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7BF1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4CDBA304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2109C1D2" w14:textId="77777777" w:rsidR="00EE4760" w:rsidRPr="00AB686B" w:rsidRDefault="00EE4760" w:rsidP="00EE4760">
      <w:pPr>
        <w:rPr>
          <w:rFonts w:ascii="Times New Roman" w:hAnsi="Times New Roman"/>
          <w:szCs w:val="24"/>
          <w:lang w:val="en-US"/>
        </w:rPr>
      </w:pPr>
    </w:p>
    <w:p w14:paraId="0E5D6850" w14:textId="77777777" w:rsidR="00EE4760" w:rsidRPr="00AB686B" w:rsidRDefault="00EE4760" w:rsidP="00EE4760">
      <w:pPr>
        <w:ind w:left="425"/>
        <w:jc w:val="both"/>
        <w:rPr>
          <w:rFonts w:ascii="Times New Roman" w:hAnsi="Times New Roman"/>
          <w:lang w:val="en-US"/>
        </w:rPr>
      </w:pPr>
    </w:p>
    <w:p w14:paraId="3077826E" w14:textId="229F0E83" w:rsidR="00EE4760" w:rsidRPr="00016585" w:rsidRDefault="002E10BD" w:rsidP="00EE476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EE4760" w:rsidRPr="00753353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3</w:t>
      </w:r>
    </w:p>
    <w:p w14:paraId="73D386BB" w14:textId="77777777" w:rsidR="00EE4760" w:rsidRPr="00EE4760" w:rsidRDefault="00EE4760" w:rsidP="00B80171">
      <w:pPr>
        <w:spacing w:line="360" w:lineRule="auto"/>
        <w:ind w:right="-6"/>
        <w:jc w:val="both"/>
        <w:rPr>
          <w:rFonts w:ascii="Times New Roman" w:hAnsi="Times New Roman"/>
          <w:szCs w:val="24"/>
        </w:rPr>
      </w:pPr>
    </w:p>
    <w:p w14:paraId="14E4ACCC" w14:textId="41ECFDB3" w:rsidR="00B80171" w:rsidRPr="00EE4760" w:rsidRDefault="006A4FED" w:rsidP="00C20556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Consider</w:t>
      </w:r>
      <w:r w:rsidR="000B6E2A">
        <w:rPr>
          <w:rFonts w:ascii="Times New Roman" w:hAnsi="Times New Roman"/>
          <w:szCs w:val="24"/>
        </w:rPr>
        <w:t xml:space="preserve"> the e</w:t>
      </w:r>
      <w:r w:rsidR="00C40310">
        <w:rPr>
          <w:rFonts w:ascii="Times New Roman" w:hAnsi="Times New Roman"/>
          <w:szCs w:val="24"/>
        </w:rPr>
        <w:t xml:space="preserve">quations of motion </w:t>
      </w:r>
    </w:p>
    <w:p w14:paraId="23C5C123" w14:textId="77777777" w:rsidR="00B80171" w:rsidRPr="00EE4760" w:rsidRDefault="00B80171" w:rsidP="00C20556">
      <w:pPr>
        <w:ind w:right="-6"/>
        <w:jc w:val="both"/>
        <w:rPr>
          <w:rFonts w:ascii="Times New Roman" w:hAnsi="Times New Roman"/>
          <w:szCs w:val="24"/>
        </w:rPr>
      </w:pPr>
    </w:p>
    <w:bookmarkStart w:id="0" w:name="MTBlankEqn"/>
    <w:p w14:paraId="748F29F0" w14:textId="737AE743" w:rsidR="00B80171" w:rsidRPr="00EE4760" w:rsidRDefault="002A4949" w:rsidP="00C20556">
      <w:pPr>
        <w:ind w:right="-6"/>
        <w:jc w:val="both"/>
        <w:rPr>
          <w:rFonts w:ascii="Times New Roman" w:hAnsi="Times New Roman"/>
          <w:szCs w:val="24"/>
          <w:lang w:val="en-US"/>
        </w:rPr>
      </w:pPr>
      <w:r w:rsidRPr="00170D62">
        <w:rPr>
          <w:position w:val="-32"/>
        </w:rPr>
        <w:object w:dxaOrig="4480" w:dyaOrig="760" w14:anchorId="4B10BD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05pt;height:37.9pt" o:ole="">
            <v:imagedata r:id="rId7" o:title=""/>
          </v:shape>
          <o:OLEObject Type="Embed" ProgID="Equation.DSMT4" ShapeID="_x0000_i1025" DrawAspect="Content" ObjectID="_1767170196" r:id="rId8"/>
        </w:object>
      </w:r>
      <w:bookmarkEnd w:id="0"/>
      <w:r w:rsidR="00B80171" w:rsidRPr="00EE4760">
        <w:rPr>
          <w:rFonts w:ascii="Times New Roman" w:hAnsi="Times New Roman"/>
          <w:szCs w:val="24"/>
          <w:lang w:val="en-US"/>
        </w:rPr>
        <w:t xml:space="preserve"> </w:t>
      </w:r>
    </w:p>
    <w:p w14:paraId="3348CE4E" w14:textId="77777777" w:rsidR="00B80171" w:rsidRPr="00EE4760" w:rsidRDefault="00B80171" w:rsidP="00C20556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0B1F5264" w14:textId="53ABD5CC" w:rsidR="00B80171" w:rsidRPr="00C20556" w:rsidRDefault="000B6E2A" w:rsidP="00C20556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for </w:t>
      </w:r>
      <w:r w:rsidR="006A4FED">
        <w:rPr>
          <w:rFonts w:ascii="Times New Roman" w:hAnsi="Times New Roman"/>
          <w:szCs w:val="24"/>
          <w:lang w:val="en-US"/>
        </w:rPr>
        <w:t>the end point rotations of a</w:t>
      </w:r>
      <w:r>
        <w:rPr>
          <w:rFonts w:ascii="Times New Roman" w:hAnsi="Times New Roman"/>
          <w:szCs w:val="24"/>
          <w:lang w:val="en-US"/>
        </w:rPr>
        <w:t xml:space="preserve"> certain torsion bar</w:t>
      </w:r>
      <w:r w:rsidR="0090240C">
        <w:rPr>
          <w:rFonts w:ascii="Times New Roman" w:hAnsi="Times New Roman"/>
          <w:szCs w:val="24"/>
          <w:lang w:val="en-US"/>
        </w:rPr>
        <w:t xml:space="preserve"> of length </w:t>
      </w:r>
      <w:r w:rsidR="0090240C" w:rsidRPr="0090240C">
        <w:rPr>
          <w:rFonts w:ascii="Times New Roman" w:hAnsi="Times New Roman"/>
          <w:i/>
          <w:iCs/>
          <w:szCs w:val="24"/>
          <w:lang w:val="en-US"/>
        </w:rPr>
        <w:t>L</w:t>
      </w:r>
      <w:r>
        <w:rPr>
          <w:rFonts w:ascii="Times New Roman" w:hAnsi="Times New Roman"/>
          <w:szCs w:val="24"/>
          <w:lang w:val="en-US"/>
        </w:rPr>
        <w:t xml:space="preserve">. </w:t>
      </w:r>
      <w:r w:rsidR="001F2249">
        <w:rPr>
          <w:rFonts w:ascii="Times New Roman" w:hAnsi="Times New Roman"/>
          <w:szCs w:val="24"/>
          <w:lang w:val="en-US"/>
        </w:rPr>
        <w:t>Above,</w:t>
      </w:r>
      <w:r w:rsidR="00B80171" w:rsidRPr="00C20556">
        <w:rPr>
          <w:rFonts w:ascii="Times New Roman" w:hAnsi="Times New Roman"/>
          <w:szCs w:val="24"/>
          <w:lang w:val="en-US"/>
        </w:rPr>
        <w:t xml:space="preserve"> </w:t>
      </w:r>
      <w:r w:rsidR="00CF01CD" w:rsidRPr="00CF01CD">
        <w:rPr>
          <w:position w:val="-6"/>
        </w:rPr>
        <w:object w:dxaOrig="220" w:dyaOrig="279" w14:anchorId="0EB6FED6">
          <v:shape id="_x0000_i1026" type="#_x0000_t75" style="width:10.9pt;height:14.2pt" o:ole="">
            <v:imagedata r:id="rId9" o:title=""/>
          </v:shape>
          <o:OLEObject Type="Embed" ProgID="Equation.DSMT4" ShapeID="_x0000_i1026" DrawAspect="Content" ObjectID="_1767170197" r:id="rId10"/>
        </w:object>
      </w:r>
      <w:r w:rsidR="00B80171" w:rsidRPr="00C20556">
        <w:rPr>
          <w:rFonts w:ascii="Times New Roman" w:hAnsi="Times New Roman"/>
          <w:szCs w:val="24"/>
          <w:lang w:val="en-US"/>
        </w:rPr>
        <w:t xml:space="preserve"> is the second moment of area with respect to </w:t>
      </w:r>
      <w:r w:rsidR="0044606F" w:rsidRPr="00C20556">
        <w:rPr>
          <w:rFonts w:ascii="Times New Roman" w:hAnsi="Times New Roman"/>
          <w:szCs w:val="24"/>
          <w:lang w:val="en-US"/>
        </w:rPr>
        <w:t xml:space="preserve">the </w:t>
      </w:r>
      <w:r w:rsidR="00B80171" w:rsidRPr="00C20556">
        <w:rPr>
          <w:rFonts w:ascii="Times New Roman" w:hAnsi="Times New Roman"/>
          <w:szCs w:val="24"/>
          <w:lang w:val="en-US"/>
        </w:rPr>
        <w:t xml:space="preserve">axis </w:t>
      </w:r>
      <w:r w:rsidR="0044606F" w:rsidRPr="00C20556">
        <w:rPr>
          <w:rFonts w:ascii="Times New Roman" w:hAnsi="Times New Roman"/>
          <w:szCs w:val="24"/>
          <w:lang w:val="en-US"/>
        </w:rPr>
        <w:t>of the bar</w:t>
      </w:r>
      <w:r w:rsidR="002B0478">
        <w:rPr>
          <w:rFonts w:ascii="Times New Roman" w:hAnsi="Times New Roman"/>
          <w:szCs w:val="24"/>
          <w:lang w:val="en-US"/>
        </w:rPr>
        <w:t xml:space="preserve"> (polar moment)</w:t>
      </w:r>
      <w:r w:rsidR="0044606F" w:rsidRPr="00C20556">
        <w:rPr>
          <w:rFonts w:ascii="Times New Roman" w:hAnsi="Times New Roman"/>
          <w:szCs w:val="24"/>
          <w:lang w:val="en-US"/>
        </w:rPr>
        <w:t>,</w:t>
      </w:r>
      <w:r w:rsidR="00B80171" w:rsidRPr="00C20556">
        <w:rPr>
          <w:rFonts w:ascii="Times New Roman" w:hAnsi="Times New Roman"/>
          <w:szCs w:val="24"/>
          <w:lang w:val="en-US"/>
        </w:rPr>
        <w:t xml:space="preserve"> </w:t>
      </w:r>
      <w:r w:rsidR="00B80171" w:rsidRPr="00C20556">
        <w:rPr>
          <w:rFonts w:ascii="Times New Roman" w:hAnsi="Times New Roman"/>
          <w:i/>
          <w:szCs w:val="24"/>
          <w:lang w:val="en-US"/>
        </w:rPr>
        <w:t>G</w:t>
      </w:r>
      <w:r w:rsidR="00B80171" w:rsidRPr="00C20556">
        <w:rPr>
          <w:rFonts w:ascii="Times New Roman" w:hAnsi="Times New Roman"/>
          <w:szCs w:val="24"/>
          <w:lang w:val="en-US"/>
        </w:rPr>
        <w:t xml:space="preserve"> is the shear modulus</w:t>
      </w:r>
      <w:r w:rsidR="0044606F" w:rsidRPr="00C20556">
        <w:rPr>
          <w:rFonts w:ascii="Times New Roman" w:hAnsi="Times New Roman"/>
          <w:szCs w:val="24"/>
          <w:lang w:val="en-US"/>
        </w:rPr>
        <w:t xml:space="preserve">, </w:t>
      </w:r>
      <w:r w:rsidR="002B0478">
        <w:rPr>
          <w:rFonts w:ascii="Times New Roman" w:hAnsi="Times New Roman"/>
          <w:szCs w:val="24"/>
          <w:lang w:val="en-US"/>
        </w:rPr>
        <w:t xml:space="preserve">and </w:t>
      </w:r>
      <w:r w:rsidR="0044606F" w:rsidRPr="00C20556">
        <w:rPr>
          <w:rFonts w:ascii="Times New Roman" w:hAnsi="Times New Roman"/>
          <w:i/>
          <w:szCs w:val="24"/>
          <w:lang w:val="en-US"/>
        </w:rPr>
        <w:t>ρ</w:t>
      </w:r>
      <w:r w:rsidR="0044606F" w:rsidRPr="00C20556">
        <w:rPr>
          <w:rFonts w:ascii="Times New Roman" w:hAnsi="Times New Roman"/>
          <w:szCs w:val="24"/>
          <w:lang w:val="en-US"/>
        </w:rPr>
        <w:t xml:space="preserve"> is the density of material</w:t>
      </w:r>
      <w:r w:rsidR="002B0478">
        <w:rPr>
          <w:rFonts w:ascii="Times New Roman" w:hAnsi="Times New Roman"/>
          <w:szCs w:val="24"/>
          <w:lang w:val="en-US"/>
        </w:rPr>
        <w:t>.</w:t>
      </w:r>
      <w:r w:rsidR="00291EB1">
        <w:t xml:space="preserve"> </w:t>
      </w:r>
      <w:r w:rsidR="00B80171" w:rsidRPr="00C20556">
        <w:rPr>
          <w:rFonts w:ascii="Times New Roman" w:hAnsi="Times New Roman"/>
          <w:szCs w:val="24"/>
          <w:lang w:val="en-US"/>
        </w:rPr>
        <w:t xml:space="preserve">Derive the angular speeds </w:t>
      </w:r>
      <w:r w:rsidR="005F2C68">
        <w:rPr>
          <w:rFonts w:ascii="Times New Roman" w:hAnsi="Times New Roman"/>
          <w:szCs w:val="24"/>
          <w:lang w:val="en-US"/>
        </w:rPr>
        <w:t xml:space="preserve">and the corresponding modes </w:t>
      </w:r>
      <w:r w:rsidR="00B80171" w:rsidRPr="00C20556">
        <w:rPr>
          <w:rFonts w:ascii="Times New Roman" w:hAnsi="Times New Roman"/>
          <w:szCs w:val="24"/>
          <w:lang w:val="en-US"/>
        </w:rPr>
        <w:t xml:space="preserve">of </w:t>
      </w:r>
      <w:r w:rsidR="00796ED2" w:rsidRPr="00C20556">
        <w:rPr>
          <w:rFonts w:ascii="Times New Roman" w:hAnsi="Times New Roman"/>
          <w:szCs w:val="24"/>
          <w:lang w:val="en-US"/>
        </w:rPr>
        <w:t xml:space="preserve">the </w:t>
      </w:r>
      <w:r w:rsidR="00B80171" w:rsidRPr="00C20556">
        <w:rPr>
          <w:rFonts w:ascii="Times New Roman" w:hAnsi="Times New Roman"/>
          <w:szCs w:val="24"/>
          <w:lang w:val="en-US"/>
        </w:rPr>
        <w:t>free vibrations</w:t>
      </w:r>
      <w:r w:rsidR="00365260" w:rsidRPr="00C20556">
        <w:rPr>
          <w:rFonts w:ascii="Times New Roman" w:hAnsi="Times New Roman"/>
          <w:szCs w:val="24"/>
          <w:lang w:val="en-US"/>
        </w:rPr>
        <w:t>.</w:t>
      </w:r>
    </w:p>
    <w:p w14:paraId="4BA887D1" w14:textId="77777777" w:rsidR="008F2F82" w:rsidRPr="00EE4760" w:rsidRDefault="008F2F82" w:rsidP="00FE17C0">
      <w:pPr>
        <w:pStyle w:val="Footer"/>
        <w:jc w:val="both"/>
        <w:rPr>
          <w:rFonts w:ascii="Times New Roman" w:hAnsi="Times New Roman"/>
          <w:szCs w:val="24"/>
          <w:lang w:val="en-US"/>
        </w:rPr>
      </w:pPr>
    </w:p>
    <w:p w14:paraId="1B6F2D54" w14:textId="77777777" w:rsidR="00EE4760" w:rsidRPr="008D6AB6" w:rsidRDefault="00EE4760" w:rsidP="00FE17C0">
      <w:pPr>
        <w:spacing w:line="360" w:lineRule="exact"/>
        <w:jc w:val="both"/>
        <w:rPr>
          <w:rFonts w:ascii="Times New Roman" w:hAnsi="Times New Roman"/>
          <w:b/>
          <w:szCs w:val="24"/>
        </w:rPr>
      </w:pPr>
      <w:r w:rsidRPr="008D6AB6">
        <w:rPr>
          <w:rFonts w:ascii="Times New Roman" w:hAnsi="Times New Roman"/>
          <w:b/>
          <w:szCs w:val="24"/>
        </w:rPr>
        <w:t>Solution template</w:t>
      </w:r>
    </w:p>
    <w:p w14:paraId="132A9F2C" w14:textId="6AE9F812" w:rsidR="00FE17C0" w:rsidRPr="008D6AB6" w:rsidRDefault="00FE17C0" w:rsidP="00FE17C0">
      <w:pPr>
        <w:spacing w:line="360" w:lineRule="exact"/>
        <w:jc w:val="both"/>
        <w:rPr>
          <w:rFonts w:ascii="Times New Roman" w:hAnsi="Times New Roman"/>
          <w:szCs w:val="24"/>
        </w:rPr>
      </w:pPr>
      <w:r w:rsidRPr="008D6AB6">
        <w:rPr>
          <w:rFonts w:ascii="Times New Roman" w:hAnsi="Times New Roman"/>
          <w:szCs w:val="24"/>
        </w:rPr>
        <w:t xml:space="preserve">The set of ordinary differential equations as given by the principle of virtual work </w:t>
      </w:r>
      <w:r w:rsidR="00CF01CD" w:rsidRPr="00CF01CD">
        <w:rPr>
          <w:position w:val="-6"/>
        </w:rPr>
        <w:object w:dxaOrig="1300" w:dyaOrig="279" w14:anchorId="129024BD">
          <v:shape id="_x0000_i1027" type="#_x0000_t75" style="width:64.9pt;height:14.2pt" o:ole="">
            <v:imagedata r:id="rId11" o:title=""/>
          </v:shape>
          <o:OLEObject Type="Embed" ProgID="Equation.DSMT4" ShapeID="_x0000_i1027" DrawAspect="Content" ObjectID="_1767170198" r:id="rId12"/>
        </w:object>
      </w:r>
      <w:r w:rsidR="008D6AB6" w:rsidRPr="008D6AB6">
        <w:rPr>
          <w:rFonts w:ascii="Times New Roman" w:hAnsi="Times New Roman"/>
          <w:szCs w:val="24"/>
        </w:rPr>
        <w:t xml:space="preserve"> c</w:t>
      </w:r>
      <w:r w:rsidRPr="008D6AB6">
        <w:rPr>
          <w:rFonts w:ascii="Times New Roman" w:hAnsi="Times New Roman"/>
          <w:szCs w:val="24"/>
        </w:rPr>
        <w:t>onsist</w:t>
      </w:r>
      <w:r w:rsidR="008D6AB6" w:rsidRPr="008D6AB6">
        <w:rPr>
          <w:rFonts w:ascii="Times New Roman" w:hAnsi="Times New Roman"/>
          <w:szCs w:val="24"/>
        </w:rPr>
        <w:t>s</w:t>
      </w:r>
      <w:r w:rsidRPr="008D6AB6">
        <w:rPr>
          <w:rFonts w:ascii="Times New Roman" w:hAnsi="Times New Roman"/>
          <w:szCs w:val="24"/>
        </w:rPr>
        <w:t xml:space="preserve"> of the inertia and stiffness parts. The symmetric mass matrix </w:t>
      </w:r>
      <w:r w:rsidR="00CF01CD" w:rsidRPr="00025957">
        <w:rPr>
          <w:position w:val="-4"/>
        </w:rPr>
        <w:object w:dxaOrig="300" w:dyaOrig="260" w14:anchorId="0EB79DF1">
          <v:shape id="_x0000_i1028" type="#_x0000_t75" style="width:15.15pt;height:12.8pt" o:ole="">
            <v:imagedata r:id="rId13" o:title=""/>
          </v:shape>
          <o:OLEObject Type="Embed" ProgID="Equation.DSMT4" ShapeID="_x0000_i1028" DrawAspect="Content" ObjectID="_1767170199" r:id="rId14"/>
        </w:object>
      </w:r>
      <w:r w:rsidRPr="008D6AB6">
        <w:rPr>
          <w:rFonts w:ascii="Times New Roman" w:hAnsi="Times New Roman"/>
          <w:szCs w:val="24"/>
        </w:rPr>
        <w:t xml:space="preserve"> and </w:t>
      </w:r>
      <w:r w:rsidR="00116D18">
        <w:rPr>
          <w:rFonts w:ascii="Times New Roman" w:hAnsi="Times New Roman"/>
          <w:szCs w:val="24"/>
        </w:rPr>
        <w:t xml:space="preserve">the </w:t>
      </w:r>
      <w:r w:rsidRPr="008D6AB6">
        <w:rPr>
          <w:rFonts w:ascii="Times New Roman" w:hAnsi="Times New Roman"/>
          <w:szCs w:val="24"/>
        </w:rPr>
        <w:t xml:space="preserve">stiffness matrix </w:t>
      </w:r>
      <w:r w:rsidR="00CF01CD" w:rsidRPr="00025957">
        <w:rPr>
          <w:position w:val="-4"/>
        </w:rPr>
        <w:object w:dxaOrig="279" w:dyaOrig="260" w14:anchorId="60E5B7AA">
          <v:shape id="_x0000_i1029" type="#_x0000_t75" style="width:14.2pt;height:12.8pt" o:ole="">
            <v:imagedata r:id="rId15" o:title=""/>
          </v:shape>
          <o:OLEObject Type="Embed" ProgID="Equation.DSMT4" ShapeID="_x0000_i1029" DrawAspect="Content" ObjectID="_1767170200" r:id="rId16"/>
        </w:object>
      </w:r>
      <w:r w:rsidRPr="008D6AB6">
        <w:rPr>
          <w:rFonts w:ascii="Times New Roman" w:hAnsi="Times New Roman"/>
          <w:szCs w:val="24"/>
        </w:rPr>
        <w:t xml:space="preserve"> depend on the structure. Angular speeds of the free vibrations are the eigenvalues of  </w:t>
      </w:r>
      <w:r w:rsidR="00CF01CD" w:rsidRPr="00CF01CD">
        <w:rPr>
          <w:position w:val="-6"/>
        </w:rPr>
        <w:object w:dxaOrig="1320" w:dyaOrig="420" w14:anchorId="49B5EF98">
          <v:shape id="_x0000_i1030" type="#_x0000_t75" style="width:66.3pt;height:20.85pt" o:ole="">
            <v:imagedata r:id="rId17" o:title=""/>
          </v:shape>
          <o:OLEObject Type="Embed" ProgID="Equation.DSMT4" ShapeID="_x0000_i1030" DrawAspect="Content" ObjectID="_1767170201" r:id="rId18"/>
        </w:object>
      </w:r>
      <w:r w:rsidRPr="008D6AB6">
        <w:rPr>
          <w:rFonts w:ascii="Times New Roman" w:hAnsi="Times New Roman"/>
          <w:szCs w:val="24"/>
        </w:rPr>
        <w:t xml:space="preserve">. </w:t>
      </w:r>
      <w:r w:rsidR="003E0FC6" w:rsidRPr="008D6AB6">
        <w:rPr>
          <w:rFonts w:ascii="Times New Roman" w:hAnsi="Times New Roman"/>
          <w:szCs w:val="24"/>
        </w:rPr>
        <w:t xml:space="preserve">In practice, it is easier to calculate first the eigenvalues </w:t>
      </w:r>
      <w:r w:rsidR="00CF01CD" w:rsidRPr="00025957">
        <w:rPr>
          <w:position w:val="-4"/>
        </w:rPr>
        <w:object w:dxaOrig="1260" w:dyaOrig="340" w14:anchorId="21AD4B72">
          <v:shape id="_x0000_i1031" type="#_x0000_t75" style="width:62.55pt;height:17.05pt" o:ole="">
            <v:imagedata r:id="rId19" o:title=""/>
          </v:shape>
          <o:OLEObject Type="Embed" ProgID="Equation.DSMT4" ShapeID="_x0000_i1031" DrawAspect="Content" ObjectID="_1767170202" r:id="rId20"/>
        </w:object>
      </w:r>
      <w:r w:rsidR="003E0FC6" w:rsidRPr="008D6AB6">
        <w:rPr>
          <w:rFonts w:ascii="Times New Roman" w:hAnsi="Times New Roman"/>
          <w:szCs w:val="24"/>
        </w:rPr>
        <w:t xml:space="preserve"> as the eigenvalues of </w:t>
      </w:r>
      <w:r w:rsidR="00CF01CD" w:rsidRPr="00025957">
        <w:rPr>
          <w:position w:val="-4"/>
        </w:rPr>
        <w:object w:dxaOrig="260" w:dyaOrig="260" w14:anchorId="0A280810">
          <v:shape id="_x0000_i1032" type="#_x0000_t75" style="width:12.8pt;height:12.8pt" o:ole="">
            <v:imagedata r:id="rId21" o:title=""/>
          </v:shape>
          <o:OLEObject Type="Embed" ProgID="Equation.DSMT4" ShapeID="_x0000_i1032" DrawAspect="Content" ObjectID="_1767170203" r:id="rId22"/>
        </w:object>
      </w:r>
      <w:r w:rsidR="003E0FC6" w:rsidRPr="008D6AB6">
        <w:rPr>
          <w:rFonts w:ascii="Times New Roman" w:hAnsi="Times New Roman"/>
          <w:szCs w:val="24"/>
        </w:rPr>
        <w:t xml:space="preserve"> are the square roots of those for </w:t>
      </w:r>
      <w:r w:rsidR="00CF01CD" w:rsidRPr="00025957">
        <w:rPr>
          <w:position w:val="-4"/>
        </w:rPr>
        <w:object w:dxaOrig="360" w:dyaOrig="340" w14:anchorId="197AFA81">
          <v:shape id="_x0000_i1033" type="#_x0000_t75" style="width:18pt;height:17.05pt" o:ole="">
            <v:imagedata r:id="rId23" o:title=""/>
          </v:shape>
          <o:OLEObject Type="Embed" ProgID="Equation.DSMT4" ShapeID="_x0000_i1033" DrawAspect="Content" ObjectID="_1767170204" r:id="rId24"/>
        </w:object>
      </w:r>
      <w:r w:rsidR="00116D18">
        <w:rPr>
          <w:rFonts w:ascii="Times New Roman" w:hAnsi="Times New Roman"/>
          <w:szCs w:val="24"/>
        </w:rPr>
        <w:t xml:space="preserve"> and </w:t>
      </w:r>
      <w:r w:rsidR="00312A60">
        <w:rPr>
          <w:rFonts w:ascii="Times New Roman" w:hAnsi="Times New Roman"/>
          <w:szCs w:val="24"/>
        </w:rPr>
        <w:t xml:space="preserve">the </w:t>
      </w:r>
      <w:r w:rsidR="00116D18">
        <w:rPr>
          <w:rFonts w:ascii="Times New Roman" w:hAnsi="Times New Roman"/>
          <w:szCs w:val="24"/>
        </w:rPr>
        <w:t>eigenvectors coincide.</w:t>
      </w:r>
    </w:p>
    <w:p w14:paraId="6529228A" w14:textId="77777777" w:rsidR="00FE17C0" w:rsidRDefault="00FE17C0" w:rsidP="003E0FC6">
      <w:pPr>
        <w:jc w:val="both"/>
        <w:rPr>
          <w:rFonts w:ascii="Times New Roman" w:hAnsi="Times New Roman"/>
          <w:szCs w:val="24"/>
          <w:lang w:val="en-US"/>
        </w:rPr>
      </w:pPr>
    </w:p>
    <w:p w14:paraId="761EF3E0" w14:textId="77777777" w:rsidR="0044606F" w:rsidRPr="00FE17C0" w:rsidRDefault="003E0FC6" w:rsidP="00FE17C0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In the present case, the matrices are</w:t>
      </w:r>
    </w:p>
    <w:p w14:paraId="1C7EE039" w14:textId="77777777" w:rsidR="003E0FC6" w:rsidRDefault="003E0FC6" w:rsidP="003E0FC6">
      <w:pPr>
        <w:jc w:val="both"/>
        <w:rPr>
          <w:rFonts w:ascii="Times New Roman" w:hAnsi="Times New Roman"/>
          <w:b/>
          <w:szCs w:val="24"/>
          <w:lang w:val="en-US"/>
        </w:rPr>
      </w:pPr>
    </w:p>
    <w:p w14:paraId="4A6CAA52" w14:textId="06E0B110" w:rsidR="00FB087E" w:rsidRDefault="002910AB" w:rsidP="003E0FC6">
      <w:pPr>
        <w:jc w:val="both"/>
      </w:pPr>
      <w:r w:rsidRPr="00CF01CD">
        <w:rPr>
          <w:position w:val="-30"/>
        </w:rPr>
        <w:object w:dxaOrig="1800" w:dyaOrig="720" w14:anchorId="392D7844">
          <v:shape id="_x0000_i1034" type="#_x0000_t75" style="width:90pt;height:36pt" o:ole="">
            <v:imagedata r:id="rId25" o:title=""/>
          </v:shape>
          <o:OLEObject Type="Embed" ProgID="Equation.DSMT4" ShapeID="_x0000_i1034" DrawAspect="Content" ObjectID="_1767170205" r:id="rId26"/>
        </w:object>
      </w:r>
      <w:r w:rsidR="00736370" w:rsidRPr="00EE4760">
        <w:rPr>
          <w:rFonts w:ascii="Times New Roman" w:hAnsi="Times New Roman"/>
          <w:szCs w:val="24"/>
          <w:lang w:val="en-US"/>
        </w:rPr>
        <w:t xml:space="preserve"> </w:t>
      </w:r>
      <w:r w:rsidR="003E0FC6">
        <w:rPr>
          <w:rFonts w:ascii="Times New Roman" w:hAnsi="Times New Roman"/>
          <w:szCs w:val="24"/>
          <w:lang w:val="en-US"/>
        </w:rPr>
        <w:t xml:space="preserve"> and  </w:t>
      </w:r>
      <w:r w:rsidR="005513A7" w:rsidRPr="00CF01CD">
        <w:rPr>
          <w:position w:val="-30"/>
        </w:rPr>
        <w:object w:dxaOrig="1700" w:dyaOrig="720" w14:anchorId="667F1D44">
          <v:shape id="_x0000_i1035" type="#_x0000_t75" style="width:84.8pt;height:36pt" o:ole="">
            <v:imagedata r:id="rId27" o:title=""/>
          </v:shape>
          <o:OLEObject Type="Embed" ProgID="Equation.DSMT4" ShapeID="_x0000_i1035" DrawAspect="Content" ObjectID="_1767170206" r:id="rId28"/>
        </w:object>
      </w:r>
      <w:r w:rsidR="00291EB1">
        <w:t>.</w:t>
      </w:r>
    </w:p>
    <w:p w14:paraId="45CEEDCC" w14:textId="77777777" w:rsidR="003E0FC6" w:rsidRDefault="003E0FC6" w:rsidP="003E0FC6">
      <w:pPr>
        <w:jc w:val="both"/>
        <w:rPr>
          <w:rFonts w:ascii="Times New Roman" w:hAnsi="Times New Roman"/>
          <w:szCs w:val="24"/>
          <w:lang w:val="en-US"/>
        </w:rPr>
      </w:pPr>
    </w:p>
    <w:p w14:paraId="2E857511" w14:textId="77777777" w:rsidR="003E0FC6" w:rsidRPr="003E0FC6" w:rsidRDefault="003E0FC6" w:rsidP="003E0FC6">
      <w:p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Therefore</w:t>
      </w:r>
    </w:p>
    <w:p w14:paraId="50E8CB5E" w14:textId="77777777" w:rsidR="003E0FC6" w:rsidRDefault="003E0FC6" w:rsidP="003E0FC6">
      <w:pPr>
        <w:jc w:val="both"/>
        <w:rPr>
          <w:rFonts w:ascii="Times New Roman" w:hAnsi="Times New Roman"/>
          <w:b/>
          <w:szCs w:val="24"/>
          <w:lang w:val="en-US"/>
        </w:rPr>
      </w:pPr>
    </w:p>
    <w:p w14:paraId="0DCEA5D9" w14:textId="116ADCFF" w:rsidR="002F365B" w:rsidRPr="00CC01B4" w:rsidRDefault="009B14ED" w:rsidP="003E0FC6">
      <w:pPr>
        <w:jc w:val="both"/>
        <w:rPr>
          <w:rFonts w:ascii="Times New Roman" w:hAnsi="Times New Roman"/>
          <w:b/>
          <w:szCs w:val="24"/>
          <w:lang w:val="en-US"/>
        </w:rPr>
      </w:pPr>
      <w:r w:rsidRPr="009B14ED">
        <w:rPr>
          <w:position w:val="-30"/>
        </w:rPr>
        <w:object w:dxaOrig="4140" w:dyaOrig="720" w14:anchorId="11BCC2C5">
          <v:shape id="_x0000_i1036" type="#_x0000_t75" style="width:207pt;height:36pt" o:ole="">
            <v:imagedata r:id="rId29" o:title=""/>
          </v:shape>
          <o:OLEObject Type="Embed" ProgID="Equation.DSMT4" ShapeID="_x0000_i1036" DrawAspect="Content" ObjectID="_1767170207" r:id="rId30"/>
        </w:object>
      </w:r>
      <w:r w:rsidR="008D6AB6">
        <w:t>.</w:t>
      </w:r>
    </w:p>
    <w:p w14:paraId="4BBD415C" w14:textId="77777777" w:rsidR="002F365B" w:rsidRPr="00CC01B4" w:rsidRDefault="002F365B" w:rsidP="003E0FC6">
      <w:pPr>
        <w:ind w:left="426"/>
        <w:jc w:val="both"/>
        <w:rPr>
          <w:rFonts w:ascii="Times New Roman" w:hAnsi="Times New Roman"/>
          <w:b/>
          <w:szCs w:val="24"/>
          <w:lang w:val="en-US"/>
        </w:rPr>
      </w:pPr>
    </w:p>
    <w:p w14:paraId="368143DC" w14:textId="66172C1E" w:rsidR="00801EAA" w:rsidRPr="00512A5C" w:rsidRDefault="008D6AB6" w:rsidP="00CC01B4">
      <w:pPr>
        <w:tabs>
          <w:tab w:val="left" w:pos="4536"/>
          <w:tab w:val="left" w:pos="6237"/>
          <w:tab w:val="left" w:pos="9072"/>
        </w:tabs>
        <w:spacing w:line="360" w:lineRule="exact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512A5C">
        <w:rPr>
          <w:rFonts w:ascii="Times New Roman" w:hAnsi="Times New Roman"/>
          <w:szCs w:val="24"/>
          <w:lang w:val="en-US"/>
        </w:rPr>
        <w:t xml:space="preserve">In the eigenvalue problem of matrix </w:t>
      </w:r>
      <w:r w:rsidR="00CF01CD" w:rsidRPr="00025957">
        <w:rPr>
          <w:position w:val="-4"/>
        </w:rPr>
        <w:object w:dxaOrig="260" w:dyaOrig="260" w14:anchorId="6081E252">
          <v:shape id="_x0000_i1037" type="#_x0000_t75" style="width:12.8pt;height:12.8pt" o:ole="">
            <v:imagedata r:id="rId31" o:title=""/>
          </v:shape>
          <o:OLEObject Type="Embed" ProgID="Equation.DSMT4" ShapeID="_x0000_i1037" DrawAspect="Content" ObjectID="_1767170208" r:id="rId32"/>
        </w:object>
      </w:r>
      <w:r w:rsidR="00116D18">
        <w:rPr>
          <w:rFonts w:ascii="Times New Roman" w:hAnsi="Times New Roman"/>
          <w:szCs w:val="24"/>
          <w:lang w:val="en-US"/>
        </w:rPr>
        <w:t>, the goal</w:t>
      </w:r>
      <w:r w:rsidRPr="00512A5C">
        <w:rPr>
          <w:rFonts w:ascii="Times New Roman" w:hAnsi="Times New Roman"/>
          <w:szCs w:val="24"/>
          <w:lang w:val="en-US"/>
        </w:rPr>
        <w:t xml:space="preserve"> is to </w:t>
      </w:r>
      <w:r w:rsidRPr="00512A5C">
        <w:rPr>
          <w:rFonts w:ascii="Times New Roman" w:hAnsi="Times New Roman"/>
          <w:color w:val="000000"/>
          <w:szCs w:val="24"/>
          <w:lang w:val="en-US"/>
        </w:rPr>
        <w:t xml:space="preserve">find all pairs </w:t>
      </w:r>
      <w:r w:rsidR="00CF01CD" w:rsidRPr="00CF01CD">
        <w:rPr>
          <w:position w:val="-10"/>
        </w:rPr>
        <w:object w:dxaOrig="600" w:dyaOrig="320" w14:anchorId="74B8CD36">
          <v:shape id="_x0000_i1038" type="#_x0000_t75" style="width:29.85pt;height:16.1pt" o:ole="">
            <v:imagedata r:id="rId33" o:title=""/>
          </v:shape>
          <o:OLEObject Type="Embed" ProgID="Equation.DSMT4" ShapeID="_x0000_i1038" DrawAspect="Content" ObjectID="_1767170209" r:id="rId34"/>
        </w:object>
      </w:r>
      <w:r w:rsidRPr="00512A5C">
        <w:rPr>
          <w:rFonts w:ascii="Times New Roman" w:hAnsi="Times New Roman"/>
          <w:szCs w:val="24"/>
        </w:rPr>
        <w:t xml:space="preserve"> </w:t>
      </w:r>
      <w:r w:rsidRPr="00512A5C">
        <w:rPr>
          <w:rFonts w:ascii="Times New Roman" w:hAnsi="Times New Roman"/>
          <w:color w:val="000000"/>
          <w:szCs w:val="24"/>
          <w:lang w:val="en-US"/>
        </w:rPr>
        <w:t xml:space="preserve">such that </w:t>
      </w:r>
      <w:r w:rsidR="00CF01CD" w:rsidRPr="00CF01CD">
        <w:rPr>
          <w:position w:val="-10"/>
        </w:rPr>
        <w:object w:dxaOrig="1359" w:dyaOrig="320" w14:anchorId="7F550EE1">
          <v:shape id="_x0000_i1039" type="#_x0000_t75" style="width:68.2pt;height:16.1pt" o:ole="">
            <v:imagedata r:id="rId35" o:title=""/>
          </v:shape>
          <o:OLEObject Type="Embed" ProgID="Equation.DSMT4" ShapeID="_x0000_i1039" DrawAspect="Content" ObjectID="_1767170210" r:id="rId36"/>
        </w:object>
      </w:r>
      <w:r w:rsidRPr="00512A5C">
        <w:rPr>
          <w:rFonts w:ascii="Times New Roman" w:hAnsi="Times New Roman"/>
          <w:color w:val="000000"/>
          <w:szCs w:val="24"/>
          <w:lang w:val="en-US"/>
        </w:rPr>
        <w:t xml:space="preserve">. The linear homogeneous equation system can have a non-zero solution only if </w:t>
      </w:r>
      <w:r w:rsidR="00CF01CD" w:rsidRPr="00CF01CD">
        <w:rPr>
          <w:position w:val="-10"/>
        </w:rPr>
        <w:object w:dxaOrig="1520" w:dyaOrig="320" w14:anchorId="3DE70371">
          <v:shape id="_x0000_i1040" type="#_x0000_t75" style="width:75.8pt;height:16.1pt" o:ole="">
            <v:imagedata r:id="rId37" o:title=""/>
          </v:shape>
          <o:OLEObject Type="Embed" ProgID="Equation.DSMT4" ShapeID="_x0000_i1040" DrawAspect="Content" ObjectID="_1767170211" r:id="rId38"/>
        </w:object>
      </w:r>
      <w:r w:rsidR="00512A5C">
        <w:rPr>
          <w:rFonts w:ascii="Times New Roman" w:hAnsi="Times New Roman"/>
          <w:color w:val="000000"/>
          <w:szCs w:val="24"/>
          <w:lang w:val="en-US"/>
        </w:rPr>
        <w:t>. The eigenvalues are obtained as solutions to this</w:t>
      </w:r>
      <w:r w:rsidR="00512A5C" w:rsidRPr="00512A5C">
        <w:rPr>
          <w:rFonts w:ascii="Times New Roman" w:hAnsi="Times New Roman"/>
          <w:color w:val="000000"/>
          <w:szCs w:val="24"/>
          <w:lang w:val="en-US"/>
        </w:rPr>
        <w:t xml:space="preserve"> characteristic equation. </w:t>
      </w:r>
      <w:r w:rsidR="00512A5C">
        <w:rPr>
          <w:rFonts w:ascii="Times New Roman" w:hAnsi="Times New Roman"/>
          <w:color w:val="000000"/>
          <w:szCs w:val="24"/>
          <w:lang w:val="en-US"/>
        </w:rPr>
        <w:t xml:space="preserve">The </w:t>
      </w:r>
      <w:r w:rsidR="00512A5C">
        <w:rPr>
          <w:rFonts w:ascii="Times New Roman" w:hAnsi="Times New Roman"/>
          <w:szCs w:val="24"/>
          <w:lang w:val="en-US"/>
        </w:rPr>
        <w:t>c</w:t>
      </w:r>
      <w:r w:rsidR="00365260" w:rsidRPr="00512A5C">
        <w:rPr>
          <w:rFonts w:ascii="Times New Roman" w:hAnsi="Times New Roman"/>
          <w:szCs w:val="24"/>
          <w:lang w:val="en-US"/>
        </w:rPr>
        <w:t xml:space="preserve">haracteristic equation for the eigenvalues of </w:t>
      </w:r>
      <w:r w:rsidR="00CF01CD" w:rsidRPr="00025957">
        <w:rPr>
          <w:position w:val="-4"/>
        </w:rPr>
        <w:object w:dxaOrig="360" w:dyaOrig="340" w14:anchorId="3C0E851D">
          <v:shape id="_x0000_i1041" type="#_x0000_t75" style="width:18pt;height:17.05pt" o:ole="">
            <v:imagedata r:id="rId39" o:title=""/>
          </v:shape>
          <o:OLEObject Type="Embed" ProgID="Equation.DSMT4" ShapeID="_x0000_i1041" DrawAspect="Content" ObjectID="_1767170212" r:id="rId40"/>
        </w:object>
      </w:r>
      <w:r w:rsidR="00736370" w:rsidRPr="00512A5C">
        <w:rPr>
          <w:rFonts w:ascii="Times New Roman" w:hAnsi="Times New Roman"/>
          <w:szCs w:val="24"/>
          <w:lang w:val="en-US"/>
        </w:rPr>
        <w:t xml:space="preserve"> </w:t>
      </w:r>
      <w:r w:rsidR="00365260" w:rsidRPr="00512A5C">
        <w:rPr>
          <w:rFonts w:ascii="Times New Roman" w:hAnsi="Times New Roman"/>
          <w:szCs w:val="24"/>
          <w:lang w:val="en-US"/>
        </w:rPr>
        <w:t>is</w:t>
      </w:r>
    </w:p>
    <w:p w14:paraId="181515CF" w14:textId="77777777" w:rsidR="002D3C41" w:rsidRPr="00EE4760" w:rsidRDefault="002D3C41" w:rsidP="0044606F">
      <w:pPr>
        <w:tabs>
          <w:tab w:val="left" w:pos="1418"/>
          <w:tab w:val="left" w:pos="2268"/>
          <w:tab w:val="right" w:pos="9781"/>
        </w:tabs>
        <w:ind w:left="426" w:hanging="426"/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7BF2533A" w14:textId="482F25A6" w:rsidR="00512A5C" w:rsidRDefault="008E43E2" w:rsidP="0044606F">
      <w:pPr>
        <w:tabs>
          <w:tab w:val="left" w:pos="1418"/>
          <w:tab w:val="left" w:pos="2268"/>
          <w:tab w:val="right" w:pos="9781"/>
        </w:tabs>
        <w:ind w:left="426" w:hanging="426"/>
        <w:jc w:val="both"/>
        <w:rPr>
          <w:rFonts w:ascii="Times New Roman" w:hAnsi="Times New Roman"/>
          <w:szCs w:val="24"/>
          <w:lang w:val="en-US"/>
        </w:rPr>
      </w:pPr>
      <w:r w:rsidRPr="008E43E2">
        <w:rPr>
          <w:position w:val="-10"/>
        </w:rPr>
        <w:object w:dxaOrig="5160" w:dyaOrig="400" w14:anchorId="7B0F6C64">
          <v:shape id="_x0000_i1042" type="#_x0000_t75" style="width:257.7pt;height:19.9pt" o:ole="">
            <v:imagedata r:id="rId41" o:title=""/>
          </v:shape>
          <o:OLEObject Type="Embed" ProgID="Equation.DSMT4" ShapeID="_x0000_i1042" DrawAspect="Content" ObjectID="_1767170213" r:id="rId42"/>
        </w:object>
      </w:r>
      <w:r w:rsidR="00116D18">
        <w:t>.</w:t>
      </w:r>
    </w:p>
    <w:p w14:paraId="1A6FDEA5" w14:textId="77777777" w:rsidR="00512A5C" w:rsidRDefault="00512A5C" w:rsidP="0044606F">
      <w:pPr>
        <w:tabs>
          <w:tab w:val="left" w:pos="1418"/>
          <w:tab w:val="left" w:pos="2268"/>
          <w:tab w:val="right" w:pos="9781"/>
        </w:tabs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p w14:paraId="50BD1C1C" w14:textId="7B33D640" w:rsidR="009B05E7" w:rsidRDefault="00512A5C" w:rsidP="00512A5C">
      <w:pPr>
        <w:tabs>
          <w:tab w:val="left" w:pos="1418"/>
          <w:tab w:val="right" w:pos="9781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The two solutions for the eigenvalues are</w:t>
      </w:r>
      <w:r w:rsidR="0046096F">
        <w:rPr>
          <w:rFonts w:ascii="Times New Roman" w:hAnsi="Times New Roman"/>
          <w:szCs w:val="24"/>
          <w:lang w:val="en-US"/>
        </w:rPr>
        <w:t xml:space="preserve"> (</w:t>
      </w:r>
      <w:r w:rsidR="00CF01CD" w:rsidRPr="00CF01CD">
        <w:rPr>
          <w:position w:val="-10"/>
        </w:rPr>
        <w:object w:dxaOrig="1660" w:dyaOrig="400" w14:anchorId="64B4754E">
          <v:shape id="_x0000_i1043" type="#_x0000_t75" style="width:82.9pt;height:19.9pt" o:ole="">
            <v:imagedata r:id="rId43" o:title=""/>
          </v:shape>
          <o:OLEObject Type="Embed" ProgID="Equation.DSMT4" ShapeID="_x0000_i1043" DrawAspect="Content" ObjectID="_1767170214" r:id="rId44"/>
        </w:object>
      </w:r>
      <w:r w:rsidR="0046096F">
        <w:t xml:space="preserve"> </w:t>
      </w:r>
      <w:r w:rsidR="00CF01CD" w:rsidRPr="00CF01CD">
        <w:rPr>
          <w:position w:val="-6"/>
        </w:rPr>
        <w:object w:dxaOrig="340" w:dyaOrig="240" w14:anchorId="0413FA48">
          <v:shape id="_x0000_i1044" type="#_x0000_t75" style="width:17.05pt;height:11.85pt" o:ole="">
            <v:imagedata r:id="rId45" o:title=""/>
          </v:shape>
          <o:OLEObject Type="Embed" ProgID="Equation.DSMT4" ShapeID="_x0000_i1044" DrawAspect="Content" ObjectID="_1767170215" r:id="rId46"/>
        </w:object>
      </w:r>
      <w:r w:rsidR="0046096F">
        <w:t xml:space="preserve"> </w:t>
      </w:r>
      <w:r w:rsidR="00CF01CD" w:rsidRPr="00CF01CD">
        <w:rPr>
          <w:position w:val="-6"/>
        </w:rPr>
        <w:object w:dxaOrig="920" w:dyaOrig="279" w14:anchorId="0D36AF7C">
          <v:shape id="_x0000_i1045" type="#_x0000_t75" style="width:45.95pt;height:14.2pt" o:ole="">
            <v:imagedata r:id="rId47" o:title=""/>
          </v:shape>
          <o:OLEObject Type="Embed" ProgID="Equation.DSMT4" ShapeID="_x0000_i1045" DrawAspect="Content" ObjectID="_1767170216" r:id="rId48"/>
        </w:object>
      </w:r>
      <w:r w:rsidR="0046096F">
        <w:t>)</w:t>
      </w:r>
    </w:p>
    <w:p w14:paraId="01EC328C" w14:textId="77777777" w:rsidR="00512A5C" w:rsidRDefault="00512A5C" w:rsidP="0044606F">
      <w:pPr>
        <w:tabs>
          <w:tab w:val="left" w:pos="1418"/>
          <w:tab w:val="left" w:pos="2268"/>
          <w:tab w:val="right" w:pos="9781"/>
        </w:tabs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p w14:paraId="5D5BC633" w14:textId="77777777" w:rsidR="005D10AE" w:rsidRPr="00EE4760" w:rsidRDefault="005D10AE" w:rsidP="005F2C68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24CF8C37" w14:textId="50C37045" w:rsidR="005F2C68" w:rsidRPr="00CC01B4" w:rsidRDefault="008E43E2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  <w:r w:rsidRPr="008E43E2">
        <w:rPr>
          <w:position w:val="-12"/>
        </w:rPr>
        <w:object w:dxaOrig="1620" w:dyaOrig="360" w14:anchorId="10505C61">
          <v:shape id="_x0000_i1046" type="#_x0000_t75" style="width:81pt;height:17.55pt" o:ole="">
            <v:imagedata r:id="rId49" o:title=""/>
          </v:shape>
          <o:OLEObject Type="Embed" ProgID="Equation.DSMT4" ShapeID="_x0000_i1046" DrawAspect="Content" ObjectID="_1767170217" r:id="rId50"/>
        </w:object>
      </w:r>
      <w:r w:rsidR="008D0810" w:rsidRPr="00EE4760">
        <w:rPr>
          <w:rFonts w:ascii="Times New Roman" w:hAnsi="Times New Roman"/>
          <w:bCs/>
          <w:szCs w:val="24"/>
          <w:lang w:val="en-US"/>
        </w:rPr>
        <w:t xml:space="preserve"> </w:t>
      </w:r>
      <w:r w:rsidR="005D10AE" w:rsidRPr="00EE4760">
        <w:rPr>
          <w:rFonts w:ascii="Times New Roman" w:hAnsi="Times New Roman"/>
          <w:bCs/>
          <w:szCs w:val="24"/>
          <w:lang w:val="en-US"/>
        </w:rPr>
        <w:t xml:space="preserve"> </w:t>
      </w:r>
      <w:r w:rsidR="005F2C68">
        <w:rPr>
          <w:rFonts w:ascii="Times New Roman" w:hAnsi="Times New Roman"/>
          <w:bCs/>
          <w:szCs w:val="24"/>
          <w:lang w:val="en-US"/>
        </w:rPr>
        <w:t xml:space="preserve">  and   </w:t>
      </w:r>
      <w:r w:rsidRPr="00D0621F">
        <w:rPr>
          <w:position w:val="-12"/>
        </w:rPr>
        <w:object w:dxaOrig="1660" w:dyaOrig="360" w14:anchorId="2BF887EB">
          <v:shape id="_x0000_i1047" type="#_x0000_t75" style="width:82.9pt;height:17.55pt" o:ole="">
            <v:imagedata r:id="rId51" o:title=""/>
          </v:shape>
          <o:OLEObject Type="Embed" ProgID="Equation.DSMT4" ShapeID="_x0000_i1047" DrawAspect="Content" ObjectID="_1767170218" r:id="rId52"/>
        </w:object>
      </w:r>
      <w:r w:rsidR="005F2C68">
        <w:rPr>
          <w:rFonts w:ascii="Times New Roman" w:hAnsi="Times New Roman"/>
          <w:bCs/>
          <w:szCs w:val="24"/>
          <w:lang w:val="en-US"/>
        </w:rPr>
        <w:t>.</w:t>
      </w:r>
    </w:p>
    <w:p w14:paraId="4942E3DC" w14:textId="77777777" w:rsidR="005F2C68" w:rsidRDefault="005F2C68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color w:val="C00000"/>
          <w:szCs w:val="24"/>
        </w:rPr>
      </w:pPr>
    </w:p>
    <w:p w14:paraId="262C4C82" w14:textId="3B8156B5" w:rsidR="009E4765" w:rsidRDefault="009E4765" w:rsidP="00CC01B4">
      <w:pPr>
        <w:tabs>
          <w:tab w:val="left" w:pos="1418"/>
          <w:tab w:val="left" w:pos="2268"/>
          <w:tab w:val="left" w:pos="3402"/>
          <w:tab w:val="right" w:pos="9781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5F2C68">
        <w:rPr>
          <w:rFonts w:ascii="Times New Roman" w:hAnsi="Times New Roman"/>
          <w:szCs w:val="24"/>
        </w:rPr>
        <w:lastRenderedPageBreak/>
        <w:t xml:space="preserve">The corresponding eigenvectors are obtained as solutions to </w:t>
      </w:r>
      <w:r w:rsidR="00CF01CD" w:rsidRPr="00CF01CD">
        <w:rPr>
          <w:position w:val="-10"/>
        </w:rPr>
        <w:object w:dxaOrig="1359" w:dyaOrig="320" w14:anchorId="5AACF631">
          <v:shape id="_x0000_i1048" type="#_x0000_t75" style="width:68.2pt;height:16.1pt" o:ole="">
            <v:imagedata r:id="rId53" o:title=""/>
          </v:shape>
          <o:OLEObject Type="Embed" ProgID="Equation.DSMT4" ShapeID="_x0000_i1048" DrawAspect="Content" ObjectID="_1767170219" r:id="rId54"/>
        </w:object>
      </w:r>
      <w:r>
        <w:rPr>
          <w:rFonts w:ascii="Times New Roman" w:hAnsi="Times New Roman"/>
          <w:szCs w:val="24"/>
          <w:lang w:val="en-US"/>
        </w:rPr>
        <w:t>. The eigenvectors are  not unique and it is enough to find some of them. However, the eigenvectors should be linearly independent so that, e.g., the zero vector is not a valid choice.</w:t>
      </w:r>
    </w:p>
    <w:p w14:paraId="0C7FEC0D" w14:textId="77777777" w:rsidR="005F2C68" w:rsidRDefault="005F2C68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szCs w:val="24"/>
        </w:rPr>
      </w:pPr>
    </w:p>
    <w:p w14:paraId="228F5384" w14:textId="48CAA0EB" w:rsidR="008D0810" w:rsidRDefault="005F2C68" w:rsidP="00116D18">
      <w:pPr>
        <w:tabs>
          <w:tab w:val="left" w:pos="1134"/>
          <w:tab w:val="left" w:pos="2268"/>
          <w:tab w:val="left" w:pos="3402"/>
          <w:tab w:val="right" w:pos="9781"/>
        </w:tabs>
        <w:ind w:left="426" w:hanging="426"/>
        <w:jc w:val="both"/>
      </w:pPr>
      <w:r>
        <w:t xml:space="preserve"> </w:t>
      </w:r>
      <w:r w:rsidR="00CF01CD" w:rsidRPr="00CF01CD">
        <w:rPr>
          <w:position w:val="-12"/>
        </w:rPr>
        <w:object w:dxaOrig="260" w:dyaOrig="360" w14:anchorId="675168E5">
          <v:shape id="_x0000_i1049" type="#_x0000_t75" style="width:12.8pt;height:18pt" o:ole="">
            <v:imagedata r:id="rId55" o:title=""/>
          </v:shape>
          <o:OLEObject Type="Embed" ProgID="Equation.DSMT4" ShapeID="_x0000_i1049" DrawAspect="Content" ObjectID="_1767170220" r:id="rId56"/>
        </w:object>
      </w:r>
      <w:r>
        <w:t>:</w:t>
      </w:r>
      <w:r w:rsidR="00D8184B">
        <w:tab/>
      </w:r>
      <w:r w:rsidR="00D8184B">
        <w:tab/>
      </w:r>
      <w:r w:rsidR="00305BE5" w:rsidRPr="00305BE5">
        <w:rPr>
          <w:position w:val="-32"/>
        </w:rPr>
        <w:object w:dxaOrig="3600" w:dyaOrig="760" w14:anchorId="3C16703D">
          <v:shape id="_x0000_i1050" type="#_x0000_t75" style="width:180pt;height:37.9pt" o:ole="">
            <v:imagedata r:id="rId57" o:title=""/>
          </v:shape>
          <o:OLEObject Type="Embed" ProgID="Equation.DSMT4" ShapeID="_x0000_i1050" DrawAspect="Content" ObjectID="_1767170221" r:id="rId58"/>
        </w:object>
      </w:r>
      <w:r>
        <w:rPr>
          <w:rFonts w:ascii="Times New Roman" w:hAnsi="Times New Roman"/>
          <w:szCs w:val="24"/>
        </w:rPr>
        <w:t xml:space="preserve">   </w:t>
      </w:r>
      <w:r w:rsidR="00737DCE">
        <w:rPr>
          <w:rFonts w:ascii="Times New Roman" w:hAnsi="Times New Roman"/>
          <w:szCs w:val="24"/>
        </w:rPr>
        <w:t xml:space="preserve">  </w:t>
      </w:r>
      <w:r w:rsidR="00CF01CD" w:rsidRPr="00CF01CD">
        <w:rPr>
          <w:position w:val="-6"/>
        </w:rPr>
        <w:object w:dxaOrig="300" w:dyaOrig="240" w14:anchorId="7996A783">
          <v:shape id="_x0000_i1051" type="#_x0000_t75" style="width:15.15pt;height:11.85pt" o:ole="">
            <v:imagedata r:id="rId59" o:title=""/>
          </v:shape>
          <o:OLEObject Type="Embed" ProgID="Equation.DSMT4" ShapeID="_x0000_i1051" DrawAspect="Content" ObjectID="_1767170222" r:id="rId60"/>
        </w:object>
      </w:r>
      <w:r>
        <w:rPr>
          <w:rFonts w:ascii="Times New Roman" w:hAnsi="Times New Roman"/>
          <w:szCs w:val="24"/>
        </w:rPr>
        <w:t xml:space="preserve">  </w:t>
      </w:r>
      <w:r w:rsidR="00305BE5" w:rsidRPr="00CF01CD">
        <w:rPr>
          <w:position w:val="-32"/>
        </w:rPr>
        <w:object w:dxaOrig="2600" w:dyaOrig="760" w14:anchorId="2011AC59">
          <v:shape id="_x0000_i1052" type="#_x0000_t75" style="width:129.8pt;height:37.9pt" o:ole="">
            <v:imagedata r:id="rId61" o:title=""/>
          </v:shape>
          <o:OLEObject Type="Embed" ProgID="Equation.DSMT4" ShapeID="_x0000_i1052" DrawAspect="Content" ObjectID="_1767170223" r:id="rId62"/>
        </w:object>
      </w:r>
      <w:r w:rsidR="00116D18">
        <w:t>,</w:t>
      </w:r>
    </w:p>
    <w:p w14:paraId="6F83A98B" w14:textId="77777777" w:rsidR="005F2C68" w:rsidRDefault="005F2C68" w:rsidP="00116D18">
      <w:pPr>
        <w:tabs>
          <w:tab w:val="left" w:pos="1134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p w14:paraId="290C3B59" w14:textId="24F16784" w:rsidR="005F2C68" w:rsidRDefault="00CF01CD" w:rsidP="00116D18">
      <w:pPr>
        <w:tabs>
          <w:tab w:val="left" w:pos="1134"/>
          <w:tab w:val="left" w:pos="2268"/>
          <w:tab w:val="left" w:pos="3402"/>
          <w:tab w:val="right" w:pos="9781"/>
        </w:tabs>
        <w:ind w:left="426" w:hanging="426"/>
        <w:jc w:val="both"/>
      </w:pPr>
      <w:r w:rsidRPr="00CF01CD">
        <w:rPr>
          <w:position w:val="-12"/>
        </w:rPr>
        <w:object w:dxaOrig="300" w:dyaOrig="360" w14:anchorId="1DE0E172">
          <v:shape id="_x0000_i1053" type="#_x0000_t75" style="width:15.15pt;height:18pt" o:ole="">
            <v:imagedata r:id="rId63" o:title=""/>
          </v:shape>
          <o:OLEObject Type="Embed" ProgID="Equation.DSMT4" ShapeID="_x0000_i1053" DrawAspect="Content" ObjectID="_1767170224" r:id="rId64"/>
        </w:object>
      </w:r>
      <w:r w:rsidR="005F2C68">
        <w:t xml:space="preserve">:  </w:t>
      </w:r>
      <w:r w:rsidR="00D8184B">
        <w:tab/>
      </w:r>
      <w:r w:rsidR="00683A43" w:rsidRPr="00683A43">
        <w:rPr>
          <w:position w:val="-32"/>
        </w:rPr>
        <w:object w:dxaOrig="3600" w:dyaOrig="760" w14:anchorId="6818A7F3">
          <v:shape id="_x0000_i1054" type="#_x0000_t75" style="width:180pt;height:37.9pt" o:ole="">
            <v:imagedata r:id="rId65" o:title=""/>
          </v:shape>
          <o:OLEObject Type="Embed" ProgID="Equation.DSMT4" ShapeID="_x0000_i1054" DrawAspect="Content" ObjectID="_1767170225" r:id="rId66"/>
        </w:object>
      </w:r>
      <w:r w:rsidR="005F2C68">
        <w:rPr>
          <w:rFonts w:ascii="Times New Roman" w:hAnsi="Times New Roman"/>
          <w:szCs w:val="24"/>
        </w:rPr>
        <w:t xml:space="preserve">  </w:t>
      </w:r>
      <w:r w:rsidR="005C30A0">
        <w:rPr>
          <w:rFonts w:ascii="Times New Roman" w:hAnsi="Times New Roman"/>
          <w:szCs w:val="24"/>
        </w:rPr>
        <w:t xml:space="preserve"> </w:t>
      </w:r>
      <w:r w:rsidR="005F2C68">
        <w:rPr>
          <w:rFonts w:ascii="Times New Roman" w:hAnsi="Times New Roman"/>
          <w:szCs w:val="24"/>
        </w:rPr>
        <w:t xml:space="preserve"> </w:t>
      </w:r>
      <w:r w:rsidRPr="00CF01CD">
        <w:rPr>
          <w:position w:val="-6"/>
        </w:rPr>
        <w:object w:dxaOrig="300" w:dyaOrig="240" w14:anchorId="6035BD9C">
          <v:shape id="_x0000_i1055" type="#_x0000_t75" style="width:15.15pt;height:11.85pt" o:ole="">
            <v:imagedata r:id="rId67" o:title=""/>
          </v:shape>
          <o:OLEObject Type="Embed" ProgID="Equation.DSMT4" ShapeID="_x0000_i1055" DrawAspect="Content" ObjectID="_1767170226" r:id="rId68"/>
        </w:object>
      </w:r>
      <w:r w:rsidR="005F2C68">
        <w:rPr>
          <w:rFonts w:ascii="Times New Roman" w:hAnsi="Times New Roman"/>
          <w:szCs w:val="24"/>
        </w:rPr>
        <w:t xml:space="preserve">  </w:t>
      </w:r>
      <w:r w:rsidR="00683A43" w:rsidRPr="00CF01CD">
        <w:rPr>
          <w:position w:val="-32"/>
        </w:rPr>
        <w:object w:dxaOrig="2640" w:dyaOrig="760" w14:anchorId="023E7A1E">
          <v:shape id="_x0000_i1056" type="#_x0000_t75" style="width:131.7pt;height:37.9pt" o:ole="">
            <v:imagedata r:id="rId69" o:title=""/>
          </v:shape>
          <o:OLEObject Type="Embed" ProgID="Equation.DSMT4" ShapeID="_x0000_i1056" DrawAspect="Content" ObjectID="_1767170227" r:id="rId70"/>
        </w:object>
      </w:r>
      <w:r w:rsidR="005F2C68">
        <w:t>.</w:t>
      </w:r>
    </w:p>
    <w:p w14:paraId="554D96EE" w14:textId="77777777" w:rsidR="0009503E" w:rsidRDefault="0009503E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p w14:paraId="1CA3FAE2" w14:textId="447A4A12" w:rsidR="0009503E" w:rsidRDefault="0009503E" w:rsidP="0009503E">
      <w:pPr>
        <w:tabs>
          <w:tab w:val="left" w:pos="1418"/>
          <w:tab w:val="left" w:pos="2268"/>
          <w:tab w:val="left" w:pos="3402"/>
          <w:tab w:val="right" w:pos="9781"/>
        </w:tabs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Cs w:val="24"/>
          <w:lang w:val="en-US"/>
        </w:rPr>
        <w:t>The representation of the matrix in terms of it</w:t>
      </w:r>
      <w:r w:rsidR="00F83944">
        <w:rPr>
          <w:rFonts w:ascii="Times New Roman" w:hAnsi="Times New Roman"/>
          <w:bCs/>
          <w:szCs w:val="24"/>
          <w:lang w:val="en-US"/>
        </w:rPr>
        <w:t>s</w:t>
      </w:r>
      <w:r>
        <w:rPr>
          <w:rFonts w:ascii="Times New Roman" w:hAnsi="Times New Roman"/>
          <w:bCs/>
          <w:szCs w:val="24"/>
          <w:lang w:val="en-US"/>
        </w:rPr>
        <w:t xml:space="preserve"> eigenvalues and eigenvectors </w:t>
      </w:r>
      <w:r w:rsidR="00CF01CD" w:rsidRPr="00025957">
        <w:rPr>
          <w:position w:val="-4"/>
        </w:rPr>
        <w:object w:dxaOrig="1280" w:dyaOrig="340" w14:anchorId="0E480133">
          <v:shape id="_x0000_i1057" type="#_x0000_t75" style="width:63.95pt;height:17.05pt" o:ole="">
            <v:imagedata r:id="rId71" o:title=""/>
          </v:shape>
          <o:OLEObject Type="Embed" ProgID="Equation.DSMT4" ShapeID="_x0000_i1057" DrawAspect="Content" ObjectID="_1767170228" r:id="rId72"/>
        </w:object>
      </w:r>
      <w:r>
        <w:rPr>
          <w:rFonts w:ascii="Times New Roman" w:hAnsi="Times New Roman"/>
          <w:szCs w:val="24"/>
        </w:rPr>
        <w:t xml:space="preserve"> implies that</w:t>
      </w:r>
      <w:r w:rsidR="00AA3BDC">
        <w:rPr>
          <w:rFonts w:ascii="Times New Roman" w:hAnsi="Times New Roman"/>
          <w:szCs w:val="24"/>
        </w:rPr>
        <w:t xml:space="preserve"> </w:t>
      </w:r>
      <w:r w:rsidR="00CF01CD" w:rsidRPr="00CF01CD">
        <w:rPr>
          <w:position w:val="-6"/>
        </w:rPr>
        <w:object w:dxaOrig="1359" w:dyaOrig="360" w14:anchorId="0C0BF7D3">
          <v:shape id="_x0000_i1058" type="#_x0000_t75" style="width:68.2pt;height:18pt" o:ole="">
            <v:imagedata r:id="rId73" o:title=""/>
          </v:shape>
          <o:OLEObject Type="Embed" ProgID="Equation.DSMT4" ShapeID="_x0000_i1058" DrawAspect="Content" ObjectID="_1767170229" r:id="rId74"/>
        </w:object>
      </w:r>
      <w:r>
        <w:rPr>
          <w:rFonts w:ascii="Times New Roman" w:hAnsi="Times New Roman"/>
          <w:szCs w:val="24"/>
        </w:rPr>
        <w:t>. As taking a square root of the diagonal matrix means just taking the square roots of the diagonal terms</w:t>
      </w:r>
      <w:r w:rsidR="001D6791">
        <w:rPr>
          <w:rFonts w:ascii="Times New Roman" w:hAnsi="Times New Roman"/>
          <w:szCs w:val="24"/>
        </w:rPr>
        <w:t xml:space="preserve">, the angular speeds of the free vibrations </w:t>
      </w:r>
    </w:p>
    <w:p w14:paraId="59DC8272" w14:textId="77777777" w:rsidR="001D6791" w:rsidRDefault="001D6791" w:rsidP="0009503E">
      <w:pPr>
        <w:tabs>
          <w:tab w:val="left" w:pos="1418"/>
          <w:tab w:val="left" w:pos="2268"/>
          <w:tab w:val="left" w:pos="3402"/>
          <w:tab w:val="right" w:pos="9781"/>
        </w:tabs>
        <w:spacing w:line="360" w:lineRule="exact"/>
        <w:jc w:val="both"/>
        <w:rPr>
          <w:rFonts w:ascii="Times New Roman" w:hAnsi="Times New Roman"/>
          <w:bCs/>
          <w:szCs w:val="24"/>
          <w:lang w:val="en-US"/>
        </w:rPr>
      </w:pPr>
    </w:p>
    <w:p w14:paraId="7B854127" w14:textId="403208DC" w:rsidR="001D6791" w:rsidRDefault="002E0EFA" w:rsidP="00226D76">
      <w:pPr>
        <w:tabs>
          <w:tab w:val="left" w:pos="1418"/>
          <w:tab w:val="left" w:pos="2268"/>
          <w:tab w:val="left" w:pos="3402"/>
        </w:tabs>
        <w:ind w:left="426" w:hanging="426"/>
        <w:jc w:val="both"/>
        <w:rPr>
          <w:rFonts w:ascii="Times New Roman" w:hAnsi="Times New Roman"/>
          <w:color w:val="C00000"/>
          <w:szCs w:val="24"/>
        </w:rPr>
      </w:pPr>
      <w:r w:rsidRPr="00CF01CD">
        <w:rPr>
          <w:position w:val="-30"/>
        </w:rPr>
        <w:object w:dxaOrig="4060" w:dyaOrig="720" w14:anchorId="74D8C076">
          <v:shape id="_x0000_i1059" type="#_x0000_t75" style="width:203.2pt;height:36pt" o:ole="">
            <v:imagedata r:id="rId75" o:title=""/>
          </v:shape>
          <o:OLEObject Type="Embed" ProgID="Equation.DSMT4" ShapeID="_x0000_i1059" DrawAspect="Content" ObjectID="_1767170230" r:id="rId76"/>
        </w:object>
      </w:r>
      <w:r w:rsidR="001D6791" w:rsidRPr="00EE4760">
        <w:rPr>
          <w:rFonts w:ascii="Times New Roman" w:hAnsi="Times New Roman"/>
          <w:bCs/>
          <w:szCs w:val="24"/>
          <w:lang w:val="en-US"/>
        </w:rPr>
        <w:t xml:space="preserve">  </w:t>
      </w:r>
      <w:r w:rsidR="001D6791">
        <w:rPr>
          <w:rFonts w:ascii="Times New Roman" w:hAnsi="Times New Roman"/>
          <w:bCs/>
          <w:szCs w:val="24"/>
          <w:lang w:val="en-US"/>
        </w:rPr>
        <w:t xml:space="preserve">  and   </w:t>
      </w:r>
      <w:r w:rsidRPr="00CF01CD">
        <w:rPr>
          <w:position w:val="-30"/>
        </w:rPr>
        <w:object w:dxaOrig="4220" w:dyaOrig="720" w14:anchorId="5F7CFBDD">
          <v:shape id="_x0000_i1060" type="#_x0000_t75" style="width:211.25pt;height:36pt" o:ole="">
            <v:imagedata r:id="rId77" o:title=""/>
          </v:shape>
          <o:OLEObject Type="Embed" ProgID="Equation.DSMT4" ShapeID="_x0000_i1060" DrawAspect="Content" ObjectID="_1767170231" r:id="rId78"/>
        </w:object>
      </w:r>
      <w:r w:rsidR="001D6791">
        <w:rPr>
          <w:rFonts w:ascii="Times New Roman" w:hAnsi="Times New Roman"/>
          <w:bCs/>
          <w:szCs w:val="24"/>
          <w:lang w:val="en-US"/>
        </w:rPr>
        <w:t>.</w:t>
      </w:r>
      <w:r w:rsidR="001D6791" w:rsidRPr="00EE4760">
        <w:rPr>
          <w:rFonts w:ascii="Times New Roman" w:hAnsi="Times New Roman"/>
          <w:bCs/>
          <w:szCs w:val="24"/>
          <w:lang w:val="en-US"/>
        </w:rPr>
        <w:t xml:space="preserve">  </w:t>
      </w:r>
      <w:r w:rsidR="001D6791" w:rsidRPr="00EE4760">
        <w:rPr>
          <w:rFonts w:ascii="Times New Roman" w:hAnsi="Times New Roman"/>
          <w:bCs/>
          <w:szCs w:val="24"/>
          <w:lang w:val="fi-FI"/>
        </w:rPr>
        <w:t xml:space="preserve">   </w:t>
      </w:r>
      <w:r w:rsidR="00D95770" w:rsidRPr="00016585">
        <w:rPr>
          <w:rFonts w:ascii="Times New Roman" w:hAnsi="Times New Roman"/>
          <w:color w:val="C00000"/>
          <w:szCs w:val="24"/>
        </w:rPr>
        <w:sym w:font="Wingdings" w:char="F0E7"/>
      </w:r>
    </w:p>
    <w:p w14:paraId="5A8AC466" w14:textId="77777777" w:rsidR="00226D76" w:rsidRDefault="00226D76" w:rsidP="00226D76">
      <w:pPr>
        <w:tabs>
          <w:tab w:val="left" w:pos="1418"/>
          <w:tab w:val="left" w:pos="2268"/>
          <w:tab w:val="left" w:pos="3402"/>
        </w:tabs>
        <w:ind w:left="426" w:hanging="426"/>
        <w:jc w:val="both"/>
        <w:rPr>
          <w:rFonts w:ascii="Times New Roman" w:hAnsi="Times New Roman"/>
          <w:bCs/>
          <w:szCs w:val="24"/>
          <w:lang w:val="fi-FI"/>
        </w:rPr>
      </w:pPr>
    </w:p>
    <w:p w14:paraId="42216B08" w14:textId="77777777" w:rsidR="001D6791" w:rsidRDefault="001D6791" w:rsidP="0009503E">
      <w:pPr>
        <w:tabs>
          <w:tab w:val="left" w:pos="1418"/>
          <w:tab w:val="left" w:pos="2268"/>
          <w:tab w:val="left" w:pos="3402"/>
          <w:tab w:val="right" w:pos="9781"/>
        </w:tabs>
        <w:spacing w:line="360" w:lineRule="exact"/>
        <w:jc w:val="both"/>
        <w:rPr>
          <w:rFonts w:ascii="Times New Roman" w:hAnsi="Times New Roman"/>
          <w:bCs/>
          <w:szCs w:val="24"/>
          <w:lang w:val="en-US"/>
        </w:rPr>
      </w:pPr>
    </w:p>
    <w:p w14:paraId="1713E11C" w14:textId="77777777" w:rsidR="0009503E" w:rsidRDefault="0009503E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p w14:paraId="70AFA26C" w14:textId="77777777" w:rsidR="0009503E" w:rsidRPr="005F2C68" w:rsidRDefault="0009503E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sectPr w:rsidR="0009503E" w:rsidRPr="005F2C68" w:rsidSect="00A20692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8A518" w14:textId="77777777" w:rsidR="00A20692" w:rsidRDefault="00A20692">
      <w:r>
        <w:separator/>
      </w:r>
    </w:p>
  </w:endnote>
  <w:endnote w:type="continuationSeparator" w:id="0">
    <w:p w14:paraId="3FC444FE" w14:textId="77777777" w:rsidR="00A20692" w:rsidRDefault="00A20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0B69C" w14:textId="77777777" w:rsidR="00A20692" w:rsidRDefault="00A20692">
      <w:r>
        <w:separator/>
      </w:r>
    </w:p>
  </w:footnote>
  <w:footnote w:type="continuationSeparator" w:id="0">
    <w:p w14:paraId="2E30DB2C" w14:textId="77777777" w:rsidR="00A20692" w:rsidRDefault="00A20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265192371">
    <w:abstractNumId w:val="9"/>
  </w:num>
  <w:num w:numId="2" w16cid:durableId="1378893424">
    <w:abstractNumId w:val="7"/>
  </w:num>
  <w:num w:numId="3" w16cid:durableId="594170119">
    <w:abstractNumId w:val="6"/>
  </w:num>
  <w:num w:numId="4" w16cid:durableId="1570843388">
    <w:abstractNumId w:val="5"/>
  </w:num>
  <w:num w:numId="5" w16cid:durableId="281546131">
    <w:abstractNumId w:val="4"/>
  </w:num>
  <w:num w:numId="6" w16cid:durableId="1594048289">
    <w:abstractNumId w:val="8"/>
  </w:num>
  <w:num w:numId="7" w16cid:durableId="657685523">
    <w:abstractNumId w:val="3"/>
  </w:num>
  <w:num w:numId="8" w16cid:durableId="1946690511">
    <w:abstractNumId w:val="2"/>
  </w:num>
  <w:num w:numId="9" w16cid:durableId="799223014">
    <w:abstractNumId w:val="1"/>
  </w:num>
  <w:num w:numId="10" w16cid:durableId="1073552228">
    <w:abstractNumId w:val="0"/>
  </w:num>
  <w:num w:numId="11" w16cid:durableId="1926063763">
    <w:abstractNumId w:val="10"/>
  </w:num>
  <w:num w:numId="12" w16cid:durableId="1189754726">
    <w:abstractNumId w:val="18"/>
  </w:num>
  <w:num w:numId="13" w16cid:durableId="433674388">
    <w:abstractNumId w:val="13"/>
  </w:num>
  <w:num w:numId="14" w16cid:durableId="1328288217">
    <w:abstractNumId w:val="17"/>
  </w:num>
  <w:num w:numId="15" w16cid:durableId="483398143">
    <w:abstractNumId w:val="14"/>
  </w:num>
  <w:num w:numId="16" w16cid:durableId="337775847">
    <w:abstractNumId w:val="15"/>
  </w:num>
  <w:num w:numId="17" w16cid:durableId="1057433064">
    <w:abstractNumId w:val="11"/>
  </w:num>
  <w:num w:numId="18" w16cid:durableId="1971939851">
    <w:abstractNumId w:val="16"/>
  </w:num>
  <w:num w:numId="19" w16cid:durableId="6065491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12D8E"/>
    <w:rsid w:val="0002773D"/>
    <w:rsid w:val="00033A80"/>
    <w:rsid w:val="00041DF4"/>
    <w:rsid w:val="0005212C"/>
    <w:rsid w:val="0005221D"/>
    <w:rsid w:val="00052B3A"/>
    <w:rsid w:val="00055834"/>
    <w:rsid w:val="000949F3"/>
    <w:rsid w:val="00094FC2"/>
    <w:rsid w:val="0009503E"/>
    <w:rsid w:val="000B6E2A"/>
    <w:rsid w:val="000C3265"/>
    <w:rsid w:val="000C5A4C"/>
    <w:rsid w:val="000D517C"/>
    <w:rsid w:val="000F7B9B"/>
    <w:rsid w:val="00110ACA"/>
    <w:rsid w:val="00116222"/>
    <w:rsid w:val="00116D18"/>
    <w:rsid w:val="00124D14"/>
    <w:rsid w:val="00135C2D"/>
    <w:rsid w:val="001369EE"/>
    <w:rsid w:val="0014341B"/>
    <w:rsid w:val="00164C15"/>
    <w:rsid w:val="00170D62"/>
    <w:rsid w:val="00187D92"/>
    <w:rsid w:val="00197F92"/>
    <w:rsid w:val="001A2F76"/>
    <w:rsid w:val="001D62D0"/>
    <w:rsid w:val="001D6791"/>
    <w:rsid w:val="001E5E33"/>
    <w:rsid w:val="001E6095"/>
    <w:rsid w:val="001F1BE2"/>
    <w:rsid w:val="001F2249"/>
    <w:rsid w:val="001F6D79"/>
    <w:rsid w:val="00223367"/>
    <w:rsid w:val="00224676"/>
    <w:rsid w:val="00226D76"/>
    <w:rsid w:val="002521D2"/>
    <w:rsid w:val="002555BB"/>
    <w:rsid w:val="00255F0A"/>
    <w:rsid w:val="00266217"/>
    <w:rsid w:val="00275ADD"/>
    <w:rsid w:val="002814B6"/>
    <w:rsid w:val="002910AB"/>
    <w:rsid w:val="00291EB1"/>
    <w:rsid w:val="002953A4"/>
    <w:rsid w:val="002A1F8B"/>
    <w:rsid w:val="002A37D6"/>
    <w:rsid w:val="002A4949"/>
    <w:rsid w:val="002B0305"/>
    <w:rsid w:val="002B0478"/>
    <w:rsid w:val="002D3C41"/>
    <w:rsid w:val="002D3CEA"/>
    <w:rsid w:val="002E0EFA"/>
    <w:rsid w:val="002E10BD"/>
    <w:rsid w:val="002E45F0"/>
    <w:rsid w:val="002E68FB"/>
    <w:rsid w:val="002F365B"/>
    <w:rsid w:val="00302A0E"/>
    <w:rsid w:val="00302A83"/>
    <w:rsid w:val="00305BE5"/>
    <w:rsid w:val="0030746F"/>
    <w:rsid w:val="00312A60"/>
    <w:rsid w:val="003151D7"/>
    <w:rsid w:val="003158B3"/>
    <w:rsid w:val="00320B84"/>
    <w:rsid w:val="00333B1E"/>
    <w:rsid w:val="00337492"/>
    <w:rsid w:val="0034187C"/>
    <w:rsid w:val="00365260"/>
    <w:rsid w:val="0038322E"/>
    <w:rsid w:val="003871FA"/>
    <w:rsid w:val="003B5A88"/>
    <w:rsid w:val="003B6FDE"/>
    <w:rsid w:val="003C21F0"/>
    <w:rsid w:val="003C6649"/>
    <w:rsid w:val="003D3397"/>
    <w:rsid w:val="003D3830"/>
    <w:rsid w:val="003E0FC6"/>
    <w:rsid w:val="003E3073"/>
    <w:rsid w:val="003E4F63"/>
    <w:rsid w:val="00411330"/>
    <w:rsid w:val="0042175B"/>
    <w:rsid w:val="004223A5"/>
    <w:rsid w:val="00425928"/>
    <w:rsid w:val="004274D5"/>
    <w:rsid w:val="004359F4"/>
    <w:rsid w:val="0044606F"/>
    <w:rsid w:val="0046096F"/>
    <w:rsid w:val="00483437"/>
    <w:rsid w:val="00497BF7"/>
    <w:rsid w:val="004A44AE"/>
    <w:rsid w:val="004B4E01"/>
    <w:rsid w:val="004B7697"/>
    <w:rsid w:val="004B76A0"/>
    <w:rsid w:val="004C1C7D"/>
    <w:rsid w:val="004D2239"/>
    <w:rsid w:val="004D2B7C"/>
    <w:rsid w:val="004E1927"/>
    <w:rsid w:val="0050070C"/>
    <w:rsid w:val="00512A5C"/>
    <w:rsid w:val="00522FD4"/>
    <w:rsid w:val="00526AF1"/>
    <w:rsid w:val="00527A75"/>
    <w:rsid w:val="0053506A"/>
    <w:rsid w:val="00542170"/>
    <w:rsid w:val="005513A7"/>
    <w:rsid w:val="00556CAB"/>
    <w:rsid w:val="00560731"/>
    <w:rsid w:val="00570936"/>
    <w:rsid w:val="005879D2"/>
    <w:rsid w:val="00594B77"/>
    <w:rsid w:val="00597767"/>
    <w:rsid w:val="005C30A0"/>
    <w:rsid w:val="005D10AE"/>
    <w:rsid w:val="005D3260"/>
    <w:rsid w:val="005E2358"/>
    <w:rsid w:val="005E41F6"/>
    <w:rsid w:val="005E714C"/>
    <w:rsid w:val="005F1138"/>
    <w:rsid w:val="005F1A0A"/>
    <w:rsid w:val="005F2C68"/>
    <w:rsid w:val="00614FCA"/>
    <w:rsid w:val="00616ED2"/>
    <w:rsid w:val="00644E07"/>
    <w:rsid w:val="00652294"/>
    <w:rsid w:val="006605FF"/>
    <w:rsid w:val="0066120B"/>
    <w:rsid w:val="0066206D"/>
    <w:rsid w:val="00683A43"/>
    <w:rsid w:val="00691CAE"/>
    <w:rsid w:val="006A1EAF"/>
    <w:rsid w:val="006A4FED"/>
    <w:rsid w:val="006B7266"/>
    <w:rsid w:val="006D4F4D"/>
    <w:rsid w:val="006F2EB2"/>
    <w:rsid w:val="006F6438"/>
    <w:rsid w:val="00705267"/>
    <w:rsid w:val="00724AC6"/>
    <w:rsid w:val="00736370"/>
    <w:rsid w:val="00737DCE"/>
    <w:rsid w:val="00742805"/>
    <w:rsid w:val="00746B4C"/>
    <w:rsid w:val="007526DB"/>
    <w:rsid w:val="00753353"/>
    <w:rsid w:val="00753C8B"/>
    <w:rsid w:val="007657B3"/>
    <w:rsid w:val="00771BCB"/>
    <w:rsid w:val="00787403"/>
    <w:rsid w:val="007938C7"/>
    <w:rsid w:val="0079397C"/>
    <w:rsid w:val="00796ED2"/>
    <w:rsid w:val="007A4D50"/>
    <w:rsid w:val="007B5659"/>
    <w:rsid w:val="007C799A"/>
    <w:rsid w:val="007D48B2"/>
    <w:rsid w:val="007E1498"/>
    <w:rsid w:val="007E5A04"/>
    <w:rsid w:val="007F1330"/>
    <w:rsid w:val="00801EAA"/>
    <w:rsid w:val="008102B1"/>
    <w:rsid w:val="00826F3D"/>
    <w:rsid w:val="0087260C"/>
    <w:rsid w:val="00875607"/>
    <w:rsid w:val="008930D2"/>
    <w:rsid w:val="008A1467"/>
    <w:rsid w:val="008B2B5B"/>
    <w:rsid w:val="008B4C44"/>
    <w:rsid w:val="008B7FEF"/>
    <w:rsid w:val="008C4988"/>
    <w:rsid w:val="008C5296"/>
    <w:rsid w:val="008C67BE"/>
    <w:rsid w:val="008D0810"/>
    <w:rsid w:val="008D36DA"/>
    <w:rsid w:val="008D628A"/>
    <w:rsid w:val="008D6AB6"/>
    <w:rsid w:val="008E43E2"/>
    <w:rsid w:val="008E732E"/>
    <w:rsid w:val="008F2F82"/>
    <w:rsid w:val="0090240C"/>
    <w:rsid w:val="00904DD9"/>
    <w:rsid w:val="0090688E"/>
    <w:rsid w:val="00917796"/>
    <w:rsid w:val="00921BBB"/>
    <w:rsid w:val="0092370D"/>
    <w:rsid w:val="009276C5"/>
    <w:rsid w:val="00931E44"/>
    <w:rsid w:val="0093560B"/>
    <w:rsid w:val="00944CD8"/>
    <w:rsid w:val="009519DF"/>
    <w:rsid w:val="00951CBB"/>
    <w:rsid w:val="0095356F"/>
    <w:rsid w:val="009548D2"/>
    <w:rsid w:val="009630D7"/>
    <w:rsid w:val="00971E46"/>
    <w:rsid w:val="0097448C"/>
    <w:rsid w:val="009753F7"/>
    <w:rsid w:val="00986C50"/>
    <w:rsid w:val="009A182A"/>
    <w:rsid w:val="009A617E"/>
    <w:rsid w:val="009B05E7"/>
    <w:rsid w:val="009B14ED"/>
    <w:rsid w:val="009E4765"/>
    <w:rsid w:val="009E6EFB"/>
    <w:rsid w:val="009F59F1"/>
    <w:rsid w:val="00A02032"/>
    <w:rsid w:val="00A03B27"/>
    <w:rsid w:val="00A1416C"/>
    <w:rsid w:val="00A16C26"/>
    <w:rsid w:val="00A20692"/>
    <w:rsid w:val="00A310B1"/>
    <w:rsid w:val="00A43A85"/>
    <w:rsid w:val="00A50220"/>
    <w:rsid w:val="00A5329B"/>
    <w:rsid w:val="00A62972"/>
    <w:rsid w:val="00A63F0B"/>
    <w:rsid w:val="00A64CF8"/>
    <w:rsid w:val="00A76EB7"/>
    <w:rsid w:val="00A776C3"/>
    <w:rsid w:val="00A91449"/>
    <w:rsid w:val="00A961B1"/>
    <w:rsid w:val="00A9713F"/>
    <w:rsid w:val="00AA3BDC"/>
    <w:rsid w:val="00AB32AF"/>
    <w:rsid w:val="00AC1D4C"/>
    <w:rsid w:val="00AD2E0A"/>
    <w:rsid w:val="00AD4640"/>
    <w:rsid w:val="00AD4E27"/>
    <w:rsid w:val="00AD7DDD"/>
    <w:rsid w:val="00AF00E9"/>
    <w:rsid w:val="00AF3233"/>
    <w:rsid w:val="00AF589B"/>
    <w:rsid w:val="00B109F6"/>
    <w:rsid w:val="00B249BD"/>
    <w:rsid w:val="00B44522"/>
    <w:rsid w:val="00B6515D"/>
    <w:rsid w:val="00B72990"/>
    <w:rsid w:val="00B72C77"/>
    <w:rsid w:val="00B736E0"/>
    <w:rsid w:val="00B80171"/>
    <w:rsid w:val="00B94240"/>
    <w:rsid w:val="00BA057D"/>
    <w:rsid w:val="00BB793F"/>
    <w:rsid w:val="00BC0F9C"/>
    <w:rsid w:val="00BC2FCE"/>
    <w:rsid w:val="00BD079C"/>
    <w:rsid w:val="00BD2568"/>
    <w:rsid w:val="00BD785D"/>
    <w:rsid w:val="00BF2371"/>
    <w:rsid w:val="00BF4235"/>
    <w:rsid w:val="00C103C8"/>
    <w:rsid w:val="00C14FB1"/>
    <w:rsid w:val="00C16894"/>
    <w:rsid w:val="00C16925"/>
    <w:rsid w:val="00C20556"/>
    <w:rsid w:val="00C22993"/>
    <w:rsid w:val="00C32A48"/>
    <w:rsid w:val="00C40310"/>
    <w:rsid w:val="00C52689"/>
    <w:rsid w:val="00C6072E"/>
    <w:rsid w:val="00C76DF3"/>
    <w:rsid w:val="00C871B2"/>
    <w:rsid w:val="00CA482E"/>
    <w:rsid w:val="00CB5C5A"/>
    <w:rsid w:val="00CC01B4"/>
    <w:rsid w:val="00CC6D69"/>
    <w:rsid w:val="00CF01CD"/>
    <w:rsid w:val="00D019AB"/>
    <w:rsid w:val="00D0385A"/>
    <w:rsid w:val="00D0621F"/>
    <w:rsid w:val="00D10F81"/>
    <w:rsid w:val="00D30EDD"/>
    <w:rsid w:val="00D45A64"/>
    <w:rsid w:val="00D620EF"/>
    <w:rsid w:val="00D715A6"/>
    <w:rsid w:val="00D8184B"/>
    <w:rsid w:val="00D82755"/>
    <w:rsid w:val="00D858D9"/>
    <w:rsid w:val="00D95770"/>
    <w:rsid w:val="00DA575D"/>
    <w:rsid w:val="00DB6836"/>
    <w:rsid w:val="00DB6947"/>
    <w:rsid w:val="00DC2C4A"/>
    <w:rsid w:val="00DD30D1"/>
    <w:rsid w:val="00DD66B3"/>
    <w:rsid w:val="00DF536E"/>
    <w:rsid w:val="00E0167E"/>
    <w:rsid w:val="00E0220C"/>
    <w:rsid w:val="00E3599E"/>
    <w:rsid w:val="00E41A34"/>
    <w:rsid w:val="00E452C7"/>
    <w:rsid w:val="00E621C8"/>
    <w:rsid w:val="00E621CF"/>
    <w:rsid w:val="00E629EE"/>
    <w:rsid w:val="00E832B5"/>
    <w:rsid w:val="00E84C62"/>
    <w:rsid w:val="00E86390"/>
    <w:rsid w:val="00E864E4"/>
    <w:rsid w:val="00E92D8F"/>
    <w:rsid w:val="00E9460E"/>
    <w:rsid w:val="00ED51AC"/>
    <w:rsid w:val="00EE4760"/>
    <w:rsid w:val="00EE47BC"/>
    <w:rsid w:val="00EF2C18"/>
    <w:rsid w:val="00F26DE7"/>
    <w:rsid w:val="00F359A2"/>
    <w:rsid w:val="00F36008"/>
    <w:rsid w:val="00F41425"/>
    <w:rsid w:val="00F438A8"/>
    <w:rsid w:val="00F44A9C"/>
    <w:rsid w:val="00F52077"/>
    <w:rsid w:val="00F532FA"/>
    <w:rsid w:val="00F64482"/>
    <w:rsid w:val="00F73AAF"/>
    <w:rsid w:val="00F757B8"/>
    <w:rsid w:val="00F83944"/>
    <w:rsid w:val="00FB087E"/>
    <w:rsid w:val="00FB529A"/>
    <w:rsid w:val="00FD574E"/>
    <w:rsid w:val="00FE17C0"/>
    <w:rsid w:val="00FE2F57"/>
    <w:rsid w:val="00FF3F6C"/>
    <w:rsid w:val="00FF6A92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0745FDE"/>
  <w15:chartTrackingRefBased/>
  <w15:docId w15:val="{37FB7FF4-C987-4BF5-B7C1-FC2E88D2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1433</Characters>
  <Application>Microsoft Office Word</Application>
  <DocSecurity>0</DocSecurity>
  <Lines>57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MEC-E8001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3</cp:revision>
  <cp:lastPrinted>2024-01-19T09:50:00Z</cp:lastPrinted>
  <dcterms:created xsi:type="dcterms:W3CDTF">2023-01-20T07:24:00Z</dcterms:created>
  <dcterms:modified xsi:type="dcterms:W3CDTF">2024-01-19T09:50:00Z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