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57C76" w14:textId="471834B9" w:rsidR="00F2112D" w:rsidRPr="00DC7C17" w:rsidRDefault="00F2112D" w:rsidP="00F2112D">
      <w:pPr>
        <w:jc w:val="center"/>
        <w:rPr>
          <w:b/>
          <w:bCs/>
          <w:sz w:val="28"/>
          <w:szCs w:val="28"/>
          <w:lang w:val="en-US"/>
        </w:rPr>
      </w:pPr>
      <w:r w:rsidRPr="00DC7C17">
        <w:rPr>
          <w:b/>
          <w:bCs/>
          <w:sz w:val="28"/>
          <w:szCs w:val="28"/>
          <w:lang w:val="en-US"/>
        </w:rPr>
        <w:t>Name: Nguyen Xuan Binh</w:t>
      </w:r>
    </w:p>
    <w:p w14:paraId="78AD0AEE" w14:textId="64F2F469" w:rsidR="00F2112D" w:rsidRPr="00DC7C17" w:rsidRDefault="00F2112D" w:rsidP="00F2112D">
      <w:pPr>
        <w:jc w:val="center"/>
        <w:rPr>
          <w:b/>
          <w:bCs/>
          <w:sz w:val="28"/>
          <w:szCs w:val="28"/>
          <w:lang w:val="en-US"/>
        </w:rPr>
      </w:pPr>
      <w:r w:rsidRPr="00DC7C17">
        <w:rPr>
          <w:b/>
          <w:bCs/>
          <w:sz w:val="28"/>
          <w:szCs w:val="28"/>
          <w:lang w:val="en-US"/>
        </w:rPr>
        <w:t>Student ID: 887799</w:t>
      </w:r>
    </w:p>
    <w:p w14:paraId="64F08CA8" w14:textId="714D510E" w:rsidR="00F2112D" w:rsidRPr="00DC7C17" w:rsidRDefault="00F2112D" w:rsidP="00F2112D">
      <w:pPr>
        <w:jc w:val="center"/>
        <w:rPr>
          <w:b/>
          <w:bCs/>
          <w:sz w:val="28"/>
          <w:szCs w:val="28"/>
          <w:lang w:val="en-US"/>
        </w:rPr>
      </w:pPr>
      <w:r w:rsidRPr="00DC7C17">
        <w:rPr>
          <w:b/>
          <w:bCs/>
          <w:sz w:val="28"/>
          <w:szCs w:val="28"/>
          <w:lang w:val="en-US"/>
        </w:rPr>
        <w:t xml:space="preserve">Fracture Mechanics Assignment </w:t>
      </w:r>
      <w:r w:rsidR="00DF17C2" w:rsidRPr="00DC7C17">
        <w:rPr>
          <w:b/>
          <w:bCs/>
          <w:sz w:val="28"/>
          <w:szCs w:val="28"/>
          <w:lang w:val="en-US"/>
        </w:rPr>
        <w:t>2</w:t>
      </w:r>
    </w:p>
    <w:p w14:paraId="26589BCE" w14:textId="7E60BE5C" w:rsidR="00DF17C2" w:rsidRPr="00DC7C17" w:rsidRDefault="00DF17C2" w:rsidP="00DF17C2">
      <w:pPr>
        <w:rPr>
          <w:lang w:val="en-US"/>
        </w:rPr>
      </w:pPr>
      <w:r w:rsidRPr="00DC7C17">
        <w:rPr>
          <w:noProof/>
          <w:lang w:val="en-US"/>
        </w:rPr>
        <w:drawing>
          <wp:inline distT="0" distB="0" distL="0" distR="0" wp14:anchorId="6073BD1E" wp14:editId="4F69908C">
            <wp:extent cx="5730082" cy="691661"/>
            <wp:effectExtent l="0" t="0" r="0" b="0"/>
            <wp:docPr id="1645888322"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888322" name="Picture 1" descr="A picture containing text, screenshot, diagram, line&#10;&#10;Description automatically generated"/>
                    <pic:cNvPicPr/>
                  </pic:nvPicPr>
                  <pic:blipFill rotWithShape="1">
                    <a:blip r:embed="rId5"/>
                    <a:srcRect b="75746"/>
                    <a:stretch/>
                  </pic:blipFill>
                  <pic:spPr bwMode="auto">
                    <a:xfrm>
                      <a:off x="0" y="0"/>
                      <a:ext cx="5731510" cy="691833"/>
                    </a:xfrm>
                    <a:prstGeom prst="rect">
                      <a:avLst/>
                    </a:prstGeom>
                    <a:ln>
                      <a:noFill/>
                    </a:ln>
                    <a:extLst>
                      <a:ext uri="{53640926-AAD7-44D8-BBD7-CCE9431645EC}">
                        <a14:shadowObscured xmlns:a14="http://schemas.microsoft.com/office/drawing/2010/main"/>
                      </a:ext>
                    </a:extLst>
                  </pic:spPr>
                </pic:pic>
              </a:graphicData>
            </a:graphic>
          </wp:inline>
        </w:drawing>
      </w:r>
    </w:p>
    <w:p w14:paraId="1A40D524" w14:textId="443D768F" w:rsidR="00C32DFA" w:rsidRPr="00DC7C17" w:rsidRDefault="00C32DFA" w:rsidP="00DF17C2">
      <w:pPr>
        <w:rPr>
          <w:lang w:val="en-US"/>
        </w:rPr>
      </w:pPr>
      <w:r w:rsidRPr="00DC7C17">
        <w:rPr>
          <w:noProof/>
          <w:lang w:val="en-US"/>
        </w:rPr>
        <w:drawing>
          <wp:inline distT="0" distB="0" distL="0" distR="0" wp14:anchorId="04FA136F" wp14:editId="68EEDAC1">
            <wp:extent cx="5731510" cy="1275667"/>
            <wp:effectExtent l="0" t="0" r="0" b="0"/>
            <wp:docPr id="371676382" name="Picture 371676382"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888322" name="Picture 1" descr="A picture containing text, screenshot, diagram, line&#10;&#10;Description automatically generated"/>
                    <pic:cNvPicPr/>
                  </pic:nvPicPr>
                  <pic:blipFill rotWithShape="1">
                    <a:blip r:embed="rId5"/>
                    <a:srcRect t="55278"/>
                    <a:stretch/>
                  </pic:blipFill>
                  <pic:spPr bwMode="auto">
                    <a:xfrm>
                      <a:off x="0" y="0"/>
                      <a:ext cx="5731510" cy="1275667"/>
                    </a:xfrm>
                    <a:prstGeom prst="rect">
                      <a:avLst/>
                    </a:prstGeom>
                    <a:ln>
                      <a:noFill/>
                    </a:ln>
                    <a:extLst>
                      <a:ext uri="{53640926-AAD7-44D8-BBD7-CCE9431645EC}">
                        <a14:shadowObscured xmlns:a14="http://schemas.microsoft.com/office/drawing/2010/main"/>
                      </a:ext>
                    </a:extLst>
                  </pic:spPr>
                </pic:pic>
              </a:graphicData>
            </a:graphic>
          </wp:inline>
        </w:drawing>
      </w:r>
    </w:p>
    <w:p w14:paraId="26F57F94" w14:textId="332C16D3" w:rsidR="00C32DFA" w:rsidRPr="00DC7C17" w:rsidRDefault="00C32DFA" w:rsidP="00DF17C2">
      <w:pPr>
        <w:rPr>
          <w:lang w:val="en-US"/>
        </w:rPr>
      </w:pPr>
      <w:r w:rsidRPr="00DC7C17">
        <w:rPr>
          <w:noProof/>
          <w:lang w:val="en-US"/>
        </w:rPr>
        <w:drawing>
          <wp:inline distT="0" distB="0" distL="0" distR="0" wp14:anchorId="3D74701F" wp14:editId="17A221BC">
            <wp:extent cx="5727444" cy="246185"/>
            <wp:effectExtent l="0" t="0" r="0" b="0"/>
            <wp:docPr id="539085469" name="Picture 539085469"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888322" name="Picture 1" descr="A picture containing text, screenshot, diagram, line&#10;&#10;Description automatically generated"/>
                    <pic:cNvPicPr/>
                  </pic:nvPicPr>
                  <pic:blipFill rotWithShape="1">
                    <a:blip r:embed="rId5"/>
                    <a:srcRect t="25899" b="65462"/>
                    <a:stretch/>
                  </pic:blipFill>
                  <pic:spPr bwMode="auto">
                    <a:xfrm>
                      <a:off x="0" y="0"/>
                      <a:ext cx="5731510" cy="246360"/>
                    </a:xfrm>
                    <a:prstGeom prst="rect">
                      <a:avLst/>
                    </a:prstGeom>
                    <a:ln>
                      <a:noFill/>
                    </a:ln>
                    <a:extLst>
                      <a:ext uri="{53640926-AAD7-44D8-BBD7-CCE9431645EC}">
                        <a14:shadowObscured xmlns:a14="http://schemas.microsoft.com/office/drawing/2010/main"/>
                      </a:ext>
                    </a:extLst>
                  </pic:spPr>
                </pic:pic>
              </a:graphicData>
            </a:graphic>
          </wp:inline>
        </w:drawing>
      </w:r>
    </w:p>
    <w:p w14:paraId="69E22447" w14:textId="092B6925" w:rsidR="000A6535" w:rsidRDefault="000A6535" w:rsidP="00DB0C66">
      <w:pPr>
        <w:jc w:val="both"/>
        <w:rPr>
          <w:lang w:val="en-US"/>
        </w:rPr>
      </w:pPr>
      <w:r>
        <w:rPr>
          <w:lang w:val="en-US"/>
        </w:rPr>
        <w:t xml:space="preserve">From the figure, each arm is displace by </w:t>
      </w:r>
      <w:r w:rsidRPr="00FB3644">
        <w:rPr>
          <w:position w:val="-6"/>
        </w:rPr>
        <w:object w:dxaOrig="499" w:dyaOrig="279" w14:anchorId="505DB0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13.8pt" o:ole="">
            <v:imagedata r:id="rId6" o:title=""/>
          </v:shape>
          <o:OLEObject Type="Embed" ProgID="Equation.DSMT4" ShapeID="_x0000_i1025" DrawAspect="Content" ObjectID="_1747163737" r:id="rId7"/>
        </w:object>
      </w:r>
      <w:r>
        <w:rPr>
          <w:lang w:val="en-US"/>
        </w:rPr>
        <w:t xml:space="preserve">from the horizontal middle plane. On the cross section, we can see that the height of upper arm is 1h and lower arm is 2h. The width of the chopstick is B = h. </w:t>
      </w:r>
      <w:r w:rsidR="00DB0C66">
        <w:rPr>
          <w:lang w:val="en-US"/>
        </w:rPr>
        <w:t xml:space="preserve">There is no applied force in this case, but instead with a wedge, so this is a displacement control setting. Assume the wedge applies the reaction force P on the </w:t>
      </w:r>
      <w:r w:rsidR="00F113A4">
        <w:rPr>
          <w:lang w:val="en-US"/>
        </w:rPr>
        <w:t>chopsticks</w:t>
      </w:r>
      <w:r w:rsidR="00DB0C66">
        <w:rPr>
          <w:lang w:val="en-US"/>
        </w:rPr>
        <w:t>, f</w:t>
      </w:r>
      <w:r>
        <w:rPr>
          <w:lang w:val="en-US"/>
        </w:rPr>
        <w:t>rom the beam theory</w:t>
      </w:r>
      <w:r w:rsidR="002F289E">
        <w:rPr>
          <w:lang w:val="en-US"/>
        </w:rPr>
        <w:t xml:space="preserve"> of cantilever maximum displacement</w:t>
      </w:r>
      <w:r>
        <w:rPr>
          <w:lang w:val="en-US"/>
        </w:rPr>
        <w:t>, we have:</w:t>
      </w:r>
    </w:p>
    <w:p w14:paraId="657721D4" w14:textId="2122A943" w:rsidR="000A6535" w:rsidRDefault="00F113A4" w:rsidP="00DF17C2">
      <w:pPr>
        <w:rPr>
          <w:lang w:val="en-US"/>
        </w:rPr>
      </w:pPr>
      <w:r w:rsidRPr="00DC7C17">
        <w:rPr>
          <w:position w:val="-24"/>
          <w:lang w:val="en-US"/>
        </w:rPr>
        <w:object w:dxaOrig="2060" w:dyaOrig="660" w14:anchorId="6C218C78">
          <v:shape id="_x0000_i1077" type="#_x0000_t75" style="width:103.2pt;height:33pt" o:ole="">
            <v:imagedata r:id="rId8" o:title=""/>
          </v:shape>
          <o:OLEObject Type="Embed" ProgID="Equation.DSMT4" ShapeID="_x0000_i1077" DrawAspect="Content" ObjectID="_1747163738" r:id="rId9"/>
        </w:object>
      </w:r>
    </w:p>
    <w:p w14:paraId="519D404D" w14:textId="7C1AD750" w:rsidR="000A6535" w:rsidRDefault="000A6535" w:rsidP="00DF17C2">
      <w:pPr>
        <w:rPr>
          <w:lang w:val="en-US"/>
        </w:rPr>
      </w:pPr>
      <w:r>
        <w:rPr>
          <w:lang w:val="en-US"/>
        </w:rPr>
        <w:t>For the upper arm of the chopstick, we have:</w:t>
      </w:r>
    </w:p>
    <w:p w14:paraId="60AF0C26" w14:textId="76585312" w:rsidR="00C9429A" w:rsidRDefault="000A6535" w:rsidP="000A6535">
      <w:pPr>
        <w:pStyle w:val="ListParagraph"/>
        <w:numPr>
          <w:ilvl w:val="0"/>
          <w:numId w:val="4"/>
        </w:numPr>
        <w:rPr>
          <w:lang w:val="en-US"/>
        </w:rPr>
      </w:pPr>
      <w:r>
        <w:rPr>
          <w:lang w:val="en-US"/>
        </w:rPr>
        <w:t xml:space="preserve">Inertia: </w:t>
      </w:r>
      <w:r w:rsidR="00F113A4" w:rsidRPr="00DC7C17">
        <w:rPr>
          <w:position w:val="-24"/>
          <w:lang w:val="en-US"/>
        </w:rPr>
        <w:object w:dxaOrig="1540" w:dyaOrig="660" w14:anchorId="4F5F5F29">
          <v:shape id="_x0000_i1063" type="#_x0000_t75" style="width:76.8pt;height:33pt" o:ole="">
            <v:imagedata r:id="rId10" o:title=""/>
          </v:shape>
          <o:OLEObject Type="Embed" ProgID="Equation.DSMT4" ShapeID="_x0000_i1063" DrawAspect="Content" ObjectID="_1747163739" r:id="rId11"/>
        </w:object>
      </w:r>
    </w:p>
    <w:p w14:paraId="69F2AF93" w14:textId="6B90E6D7" w:rsidR="000A6535" w:rsidRDefault="000A6535" w:rsidP="000A6535">
      <w:pPr>
        <w:pStyle w:val="ListParagraph"/>
        <w:numPr>
          <w:ilvl w:val="0"/>
          <w:numId w:val="4"/>
        </w:numPr>
        <w:rPr>
          <w:lang w:val="en-US"/>
        </w:rPr>
      </w:pPr>
      <w:r>
        <w:rPr>
          <w:lang w:val="en-US"/>
        </w:rPr>
        <w:t xml:space="preserve">Compliance: </w:t>
      </w:r>
      <w:r w:rsidR="00F113A4" w:rsidRPr="00F113A4">
        <w:rPr>
          <w:position w:val="-32"/>
          <w:lang w:val="en-US"/>
        </w:rPr>
        <w:object w:dxaOrig="4360" w:dyaOrig="740" w14:anchorId="67DBA439">
          <v:shape id="_x0000_i1079" type="#_x0000_t75" style="width:217.8pt;height:37.2pt" o:ole="">
            <v:imagedata r:id="rId12" o:title=""/>
          </v:shape>
          <o:OLEObject Type="Embed" ProgID="Equation.DSMT4" ShapeID="_x0000_i1079" DrawAspect="Content" ObjectID="_1747163740" r:id="rId13"/>
        </w:object>
      </w:r>
      <w:r>
        <w:rPr>
          <w:lang w:val="en-US"/>
        </w:rPr>
        <w:t xml:space="preserve"> (answer)</w:t>
      </w:r>
    </w:p>
    <w:p w14:paraId="390E71F5" w14:textId="5A2FEC9F" w:rsidR="000A6535" w:rsidRDefault="000A6535" w:rsidP="000A6535">
      <w:pPr>
        <w:rPr>
          <w:lang w:val="en-US"/>
        </w:rPr>
      </w:pPr>
      <w:r>
        <w:rPr>
          <w:lang w:val="en-US"/>
        </w:rPr>
        <w:t>For</w:t>
      </w:r>
      <w:r w:rsidR="002F289E">
        <w:rPr>
          <w:lang w:val="en-US"/>
        </w:rPr>
        <w:t xml:space="preserve"> the lower arm of the chopstick, we have:</w:t>
      </w:r>
    </w:p>
    <w:p w14:paraId="32483958" w14:textId="6C7D5CD3" w:rsidR="002F289E" w:rsidRDefault="002F289E" w:rsidP="002F289E">
      <w:pPr>
        <w:pStyle w:val="ListParagraph"/>
        <w:numPr>
          <w:ilvl w:val="0"/>
          <w:numId w:val="4"/>
        </w:numPr>
        <w:rPr>
          <w:lang w:val="en-US"/>
        </w:rPr>
      </w:pPr>
      <w:r>
        <w:rPr>
          <w:lang w:val="en-US"/>
        </w:rPr>
        <w:t xml:space="preserve">Inertia: </w:t>
      </w:r>
      <w:r w:rsidR="00F113A4" w:rsidRPr="00DC7C17">
        <w:rPr>
          <w:position w:val="-24"/>
          <w:lang w:val="en-US"/>
        </w:rPr>
        <w:object w:dxaOrig="1960" w:dyaOrig="660" w14:anchorId="7603CD4F">
          <v:shape id="_x0000_i1067" type="#_x0000_t75" style="width:97.8pt;height:33pt" o:ole="">
            <v:imagedata r:id="rId14" o:title=""/>
          </v:shape>
          <o:OLEObject Type="Embed" ProgID="Equation.DSMT4" ShapeID="_x0000_i1067" DrawAspect="Content" ObjectID="_1747163741" r:id="rId15"/>
        </w:object>
      </w:r>
    </w:p>
    <w:p w14:paraId="64D900D3" w14:textId="5C71CBAD" w:rsidR="000A6535" w:rsidRPr="002F289E" w:rsidRDefault="002F289E" w:rsidP="002F289E">
      <w:pPr>
        <w:pStyle w:val="ListParagraph"/>
        <w:numPr>
          <w:ilvl w:val="0"/>
          <w:numId w:val="4"/>
        </w:numPr>
        <w:rPr>
          <w:lang w:val="en-US"/>
        </w:rPr>
      </w:pPr>
      <w:r>
        <w:rPr>
          <w:lang w:val="en-US"/>
        </w:rPr>
        <w:t xml:space="preserve">Compliance: </w:t>
      </w:r>
      <w:r w:rsidR="00BE6B9D" w:rsidRPr="00BE6B9D">
        <w:rPr>
          <w:position w:val="-30"/>
          <w:lang w:val="en-US"/>
        </w:rPr>
        <w:object w:dxaOrig="4620" w:dyaOrig="720" w14:anchorId="39131EED">
          <v:shape id="_x0000_i1083" type="#_x0000_t75" style="width:231pt;height:36pt" o:ole="">
            <v:imagedata r:id="rId16" o:title=""/>
          </v:shape>
          <o:OLEObject Type="Embed" ProgID="Equation.DSMT4" ShapeID="_x0000_i1083" DrawAspect="Content" ObjectID="_1747163742" r:id="rId17"/>
        </w:object>
      </w:r>
      <w:r w:rsidR="00F113A4">
        <w:rPr>
          <w:lang w:val="en-US"/>
        </w:rPr>
        <w:t xml:space="preserve"> </w:t>
      </w:r>
      <w:r>
        <w:rPr>
          <w:lang w:val="en-US"/>
        </w:rPr>
        <w:t>(answer)</w:t>
      </w:r>
    </w:p>
    <w:p w14:paraId="09658951" w14:textId="1751A5CB" w:rsidR="00C32DFA" w:rsidRDefault="00C32DFA" w:rsidP="00DF17C2">
      <w:pPr>
        <w:rPr>
          <w:lang w:val="en-US"/>
        </w:rPr>
      </w:pPr>
      <w:r w:rsidRPr="00DC7C17">
        <w:rPr>
          <w:noProof/>
          <w:lang w:val="en-US"/>
        </w:rPr>
        <w:drawing>
          <wp:inline distT="0" distB="0" distL="0" distR="0" wp14:anchorId="32522D85" wp14:editId="53AAFD4B">
            <wp:extent cx="5727521" cy="275492"/>
            <wp:effectExtent l="0" t="0" r="0" b="0"/>
            <wp:docPr id="283628149" name="Picture 283628149"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888322" name="Picture 1" descr="A picture containing text, screenshot, diagram, line&#10;&#10;Description automatically generated"/>
                    <pic:cNvPicPr/>
                  </pic:nvPicPr>
                  <pic:blipFill rotWithShape="1">
                    <a:blip r:embed="rId5"/>
                    <a:srcRect t="35155" b="55171"/>
                    <a:stretch/>
                  </pic:blipFill>
                  <pic:spPr bwMode="auto">
                    <a:xfrm>
                      <a:off x="0" y="0"/>
                      <a:ext cx="5731510" cy="275684"/>
                    </a:xfrm>
                    <a:prstGeom prst="rect">
                      <a:avLst/>
                    </a:prstGeom>
                    <a:ln>
                      <a:noFill/>
                    </a:ln>
                    <a:extLst>
                      <a:ext uri="{53640926-AAD7-44D8-BBD7-CCE9431645EC}">
                        <a14:shadowObscured xmlns:a14="http://schemas.microsoft.com/office/drawing/2010/main"/>
                      </a:ext>
                    </a:extLst>
                  </pic:spPr>
                </pic:pic>
              </a:graphicData>
            </a:graphic>
          </wp:inline>
        </w:drawing>
      </w:r>
    </w:p>
    <w:p w14:paraId="48BE4CC1" w14:textId="112FF429" w:rsidR="00BE6B9D" w:rsidRDefault="00BE6B9D" w:rsidP="00DF17C2">
      <w:pPr>
        <w:rPr>
          <w:lang w:val="en-US"/>
        </w:rPr>
      </w:pPr>
      <w:r>
        <w:rPr>
          <w:lang w:val="en-US"/>
        </w:rPr>
        <w:t>The compliance of the whole system is</w:t>
      </w:r>
    </w:p>
    <w:p w14:paraId="32299384" w14:textId="6285C296" w:rsidR="00BE6B9D" w:rsidRDefault="00BE6B9D" w:rsidP="00DF17C2">
      <w:pPr>
        <w:rPr>
          <w:lang w:val="en-US"/>
        </w:rPr>
      </w:pPr>
      <w:r w:rsidRPr="00BE6B9D">
        <w:rPr>
          <w:position w:val="-24"/>
          <w:lang w:val="en-US"/>
        </w:rPr>
        <w:object w:dxaOrig="5200" w:dyaOrig="660" w14:anchorId="2AF30B65">
          <v:shape id="_x0000_i1094" type="#_x0000_t75" style="width:259.8pt;height:33pt" o:ole="">
            <v:imagedata r:id="rId18" o:title=""/>
          </v:shape>
          <o:OLEObject Type="Embed" ProgID="Equation.DSMT4" ShapeID="_x0000_i1094" DrawAspect="Content" ObjectID="_1747163743" r:id="rId19"/>
        </w:object>
      </w:r>
    </w:p>
    <w:p w14:paraId="0FBD3802" w14:textId="700AA7EB" w:rsidR="00BE6B9D" w:rsidRDefault="00BE6B9D" w:rsidP="00DF17C2">
      <w:pPr>
        <w:rPr>
          <w:lang w:val="en-US"/>
        </w:rPr>
      </w:pPr>
      <w:r>
        <w:rPr>
          <w:lang w:val="en-US"/>
        </w:rPr>
        <w:lastRenderedPageBreak/>
        <w:t>Then we derive the force P as the function of displacement</w:t>
      </w:r>
    </w:p>
    <w:p w14:paraId="1051B134" w14:textId="3A70D893" w:rsidR="00BE6B9D" w:rsidRDefault="00BE6B9D" w:rsidP="00DF17C2">
      <w:pPr>
        <w:rPr>
          <w:lang w:val="en-US"/>
        </w:rPr>
      </w:pPr>
      <w:r w:rsidRPr="00BE6B9D">
        <w:rPr>
          <w:position w:val="-24"/>
          <w:lang w:val="en-US"/>
        </w:rPr>
        <w:object w:dxaOrig="2560" w:dyaOrig="660" w14:anchorId="2907D077">
          <v:shape id="_x0000_i1097" type="#_x0000_t75" style="width:127.8pt;height:33pt" o:ole="">
            <v:imagedata r:id="rId20" o:title=""/>
          </v:shape>
          <o:OLEObject Type="Embed" ProgID="Equation.DSMT4" ShapeID="_x0000_i1097" DrawAspect="Content" ObjectID="_1747163744" r:id="rId21"/>
        </w:object>
      </w:r>
    </w:p>
    <w:p w14:paraId="0C517800" w14:textId="18732680" w:rsidR="002F289E" w:rsidRDefault="002F289E" w:rsidP="00DF17C2">
      <w:pPr>
        <w:rPr>
          <w:lang w:val="en-US"/>
        </w:rPr>
      </w:pPr>
      <w:r>
        <w:rPr>
          <w:lang w:val="en-US"/>
        </w:rPr>
        <w:t>The energy release rate</w:t>
      </w:r>
      <w:r w:rsidR="00DB0C66">
        <w:rPr>
          <w:lang w:val="en-US"/>
        </w:rPr>
        <w:t xml:space="preserve"> in the load control setting</w:t>
      </w:r>
      <w:r>
        <w:rPr>
          <w:lang w:val="en-US"/>
        </w:rPr>
        <w:t xml:space="preserve"> is</w:t>
      </w:r>
    </w:p>
    <w:p w14:paraId="3FB6273F" w14:textId="3FB45124" w:rsidR="00B12174" w:rsidRDefault="00457330" w:rsidP="00DF17C2">
      <w:pPr>
        <w:rPr>
          <w:lang w:val="en-US"/>
        </w:rPr>
      </w:pPr>
      <w:r w:rsidRPr="00BE6B9D">
        <w:rPr>
          <w:position w:val="-32"/>
          <w:lang w:val="en-US"/>
        </w:rPr>
        <w:object w:dxaOrig="7300" w:dyaOrig="800" w14:anchorId="6342D066">
          <v:shape id="_x0000_i1105" type="#_x0000_t75" style="width:364.8pt;height:40.2pt" o:ole="">
            <v:imagedata r:id="rId22" o:title=""/>
          </v:shape>
          <o:OLEObject Type="Embed" ProgID="Equation.DSMT4" ShapeID="_x0000_i1105" DrawAspect="Content" ObjectID="_1747163745" r:id="rId23"/>
        </w:object>
      </w:r>
      <w:r w:rsidR="00DB0C66">
        <w:rPr>
          <w:lang w:val="en-US"/>
        </w:rPr>
        <w:t xml:space="preserve"> (answer)</w:t>
      </w:r>
    </w:p>
    <w:p w14:paraId="51915688" w14:textId="6C47E498" w:rsidR="00AF2EAC" w:rsidRDefault="00C32DFA" w:rsidP="00DF17C2">
      <w:pPr>
        <w:rPr>
          <w:lang w:val="en-US"/>
        </w:rPr>
      </w:pPr>
      <w:r w:rsidRPr="00DC7C17">
        <w:rPr>
          <w:noProof/>
          <w:lang w:val="en-US"/>
        </w:rPr>
        <w:drawing>
          <wp:inline distT="0" distB="0" distL="0" distR="0" wp14:anchorId="6D03AD5A" wp14:editId="3A2C9C2B">
            <wp:extent cx="5731510" cy="256931"/>
            <wp:effectExtent l="0" t="0" r="0" b="0"/>
            <wp:docPr id="1524575899" name="Picture 1524575899"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888322" name="Picture 1" descr="A picture containing text, screenshot, diagram, line&#10;&#10;Description automatically generated"/>
                    <pic:cNvPicPr/>
                  </pic:nvPicPr>
                  <pic:blipFill rotWithShape="1">
                    <a:blip r:embed="rId5"/>
                    <a:srcRect t="45851" b="45133"/>
                    <a:stretch/>
                  </pic:blipFill>
                  <pic:spPr bwMode="auto">
                    <a:xfrm>
                      <a:off x="0" y="0"/>
                      <a:ext cx="5731510" cy="256931"/>
                    </a:xfrm>
                    <a:prstGeom prst="rect">
                      <a:avLst/>
                    </a:prstGeom>
                    <a:ln>
                      <a:noFill/>
                    </a:ln>
                    <a:extLst>
                      <a:ext uri="{53640926-AAD7-44D8-BBD7-CCE9431645EC}">
                        <a14:shadowObscured xmlns:a14="http://schemas.microsoft.com/office/drawing/2010/main"/>
                      </a:ext>
                    </a:extLst>
                  </pic:spPr>
                </pic:pic>
              </a:graphicData>
            </a:graphic>
          </wp:inline>
        </w:drawing>
      </w:r>
    </w:p>
    <w:p w14:paraId="4C42814E" w14:textId="77777777" w:rsidR="00B12174" w:rsidRDefault="00B12174" w:rsidP="00DF17C2">
      <w:pPr>
        <w:rPr>
          <w:rStyle w:val="fontstyle01"/>
          <w:rFonts w:hint="eastAsia"/>
          <w:lang w:val="en-US"/>
        </w:rPr>
      </w:pPr>
      <w:r>
        <w:rPr>
          <w:rStyle w:val="fontstyle01"/>
          <w:lang w:val="en-US"/>
        </w:rPr>
        <w:t>Under displacement control, the energy release rate is:</w:t>
      </w:r>
    </w:p>
    <w:p w14:paraId="4DE9D062" w14:textId="17CD8C4D" w:rsidR="00AF2EAC" w:rsidRDefault="005B01AF" w:rsidP="00DF17C2">
      <w:pPr>
        <w:rPr>
          <w:lang w:val="en-US"/>
        </w:rPr>
      </w:pPr>
      <w:r w:rsidRPr="005B01AF">
        <w:rPr>
          <w:position w:val="-32"/>
          <w:lang w:val="en-US"/>
        </w:rPr>
        <w:object w:dxaOrig="4239" w:dyaOrig="760" w14:anchorId="1DEC27AE">
          <v:shape id="_x0000_i1108" type="#_x0000_t75" style="width:211.8pt;height:37.8pt" o:ole="">
            <v:imagedata r:id="rId24" o:title=""/>
          </v:shape>
          <o:OLEObject Type="Embed" ProgID="Equation.DSMT4" ShapeID="_x0000_i1108" DrawAspect="Content" ObjectID="_1747163746" r:id="rId25"/>
        </w:object>
      </w:r>
      <w:r w:rsidR="00DB0C66">
        <w:rPr>
          <w:lang w:val="en-US"/>
        </w:rPr>
        <w:t xml:space="preserve"> </w:t>
      </w:r>
    </w:p>
    <w:p w14:paraId="6F8702B9" w14:textId="5C75842B" w:rsidR="00AF2EAC" w:rsidRPr="00B12174" w:rsidRDefault="00B12174" w:rsidP="00DF17C2">
      <w:pPr>
        <w:rPr>
          <w:rFonts w:ascii="CMR10" w:hAnsi="CMR10" w:hint="eastAsia"/>
          <w:color w:val="000000"/>
        </w:rPr>
      </w:pPr>
      <w:r>
        <w:rPr>
          <w:rStyle w:val="fontstyle01"/>
          <w:lang w:val="en-US"/>
        </w:rPr>
        <w:t>Assuming that</w:t>
      </w:r>
      <w:r>
        <w:rPr>
          <w:rStyle w:val="fontstyle01"/>
        </w:rPr>
        <w:t xml:space="preserve"> the material has a flat R-curve, crack growth is stable under displacement</w:t>
      </w:r>
      <w:r>
        <w:rPr>
          <w:rFonts w:ascii="CMR10" w:hAnsi="CMR10"/>
          <w:color w:val="000000"/>
          <w:lang w:val="en-US"/>
        </w:rPr>
        <w:t xml:space="preserve"> </w:t>
      </w:r>
      <w:r>
        <w:rPr>
          <w:rStyle w:val="fontstyle01"/>
        </w:rPr>
        <w:t>control.</w:t>
      </w:r>
    </w:p>
    <w:p w14:paraId="0462BD87" w14:textId="32ADB639" w:rsidR="00DF17C2" w:rsidRPr="00DC7C17" w:rsidRDefault="00DF17C2" w:rsidP="00DF17C2">
      <w:pPr>
        <w:rPr>
          <w:lang w:val="en-US"/>
        </w:rPr>
      </w:pPr>
      <w:r w:rsidRPr="00DC7C17">
        <w:rPr>
          <w:noProof/>
          <w:lang w:val="en-US"/>
        </w:rPr>
        <w:drawing>
          <wp:inline distT="0" distB="0" distL="0" distR="0" wp14:anchorId="4D348A57" wp14:editId="4AE8AD0C">
            <wp:extent cx="5731510" cy="1441938"/>
            <wp:effectExtent l="0" t="0" r="0" b="0"/>
            <wp:docPr id="1869678944" name="Picture 1" descr="A picture containing text, screenshot, fon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78944" name="Picture 1" descr="A picture containing text, screenshot, font, algebra&#10;&#10;Description automatically generated"/>
                    <pic:cNvPicPr/>
                  </pic:nvPicPr>
                  <pic:blipFill rotWithShape="1">
                    <a:blip r:embed="rId26"/>
                    <a:srcRect b="28570"/>
                    <a:stretch/>
                  </pic:blipFill>
                  <pic:spPr bwMode="auto">
                    <a:xfrm>
                      <a:off x="0" y="0"/>
                      <a:ext cx="5731510" cy="1441938"/>
                    </a:xfrm>
                    <a:prstGeom prst="rect">
                      <a:avLst/>
                    </a:prstGeom>
                    <a:ln>
                      <a:noFill/>
                    </a:ln>
                    <a:extLst>
                      <a:ext uri="{53640926-AAD7-44D8-BBD7-CCE9431645EC}">
                        <a14:shadowObscured xmlns:a14="http://schemas.microsoft.com/office/drawing/2010/main"/>
                      </a:ext>
                    </a:extLst>
                  </pic:spPr>
                </pic:pic>
              </a:graphicData>
            </a:graphic>
          </wp:inline>
        </w:drawing>
      </w:r>
    </w:p>
    <w:p w14:paraId="1DABED0D" w14:textId="77777777" w:rsidR="00DC7C17" w:rsidRPr="00DC7C17" w:rsidRDefault="00C32DFA" w:rsidP="00DF17C2">
      <w:pPr>
        <w:rPr>
          <w:lang w:val="en-US"/>
        </w:rPr>
      </w:pPr>
      <w:r w:rsidRPr="00DC7C17">
        <w:rPr>
          <w:noProof/>
          <w:lang w:val="en-US"/>
        </w:rPr>
        <w:drawing>
          <wp:inline distT="0" distB="0" distL="0" distR="0" wp14:anchorId="0A291A44" wp14:editId="484E0F5F">
            <wp:extent cx="5725816" cy="252046"/>
            <wp:effectExtent l="0" t="0" r="0" b="0"/>
            <wp:docPr id="1138037741" name="Picture 1138037741" descr="A picture containing text, screenshot, fon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78944" name="Picture 1" descr="A picture containing text, screenshot, font, algebra&#10;&#10;Description automatically generated"/>
                    <pic:cNvPicPr/>
                  </pic:nvPicPr>
                  <pic:blipFill rotWithShape="1">
                    <a:blip r:embed="rId26"/>
                    <a:srcRect t="73173" b="14329"/>
                    <a:stretch/>
                  </pic:blipFill>
                  <pic:spPr bwMode="auto">
                    <a:xfrm>
                      <a:off x="0" y="0"/>
                      <a:ext cx="5731510" cy="252297"/>
                    </a:xfrm>
                    <a:prstGeom prst="rect">
                      <a:avLst/>
                    </a:prstGeom>
                    <a:ln>
                      <a:noFill/>
                    </a:ln>
                    <a:extLst>
                      <a:ext uri="{53640926-AAD7-44D8-BBD7-CCE9431645EC}">
                        <a14:shadowObscured xmlns:a14="http://schemas.microsoft.com/office/drawing/2010/main"/>
                      </a:ext>
                    </a:extLst>
                  </pic:spPr>
                </pic:pic>
              </a:graphicData>
            </a:graphic>
          </wp:inline>
        </w:drawing>
      </w:r>
    </w:p>
    <w:p w14:paraId="285740D5" w14:textId="185329B9" w:rsidR="00DC7C17" w:rsidRDefault="00DC7C17" w:rsidP="00DF17C2">
      <w:pPr>
        <w:rPr>
          <w:lang w:val="en-US"/>
        </w:rPr>
      </w:pPr>
      <w:r>
        <w:rPr>
          <w:lang w:val="en-US"/>
        </w:rPr>
        <w:t>The plate is thin and large =&gt; The plane stress condition is assumed</w:t>
      </w:r>
    </w:p>
    <w:p w14:paraId="1017E51C" w14:textId="03FCDD11" w:rsidR="00DC7C17" w:rsidRDefault="00DD6EAE" w:rsidP="00DC7C17">
      <w:pPr>
        <w:pStyle w:val="ListParagraph"/>
        <w:numPr>
          <w:ilvl w:val="0"/>
          <w:numId w:val="3"/>
        </w:numPr>
        <w:rPr>
          <w:lang w:val="en-US"/>
        </w:rPr>
      </w:pPr>
      <w:r w:rsidRPr="007656FA">
        <w:rPr>
          <w:position w:val="-24"/>
          <w:lang w:val="en-US"/>
        </w:rPr>
        <w:object w:dxaOrig="4200" w:dyaOrig="820" w14:anchorId="72CD34FC">
          <v:shape id="_x0000_i1036" type="#_x0000_t75" style="width:210pt;height:40.8pt" o:ole="">
            <v:imagedata r:id="rId27" o:title=""/>
          </v:shape>
          <o:OLEObject Type="Embed" ProgID="Equation.DSMT4" ShapeID="_x0000_i1036" DrawAspect="Content" ObjectID="_1747163747" r:id="rId28"/>
        </w:object>
      </w:r>
    </w:p>
    <w:p w14:paraId="652132D5" w14:textId="0C727827" w:rsidR="00DD6EAE" w:rsidRDefault="00DD6EAE" w:rsidP="00DD6EAE">
      <w:r w:rsidRPr="00DD6EAE">
        <w:t>The moment at which</w:t>
      </w:r>
      <w:r>
        <w:rPr>
          <w:lang w:val="en-US"/>
        </w:rPr>
        <w:t xml:space="preserve"> </w:t>
      </w:r>
      <w:r w:rsidRPr="00DD6EAE">
        <w:t>fracture will become unstable is when:</w:t>
      </w:r>
    </w:p>
    <w:p w14:paraId="53294E06" w14:textId="12CCA6B5" w:rsidR="00DD6EAE" w:rsidRDefault="00DD6EAE" w:rsidP="00DD6EAE">
      <w:pPr>
        <w:rPr>
          <w:lang w:val="en-US"/>
        </w:rPr>
      </w:pPr>
      <w:r w:rsidRPr="00DD6EAE">
        <w:rPr>
          <w:position w:val="-6"/>
          <w:lang w:val="en-US"/>
        </w:rPr>
        <w:object w:dxaOrig="660" w:dyaOrig="279" w14:anchorId="72A31DE3">
          <v:shape id="_x0000_i1037" type="#_x0000_t75" style="width:33pt;height:13.8pt" o:ole="">
            <v:imagedata r:id="rId29" o:title=""/>
          </v:shape>
          <o:OLEObject Type="Embed" ProgID="Equation.DSMT4" ShapeID="_x0000_i1037" DrawAspect="Content" ObjectID="_1747163748" r:id="rId30"/>
        </w:object>
      </w:r>
      <w:r>
        <w:rPr>
          <w:lang w:val="en-US"/>
        </w:rPr>
        <w:t xml:space="preserve">  and  </w:t>
      </w:r>
      <w:r w:rsidRPr="00DD6EAE">
        <w:rPr>
          <w:position w:val="-24"/>
          <w:lang w:val="en-US"/>
        </w:rPr>
        <w:object w:dxaOrig="960" w:dyaOrig="620" w14:anchorId="6BA4B4F7">
          <v:shape id="_x0000_i1038" type="#_x0000_t75" style="width:48pt;height:31.2pt" o:ole="">
            <v:imagedata r:id="rId31" o:title=""/>
          </v:shape>
          <o:OLEObject Type="Embed" ProgID="Equation.DSMT4" ShapeID="_x0000_i1038" DrawAspect="Content" ObjectID="_1747163749" r:id="rId32"/>
        </w:object>
      </w:r>
    </w:p>
    <w:p w14:paraId="1785AA4E" w14:textId="2DEC59E6" w:rsidR="00DD6EAE" w:rsidRDefault="00DD6EAE" w:rsidP="00DD6EAE">
      <w:pPr>
        <w:rPr>
          <w:lang w:val="en-US"/>
        </w:rPr>
      </w:pPr>
      <w:r>
        <w:rPr>
          <w:lang w:val="en-US"/>
        </w:rPr>
        <w:t>The first condition gives us:</w:t>
      </w:r>
    </w:p>
    <w:p w14:paraId="70E4AD0A" w14:textId="4AD24C9B" w:rsidR="00DD6EAE" w:rsidRDefault="00DD6EAE" w:rsidP="00DD6EAE">
      <w:pPr>
        <w:rPr>
          <w:lang w:val="en-US"/>
        </w:rPr>
      </w:pPr>
      <w:r w:rsidRPr="00DD6EAE">
        <w:rPr>
          <w:position w:val="-24"/>
          <w:lang w:val="en-US"/>
        </w:rPr>
        <w:object w:dxaOrig="5179" w:dyaOrig="660" w14:anchorId="2F7CAB91">
          <v:shape id="_x0000_i1039" type="#_x0000_t75" style="width:259.2pt;height:33pt" o:ole="">
            <v:imagedata r:id="rId33" o:title=""/>
          </v:shape>
          <o:OLEObject Type="Embed" ProgID="Equation.DSMT4" ShapeID="_x0000_i1039" DrawAspect="Content" ObjectID="_1747163750" r:id="rId34"/>
        </w:object>
      </w:r>
      <w:r>
        <w:rPr>
          <w:lang w:val="en-US"/>
        </w:rPr>
        <w:t xml:space="preserve"> (I)</w:t>
      </w:r>
    </w:p>
    <w:p w14:paraId="7F1085DC" w14:textId="0D47B8FA" w:rsidR="00DD6EAE" w:rsidRDefault="00DD6EAE" w:rsidP="00DD6EAE">
      <w:pPr>
        <w:rPr>
          <w:lang w:val="en-US"/>
        </w:rPr>
      </w:pPr>
      <w:r>
        <w:rPr>
          <w:lang w:val="en-US"/>
        </w:rPr>
        <w:t>Whereas the second condition returns:</w:t>
      </w:r>
    </w:p>
    <w:p w14:paraId="16E2ED37" w14:textId="42CE4F52" w:rsidR="00DD6EAE" w:rsidRDefault="00DD6EAE" w:rsidP="00DD6EAE">
      <w:pPr>
        <w:rPr>
          <w:lang w:val="en-US"/>
        </w:rPr>
      </w:pPr>
      <w:r w:rsidRPr="00DD6EAE">
        <w:rPr>
          <w:position w:val="-24"/>
          <w:lang w:val="en-US"/>
        </w:rPr>
        <w:object w:dxaOrig="960" w:dyaOrig="620" w14:anchorId="09890424">
          <v:shape id="_x0000_i1040" type="#_x0000_t75" style="width:48pt;height:31.2pt" o:ole="">
            <v:imagedata r:id="rId31" o:title=""/>
          </v:shape>
          <o:OLEObject Type="Embed" ProgID="Equation.DSMT4" ShapeID="_x0000_i1040" DrawAspect="Content" ObjectID="_1747163751" r:id="rId35"/>
        </w:object>
      </w:r>
      <w:r>
        <w:rPr>
          <w:lang w:val="en-US"/>
        </w:rPr>
        <w:t xml:space="preserve"> =&gt; </w:t>
      </w:r>
      <w:r w:rsidRPr="00DD6EAE">
        <w:rPr>
          <w:position w:val="-32"/>
        </w:rPr>
        <w:object w:dxaOrig="4540" w:dyaOrig="760" w14:anchorId="471E4C03">
          <v:shape id="_x0000_i1041" type="#_x0000_t75" style="width:226.8pt;height:37.8pt" o:ole="">
            <v:imagedata r:id="rId36" o:title=""/>
          </v:shape>
          <o:OLEObject Type="Embed" ProgID="Equation.DSMT4" ShapeID="_x0000_i1041" DrawAspect="Content" ObjectID="_1747163752" r:id="rId37"/>
        </w:object>
      </w:r>
      <w:r>
        <w:rPr>
          <w:lang w:val="en-US"/>
        </w:rPr>
        <w:t xml:space="preserve"> (II)</w:t>
      </w:r>
    </w:p>
    <w:p w14:paraId="654E9E92" w14:textId="0BB00D1A" w:rsidR="00DD6EAE" w:rsidRDefault="00DD6EAE" w:rsidP="00DD6EAE">
      <w:pPr>
        <w:rPr>
          <w:lang w:val="en-US"/>
        </w:rPr>
      </w:pPr>
      <w:r>
        <w:rPr>
          <w:lang w:val="en-US"/>
        </w:rPr>
        <w:t>Combining two equations, we have the following equality:</w:t>
      </w:r>
    </w:p>
    <w:p w14:paraId="422A2A6E" w14:textId="35EB6CBE" w:rsidR="00DD6EAE" w:rsidRDefault="005364A2" w:rsidP="00DD6EAE">
      <w:r w:rsidRPr="00DD6EAE">
        <w:rPr>
          <w:position w:val="-32"/>
        </w:rPr>
        <w:object w:dxaOrig="7620" w:dyaOrig="760" w14:anchorId="07FF46C2">
          <v:shape id="_x0000_i1042" type="#_x0000_t75" style="width:381pt;height:37.8pt" o:ole="">
            <v:imagedata r:id="rId38" o:title=""/>
          </v:shape>
          <o:OLEObject Type="Embed" ProgID="Equation.DSMT4" ShapeID="_x0000_i1042" DrawAspect="Content" ObjectID="_1747163753" r:id="rId39"/>
        </w:object>
      </w:r>
    </w:p>
    <w:p w14:paraId="3CDEDEFF" w14:textId="11F7E4F2" w:rsidR="00DD6EAE" w:rsidRDefault="00DD6EAE" w:rsidP="00DD6EAE">
      <w:pPr>
        <w:rPr>
          <w:lang w:val="en-US"/>
        </w:rPr>
      </w:pPr>
      <w:r>
        <w:rPr>
          <w:lang w:val="en-US"/>
        </w:rPr>
        <w:t xml:space="preserve">We have only one unknown variable here, which is a. According to the exercise, a maximum stable crack growth is 6.3mm at both tips, which means  </w:t>
      </w:r>
      <w:r w:rsidRPr="00FB3644">
        <w:rPr>
          <w:position w:val="-12"/>
        </w:rPr>
        <w:object w:dxaOrig="2200" w:dyaOrig="360" w14:anchorId="4BB1A6D9">
          <v:shape id="_x0000_i1043" type="#_x0000_t75" style="width:109.8pt;height:18pt" o:ole="">
            <v:imagedata r:id="rId40" o:title=""/>
          </v:shape>
          <o:OLEObject Type="Embed" ProgID="Equation.DSMT4" ShapeID="_x0000_i1043" DrawAspect="Content" ObjectID="_1747163754" r:id="rId41"/>
        </w:object>
      </w:r>
      <w:r>
        <w:rPr>
          <w:lang w:val="en-US"/>
        </w:rPr>
        <w:t>. Replace all identities to the equation, we have:</w:t>
      </w:r>
    </w:p>
    <w:p w14:paraId="4482979E" w14:textId="104A0A11" w:rsidR="005364A2" w:rsidRDefault="005364A2" w:rsidP="00DD6EAE">
      <w:r w:rsidRPr="005364A2">
        <w:rPr>
          <w:position w:val="-32"/>
        </w:rPr>
        <w:object w:dxaOrig="5380" w:dyaOrig="760" w14:anchorId="4D1F1CEF">
          <v:shape id="_x0000_i1044" type="#_x0000_t75" style="width:268.8pt;height:37.8pt" o:ole="">
            <v:imagedata r:id="rId42" o:title=""/>
          </v:shape>
          <o:OLEObject Type="Embed" ProgID="Equation.DSMT4" ShapeID="_x0000_i1044" DrawAspect="Content" ObjectID="_1747163755" r:id="rId43"/>
        </w:object>
      </w:r>
    </w:p>
    <w:p w14:paraId="1C97824A" w14:textId="6FDA9FFD" w:rsidR="005364A2" w:rsidRPr="005364A2" w:rsidRDefault="005364A2" w:rsidP="005364A2">
      <w:pPr>
        <w:pStyle w:val="ListParagraph"/>
        <w:numPr>
          <w:ilvl w:val="0"/>
          <w:numId w:val="3"/>
        </w:numPr>
        <w:rPr>
          <w:lang w:val="en-US"/>
        </w:rPr>
      </w:pPr>
      <w:r w:rsidRPr="005364A2">
        <w:rPr>
          <w:position w:val="-24"/>
        </w:rPr>
        <w:object w:dxaOrig="3500" w:dyaOrig="620" w14:anchorId="7B6E0661">
          <v:shape id="_x0000_i1045" type="#_x0000_t75" style="width:175.2pt;height:31.2pt" o:ole="">
            <v:imagedata r:id="rId44" o:title=""/>
          </v:shape>
          <o:OLEObject Type="Embed" ProgID="Equation.DSMT4" ShapeID="_x0000_i1045" DrawAspect="Content" ObjectID="_1747163756" r:id="rId45"/>
        </w:object>
      </w:r>
    </w:p>
    <w:p w14:paraId="2DC59F23" w14:textId="5DAA4C6E" w:rsidR="005364A2" w:rsidRDefault="003E0DD6" w:rsidP="005364A2">
      <w:pPr>
        <w:pStyle w:val="ListParagraph"/>
        <w:numPr>
          <w:ilvl w:val="0"/>
          <w:numId w:val="3"/>
        </w:numPr>
        <w:rPr>
          <w:lang w:val="en-US"/>
        </w:rPr>
      </w:pPr>
      <w:r w:rsidRPr="00FB3644">
        <w:rPr>
          <w:position w:val="-6"/>
        </w:rPr>
        <w:object w:dxaOrig="1140" w:dyaOrig="279" w14:anchorId="359CF8CF">
          <v:shape id="_x0000_i1046" type="#_x0000_t75" style="width:57pt;height:13.8pt" o:ole="">
            <v:imagedata r:id="rId46" o:title=""/>
          </v:shape>
          <o:OLEObject Type="Embed" ProgID="Equation.DSMT4" ShapeID="_x0000_i1046" DrawAspect="Content" ObjectID="_1747163757" r:id="rId47"/>
        </w:object>
      </w:r>
    </w:p>
    <w:p w14:paraId="62FAF24A" w14:textId="1C40B917" w:rsidR="005364A2" w:rsidRPr="005364A2" w:rsidRDefault="005364A2" w:rsidP="005364A2">
      <w:pPr>
        <w:rPr>
          <w:lang w:val="en-US"/>
        </w:rPr>
      </w:pPr>
      <w:r>
        <w:rPr>
          <w:lang w:val="en-US"/>
        </w:rPr>
        <w:t xml:space="preserve">Both sides are equal =&gt; </w:t>
      </w:r>
      <w:r w:rsidRPr="005364A2">
        <w:rPr>
          <w:lang w:val="en-US"/>
        </w:rPr>
        <w:t>a maximum stable crack growth is 6.3mm at both tips</w:t>
      </w:r>
      <w:r>
        <w:rPr>
          <w:lang w:val="en-US"/>
        </w:rPr>
        <w:t xml:space="preserve"> </w:t>
      </w:r>
    </w:p>
    <w:p w14:paraId="1530193F" w14:textId="67B1BAC7" w:rsidR="00C32DFA" w:rsidRDefault="00C32DFA" w:rsidP="00DF17C2">
      <w:pPr>
        <w:rPr>
          <w:lang w:val="en-US"/>
        </w:rPr>
      </w:pPr>
      <w:r w:rsidRPr="00DC7C17">
        <w:rPr>
          <w:noProof/>
          <w:lang w:val="en-US"/>
        </w:rPr>
        <w:drawing>
          <wp:inline distT="0" distB="0" distL="0" distR="0" wp14:anchorId="0142DD58" wp14:editId="0F8F5F02">
            <wp:extent cx="5731510" cy="277250"/>
            <wp:effectExtent l="0" t="0" r="0" b="0"/>
            <wp:docPr id="1089759043" name="Picture 1089759043" descr="A picture containing text, screenshot, fon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78944" name="Picture 1" descr="A picture containing text, screenshot, font, algebra&#10;&#10;Description automatically generated"/>
                    <pic:cNvPicPr/>
                  </pic:nvPicPr>
                  <pic:blipFill rotWithShape="1">
                    <a:blip r:embed="rId26"/>
                    <a:srcRect t="86252"/>
                    <a:stretch/>
                  </pic:blipFill>
                  <pic:spPr bwMode="auto">
                    <a:xfrm>
                      <a:off x="0" y="0"/>
                      <a:ext cx="5731510" cy="277250"/>
                    </a:xfrm>
                    <a:prstGeom prst="rect">
                      <a:avLst/>
                    </a:prstGeom>
                    <a:ln>
                      <a:noFill/>
                    </a:ln>
                    <a:extLst>
                      <a:ext uri="{53640926-AAD7-44D8-BBD7-CCE9431645EC}">
                        <a14:shadowObscured xmlns:a14="http://schemas.microsoft.com/office/drawing/2010/main"/>
                      </a:ext>
                    </a:extLst>
                  </pic:spPr>
                </pic:pic>
              </a:graphicData>
            </a:graphic>
          </wp:inline>
        </w:drawing>
      </w:r>
    </w:p>
    <w:p w14:paraId="5A401647" w14:textId="1E5B11F1" w:rsidR="00AF4D88" w:rsidRDefault="00AF4D88" w:rsidP="00DF17C2">
      <w:pPr>
        <w:rPr>
          <w:lang w:val="en-US"/>
        </w:rPr>
      </w:pPr>
      <w:r>
        <w:rPr>
          <w:lang w:val="en-US"/>
        </w:rPr>
        <w:t>We can substitute the stable crack growth into the second equation to obtain the critical stress</w:t>
      </w:r>
    </w:p>
    <w:p w14:paraId="7DD12233" w14:textId="07D46F2D" w:rsidR="00AF4D88" w:rsidRDefault="003E0DD6" w:rsidP="00DF17C2">
      <w:r w:rsidRPr="003E0DD6">
        <w:rPr>
          <w:position w:val="-26"/>
        </w:rPr>
        <w:object w:dxaOrig="3920" w:dyaOrig="700" w14:anchorId="12C74CC1">
          <v:shape id="_x0000_i1047" type="#_x0000_t75" style="width:196.2pt;height:34.8pt" o:ole="">
            <v:imagedata r:id="rId48" o:title=""/>
          </v:shape>
          <o:OLEObject Type="Embed" ProgID="Equation.DSMT4" ShapeID="_x0000_i1047" DrawAspect="Content" ObjectID="_1747163758" r:id="rId49"/>
        </w:object>
      </w:r>
    </w:p>
    <w:p w14:paraId="1266C747" w14:textId="2F4825BB" w:rsidR="003E0DD6" w:rsidRPr="003E0DD6" w:rsidRDefault="003E0DD6" w:rsidP="003E0DD6">
      <w:pPr>
        <w:pStyle w:val="ListParagraph"/>
        <w:numPr>
          <w:ilvl w:val="0"/>
          <w:numId w:val="3"/>
        </w:numPr>
        <w:rPr>
          <w:lang w:val="en-US"/>
        </w:rPr>
      </w:pPr>
      <w:r w:rsidRPr="003E0DD6">
        <w:rPr>
          <w:position w:val="-26"/>
        </w:rPr>
        <w:object w:dxaOrig="4880" w:dyaOrig="700" w14:anchorId="7E3B2DC5">
          <v:shape id="_x0000_i1048" type="#_x0000_t75" style="width:244.2pt;height:34.8pt" o:ole="">
            <v:imagedata r:id="rId50" o:title=""/>
          </v:shape>
          <o:OLEObject Type="Embed" ProgID="Equation.DSMT4" ShapeID="_x0000_i1048" DrawAspect="Content" ObjectID="_1747163759" r:id="rId51"/>
        </w:object>
      </w:r>
      <w:r>
        <w:rPr>
          <w:lang w:val="en-US"/>
        </w:rPr>
        <w:t xml:space="preserve"> (answer)</w:t>
      </w:r>
    </w:p>
    <w:p w14:paraId="1A872E44" w14:textId="21CC9391" w:rsidR="00DF17C2" w:rsidRDefault="00DF17C2" w:rsidP="00DF17C2">
      <w:pPr>
        <w:rPr>
          <w:lang w:val="en-US"/>
        </w:rPr>
      </w:pPr>
      <w:r w:rsidRPr="00DC7C17">
        <w:rPr>
          <w:noProof/>
          <w:lang w:val="en-US"/>
        </w:rPr>
        <w:drawing>
          <wp:inline distT="0" distB="0" distL="0" distR="0" wp14:anchorId="4045F6CB" wp14:editId="6968471A">
            <wp:extent cx="5731510" cy="2418715"/>
            <wp:effectExtent l="0" t="0" r="0" b="0"/>
            <wp:docPr id="2101306181" name="Picture 1" descr="A screenshot of a test resul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306181" name="Picture 1" descr="A screenshot of a test results&#10;&#10;Description automatically generated with low confidence"/>
                    <pic:cNvPicPr/>
                  </pic:nvPicPr>
                  <pic:blipFill>
                    <a:blip r:embed="rId52"/>
                    <a:stretch>
                      <a:fillRect/>
                    </a:stretch>
                  </pic:blipFill>
                  <pic:spPr>
                    <a:xfrm>
                      <a:off x="0" y="0"/>
                      <a:ext cx="5731510" cy="2418715"/>
                    </a:xfrm>
                    <a:prstGeom prst="rect">
                      <a:avLst/>
                    </a:prstGeom>
                  </pic:spPr>
                </pic:pic>
              </a:graphicData>
            </a:graphic>
          </wp:inline>
        </w:drawing>
      </w:r>
    </w:p>
    <w:p w14:paraId="0CB3C6A7" w14:textId="38F9D054" w:rsidR="00FD46FB" w:rsidRDefault="00FD46FB" w:rsidP="00FD46FB">
      <w:pPr>
        <w:rPr>
          <w:lang w:val="en-US"/>
        </w:rPr>
      </w:pPr>
      <w:r>
        <w:rPr>
          <w:lang w:val="en-US"/>
        </w:rPr>
        <w:t xml:space="preserve">Unit of energy release rate </w:t>
      </w:r>
      <w:r w:rsidRPr="00FD46FB">
        <w:rPr>
          <w:position w:val="-12"/>
        </w:rPr>
        <w:object w:dxaOrig="300" w:dyaOrig="360" w14:anchorId="7ECCBBCC">
          <v:shape id="_x0000_i1049" type="#_x0000_t75" style="width:15pt;height:18pt" o:ole="">
            <v:imagedata r:id="rId53" o:title=""/>
          </v:shape>
          <o:OLEObject Type="Embed" ProgID="Equation.DSMT4" ShapeID="_x0000_i1049" DrawAspect="Content" ObjectID="_1747163760" r:id="rId54"/>
        </w:object>
      </w:r>
      <w:r>
        <w:rPr>
          <w:lang w:val="en-US"/>
        </w:rPr>
        <w:t xml:space="preserve">is </w:t>
      </w:r>
      <w:r w:rsidRPr="00FD46FB">
        <w:rPr>
          <w:position w:val="-6"/>
        </w:rPr>
        <w:object w:dxaOrig="639" w:dyaOrig="320" w14:anchorId="40900099">
          <v:shape id="_x0000_i1050" type="#_x0000_t75" style="width:31.8pt;height:16.2pt" o:ole="">
            <v:imagedata r:id="rId55" o:title=""/>
          </v:shape>
          <o:OLEObject Type="Embed" ProgID="Equation.DSMT4" ShapeID="_x0000_i1050" DrawAspect="Content" ObjectID="_1747163761" r:id="rId56"/>
        </w:object>
      </w:r>
      <w:r>
        <w:rPr>
          <w:lang w:val="en-US"/>
        </w:rPr>
        <w:t xml:space="preserve"> or </w:t>
      </w:r>
      <w:r w:rsidRPr="00FB3644">
        <w:rPr>
          <w:position w:val="-6"/>
        </w:rPr>
        <w:object w:dxaOrig="1640" w:dyaOrig="320" w14:anchorId="17107444">
          <v:shape id="_x0000_i1051" type="#_x0000_t75" style="width:82.2pt;height:16.2pt" o:ole="">
            <v:imagedata r:id="rId57" o:title=""/>
          </v:shape>
          <o:OLEObject Type="Embed" ProgID="Equation.DSMT4" ShapeID="_x0000_i1051" DrawAspect="Content" ObjectID="_1747163762" r:id="rId58"/>
        </w:object>
      </w:r>
      <w:r>
        <w:rPr>
          <w:lang w:val="en-US"/>
        </w:rPr>
        <w:t xml:space="preserve">. If </w:t>
      </w:r>
      <w:r w:rsidRPr="00FD46FB">
        <w:rPr>
          <w:rFonts w:hint="eastAsia"/>
          <w:lang w:val="en-US"/>
        </w:rPr>
        <w:t xml:space="preserve">the compliance C </w:t>
      </w:r>
      <w:r>
        <w:rPr>
          <w:lang w:val="en-US"/>
        </w:rPr>
        <w:t>is</w:t>
      </w:r>
      <w:r w:rsidRPr="00FD46FB">
        <w:rPr>
          <w:rFonts w:hint="eastAsia"/>
          <w:lang w:val="en-US"/>
        </w:rPr>
        <w:t xml:space="preserve"> a linear function of the crack length a</w:t>
      </w:r>
      <w:r>
        <w:rPr>
          <w:lang w:val="en-US"/>
        </w:rPr>
        <w:t>,</w:t>
      </w:r>
      <w:r w:rsidRPr="00FD46FB">
        <w:rPr>
          <w:rFonts w:hint="eastAsia"/>
          <w:lang w:val="en-US"/>
        </w:rPr>
        <w:t xml:space="preserve"> then, dC/da will be a constant and</w:t>
      </w:r>
      <w:r>
        <w:rPr>
          <w:lang w:val="en-US"/>
        </w:rPr>
        <w:t xml:space="preserve"> </w:t>
      </w:r>
      <w:r w:rsidRPr="00FD46FB">
        <w:rPr>
          <w:lang w:val="en-US"/>
        </w:rPr>
        <w:t>the energy release rate G will be independent of the crack length a.</w:t>
      </w:r>
    </w:p>
    <w:p w14:paraId="1C26C62D" w14:textId="77777777" w:rsidR="008A1AA7" w:rsidRDefault="008A1AA7" w:rsidP="00FD46FB">
      <w:pPr>
        <w:rPr>
          <w:lang w:val="en-US"/>
        </w:rPr>
      </w:pPr>
      <w:r>
        <w:rPr>
          <w:lang w:val="en-US"/>
        </w:rPr>
        <w:t xml:space="preserve">We can calculate the critical energy release rate </w:t>
      </w:r>
      <w:r w:rsidRPr="00FD46FB">
        <w:rPr>
          <w:position w:val="-12"/>
        </w:rPr>
        <w:object w:dxaOrig="300" w:dyaOrig="360" w14:anchorId="2FA34B88">
          <v:shape id="_x0000_i1052" type="#_x0000_t75" style="width:15pt;height:18pt" o:ole="">
            <v:imagedata r:id="rId53" o:title=""/>
          </v:shape>
          <o:OLEObject Type="Embed" ProgID="Equation.DSMT4" ShapeID="_x0000_i1052" DrawAspect="Content" ObjectID="_1747163763" r:id="rId59"/>
        </w:object>
      </w:r>
      <w:r>
        <w:rPr>
          <w:lang w:val="en-US"/>
        </w:rPr>
        <w:t xml:space="preserve"> at each stage</w:t>
      </w:r>
    </w:p>
    <w:p w14:paraId="0C9653A9" w14:textId="29B9C7E7" w:rsidR="008A1AA7" w:rsidRDefault="008A1AA7" w:rsidP="00FD46FB">
      <w:r>
        <w:rPr>
          <w:lang w:val="en-US"/>
        </w:rPr>
        <w:t>1</w:t>
      </w:r>
      <w:r w:rsidRPr="008A1AA7">
        <w:rPr>
          <w:vertAlign w:val="superscript"/>
          <w:lang w:val="en-US"/>
        </w:rPr>
        <w:t>st</w:t>
      </w:r>
      <w:r>
        <w:rPr>
          <w:lang w:val="en-US"/>
        </w:rPr>
        <w:t xml:space="preserve"> record:  </w:t>
      </w:r>
      <w:r w:rsidR="00594AFB" w:rsidRPr="008A1AA7">
        <w:rPr>
          <w:position w:val="-28"/>
        </w:rPr>
        <w:object w:dxaOrig="6460" w:dyaOrig="700" w14:anchorId="7D4F84CD">
          <v:shape id="_x0000_i1131" type="#_x0000_t75" style="width:323.4pt;height:34.8pt" o:ole="">
            <v:imagedata r:id="rId60" o:title=""/>
          </v:shape>
          <o:OLEObject Type="Embed" ProgID="Equation.DSMT4" ShapeID="_x0000_i1131" DrawAspect="Content" ObjectID="_1747163764" r:id="rId61"/>
        </w:object>
      </w:r>
    </w:p>
    <w:p w14:paraId="4719B1B5" w14:textId="32B2DEB9" w:rsidR="008A1AA7" w:rsidRDefault="008A1AA7" w:rsidP="00FD46FB">
      <w:r>
        <w:rPr>
          <w:lang w:val="en-US"/>
        </w:rPr>
        <w:lastRenderedPageBreak/>
        <w:t>2</w:t>
      </w:r>
      <w:r w:rsidRPr="008A1AA7">
        <w:rPr>
          <w:vertAlign w:val="superscript"/>
          <w:lang w:val="en-US"/>
        </w:rPr>
        <w:t>nd</w:t>
      </w:r>
      <w:r>
        <w:rPr>
          <w:lang w:val="en-US"/>
        </w:rPr>
        <w:t xml:space="preserve"> record: </w:t>
      </w:r>
      <w:r w:rsidR="00594AFB" w:rsidRPr="008A1AA7">
        <w:rPr>
          <w:position w:val="-28"/>
        </w:rPr>
        <w:object w:dxaOrig="7119" w:dyaOrig="700" w14:anchorId="5B86C1A3">
          <v:shape id="_x0000_i1123" type="#_x0000_t75" style="width:355.8pt;height:34.8pt" o:ole="">
            <v:imagedata r:id="rId62" o:title=""/>
          </v:shape>
          <o:OLEObject Type="Embed" ProgID="Equation.DSMT4" ShapeID="_x0000_i1123" DrawAspect="Content" ObjectID="_1747163765" r:id="rId63"/>
        </w:object>
      </w:r>
    </w:p>
    <w:p w14:paraId="4864AC8D" w14:textId="79659999" w:rsidR="008A1AA7" w:rsidRDefault="008A1AA7" w:rsidP="00FD46FB">
      <w:r>
        <w:rPr>
          <w:lang w:val="en-US"/>
        </w:rPr>
        <w:t>3</w:t>
      </w:r>
      <w:r w:rsidRPr="008A1AA7">
        <w:rPr>
          <w:vertAlign w:val="superscript"/>
          <w:lang w:val="en-US"/>
        </w:rPr>
        <w:t>rd</w:t>
      </w:r>
      <w:r>
        <w:rPr>
          <w:lang w:val="en-US"/>
        </w:rPr>
        <w:t xml:space="preserve"> record: </w:t>
      </w:r>
      <w:r w:rsidR="00594AFB" w:rsidRPr="008A1AA7">
        <w:rPr>
          <w:position w:val="-28"/>
        </w:rPr>
        <w:object w:dxaOrig="7119" w:dyaOrig="700" w14:anchorId="3CF6D351">
          <v:shape id="_x0000_i1125" type="#_x0000_t75" style="width:355.8pt;height:34.8pt" o:ole="">
            <v:imagedata r:id="rId64" o:title=""/>
          </v:shape>
          <o:OLEObject Type="Embed" ProgID="Equation.DSMT4" ShapeID="_x0000_i1125" DrawAspect="Content" ObjectID="_1747163766" r:id="rId65"/>
        </w:object>
      </w:r>
    </w:p>
    <w:p w14:paraId="31D8E600" w14:textId="543CABD1" w:rsidR="008A1AA7" w:rsidRDefault="008A1AA7" w:rsidP="00FD46FB">
      <w:r>
        <w:rPr>
          <w:lang w:val="en-US"/>
        </w:rPr>
        <w:t>4</w:t>
      </w:r>
      <w:r w:rsidRPr="008A1AA7">
        <w:rPr>
          <w:vertAlign w:val="superscript"/>
          <w:lang w:val="en-US"/>
        </w:rPr>
        <w:t>th</w:t>
      </w:r>
      <w:r>
        <w:rPr>
          <w:lang w:val="en-US"/>
        </w:rPr>
        <w:t xml:space="preserve"> record </w:t>
      </w:r>
      <w:r w:rsidR="00594AFB" w:rsidRPr="008A1AA7">
        <w:rPr>
          <w:position w:val="-28"/>
        </w:rPr>
        <w:object w:dxaOrig="7119" w:dyaOrig="700" w14:anchorId="1B723249">
          <v:shape id="_x0000_i1127" type="#_x0000_t75" style="width:355.8pt;height:34.8pt" o:ole="">
            <v:imagedata r:id="rId66" o:title=""/>
          </v:shape>
          <o:OLEObject Type="Embed" ProgID="Equation.DSMT4" ShapeID="_x0000_i1127" DrawAspect="Content" ObjectID="_1747163767" r:id="rId67"/>
        </w:object>
      </w:r>
    </w:p>
    <w:p w14:paraId="2CEDA9E3" w14:textId="0A8D5982" w:rsidR="008A1AA7" w:rsidRDefault="008A1AA7" w:rsidP="00FD46FB">
      <w:r>
        <w:rPr>
          <w:lang w:val="en-US"/>
        </w:rPr>
        <w:t>5</w:t>
      </w:r>
      <w:r w:rsidRPr="008A1AA7">
        <w:rPr>
          <w:vertAlign w:val="superscript"/>
          <w:lang w:val="en-US"/>
        </w:rPr>
        <w:t>th</w:t>
      </w:r>
      <w:r>
        <w:rPr>
          <w:lang w:val="en-US"/>
        </w:rPr>
        <w:t xml:space="preserve"> record </w:t>
      </w:r>
      <w:r w:rsidR="00594AFB" w:rsidRPr="008A1AA7">
        <w:rPr>
          <w:position w:val="-28"/>
        </w:rPr>
        <w:object w:dxaOrig="7080" w:dyaOrig="700" w14:anchorId="39402316">
          <v:shape id="_x0000_i1129" type="#_x0000_t75" style="width:354pt;height:34.8pt" o:ole="">
            <v:imagedata r:id="rId68" o:title=""/>
          </v:shape>
          <o:OLEObject Type="Embed" ProgID="Equation.DSMT4" ShapeID="_x0000_i1129" DrawAspect="Content" ObjectID="_1747163768" r:id="rId69"/>
        </w:object>
      </w:r>
    </w:p>
    <w:p w14:paraId="3045B4F1" w14:textId="75F7E09B" w:rsidR="008A1AA7" w:rsidRPr="00DF2E2C" w:rsidRDefault="008A1AA7" w:rsidP="00FD46FB">
      <w:pPr>
        <w:rPr>
          <w:lang w:val="en-US"/>
        </w:rPr>
      </w:pPr>
      <w:r>
        <w:rPr>
          <w:lang w:val="en-US"/>
        </w:rPr>
        <w:t xml:space="preserve">On average, the critical energy release rate is </w:t>
      </w:r>
      <w:r w:rsidRPr="00FB3644">
        <w:rPr>
          <w:position w:val="-12"/>
        </w:rPr>
        <w:object w:dxaOrig="300" w:dyaOrig="360" w14:anchorId="76120AD0">
          <v:shape id="_x0000_i1058" type="#_x0000_t75" style="width:15pt;height:18pt" o:ole="">
            <v:imagedata r:id="rId70" o:title=""/>
          </v:shape>
          <o:OLEObject Type="Embed" ProgID="Equation.DSMT4" ShapeID="_x0000_i1058" DrawAspect="Content" ObjectID="_1747163769" r:id="rId71"/>
        </w:object>
      </w:r>
      <w:r>
        <w:rPr>
          <w:lang w:val="en-US"/>
        </w:rPr>
        <w:t xml:space="preserve">= </w:t>
      </w:r>
      <w:r w:rsidR="00DF2E2C" w:rsidRPr="00FB3644">
        <w:rPr>
          <w:position w:val="-6"/>
        </w:rPr>
        <w:object w:dxaOrig="1120" w:dyaOrig="320" w14:anchorId="1395CF9B">
          <v:shape id="_x0000_i1112" type="#_x0000_t75" style="width:55.8pt;height:16.2pt" o:ole="">
            <v:imagedata r:id="rId72" o:title=""/>
          </v:shape>
          <o:OLEObject Type="Embed" ProgID="Equation.DSMT4" ShapeID="_x0000_i1112" DrawAspect="Content" ObjectID="_1747163770" r:id="rId73"/>
        </w:object>
      </w:r>
      <w:r>
        <w:rPr>
          <w:lang w:val="en-US"/>
        </w:rPr>
        <w:t>. The difference between each record may be due to erroneous measurement</w:t>
      </w:r>
      <w:r w:rsidR="00594AFB">
        <w:rPr>
          <w:lang w:val="en-US"/>
        </w:rPr>
        <w:t>s</w:t>
      </w:r>
      <w:r>
        <w:rPr>
          <w:lang w:val="en-US"/>
        </w:rPr>
        <w:t xml:space="preserve">. </w:t>
      </w:r>
      <w:r w:rsidR="00594AFB">
        <w:rPr>
          <w:lang w:val="en-US"/>
        </w:rPr>
        <w:t>This</w:t>
      </w:r>
      <w:r w:rsidR="00DF2E2C">
        <w:rPr>
          <w:lang w:val="en-US"/>
        </w:rPr>
        <w:t xml:space="preserve"> conclusion can be wrong, as true answer of </w:t>
      </w:r>
      <w:r w:rsidR="00DF2E2C" w:rsidRPr="00F434A2">
        <w:rPr>
          <w:position w:val="-12"/>
        </w:rPr>
        <w:object w:dxaOrig="300" w:dyaOrig="360" w14:anchorId="2DB14D31">
          <v:shape id="_x0000_i1109" type="#_x0000_t75" style="width:15pt;height:18pt" o:ole="">
            <v:imagedata r:id="rId74" o:title=""/>
          </v:shape>
          <o:OLEObject Type="Embed" ProgID="Equation.DSMT4" ShapeID="_x0000_i1109" DrawAspect="Content" ObjectID="_1747163771" r:id="rId75"/>
        </w:object>
      </w:r>
      <w:r w:rsidR="00DF2E2C">
        <w:rPr>
          <w:lang w:val="en-US"/>
        </w:rPr>
        <w:t xml:space="preserve">is </w:t>
      </w:r>
      <w:r w:rsidR="00DF2E2C" w:rsidRPr="00F434A2">
        <w:rPr>
          <w:position w:val="-6"/>
        </w:rPr>
        <w:object w:dxaOrig="940" w:dyaOrig="320" w14:anchorId="7A4C5DEB">
          <v:shape id="_x0000_i1114" type="#_x0000_t75" style="width:46.8pt;height:16.2pt" o:ole="">
            <v:imagedata r:id="rId76" o:title=""/>
          </v:shape>
          <o:OLEObject Type="Embed" ProgID="Equation.DSMT4" ShapeID="_x0000_i1114" DrawAspect="Content" ObjectID="_1747163772" r:id="rId77"/>
        </w:object>
      </w:r>
      <w:r w:rsidR="00DF2E2C">
        <w:rPr>
          <w:lang w:val="en-US"/>
        </w:rPr>
        <w:t xml:space="preserve">. The answer uses second order polynomial fitting to derive the value of </w:t>
      </w:r>
      <w:r w:rsidR="00DF2E2C" w:rsidRPr="00F434A2">
        <w:rPr>
          <w:position w:val="-24"/>
        </w:rPr>
        <w:object w:dxaOrig="400" w:dyaOrig="620" w14:anchorId="1D8B5CFD">
          <v:shape id="_x0000_i1115" type="#_x0000_t75" style="width:19.8pt;height:31.2pt" o:ole="">
            <v:imagedata r:id="rId78" o:title=""/>
          </v:shape>
          <o:OLEObject Type="Embed" ProgID="Equation.DSMT4" ShapeID="_x0000_i1115" DrawAspect="Content" ObjectID="_1747163773" r:id="rId79"/>
        </w:object>
      </w:r>
    </w:p>
    <w:sectPr w:rsidR="008A1AA7" w:rsidRPr="00DF2E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0">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07623"/>
    <w:multiLevelType w:val="hybridMultilevel"/>
    <w:tmpl w:val="04406502"/>
    <w:lvl w:ilvl="0" w:tplc="4D0C56A8">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979300B"/>
    <w:multiLevelType w:val="hybridMultilevel"/>
    <w:tmpl w:val="48DA3F88"/>
    <w:lvl w:ilvl="0" w:tplc="4ADAE09C">
      <w:numFmt w:val="bullet"/>
      <w:lvlText w:val=""/>
      <w:lvlJc w:val="left"/>
      <w:pPr>
        <w:ind w:left="720" w:hanging="360"/>
      </w:pPr>
      <w:rPr>
        <w:rFonts w:ascii="Wingdings" w:eastAsiaTheme="minorEastAsia"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37B6D88"/>
    <w:multiLevelType w:val="hybridMultilevel"/>
    <w:tmpl w:val="5C1AD0FC"/>
    <w:lvl w:ilvl="0" w:tplc="99FA93B0">
      <w:numFmt w:val="bullet"/>
      <w:lvlText w:val=""/>
      <w:lvlJc w:val="left"/>
      <w:pPr>
        <w:ind w:left="720" w:hanging="360"/>
      </w:pPr>
      <w:rPr>
        <w:rFonts w:ascii="Wingdings" w:eastAsiaTheme="minorEastAsia"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6687414"/>
    <w:multiLevelType w:val="hybridMultilevel"/>
    <w:tmpl w:val="940047C4"/>
    <w:lvl w:ilvl="0" w:tplc="8BF6D3CA">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CC7521F"/>
    <w:multiLevelType w:val="hybridMultilevel"/>
    <w:tmpl w:val="413E3866"/>
    <w:lvl w:ilvl="0" w:tplc="1A28CFEC">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79612490">
    <w:abstractNumId w:val="0"/>
  </w:num>
  <w:num w:numId="2" w16cid:durableId="1180001428">
    <w:abstractNumId w:val="3"/>
  </w:num>
  <w:num w:numId="3" w16cid:durableId="1157452319">
    <w:abstractNumId w:val="1"/>
  </w:num>
  <w:num w:numId="4" w16cid:durableId="330302387">
    <w:abstractNumId w:val="4"/>
  </w:num>
  <w:num w:numId="5" w16cid:durableId="1313482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4189D"/>
    <w:rsid w:val="0004189D"/>
    <w:rsid w:val="000A6535"/>
    <w:rsid w:val="001438EB"/>
    <w:rsid w:val="001444D7"/>
    <w:rsid w:val="0017776F"/>
    <w:rsid w:val="001976F1"/>
    <w:rsid w:val="001D28F1"/>
    <w:rsid w:val="001E28FF"/>
    <w:rsid w:val="0024620D"/>
    <w:rsid w:val="002F289E"/>
    <w:rsid w:val="003E0DD6"/>
    <w:rsid w:val="00457330"/>
    <w:rsid w:val="00462D42"/>
    <w:rsid w:val="005364A2"/>
    <w:rsid w:val="00594AFB"/>
    <w:rsid w:val="005B01AF"/>
    <w:rsid w:val="006469CF"/>
    <w:rsid w:val="00693647"/>
    <w:rsid w:val="006F1257"/>
    <w:rsid w:val="0072189E"/>
    <w:rsid w:val="00723B13"/>
    <w:rsid w:val="007656FA"/>
    <w:rsid w:val="00791FB3"/>
    <w:rsid w:val="00831DD9"/>
    <w:rsid w:val="00874FBC"/>
    <w:rsid w:val="008A1AA7"/>
    <w:rsid w:val="00A91539"/>
    <w:rsid w:val="00AD4A8C"/>
    <w:rsid w:val="00AF2EAC"/>
    <w:rsid w:val="00AF4D88"/>
    <w:rsid w:val="00AF4DC0"/>
    <w:rsid w:val="00B12174"/>
    <w:rsid w:val="00BE6B9D"/>
    <w:rsid w:val="00C02103"/>
    <w:rsid w:val="00C32DFA"/>
    <w:rsid w:val="00C9429A"/>
    <w:rsid w:val="00CF12FF"/>
    <w:rsid w:val="00DA12E2"/>
    <w:rsid w:val="00DB0C66"/>
    <w:rsid w:val="00DC7C17"/>
    <w:rsid w:val="00DD6EAE"/>
    <w:rsid w:val="00DE7358"/>
    <w:rsid w:val="00DF17C2"/>
    <w:rsid w:val="00DF2E2C"/>
    <w:rsid w:val="00E32BCF"/>
    <w:rsid w:val="00E516E5"/>
    <w:rsid w:val="00EF1128"/>
    <w:rsid w:val="00F113A4"/>
    <w:rsid w:val="00F2112D"/>
    <w:rsid w:val="00F67916"/>
    <w:rsid w:val="00FD46FB"/>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93189"/>
  <w15:docId w15:val="{B3AE85FA-F01F-400C-8EE6-CE8B6528A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FI"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C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539"/>
    <w:pPr>
      <w:ind w:left="720"/>
      <w:contextualSpacing/>
    </w:pPr>
  </w:style>
  <w:style w:type="character" w:customStyle="1" w:styleId="fontstyle01">
    <w:name w:val="fontstyle01"/>
    <w:basedOn w:val="DefaultParagraphFont"/>
    <w:rsid w:val="00AF2EAC"/>
    <w:rPr>
      <w:rFonts w:ascii="CMR10" w:hAnsi="CMR10"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006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oleObject" Target="embeddings/oleObject8.bin"/><Relationship Id="rId42" Type="http://schemas.openxmlformats.org/officeDocument/2006/relationships/image" Target="media/image20.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3.wmf"/><Relationship Id="rId16" Type="http://schemas.openxmlformats.org/officeDocument/2006/relationships/image" Target="media/image7.wmf"/><Relationship Id="rId11" Type="http://schemas.openxmlformats.org/officeDocument/2006/relationships/oleObject" Target="embeddings/oleObject3.bin"/><Relationship Id="rId32" Type="http://schemas.openxmlformats.org/officeDocument/2006/relationships/oleObject" Target="embeddings/oleObject13.bin"/><Relationship Id="rId37" Type="http://schemas.openxmlformats.org/officeDocument/2006/relationships/oleObject" Target="embeddings/oleObject16.bin"/><Relationship Id="rId53" Type="http://schemas.openxmlformats.org/officeDocument/2006/relationships/image" Target="media/image26.wmf"/><Relationship Id="rId58" Type="http://schemas.openxmlformats.org/officeDocument/2006/relationships/oleObject" Target="embeddings/oleObject26.bin"/><Relationship Id="rId74" Type="http://schemas.openxmlformats.org/officeDocument/2006/relationships/image" Target="media/image36.wmf"/><Relationship Id="rId79" Type="http://schemas.openxmlformats.org/officeDocument/2006/relationships/oleObject" Target="embeddings/oleObject37.bin"/><Relationship Id="rId5" Type="http://schemas.openxmlformats.org/officeDocument/2006/relationships/image" Target="media/image1.png"/><Relationship Id="rId61" Type="http://schemas.openxmlformats.org/officeDocument/2006/relationships/oleObject" Target="embeddings/oleObject28.bin"/><Relationship Id="rId19" Type="http://schemas.openxmlformats.org/officeDocument/2006/relationships/oleObject" Target="embeddings/oleObject7.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image" Target="media/image13.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3.wmf"/><Relationship Id="rId56" Type="http://schemas.openxmlformats.org/officeDocument/2006/relationships/oleObject" Target="embeddings/oleObject25.bin"/><Relationship Id="rId64" Type="http://schemas.openxmlformats.org/officeDocument/2006/relationships/image" Target="media/image31.wmf"/><Relationship Id="rId69" Type="http://schemas.openxmlformats.org/officeDocument/2006/relationships/oleObject" Target="embeddings/oleObject32.bin"/><Relationship Id="rId77" Type="http://schemas.openxmlformats.org/officeDocument/2006/relationships/oleObject" Target="embeddings/oleObject36.bin"/><Relationship Id="rId8" Type="http://schemas.openxmlformats.org/officeDocument/2006/relationships/image" Target="media/image3.wmf"/><Relationship Id="rId51" Type="http://schemas.openxmlformats.org/officeDocument/2006/relationships/oleObject" Target="embeddings/oleObject23.bin"/><Relationship Id="rId72" Type="http://schemas.openxmlformats.org/officeDocument/2006/relationships/image" Target="media/image35.wmf"/><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6.wmf"/><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image" Target="media/image9.wmf"/><Relationship Id="rId41" Type="http://schemas.openxmlformats.org/officeDocument/2006/relationships/oleObject" Target="embeddings/oleObject18.bin"/><Relationship Id="rId54" Type="http://schemas.openxmlformats.org/officeDocument/2006/relationships/oleObject" Target="embeddings/oleObject24.bin"/><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5.bin"/><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1.bin"/><Relationship Id="rId36" Type="http://schemas.openxmlformats.org/officeDocument/2006/relationships/image" Target="media/image17.wmf"/><Relationship Id="rId49" Type="http://schemas.openxmlformats.org/officeDocument/2006/relationships/oleObject" Target="embeddings/oleObject22.bin"/><Relationship Id="rId57" Type="http://schemas.openxmlformats.org/officeDocument/2006/relationships/image" Target="media/image28.wmf"/><Relationship Id="rId10" Type="http://schemas.openxmlformats.org/officeDocument/2006/relationships/image" Target="media/image4.wmf"/><Relationship Id="rId31" Type="http://schemas.openxmlformats.org/officeDocument/2006/relationships/image" Target="media/image15.wmf"/><Relationship Id="rId44" Type="http://schemas.openxmlformats.org/officeDocument/2006/relationships/image" Target="media/image21.wmf"/><Relationship Id="rId52" Type="http://schemas.openxmlformats.org/officeDocument/2006/relationships/image" Target="media/image25.png"/><Relationship Id="rId60" Type="http://schemas.openxmlformats.org/officeDocument/2006/relationships/image" Target="media/image29.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8.wmf"/><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8.wmf"/><Relationship Id="rId39" Type="http://schemas.openxmlformats.org/officeDocument/2006/relationships/oleObject" Target="embeddings/oleObject17.bin"/><Relationship Id="rId34" Type="http://schemas.openxmlformats.org/officeDocument/2006/relationships/oleObject" Target="embeddings/oleObject14.bin"/><Relationship Id="rId50" Type="http://schemas.openxmlformats.org/officeDocument/2006/relationships/image" Target="media/image24.wmf"/><Relationship Id="rId55" Type="http://schemas.openxmlformats.org/officeDocument/2006/relationships/image" Target="media/image27.wmf"/><Relationship Id="rId76" Type="http://schemas.openxmlformats.org/officeDocument/2006/relationships/image" Target="media/image37.wmf"/><Relationship Id="rId7" Type="http://schemas.openxmlformats.org/officeDocument/2006/relationships/oleObject" Target="embeddings/oleObject1.bin"/><Relationship Id="rId71" Type="http://schemas.openxmlformats.org/officeDocument/2006/relationships/oleObject" Target="embeddings/oleObject33.bin"/><Relationship Id="rId2" Type="http://schemas.openxmlformats.org/officeDocument/2006/relationships/styles" Target="styles.xml"/><Relationship Id="rId29" Type="http://schemas.openxmlformats.org/officeDocument/2006/relationships/image" Target="media/image14.wmf"/><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20.bin"/><Relationship Id="rId66" Type="http://schemas.openxmlformats.org/officeDocument/2006/relationships/image" Target="media/image3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1433</TotalTime>
  <Pages>4</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Binh</dc:creator>
  <cp:keywords/>
  <dc:description/>
  <cp:lastModifiedBy>Spring Nuance</cp:lastModifiedBy>
  <cp:revision>12</cp:revision>
  <cp:lastPrinted>2023-04-30T13:39:00Z</cp:lastPrinted>
  <dcterms:created xsi:type="dcterms:W3CDTF">2023-04-28T16:15:00Z</dcterms:created>
  <dcterms:modified xsi:type="dcterms:W3CDTF">2023-06-01T19:27:00Z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