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6453188" cy="4115356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16524" l="24038" r="22435" t="22792"/>
                    <a:stretch>
                      <a:fillRect/>
                    </a:stretch>
                  </pic:blipFill>
                  <pic:spPr>
                    <a:xfrm>
                      <a:off x="0" y="0"/>
                      <a:ext cx="6453188" cy="41153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+) 1 million users</w:t>
        <w:br w:type="textWrapping"/>
        <w:t xml:space="preserve">+) service provider generates a random pass for each user</w:t>
        <w:br w:type="textWrapping"/>
        <w:t xml:space="preserve">+) password contains any printable ASCII chars: 95 printable ASCII characters</w:t>
        <w:br w:type="textWrapping"/>
        <w:t xml:space="preserve">+) password length undecided</w:t>
        <w:br w:type="textWrapping"/>
        <w:t xml:space="preserve">+) password hash stored = (user + password) -&gt; SHA-256 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Plot as functions of password length (n)</w:t>
      </w:r>
    </w:p>
    <w:p w:rsidR="00000000" w:rsidDel="00000000" w:rsidP="00000000" w:rsidRDefault="00000000" w:rsidRPr="00000000" w14:paraId="0000000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a) entropy of a password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color w:val="3792aa"/>
          <w:sz w:val="24"/>
          <w:szCs w:val="24"/>
          <w:rtl w:val="0"/>
        </w:rPr>
        <w:t xml:space="preserve">random </w:t>
      </w:r>
      <w:r w:rsidDel="00000000" w:rsidR="00000000" w:rsidRPr="00000000">
        <w:rPr>
          <w:sz w:val="24"/>
          <w:szCs w:val="24"/>
          <w:rtl w:val="0"/>
        </w:rPr>
        <w:t xml:space="preserve">n</w:t>
      </w:r>
      <w:r w:rsidDel="00000000" w:rsidR="00000000" w:rsidRPr="00000000">
        <w:rPr>
          <w:sz w:val="24"/>
          <w:szCs w:val="24"/>
          <w:rtl w:val="0"/>
        </w:rPr>
        <w:t xml:space="preserve">-character ascii printable passwords:</w:t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H = log2(95^n) = n⋅log2(95) = 6.56n bits</w:t>
      </w:r>
    </w:p>
    <w:p w:rsidR="00000000" w:rsidDel="00000000" w:rsidP="00000000" w:rsidRDefault="00000000" w:rsidRPr="00000000" w14:paraId="0000000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b) cost of cracking at least one user’s password from the database</w:t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From answer of c) We can see that the number of seconds to crack is 95^n/3∙10^9.</w:t>
        <w:br w:type="textWrapping"/>
        <w:t xml:space="preserve">In days: 95^n/(259200∙10^9). </w:t>
        <w:br w:type="textWrapping"/>
        <w:t xml:space="preserve">Assume that the hacker can test all the hashes for all million users at once, the chance of cracking one random user will increase by 1 million times</w:t>
        <w:br w:type="textWrapping"/>
        <w:t xml:space="preserve">=&gt; days of cracking at least one random user password: 95^n/(2592∙10^17), which is also the costs as each day is 1 dollar rent.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c) Time to crack a random 10-character (printable ASCII) password from its SHA-256 hash?</w:t>
        <w:br w:type="textWrapping"/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(Giga hashes per second) (GH/s) One billion hashes computed in one second. The term typically refers to cryptocurrency validation and mining, for example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▪ How long does it take to crack a random 10-character password (printable 8-bit ASCII) from its SHA-256 hash?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▪ 95^10 = 2^65.7 = 5.98736∙10^19 possible passwords. Thus, brute-force cracking takes at most this many trials (50% on average)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▪ Top-end GPU computes up to 3 GH/s (SHA-256)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– Thus, cracking the password takes 95^10/ 3∙10^9 = 1.99∙10^10 CPU seconds =  230324 CPU days (answer)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d) Given that the attacker have access to the database that has user name, cracking a hash means he can deduce the password from the username and the cracked hash, which is particularly dangerous. To improve this, websites can add a salt before the hash and remove username from it, such as SHA-256 (salt | password) so it will be very difficult for the attackers to reverse engineer for a password of a particular user. If possible, store the salt from another table or server from the passwords.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6367463" cy="4642941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8717" l="23557" r="21474" t="20046"/>
                    <a:stretch>
                      <a:fillRect/>
                    </a:stretch>
                  </pic:blipFill>
                  <pic:spPr>
                    <a:xfrm>
                      <a:off x="0" y="0"/>
                      <a:ext cx="6367463" cy="46429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  <w:t xml:space="preserve">a) There are 64 different chars in the password. Password is 10 chars long =&gt; 64^10 different passwords for each user =&gt; seconds of hacking: 64^10/10^9</w:t>
        <w:br w:type="textWrapping"/>
        <w:t xml:space="preserve">Assume that the hash computed by the GPU is compared to all 1000 users at the same time =&gt; Chances of cracking on random user’s password on potplant increase by 1000 times =&gt; time of guessing one random user: 64^10/10^12 seconds</w:t>
        <w:br w:type="textWrapping"/>
        <w:t xml:space="preserve">=&gt; Hack at least 10 users’ password means the time above will be multiplied by 10, assuming the chance of hacking each different users password are independent of each other.</w:t>
        <w:br w:type="textWrapping"/>
        <w:t xml:space="preserve">=&gt; 64^10/10^11 seconds or 133.4 days =&gt; 133.4$ to hack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b) Same probability of hacking one user. =&gt;  64^10/10^9s =&gt; 13343 days =&gt; 13343$ to hack all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c) Since potplant has only 1000 users and the speed of hashing doesnt compromise user’s experience, a fast hashing function isnt necessary =&gt; potplant should use a slow hash function. Also, instead of just using the simple “potty” string, the website should use a salt that is computed in the hash together with the password</w:t>
        <w:br w:type="textWrapping"/>
        <w:t xml:space="preserve">For example: hash = SHA-256 (password | SHA-256 (password | salt))</w:t>
        <w:br w:type="textWrapping"/>
        <w:t xml:space="preserve">=&gt; Number of possible hashes increase exponentially bigger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6028113" cy="2237062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28911" l="24198" r="19230" t="33721"/>
                    <a:stretch>
                      <a:fillRect/>
                    </a:stretch>
                  </pic:blipFill>
                  <pic:spPr>
                    <a:xfrm>
                      <a:off x="0" y="0"/>
                      <a:ext cx="6028113" cy="2237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6017856" cy="2764386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28205" l="31570" r="23076" t="34757"/>
                    <a:stretch>
                      <a:fillRect/>
                    </a:stretch>
                  </pic:blipFill>
                  <pic:spPr>
                    <a:xfrm>
                      <a:off x="0" y="0"/>
                      <a:ext cx="6017856" cy="27643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sz w:val="24"/>
          <w:szCs w:val="24"/>
          <w:rtl w:val="0"/>
        </w:rPr>
        <w:t xml:space="preserve">a) H = log2(10^3) = 9.96 bits for 3 wheel</w:t>
        <w:br w:type="textWrapping"/>
        <w:t xml:space="preserve">H = log2(10^6) = 19.93 bits for 6 wheel</w:t>
        <w:br w:type="textWrapping"/>
        <w:t xml:space="preserve">b) 10^3 seconds and 10^6 seconds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c) Mechanical locks</w:t>
      </w:r>
    </w:p>
    <w:p w:rsidR="00000000" w:rsidDel="00000000" w:rsidP="00000000" w:rsidRDefault="00000000" w:rsidRPr="00000000" w14:paraId="0000001A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Cons:</w:t>
      </w:r>
    </w:p>
    <w:p w:rsidR="00000000" w:rsidDel="00000000" w:rsidP="00000000" w:rsidRDefault="00000000" w:rsidRPr="00000000" w14:paraId="0000001B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Reset and maintenance requires the expertise of a locksmith</w:t>
      </w:r>
    </w:p>
    <w:p w:rsidR="00000000" w:rsidDel="00000000" w:rsidP="00000000" w:rsidRDefault="00000000" w:rsidRPr="00000000" w14:paraId="0000001D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Requires physical keys which may be lost</w:t>
      </w:r>
    </w:p>
    <w:p w:rsidR="00000000" w:rsidDel="00000000" w:rsidP="00000000" w:rsidRDefault="00000000" w:rsidRPr="00000000" w14:paraId="0000001E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Takes more time when unlocking, not ideal for emergencies</w:t>
      </w:r>
    </w:p>
    <w:p w:rsidR="00000000" w:rsidDel="00000000" w:rsidP="00000000" w:rsidRDefault="00000000" w:rsidRPr="00000000" w14:paraId="0000001F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Locks can be picked or unhinged</w:t>
      </w:r>
    </w:p>
    <w:p w:rsidR="00000000" w:rsidDel="00000000" w:rsidP="00000000" w:rsidRDefault="00000000" w:rsidRPr="00000000" w14:paraId="00000020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1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Digital Locks</w:t>
      </w:r>
    </w:p>
    <w:p w:rsidR="00000000" w:rsidDel="00000000" w:rsidP="00000000" w:rsidRDefault="00000000" w:rsidRPr="00000000" w14:paraId="00000023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Includes wireless locks, the NS1000, biometrics, RFID, keypad, etc.</w:t>
      </w:r>
    </w:p>
    <w:p w:rsidR="00000000" w:rsidDel="00000000" w:rsidP="00000000" w:rsidRDefault="00000000" w:rsidRPr="00000000" w14:paraId="00000024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Pros:</w:t>
      </w:r>
    </w:p>
    <w:p w:rsidR="00000000" w:rsidDel="00000000" w:rsidP="00000000" w:rsidRDefault="00000000" w:rsidRPr="00000000" w14:paraId="00000026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Unknown length of password</w:t>
        <w:br w:type="textWrapping"/>
        <w:t xml:space="preserve">Password can be reset</w:t>
      </w:r>
    </w:p>
    <w:p w:rsidR="00000000" w:rsidDel="00000000" w:rsidP="00000000" w:rsidRDefault="00000000" w:rsidRPr="00000000" w14:paraId="00000028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Quick access, ideal for emergencies</w:t>
      </w:r>
    </w:p>
    <w:p w:rsidR="00000000" w:rsidDel="00000000" w:rsidP="00000000" w:rsidRDefault="00000000" w:rsidRPr="00000000" w14:paraId="00000029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LED indicators</w:t>
      </w:r>
    </w:p>
    <w:p w:rsidR="00000000" w:rsidDel="00000000" w:rsidP="00000000" w:rsidRDefault="00000000" w:rsidRPr="00000000" w14:paraId="0000002A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No need for physical keys (except for RFIDs)</w:t>
      </w:r>
    </w:p>
    <w:p w:rsidR="00000000" w:rsidDel="00000000" w:rsidP="00000000" w:rsidRDefault="00000000" w:rsidRPr="00000000" w14:paraId="0000002B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Includes tamper alarms</w:t>
      </w:r>
    </w:p>
    <w:p w:rsidR="00000000" w:rsidDel="00000000" w:rsidP="00000000" w:rsidRDefault="00000000" w:rsidRPr="00000000" w14:paraId="0000002C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Has warranty for parts (depending on the supplier or manufacturer)</w:t>
      </w:r>
    </w:p>
    <w:p w:rsidR="00000000" w:rsidDel="00000000" w:rsidP="00000000" w:rsidRDefault="00000000" w:rsidRPr="00000000" w14:paraId="0000002D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User-generated PIN codes</w:t>
      </w:r>
    </w:p>
    <w:p w:rsidR="00000000" w:rsidDel="00000000" w:rsidP="00000000" w:rsidRDefault="00000000" w:rsidRPr="00000000" w14:paraId="0000002E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Can track data whenever used</w:t>
      </w:r>
    </w:p>
    <w:p w:rsidR="00000000" w:rsidDel="00000000" w:rsidP="00000000" w:rsidRDefault="00000000" w:rsidRPr="00000000" w14:paraId="0000002F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Can be easily managed without the help of a locksmith or 3rd party</w:t>
      </w:r>
    </w:p>
    <w:p w:rsidR="00000000" w:rsidDel="00000000" w:rsidP="00000000" w:rsidRDefault="00000000" w:rsidRPr="00000000" w14:paraId="00000030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Easy to reset in the event PIN codes are forgotten</w:t>
      </w:r>
    </w:p>
    <w:p w:rsidR="00000000" w:rsidDel="00000000" w:rsidP="00000000" w:rsidRDefault="00000000" w:rsidRPr="00000000" w14:paraId="00000031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6429132" cy="3246712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23228" l="19391" r="16506" t="19191"/>
                    <a:stretch>
                      <a:fillRect/>
                    </a:stretch>
                  </pic:blipFill>
                  <pic:spPr>
                    <a:xfrm>
                      <a:off x="0" y="0"/>
                      <a:ext cx="6429132" cy="3246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6329363" cy="446437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18233" l="30940" r="28771" t="31339"/>
                    <a:stretch>
                      <a:fillRect/>
                    </a:stretch>
                  </pic:blipFill>
                  <pic:spPr>
                    <a:xfrm>
                      <a:off x="0" y="0"/>
                      <a:ext cx="6329363" cy="446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