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for the course MySQL for Data Analytics 2023</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ID: </w:t>
      </w:r>
      <w:r w:rsidDel="00000000" w:rsidR="00000000" w:rsidRPr="00000000">
        <w:rPr>
          <w:rFonts w:ascii="Times New Roman" w:cs="Times New Roman" w:eastAsia="Times New Roman" w:hAnsi="Times New Roman"/>
          <w:sz w:val="24"/>
          <w:szCs w:val="24"/>
          <w:rtl w:val="0"/>
        </w:rPr>
        <w:t xml:space="preserve">887799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Name: </w:t>
      </w:r>
      <w:r w:rsidDel="00000000" w:rsidR="00000000" w:rsidRPr="00000000">
        <w:rPr>
          <w:rFonts w:ascii="Times New Roman" w:cs="Times New Roman" w:eastAsia="Times New Roman" w:hAnsi="Times New Roman"/>
          <w:sz w:val="24"/>
          <w:szCs w:val="24"/>
          <w:rtl w:val="0"/>
        </w:rPr>
        <w:t xml:space="preserve">Nguyen Xuan Binh</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business, the result is often more important than the process.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final answer is wrong, you will get only a few points even if most of your MySQL codes are correct.</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Please do not copy codes from other students.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Cheating (such as copying) on assignments will lead to course failure.</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can add new columns to a table or create additional tables to support your analysis.</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assignment has a total of 88 points, which will be standardized to 100 points for grading.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table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orders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car retailer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classicmodels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what is the </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customerNumber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customer who has the highest frequency of placing orders to the company in 2004 [orderDate in 2004]? You don’t need to consider whether the products have been finally shipped or not.</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customerNumber of the customer: </w:t>
      </w:r>
      <w:r w:rsidDel="00000000" w:rsidR="00000000" w:rsidRPr="00000000">
        <w:rPr>
          <w:rFonts w:ascii="Times New Roman" w:cs="Times New Roman" w:eastAsia="Times New Roman" w:hAnsi="Times New Roman"/>
          <w:b w:val="1"/>
          <w:sz w:val="24"/>
          <w:szCs w:val="24"/>
          <w:rtl w:val="0"/>
        </w:rPr>
        <w:t xml:space="preserve">141</w:t>
      </w:r>
      <w:r w:rsidDel="00000000" w:rsidR="00000000" w:rsidRPr="00000000">
        <w:rPr>
          <w:rFonts w:ascii="Times New Roman" w:cs="Times New Roman" w:eastAsia="Times New Roman" w:hAnsi="Times New Roman"/>
          <w:sz w:val="24"/>
          <w:szCs w:val="24"/>
          <w:rtl w:val="0"/>
        </w:rPr>
        <w:t xml:space="preserve"> (6 points)</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frequency is: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(6 points)</w:t>
      </w:r>
    </w:p>
    <w:p w:rsidR="00000000" w:rsidDel="00000000" w:rsidP="00000000" w:rsidRDefault="00000000" w:rsidRPr="00000000" w14:paraId="0000000D">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customerNumber, COUNT(*) AS frequency FROM orders</w:t>
      </w:r>
    </w:p>
    <w:p w:rsidR="00000000" w:rsidDel="00000000" w:rsidP="00000000" w:rsidRDefault="00000000" w:rsidRPr="00000000" w14:paraId="0000001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YEAR(orderDate) = 2004</w:t>
      </w:r>
    </w:p>
    <w:p w:rsidR="00000000" w:rsidDel="00000000" w:rsidP="00000000" w:rsidRDefault="00000000" w:rsidRPr="00000000" w14:paraId="0000001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customerNumber</w:t>
      </w:r>
    </w:p>
    <w:p w:rsidR="00000000" w:rsidDel="00000000" w:rsidP="00000000" w:rsidRDefault="00000000" w:rsidRPr="00000000" w14:paraId="0000001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frequency DESC</w:t>
      </w:r>
    </w:p>
    <w:p w:rsidR="00000000" w:rsidDel="00000000" w:rsidP="00000000" w:rsidRDefault="00000000" w:rsidRPr="00000000" w14:paraId="0000001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1 </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51435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669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classicmodels</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customer names and customer numbers can be found [see table “customers”]. Customers make different payments on different dates [See table “payments”]. Please specify the names of two customers who are most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 frequency) to make payments during the weekend [12 points].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Customer 1: </w:t>
      </w:r>
      <w:r w:rsidDel="00000000" w:rsidR="00000000" w:rsidRPr="00000000">
        <w:rPr>
          <w:rFonts w:ascii="Times New Roman" w:cs="Times New Roman" w:eastAsia="Times New Roman" w:hAnsi="Times New Roman"/>
          <w:b w:val="1"/>
          <w:sz w:val="24"/>
          <w:szCs w:val="24"/>
          <w:rtl w:val="0"/>
        </w:rPr>
        <w:t xml:space="preserve">Mini Gifts Distributors Ltd.</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Customer 2: </w:t>
      </w:r>
      <w:r w:rsidDel="00000000" w:rsidR="00000000" w:rsidRPr="00000000">
        <w:rPr>
          <w:rFonts w:ascii="Times New Roman" w:cs="Times New Roman" w:eastAsia="Times New Roman" w:hAnsi="Times New Roman"/>
          <w:b w:val="1"/>
          <w:sz w:val="24"/>
          <w:szCs w:val="24"/>
          <w:rtl w:val="0"/>
        </w:rPr>
        <w:t xml:space="preserve">Marseille Mini Autos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i) Please provide “customerName”, not the contact names from table “customers”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MySQL code that generates the result: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c.customerName, COUNT(*) AS weekendPaymentCount </w:t>
      </w:r>
    </w:p>
    <w:p w:rsidR="00000000" w:rsidDel="00000000" w:rsidP="00000000" w:rsidRDefault="00000000" w:rsidRPr="00000000" w14:paraId="00000023">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payments AS p</w:t>
      </w:r>
    </w:p>
    <w:p w:rsidR="00000000" w:rsidDel="00000000" w:rsidP="00000000" w:rsidRDefault="00000000" w:rsidRPr="00000000" w14:paraId="0000002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customers AS c ON p.customerNumber = c.customerNumber</w:t>
      </w:r>
    </w:p>
    <w:p w:rsidR="00000000" w:rsidDel="00000000" w:rsidP="00000000" w:rsidRDefault="00000000" w:rsidRPr="00000000" w14:paraId="00000025">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DAYOFWEEK(p.paymentDate) IN (1, 7)</w:t>
      </w:r>
    </w:p>
    <w:p w:rsidR="00000000" w:rsidDel="00000000" w:rsidP="00000000" w:rsidRDefault="00000000" w:rsidRPr="00000000" w14:paraId="00000026">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c.customerName</w:t>
      </w:r>
    </w:p>
    <w:p w:rsidR="00000000" w:rsidDel="00000000" w:rsidP="00000000" w:rsidRDefault="00000000" w:rsidRPr="00000000" w14:paraId="00000027">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weekendPaymentCount DESC </w:t>
      </w:r>
    </w:p>
    <w:p w:rsidR="00000000" w:rsidDel="00000000" w:rsidP="00000000" w:rsidRDefault="00000000" w:rsidRPr="00000000" w14:paraId="00000028">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2;</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2</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7964" cy="69417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87964" cy="6941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classicmodels database, one sales representative is responsible for one or several customers [see “salesRepEmployeeNumber” in table “customers”]. Customers make different payments on different dates [See table “payments”]. In other words, we can say sales representatives help the company get customers to make payments. Now the question is, who is the sales representative that brings the most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the total amount of the payments from customers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the table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payments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company?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i) Ignoring those customers who are not assigned to any sales representative – they have not made any purchases yet.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salesRepEmployeeNumber of the sales representative who brings the most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1370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points].</w:t>
      </w:r>
    </w:p>
    <w:p w:rsidR="00000000" w:rsidDel="00000000" w:rsidP="00000000" w:rsidRDefault="00000000" w:rsidRPr="00000000" w14:paraId="00000042">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c.salesRepEmployeeNumber, SUM(p.amount) AS total_revenue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customers AS c</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payments AS p ON c.customerNumber = p.customerNumber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c.salesRepEmployeeNumber IS NOT NULL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c.salesRepEmployeeNumber</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total_revenue DESC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3</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2697" cy="446108"/>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92697" cy="4461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cfpb_complaints_2500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you can find “closed with relief” in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Company</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column. Please find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name of the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has the highest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ratio</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cases that is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closed</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with</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relief’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Only those companies with more than 30 cases [all different kinds of cases, no matter whether they are featured with ‘closed with relief’ or not] in the database are considered (10 points).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ratio</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percentage]</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 individual company is calculated as: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amount of its cases featured with ‘closed with relief’ / the amount of its total cases</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company: </w:t>
      </w:r>
      <w:r w:rsidDel="00000000" w:rsidR="00000000" w:rsidRPr="00000000">
        <w:rPr>
          <w:rFonts w:ascii="Times New Roman" w:cs="Times New Roman" w:eastAsia="Times New Roman" w:hAnsi="Times New Roman"/>
          <w:b w:val="1"/>
          <w:sz w:val="24"/>
          <w:szCs w:val="24"/>
          <w:rtl w:val="0"/>
        </w:rPr>
        <w:t xml:space="preserve">M&amp;T Bank </w:t>
      </w:r>
      <w:r w:rsidDel="00000000" w:rsidR="00000000" w:rsidRPr="00000000">
        <w:rPr>
          <w:rFonts w:ascii="Times New Roman" w:cs="Times New Roman" w:eastAsia="Times New Roman" w:hAnsi="Times New Roman"/>
          <w:sz w:val="24"/>
          <w:szCs w:val="24"/>
          <w:rtl w:val="0"/>
        </w:rPr>
        <w:t xml:space="preserve">(5 points)</w:t>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 of the cases for the company: </w:t>
      </w:r>
      <w:r w:rsidDel="00000000" w:rsidR="00000000" w:rsidRPr="00000000">
        <w:rPr>
          <w:rFonts w:ascii="Times New Roman" w:cs="Times New Roman" w:eastAsia="Times New Roman" w:hAnsi="Times New Roman"/>
          <w:b w:val="1"/>
          <w:sz w:val="24"/>
          <w:szCs w:val="24"/>
          <w:rtl w:val="0"/>
        </w:rPr>
        <w:t xml:space="preserve">0.7826</w:t>
      </w:r>
      <w:r w:rsidDel="00000000" w:rsidR="00000000" w:rsidRPr="00000000">
        <w:rPr>
          <w:rFonts w:ascii="Times New Roman" w:cs="Times New Roman" w:eastAsia="Times New Roman" w:hAnsi="Times New Roman"/>
          <w:sz w:val="24"/>
          <w:szCs w:val="24"/>
          <w:rtl w:val="0"/>
        </w:rPr>
        <w:t xml:space="preserve"> (5 points) </w:t>
      </w:r>
    </w:p>
    <w:p w:rsidR="00000000" w:rsidDel="00000000" w:rsidP="00000000" w:rsidRDefault="00000000" w:rsidRPr="00000000" w14:paraId="00000063">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Company,</w:t>
      </w:r>
    </w:p>
    <w:p w:rsidR="00000000" w:rsidDel="00000000" w:rsidP="00000000" w:rsidRDefault="00000000" w:rsidRPr="00000000" w14:paraId="0000006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SUM(CASE WHEN Company_response = 'Closed with relief' THEN 1 ELSE 0 END) AS ReliefCases,</w:t>
      </w:r>
    </w:p>
    <w:p w:rsidR="00000000" w:rsidDel="00000000" w:rsidP="00000000" w:rsidRDefault="00000000" w:rsidRPr="00000000" w14:paraId="0000006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COUNT(*) AS TotalCases,</w:t>
      </w:r>
    </w:p>
    <w:p w:rsidR="00000000" w:rsidDel="00000000" w:rsidP="00000000" w:rsidRDefault="00000000" w:rsidRPr="00000000" w14:paraId="0000006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(SUM(CASE WHEN Company_response = 'Closed with relief' THEN 1 ELSE 0 END) / COUNT(*)) AS ReliefRatio</w:t>
      </w:r>
    </w:p>
    <w:p w:rsidR="00000000" w:rsidDel="00000000" w:rsidP="00000000" w:rsidRDefault="00000000" w:rsidRPr="00000000" w14:paraId="0000006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cfpb_complaints_2500</w:t>
      </w:r>
    </w:p>
    <w:p w:rsidR="00000000" w:rsidDel="00000000" w:rsidP="00000000" w:rsidRDefault="00000000" w:rsidRPr="00000000" w14:paraId="0000006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Company</w:t>
      </w:r>
    </w:p>
    <w:p w:rsidR="00000000" w:rsidDel="00000000" w:rsidP="00000000" w:rsidRDefault="00000000" w:rsidRPr="00000000" w14:paraId="0000006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HAVING COUNT(*) &gt; 30</w:t>
      </w:r>
    </w:p>
    <w:p w:rsidR="00000000" w:rsidDel="00000000" w:rsidP="00000000" w:rsidRDefault="00000000" w:rsidRPr="00000000" w14:paraId="0000006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ReliefRatio DESC</w:t>
      </w:r>
    </w:p>
    <w:p w:rsidR="00000000" w:rsidDel="00000000" w:rsidP="00000000" w:rsidRDefault="00000000" w:rsidRPr="00000000" w14:paraId="0000006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6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4</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485775"/>
            <wp:effectExtent b="0" l="0" r="0" t="0"/>
            <wp:docPr id="2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9243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cfpb_complaints_2500</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many complaints are related to ‘loan’ (those cases where the word ‘loan’ is included in the column ‘Issue’). Please specify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the name of the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has the most issues related to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loan’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Wednesday</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(DATA_received)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Only complaints with the column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starting with character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considered (8 points). </w:t>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company: </w:t>
      </w:r>
      <w:r w:rsidDel="00000000" w:rsidR="00000000" w:rsidRPr="00000000">
        <w:rPr>
          <w:rFonts w:ascii="Times New Roman" w:cs="Times New Roman" w:eastAsia="Times New Roman" w:hAnsi="Times New Roman"/>
          <w:b w:val="1"/>
          <w:sz w:val="24"/>
          <w:szCs w:val="24"/>
          <w:rtl w:val="0"/>
        </w:rPr>
        <w:t xml:space="preserve">Bank of America</w:t>
      </w:r>
      <w:r w:rsidDel="00000000" w:rsidR="00000000" w:rsidRPr="00000000">
        <w:rPr>
          <w:rFonts w:ascii="Times New Roman" w:cs="Times New Roman" w:eastAsia="Times New Roman" w:hAnsi="Times New Roman"/>
          <w:sz w:val="24"/>
          <w:szCs w:val="24"/>
          <w:rtl w:val="0"/>
        </w:rPr>
        <w:t xml:space="preserve"> (8 points)</w:t>
      </w:r>
    </w:p>
    <w:p w:rsidR="00000000" w:rsidDel="00000000" w:rsidP="00000000" w:rsidRDefault="00000000" w:rsidRPr="00000000" w14:paraId="00000078">
      <w:pPr>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Company, COUNT(*) AS loan_issues_Wednesday</w:t>
      </w:r>
    </w:p>
    <w:p w:rsidR="00000000" w:rsidDel="00000000" w:rsidP="00000000" w:rsidRDefault="00000000" w:rsidRPr="00000000" w14:paraId="0000007C">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cfpb_complaints_2500</w:t>
      </w:r>
    </w:p>
    <w:p w:rsidR="00000000" w:rsidDel="00000000" w:rsidP="00000000" w:rsidRDefault="00000000" w:rsidRPr="00000000" w14:paraId="0000007D">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Issue LIKE '%loan%'</w:t>
      </w:r>
    </w:p>
    <w:p w:rsidR="00000000" w:rsidDel="00000000" w:rsidP="00000000" w:rsidRDefault="00000000" w:rsidRPr="00000000" w14:paraId="0000007E">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DAYOFWEEK(Data_received) = 4</w:t>
      </w:r>
    </w:p>
    <w:p w:rsidR="00000000" w:rsidDel="00000000" w:rsidP="00000000" w:rsidRDefault="00000000" w:rsidRPr="00000000" w14:paraId="0000007F">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State LIKE 'A%'</w:t>
      </w:r>
    </w:p>
    <w:p w:rsidR="00000000" w:rsidDel="00000000" w:rsidP="00000000" w:rsidRDefault="00000000" w:rsidRPr="00000000" w14:paraId="00000080">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Company</w:t>
      </w:r>
    </w:p>
    <w:p w:rsidR="00000000" w:rsidDel="00000000" w:rsidP="00000000" w:rsidRDefault="00000000" w:rsidRPr="00000000" w14:paraId="00000081">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loan_issues_Wednesday DESC</w:t>
      </w:r>
    </w:p>
    <w:p w:rsidR="00000000" w:rsidDel="00000000" w:rsidP="00000000" w:rsidRDefault="00000000" w:rsidRPr="00000000" w14:paraId="00000082">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5</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435929"/>
            <wp:effectExtent b="0" l="0" r="0" t="0"/>
            <wp:docPr id="13" name="image13.png"/>
            <a:graphic>
              <a:graphicData uri="http://schemas.openxmlformats.org/drawingml/2006/picture">
                <pic:pic>
                  <pic:nvPicPr>
                    <pic:cNvPr id="0" name="image13.png"/>
                    <pic:cNvPicPr preferRelativeResize="0"/>
                  </pic:nvPicPr>
                  <pic:blipFill>
                    <a:blip r:embed="rId11"/>
                    <a:srcRect b="0" l="0" r="0" t="5638"/>
                    <a:stretch>
                      <a:fillRect/>
                    </a:stretch>
                  </pic:blipFill>
                  <pic:spPr>
                    <a:xfrm>
                      <a:off x="0" y="0"/>
                      <a:ext cx="3033713" cy="43592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Chile database, let’s assume that an income less than 10,000 is a low income; an income between 10,000 and 100,000 is a middle income; an income higher than 100,000 is a high income. We would like to know whether the income level and the statusquo have a certain relationship for females who voted yes to Pinochet. To answer this question, you need to provide the average statusquo value for the females who voted yes to Pinochet in correspondence to their different income levels. (9 points)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carefully read the question so that you will not miss any important condition when answering the question; Please provide</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digits after the decimal point in the results]</w:t>
      </w:r>
    </w:p>
    <w:p w:rsidR="00000000" w:rsidDel="00000000" w:rsidP="00000000" w:rsidRDefault="00000000" w:rsidRPr="00000000" w14:paraId="0000009B">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 you may need to update the table by adding a new column of income_level to answer the question.</w:t>
      </w:r>
    </w:p>
    <w:tbl>
      <w:tblPr>
        <w:tblStyle w:val="Table1"/>
        <w:tblW w:w="66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120"/>
        <w:gridCol w:w="3542"/>
        <w:tblGridChange w:id="0">
          <w:tblGrid>
            <w:gridCol w:w="3120"/>
            <w:gridCol w:w="3542"/>
          </w:tblGrid>
        </w:tblGridChange>
      </w:tblGrid>
      <w:tr>
        <w:trPr>
          <w:cantSplit w:val="0"/>
          <w:tblHeader w:val="0"/>
        </w:trPr>
        <w:tc>
          <w:tcPr/>
          <w:p w:rsidR="00000000" w:rsidDel="00000000" w:rsidP="00000000" w:rsidRDefault="00000000" w:rsidRPr="00000000" w14:paraId="0000009C">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Income level</w:t>
            </w:r>
          </w:p>
        </w:tc>
        <w:tc>
          <w:tcPr>
            <w:tcBorders>
              <w:bottom w:color="4472c4" w:space="0" w:sz="8" w:val="single"/>
            </w:tcBorders>
          </w:tcPr>
          <w:p w:rsidR="00000000" w:rsidDel="00000000" w:rsidP="00000000" w:rsidRDefault="00000000" w:rsidRPr="00000000" w14:paraId="0000009D">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Mean statusquo</w:t>
            </w:r>
          </w:p>
        </w:tc>
      </w:tr>
      <w:tr>
        <w:trPr>
          <w:cantSplit w:val="0"/>
          <w:tblHeader w:val="0"/>
        </w:trPr>
        <w:tc>
          <w:tcPr>
            <w:tcBorders>
              <w:right w:color="4472c4" w:space="0" w:sz="8" w:val="single"/>
            </w:tcBorders>
          </w:tcPr>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High_income</w:t>
            </w:r>
          </w:p>
        </w:tc>
        <w:tc>
          <w:tcPr>
            <w:tcBorders>
              <w:left w:color="4472c4" w:space="0" w:sz="8" w:val="single"/>
            </w:tcBorders>
          </w:tcPr>
          <w:p w:rsidR="00000000" w:rsidDel="00000000" w:rsidP="00000000" w:rsidRDefault="00000000" w:rsidRPr="00000000" w14:paraId="000000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1.077</w:t>
            </w:r>
          </w:p>
        </w:tc>
      </w:tr>
      <w:tr>
        <w:trPr>
          <w:cantSplit w:val="0"/>
          <w:tblHeader w:val="0"/>
        </w:trPr>
        <w:tc>
          <w:tcPr>
            <w:tcBorders>
              <w:right w:color="4472c4" w:space="0" w:sz="8" w:val="single"/>
            </w:tcBorders>
          </w:tcPr>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Middle_income</w:t>
            </w:r>
          </w:p>
        </w:tc>
        <w:tc>
          <w:tcPr>
            <w:tcBorders>
              <w:top w:color="4472c4" w:space="0" w:sz="8" w:val="single"/>
              <w:left w:color="4472c4" w:space="0" w:sz="8" w:val="single"/>
              <w:bottom w:color="4472c4" w:space="0" w:sz="8" w:val="single"/>
            </w:tcBorders>
          </w:tcPr>
          <w:p w:rsidR="00000000" w:rsidDel="00000000" w:rsidP="00000000" w:rsidRDefault="00000000" w:rsidRPr="00000000" w14:paraId="000000A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0.927</w:t>
            </w:r>
          </w:p>
        </w:tc>
      </w:tr>
      <w:tr>
        <w:trPr>
          <w:cantSplit w:val="0"/>
          <w:tblHeader w:val="0"/>
        </w:trPr>
        <w:tc>
          <w:tcPr>
            <w:tcBorders>
              <w:right w:color="4472c4" w:space="0" w:sz="8" w:val="single"/>
            </w:tcBorders>
          </w:tcPr>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Low_income</w:t>
            </w:r>
          </w:p>
        </w:tc>
        <w:tc>
          <w:tcPr>
            <w:tcBorders>
              <w:left w:color="4472c4" w:space="0" w:sz="8" w:val="single"/>
            </w:tcBorders>
          </w:tcPr>
          <w:p w:rsidR="00000000" w:rsidDel="00000000" w:rsidP="00000000" w:rsidRDefault="00000000" w:rsidRPr="00000000" w14:paraId="000000A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0.937</w:t>
            </w:r>
          </w:p>
        </w:tc>
      </w:tr>
    </w:tbl>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add a column "income_level" to the "chile" table</w:t>
      </w:r>
    </w:p>
    <w:p w:rsidR="00000000" w:rsidDel="00000000" w:rsidP="00000000" w:rsidRDefault="00000000" w:rsidRPr="00000000" w14:paraId="000000A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chile ADD COLUMN income_level VARCHAR(30);</w:t>
      </w:r>
    </w:p>
    <w:p w:rsidR="00000000" w:rsidDel="00000000" w:rsidP="00000000" w:rsidRDefault="00000000" w:rsidRPr="00000000" w14:paraId="000000A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Then, we populate the "income_level" based on the "income" column</w:t>
      </w:r>
    </w:p>
    <w:p w:rsidR="00000000" w:rsidDel="00000000" w:rsidP="00000000" w:rsidRDefault="00000000" w:rsidRPr="00000000" w14:paraId="000000A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chile SET income_level = CASE</w:t>
      </w:r>
    </w:p>
    <w:p w:rsidR="00000000" w:rsidDel="00000000" w:rsidP="00000000" w:rsidRDefault="00000000" w:rsidRPr="00000000" w14:paraId="000000A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 &lt; 10000 THEN 'Low_income'</w:t>
      </w:r>
    </w:p>
    <w:p w:rsidR="00000000" w:rsidDel="00000000" w:rsidP="00000000" w:rsidRDefault="00000000" w:rsidRPr="00000000" w14:paraId="000000A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 &gt; 100000 THEN 'High_income'</w:t>
      </w:r>
    </w:p>
    <w:p w:rsidR="00000000" w:rsidDel="00000000" w:rsidP="00000000" w:rsidRDefault="00000000" w:rsidRPr="00000000" w14:paraId="000000B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'Middle_income'</w:t>
      </w:r>
    </w:p>
    <w:p w:rsidR="00000000" w:rsidDel="00000000" w:rsidP="00000000" w:rsidRDefault="00000000" w:rsidRPr="00000000" w14:paraId="000000B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0B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Finally, we calculate the mean statusquo value for the females who voted yes  </w:t>
      </w:r>
    </w:p>
    <w:p w:rsidR="00000000" w:rsidDel="00000000" w:rsidP="00000000" w:rsidRDefault="00000000" w:rsidRPr="00000000" w14:paraId="000000B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After obtaining the table, we order the mean statusquo by high, middle and low income</w:t>
      </w:r>
    </w:p>
    <w:p w:rsidR="00000000" w:rsidDel="00000000" w:rsidP="00000000" w:rsidRDefault="00000000" w:rsidRPr="00000000" w14:paraId="000000B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income_level, ROUND(AVG(statusquo), 3) AS "Mean statusquo" FROM chile</w:t>
      </w:r>
    </w:p>
    <w:p w:rsidR="00000000" w:rsidDel="00000000" w:rsidP="00000000" w:rsidRDefault="00000000" w:rsidRPr="00000000" w14:paraId="000000B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vote = 'Y' AND sex = 'F'  </w:t>
      </w:r>
    </w:p>
    <w:p w:rsidR="00000000" w:rsidDel="00000000" w:rsidP="00000000" w:rsidRDefault="00000000" w:rsidRPr="00000000" w14:paraId="000000B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income_level</w:t>
      </w:r>
    </w:p>
    <w:p w:rsidR="00000000" w:rsidDel="00000000" w:rsidP="00000000" w:rsidRDefault="00000000" w:rsidRPr="00000000" w14:paraId="000000B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CASE </w:t>
      </w:r>
    </w:p>
    <w:p w:rsidR="00000000" w:rsidDel="00000000" w:rsidP="00000000" w:rsidRDefault="00000000" w:rsidRPr="00000000" w14:paraId="000000B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income_level = 'High_income' THEN 1</w:t>
      </w:r>
    </w:p>
    <w:p w:rsidR="00000000" w:rsidDel="00000000" w:rsidP="00000000" w:rsidRDefault="00000000" w:rsidRPr="00000000" w14:paraId="000000B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income_level = 'Middle_income' THEN 2</w:t>
      </w:r>
    </w:p>
    <w:p w:rsidR="00000000" w:rsidDel="00000000" w:rsidP="00000000" w:rsidRDefault="00000000" w:rsidRPr="00000000" w14:paraId="000000B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WHEN income_level = 'Low_income' THEN 3</w:t>
      </w:r>
    </w:p>
    <w:p w:rsidR="00000000" w:rsidDel="00000000" w:rsidP="00000000" w:rsidRDefault="00000000" w:rsidRPr="00000000" w14:paraId="000000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drop the income_level column from the "chile" table</w:t>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the queries above can be rerun without error</w:t>
      </w:r>
    </w:p>
    <w:p w:rsidR="00000000" w:rsidDel="00000000" w:rsidP="00000000" w:rsidRDefault="00000000" w:rsidRPr="00000000" w14:paraId="000000C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chile DROP COLUMN income_level;</w:t>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6</w:t>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1634" cy="974395"/>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01634" cy="97439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use of cfpb consumer complaint database (2500 rows), please count the frequency of the complaints that satisfy the following three conditions at the same time: i) consumer finally disputed with the company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Consumer_disputed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ii) were received on Friday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Data_received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iii) the difference between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Data_received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Data_sent_to_company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more than 5 days. (10 points)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specify the name of the company that has the biggest amount of the above-mentioned complaints.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company: </w:t>
      </w:r>
      <w:r w:rsidDel="00000000" w:rsidR="00000000" w:rsidRPr="00000000">
        <w:rPr>
          <w:rFonts w:ascii="Times New Roman" w:cs="Times New Roman" w:eastAsia="Times New Roman" w:hAnsi="Times New Roman"/>
          <w:b w:val="1"/>
          <w:sz w:val="24"/>
          <w:szCs w:val="24"/>
          <w:rtl w:val="0"/>
        </w:rPr>
        <w:t xml:space="preserve">Bank of America</w:t>
      </w:r>
      <w:r w:rsidDel="00000000" w:rsidR="00000000" w:rsidRPr="00000000">
        <w:rPr>
          <w:rFonts w:ascii="Times New Roman" w:cs="Times New Roman" w:eastAsia="Times New Roman" w:hAnsi="Times New Roman"/>
          <w:sz w:val="24"/>
          <w:szCs w:val="24"/>
          <w:rtl w:val="0"/>
        </w:rPr>
        <w:t xml:space="preserve"> (5 points)</w:t>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the mentioned complaints of the company: </w:t>
      </w: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 (5 points)</w:t>
      </w:r>
    </w:p>
    <w:p w:rsidR="00000000" w:rsidDel="00000000" w:rsidP="00000000" w:rsidRDefault="00000000" w:rsidRPr="00000000" w14:paraId="000000D4">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Company, COUNT(*) AS mentionedComplaintsCount</w:t>
      </w:r>
    </w:p>
    <w:p w:rsidR="00000000" w:rsidDel="00000000" w:rsidP="00000000" w:rsidRDefault="00000000" w:rsidRPr="00000000" w14:paraId="000000D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cfpb_complaints_2500</w:t>
      </w:r>
    </w:p>
    <w:p w:rsidR="00000000" w:rsidDel="00000000" w:rsidP="00000000" w:rsidRDefault="00000000" w:rsidRPr="00000000" w14:paraId="000000D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 consumer finally disputed with the company (Consumer_disputed)</w:t>
      </w:r>
    </w:p>
    <w:p w:rsidR="00000000" w:rsidDel="00000000" w:rsidP="00000000" w:rsidRDefault="00000000" w:rsidRPr="00000000" w14:paraId="000000D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Consumer_disputed = 'Yes' </w:t>
      </w:r>
    </w:p>
    <w:p w:rsidR="00000000" w:rsidDel="00000000" w:rsidP="00000000" w:rsidRDefault="00000000" w:rsidRPr="00000000" w14:paraId="000000D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ii) were received on Friday (Data_received)</w:t>
      </w:r>
    </w:p>
    <w:p w:rsidR="00000000" w:rsidDel="00000000" w:rsidP="00000000" w:rsidRDefault="00000000" w:rsidRPr="00000000" w14:paraId="000000D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DAYOFWEEK(Data_received) = 6 </w:t>
      </w:r>
    </w:p>
    <w:p w:rsidR="00000000" w:rsidDel="00000000" w:rsidP="00000000" w:rsidRDefault="00000000" w:rsidRPr="00000000" w14:paraId="000000D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iii) the difference between Data_received and Data_sent_to_company is more than 5 days</w:t>
      </w:r>
    </w:p>
    <w:p w:rsidR="00000000" w:rsidDel="00000000" w:rsidP="00000000" w:rsidRDefault="00000000" w:rsidRPr="00000000" w14:paraId="000000D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DATEDIFF(Data_sent_to_company, Data_received) &gt; 5</w:t>
      </w:r>
    </w:p>
    <w:p w:rsidR="00000000" w:rsidDel="00000000" w:rsidP="00000000" w:rsidRDefault="00000000" w:rsidRPr="00000000" w14:paraId="000000D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BY Company</w:t>
      </w:r>
    </w:p>
    <w:p w:rsidR="00000000" w:rsidDel="00000000" w:rsidP="00000000" w:rsidRDefault="00000000" w:rsidRPr="00000000" w14:paraId="000000D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mentionedComplaintsCount DESC</w:t>
      </w:r>
    </w:p>
    <w:p w:rsidR="00000000" w:rsidDel="00000000" w:rsidP="00000000" w:rsidRDefault="00000000" w:rsidRPr="00000000" w14:paraId="000000E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 1;</w:t>
      </w:r>
    </w:p>
    <w:p w:rsidR="00000000" w:rsidDel="00000000" w:rsidP="00000000" w:rsidRDefault="00000000" w:rsidRPr="00000000" w14:paraId="000000E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7</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47625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432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data “tripadvisor_review_sample_without_reviewtext”, based on the review titles that have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at least two words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total of 5 points]: </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Regarding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 used in the review title, what is the most popular word [case-insensitive]?</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is: </w:t>
      </w:r>
      <w:r w:rsidDel="00000000" w:rsidR="00000000" w:rsidRPr="00000000">
        <w:rPr>
          <w:rFonts w:ascii="Times New Roman" w:cs="Times New Roman" w:eastAsia="Times New Roman" w:hAnsi="Times New Roman"/>
          <w:b w:val="1"/>
          <w:sz w:val="24"/>
          <w:szCs w:val="24"/>
          <w:rtl w:val="0"/>
        </w:rPr>
        <w:t xml:space="preserve">great</w:t>
      </w:r>
      <w:r w:rsidDel="00000000" w:rsidR="00000000" w:rsidRPr="00000000">
        <w:rPr>
          <w:rFonts w:ascii="Times New Roman" w:cs="Times New Roman" w:eastAsia="Times New Roman" w:hAnsi="Times New Roman"/>
          <w:sz w:val="24"/>
          <w:szCs w:val="24"/>
          <w:rtl w:val="0"/>
        </w:rPr>
        <w:t xml:space="preserve"> [1 points]   The frequency of the word is: </w:t>
      </w:r>
      <w:r w:rsidDel="00000000" w:rsidR="00000000" w:rsidRPr="00000000">
        <w:rPr>
          <w:rFonts w:ascii="Times New Roman" w:cs="Times New Roman" w:eastAsia="Times New Roman" w:hAnsi="Times New Roman"/>
          <w:b w:val="1"/>
          <w:sz w:val="24"/>
          <w:szCs w:val="24"/>
          <w:rtl w:val="0"/>
        </w:rPr>
        <w:t xml:space="preserve">2144</w:t>
      </w:r>
      <w:r w:rsidDel="00000000" w:rsidR="00000000" w:rsidRPr="00000000">
        <w:rPr>
          <w:rFonts w:ascii="Times New Roman" w:cs="Times New Roman" w:eastAsia="Times New Roman" w:hAnsi="Times New Roman"/>
          <w:sz w:val="24"/>
          <w:szCs w:val="24"/>
          <w:rtl w:val="0"/>
        </w:rPr>
        <w:t xml:space="preserve"> [1 points]</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Regarding the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used in the review title, what is the most popular word [case-insensitive]?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is: </w:t>
      </w:r>
      <w:r w:rsidDel="00000000" w:rsidR="00000000" w:rsidRPr="00000000">
        <w:rPr>
          <w:rFonts w:ascii="Times New Roman" w:cs="Times New Roman" w:eastAsia="Times New Roman" w:hAnsi="Times New Roman"/>
          <w:b w:val="1"/>
          <w:sz w:val="24"/>
          <w:szCs w:val="24"/>
          <w:rtl w:val="0"/>
        </w:rPr>
        <w:t xml:space="preserve">hotel</w:t>
      </w:r>
      <w:r w:rsidDel="00000000" w:rsidR="00000000" w:rsidRPr="00000000">
        <w:rPr>
          <w:rFonts w:ascii="Times New Roman" w:cs="Times New Roman" w:eastAsia="Times New Roman" w:hAnsi="Times New Roman"/>
          <w:sz w:val="24"/>
          <w:szCs w:val="24"/>
          <w:rtl w:val="0"/>
        </w:rPr>
        <w:t xml:space="preserve"> [1 points]   The frequency of the word is: </w:t>
      </w:r>
      <w:r w:rsidDel="00000000" w:rsidR="00000000" w:rsidRPr="00000000">
        <w:rPr>
          <w:rFonts w:ascii="Times New Roman" w:cs="Times New Roman" w:eastAsia="Times New Roman" w:hAnsi="Times New Roman"/>
          <w:b w:val="1"/>
          <w:sz w:val="24"/>
          <w:szCs w:val="24"/>
          <w:rtl w:val="0"/>
        </w:rPr>
        <w:t xml:space="preserve">1420 </w:t>
      </w:r>
      <w:r w:rsidDel="00000000" w:rsidR="00000000" w:rsidRPr="00000000">
        <w:rPr>
          <w:rFonts w:ascii="Times New Roman" w:cs="Times New Roman" w:eastAsia="Times New Roman" w:hAnsi="Times New Roman"/>
          <w:sz w:val="24"/>
          <w:szCs w:val="24"/>
          <w:rtl w:val="0"/>
        </w:rPr>
        <w:t xml:space="preserve">[1 points] </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those titles that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start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words “bad” OR “terrible”, what are the most popular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[case-insensitive]:</w:t>
        <w:br w:type="textWrapping"/>
        <w:t xml:space="preserve">The word is: </w:t>
      </w:r>
      <w:r w:rsidDel="00000000" w:rsidR="00000000" w:rsidRPr="00000000">
        <w:rPr>
          <w:rFonts w:ascii="Times New Roman" w:cs="Times New Roman" w:eastAsia="Times New Roman" w:hAnsi="Times New Roman"/>
          <w:b w:val="1"/>
          <w:sz w:val="24"/>
          <w:szCs w:val="24"/>
          <w:rtl w:val="0"/>
        </w:rPr>
        <w:t xml:space="preserve">experience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points]</w:t>
        <w:br w:type="textWrapping"/>
        <w:br w:type="textWrapping"/>
        <w:t xml:space="preserve">Note: Before answering question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clean the title based on the following two requirements.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0" w:right="0" w:firstLine="1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 Please remember to first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remove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six types of punctuation marks from the title, including:</w:t>
      </w:r>
    </w:p>
    <w:tbl>
      <w:tblPr>
        <w:tblStyle w:val="Table2"/>
        <w:tblW w:w="9060.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6"/>
        <w:gridCol w:w="1516"/>
        <w:gridCol w:w="1514"/>
        <w:gridCol w:w="1511"/>
        <w:gridCol w:w="1507"/>
        <w:gridCol w:w="1496"/>
        <w:tblGridChange w:id="0">
          <w:tblGrid>
            <w:gridCol w:w="1516"/>
            <w:gridCol w:w="1516"/>
            <w:gridCol w:w="1514"/>
            <w:gridCol w:w="1511"/>
            <w:gridCol w:w="1507"/>
            <w:gridCol w:w="1496"/>
          </w:tblGrid>
        </w:tblGridChange>
      </w:tblGrid>
      <w:tr>
        <w:trPr>
          <w:cantSplit w:val="0"/>
          <w:tblHeader w:val="0"/>
        </w:trPr>
        <w:tc>
          <w:tcPr/>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F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In order to obtain consistent results</w:t>
      </w:r>
      <w:r w:rsidDel="00000000" w:rsidR="00000000" w:rsidRPr="00000000">
        <w:rPr>
          <w:rFonts w:ascii="Times New Roman" w:cs="Times New Roman" w:eastAsia="Times New Roman" w:hAnsi="Times New Roman"/>
          <w:sz w:val="24"/>
          <w:szCs w:val="24"/>
          <w:u w:val="single"/>
          <w:rtl w:val="0"/>
        </w:rPr>
        <w:t xml:space="preserve">, please do not remove more punctuation marks than we specified above and also do not replace the punctuation with an empty space.</w:t>
        <w:br w:type="textWrapp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 ii) Please remove empty spaces from both sides of the title.</w:t>
        <w:br w:type="textWrapping"/>
      </w:r>
    </w:p>
    <w:p w:rsidR="00000000" w:rsidDel="00000000" w:rsidP="00000000" w:rsidRDefault="00000000" w:rsidRPr="00000000" w14:paraId="000000F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Create a new column of clean_title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 TABLE tripadvisor_review_sample_without_reviewtext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 COLUMN cleaned_title VARCHAR(200);</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 First, we remove six types of punctuation marks from the title, including:</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    ”     "    -    ,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We do not replace the punctuation with an empty space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REPLACE(title, '“',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REPLACE(cleaned_title, '!',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ii) Please remove empty spaces from both sides of the title.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TRIM() function removes leading and trailing spaces from a string.</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TRIM(cleaned_title);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Set all titles to lowercase, since the queries ask for case-insensitive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 tripadvisor_review_sample_without_reviewtext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cleaned_title = LOWER(cleaned_title);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 Most Popular First Word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SUBSTRING_INDEX(cleaned_title, ' ', 1) AS firstWord, COUNT(*) AS firstWordCount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 tripadvisor_review_sample_without_reviewtext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Title has at least 2 words if it contains at least 1 white space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 LENGTH(cleaned_title) - LENGTH(REPLACE(cleaned_title, ' ', '')) &gt;= 1</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firstWord</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firstWordCount DESC</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LIMIT 1;</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2. Most Popular Second Word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SUBSTRING_INDEX(SUBSTRING_INDEX(cleaned_title, ' ', 2), ' ', -1) AS secondWord, COUNT(*) AS secondWordCount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 tripadvisor_review_sample_without_reviewtext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Title has at least 2 words if it contains at least 1 white space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 LENGTH(cleaned_title) - LENGTH(REPLACE(cleaned_title, ' ', '')) &gt;= 1</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secondWord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secondWordCount DESC</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LIMIT 1;</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3. Most Popular Second Word for Titles Starting with "bad" or "terrible"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SUBSTRING_INDEX(SUBSTRING_INDEX(cleaned_title, ' ', 2), ' ', -1) AS secondWord, COUNT(*) AS secondWordCount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 tripadvisor_review_sample_without_reviewtext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Titles with first word as bad or terrible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 (cleaned_title LIKE 'bad %' OR cleaned_title LIKE 'terrible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secondWord</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secondWordCount DESC</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LIMIT 1;</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Drop the cleaned_title column from the table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so queries above can be rerun without error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 TABLE tripadvisor_review_sample_without_reviewtext DROP COLUMN cleaned_title;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tl w:val="0"/>
        </w:rPr>
        <w:t xml:space="preserve">The result query table of Question 8.1</w:t>
      </w:r>
      <w:r w:rsidDel="00000000" w:rsidR="00000000" w:rsidRPr="00000000">
        <w:rPr>
          <w:rtl w:val="0"/>
        </w:rPr>
      </w:r>
    </w:p>
    <w:p w:rsidR="00000000" w:rsidDel="00000000" w:rsidP="00000000" w:rsidRDefault="00000000" w:rsidRPr="00000000" w14:paraId="00000141">
      <w:pPr>
        <w:spacing w:after="0" w:lineRule="auto"/>
        <w:ind w:firstLine="72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Pr>
        <w:drawing>
          <wp:inline distB="114300" distT="114300" distL="114300" distR="114300">
            <wp:extent cx="1841458" cy="435614"/>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41458" cy="43561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tl w:val="0"/>
        </w:rPr>
        <w:t xml:space="preserve">The result query table of Question 8.2</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Pr>
        <w:drawing>
          <wp:inline distB="114300" distT="114300" distL="114300" distR="114300">
            <wp:extent cx="2104321" cy="393331"/>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104321" cy="39333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d9d9d9" w:val="clear"/>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tl w:val="0"/>
        </w:rPr>
        <w:t xml:space="preserve">The result query table of Question 8.3</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Pr>
        <w:drawing>
          <wp:inline distB="114300" distT="114300" distL="114300" distR="114300">
            <wp:extent cx="2081213" cy="412493"/>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081213" cy="41249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screenshot shows the sale volume of a coupon site (</w:t>
      </w:r>
      <w:hyperlink r:id="rId1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https://www.savings.com/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Assuming that you have collected the sale volume information of each coupon on this website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on a daily basis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instance,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sale volume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Coupon “Macy’s” is 6,157,136 at the data collection date.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calculate the daily sale volume for each coupon of this website (maybe because this website is the competitor of your company) for further analysis. How can you do that task using MySQL?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points)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6382723" cy="2148032"/>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82723" cy="21480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1816100</wp:posOffset>
                </wp:positionV>
                <wp:extent cx="1314656" cy="219281"/>
                <wp:effectExtent b="0" l="0" r="0" t="0"/>
                <wp:wrapNone/>
                <wp:docPr id="6" name=""/>
                <a:graphic>
                  <a:graphicData uri="http://schemas.microsoft.com/office/word/2010/wordprocessingShape">
                    <wps:wsp>
                      <wps:cNvSpPr/>
                      <wps:cNvPr id="2" name="Shape 2"/>
                      <wps:spPr>
                        <a:xfrm>
                          <a:off x="4707722" y="3689410"/>
                          <a:ext cx="1276556" cy="181181"/>
                        </a:xfrm>
                        <a:prstGeom prst="roundRect">
                          <a:avLst>
                            <a:gd fmla="val 16667" name="adj"/>
                          </a:avLst>
                        </a:prstGeom>
                        <a:solidFill>
                          <a:schemeClr val="lt1">
                            <a:alpha val="0"/>
                          </a:schemeClr>
                        </a:solidFill>
                        <a:ln cap="flat" cmpd="sng" w="381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1816100</wp:posOffset>
                </wp:positionV>
                <wp:extent cx="1314656" cy="219281"/>
                <wp:effectExtent b="0" l="0" r="0" t="0"/>
                <wp:wrapNone/>
                <wp:docPr id="6"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1314656" cy="219281"/>
                        </a:xfrm>
                        <a:prstGeom prst="rect"/>
                        <a:ln/>
                      </pic:spPr>
                    </pic:pic>
                  </a:graphicData>
                </a:graphic>
              </wp:anchor>
            </w:drawing>
          </mc:Fallback>
        </mc:AlternateConten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data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sale volume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coupon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calculate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daily sale volume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instance,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sale volume for CouponA on ‘2021-09-05’ is 25, because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sale volume for CouponA is 37 on ‘2021-09-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12 on ‘2021-09-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in total sale volumes between the two dates is the daily sale volume, which is </w:t>
        <w:br w:type="textWrapping"/>
        <w:t xml:space="preserve">37 – 12 = 25.</w:t>
      </w:r>
    </w:p>
    <w:tbl>
      <w:tblPr>
        <w:tblStyle w:val="Table3"/>
        <w:tblW w:w="9497.0" w:type="dxa"/>
        <w:jc w:val="left"/>
        <w:tblInd w:w="425.9999999999999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36"/>
        <w:gridCol w:w="5561"/>
        <w:tblGridChange w:id="0">
          <w:tblGrid>
            <w:gridCol w:w="3936"/>
            <w:gridCol w:w="5561"/>
          </w:tblGrid>
        </w:tblGridChange>
      </w:tblGrid>
      <w:tr>
        <w:trPr>
          <w:cantSplit w:val="0"/>
          <w:tblHeader w:val="0"/>
        </w:trPr>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62188" cy="1883617"/>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62188" cy="18836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Pr>
              <w:drawing>
                <wp:inline distB="0" distT="0" distL="0" distR="0">
                  <wp:extent cx="3030611" cy="1823731"/>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30611" cy="182373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Row Data: Table A</w:t>
            </w:r>
          </w:p>
        </w:tc>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Table B</w:t>
            </w:r>
            <w:r w:rsidDel="00000000" w:rsidR="00000000" w:rsidRPr="00000000">
              <w:rPr>
                <w:rtl w:val="0"/>
              </w:rPr>
            </w:r>
          </w:p>
        </w:tc>
      </w:tr>
    </w:tbl>
    <w:p w:rsidR="00000000" w:rsidDel="00000000" w:rsidP="00000000" w:rsidRDefault="00000000" w:rsidRPr="00000000" w14:paraId="0000015A">
      <w:pPr>
        <w:jc w:val="both"/>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b w:val="1"/>
          <w:sz w:val="24"/>
          <w:szCs w:val="24"/>
          <w:shd w:fill="d9d9d9" w:val="clear"/>
          <w:rtl w:val="0"/>
        </w:rPr>
        <w:t xml:space="preserve">Requirement</w:t>
      </w:r>
      <w:r w:rsidDel="00000000" w:rsidR="00000000" w:rsidRPr="00000000">
        <w:rPr>
          <w:rFonts w:ascii="Times New Roman" w:cs="Times New Roman" w:eastAsia="Times New Roman" w:hAnsi="Times New Roman"/>
          <w:sz w:val="24"/>
          <w:szCs w:val="24"/>
          <w:shd w:fill="d9d9d9" w:val="clear"/>
          <w:rtl w:val="0"/>
        </w:rPr>
        <w:t xml:space="preserve">:</w:t>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write code to generate the results shown in Table B – the code will be the answer.</w:t>
      </w:r>
    </w:p>
    <w:p w:rsidR="00000000" w:rsidDel="00000000" w:rsidP="00000000" w:rsidRDefault="00000000" w:rsidRPr="00000000" w14:paraId="000001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download Table A from Mycourse (coupon_sale_volume.sql)</w:t>
      </w:r>
    </w:p>
    <w:p w:rsidR="00000000" w:rsidDel="00000000" w:rsidP="00000000" w:rsidRDefault="00000000" w:rsidRPr="00000000" w14:paraId="0000015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 </w:t>
      </w:r>
      <w:r w:rsidDel="00000000" w:rsidR="00000000" w:rsidRPr="00000000">
        <w:rPr>
          <w:rFonts w:ascii="Times New Roman" w:cs="Times New Roman" w:eastAsia="Times New Roman" w:hAnsi="Times New Roman"/>
          <w:b w:val="1"/>
          <w:sz w:val="24"/>
          <w:szCs w:val="24"/>
          <w:rtl w:val="0"/>
        </w:rPr>
        <w:t xml:space="preserve">(5 points)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w:t>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table_A.Coupon_ID,</w:t>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table_A.Sale_date,</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table_A.Total_sale_volume,</w:t>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table_A.Total_sale_volume - IFNULL(table_B.Total_sale_volume, 0) AS daily_sale_volume</w:t>
      </w:r>
    </w:p>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coupon_sale_volume AS table_A</w:t>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 JOIN </w:t>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coupon_sale_volume AS table_B ON table_A.Coupon_ID = table_B.Coupon_ID </w:t>
      </w:r>
    </w:p>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table_B.Sale_date = DATE_ADD(table_A.Sale_date, INTERVAL -1 DAY)</w:t>
      </w:r>
    </w:p>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t>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table_A.Coupon_ID, </w:t>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table_A.Sale_date;</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9</w:t>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7275" cy="308610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8672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you are now a business analyst offering consultant service to the tourism minister of Finland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total of 5 points)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minister wants to know how tourists travel within Finland between different cities.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those tourists whose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Finland is Helsinki city [i.e., the first review in the database (in terms of review_date) is about a hotel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Helsinki_Uusimaa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city would most likely be visited by those tourists in the future?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50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those tourists whose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Finland is to Helsinki city [i.e. first review in the database (in terms of review_date) is about a hotel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Helsinki_Uusimaa]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also visited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Rovaniemi_Lapland”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sz w:val="24"/>
          <w:szCs w:val="24"/>
          <w:rtl w:val="0"/>
        </w:rPr>
        <w:t xml:space="preserve">184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points).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50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those tourists whose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visit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Finland is to Helsinki city [i.e. first review in the database (in terms of review_date) is about a hotel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Helsinki_Uusimaa]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visited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Saariselka_Lapland”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Rovaniemi_Lapland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cities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points).</w:t>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read the assignment questions carefully!</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download the “assignment_tourist_Finland.sql” dataset from MyCourse.</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50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would be good to remove previous review-related tables before you import the database file so that you won’t mix the current assignment tables with previous review-related tables.</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50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sql file contains two tables of “hotel” [431 records] and “review2” [56,709 records]. Column ‘Id’ of the table ‘hotel’ is connected to the column ‘hotel_id’ of the table ‘review2’ </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happen that a traveler wrote multiple reviews about hotels in different cities as his/her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reviews (on the same but earliest review date). If one of these ‘first’ reviews includes Helsinki city, the traveler should be counted as a tourist whose first visit to Finland is Helsinki city. If one of these ‘first’ reviews includes ‘Rovaniemi_Lapland’ city, that trip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considered visiting ‘Rovaniemi_Lapland’ city.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means future trips after these first reviews that were written on the same but earliest review day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know this does not sound so logical, but it is good to increase the difficulty of the assignment question for training your mind).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that different values in the column “city” of the “hotel” table represent different cities. For instance,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Saariselka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Rovaniemi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two different cities.</w:t>
        <w:br w:type="textWrapping"/>
      </w:r>
    </w:p>
    <w:p w:rsidR="00000000" w:rsidDel="00000000" w:rsidP="00000000" w:rsidRDefault="00000000" w:rsidRPr="00000000" w14:paraId="0000017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MySQL code that generates the results </w:t>
      </w:r>
      <w:r w:rsidDel="00000000" w:rsidR="00000000" w:rsidRPr="00000000">
        <w:rPr>
          <w:rFonts w:ascii="Times New Roman" w:cs="Times New Roman" w:eastAsia="Times New Roman" w:hAnsi="Times New Roman"/>
          <w:b w:val="1"/>
          <w:sz w:val="24"/>
          <w:szCs w:val="24"/>
          <w:rtl w:val="0"/>
        </w:rPr>
        <w:t xml:space="preserve">(2+3 points)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Part (i): Count the number of times tourists who first visited Helsinki also visited Rovaniemi_Lapland in the future</w:t>
      </w:r>
    </w:p>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COUNT(*) AS visitsToRovaniemi</w:t>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w:t>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Subquery for find the user IDs where their first review_date is in Helsinki_Uusimaa</w:t>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r2.user_id</w:t>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h.city = 'Helsinki_Uusimaa'</w:t>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BY r2.user_id</w:t>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HAVING MIN(r2.review_date) = ANY (</w:t>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This subsubquery means if a user's earliest review date in Helsinki is the same as their earliest review date in general, then their first recorded stay (according to the reviews) was in Helsinki</w:t>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r2.user_id</w:t>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 firstVisitorsHelsinki</w:t>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review2 r2_future ON r2_future.user_id = firstVisitorsHelsinki.user_id</w:t>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JOIN hotel h_future ON r2_future.hotel_id = h_future.id</w:t>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h_future.city = 'Rovaniemi_Lapland'</w:t>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r2_future.review_date &gt; (</w:t>
      </w:r>
    </w:p>
    <w:p w:rsidR="00000000" w:rsidDel="00000000" w:rsidP="00000000" w:rsidRDefault="00000000" w:rsidRPr="00000000" w14:paraId="000001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Visits to Rovaniemi on the first review date in general are not counted</w:t>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firstVisitorsHelsinki.user_id</w:t>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Part (ii): Count the number of tourists who first visited Helsinki also </w:t>
      </w:r>
    </w:p>
    <w:p w:rsidR="00000000" w:rsidDel="00000000" w:rsidP="00000000" w:rsidRDefault="00000000" w:rsidRPr="00000000" w14:paraId="000001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visited Rovaniemi_Lapland or Saariselka_Lapland in the future</w:t>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COUNT(DISTINCT user_id) AS NumberOfTouristsVisitBothCities</w:t>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w:t>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r2.user_id</w:t>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h.city = 'Helsinki_Uusimaa'</w:t>
      </w:r>
    </w:p>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BY r2.user_id</w:t>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HAVING MIN(r2.review_date) = ANY (</w:t>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r2.user_id</w:t>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 firstVisitorsHelsinki</w:t>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EXISTS (</w:t>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1</w:t>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r2.user_id = firstVisitorsHelsinki.user_id</w:t>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h.city = 'Saariselka_Lapland'</w:t>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r2.review_date &gt; (</w:t>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firstVisitorsHelsinki.user_id</w:t>
      </w:r>
    </w:p>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EXISTS (</w:t>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1</w:t>
      </w:r>
    </w:p>
    <w:p w:rsidR="00000000" w:rsidDel="00000000" w:rsidP="00000000" w:rsidRDefault="00000000" w:rsidRPr="00000000" w14:paraId="000001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w:t>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JOIN hotel h ON r2.hotel_id = h.id</w:t>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r2.user_id = firstVisitorsHelsinki.user_id</w:t>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h.city = 'Rovaniemi_Lapland'</w:t>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r2.review_date &gt; (</w:t>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MIN(r2_sub.review_date)</w:t>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FROM review2 r2_sub</w:t>
      </w:r>
    </w:p>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WHERE r2_sub.user_id = firstVisitorsHelsinki.user_id</w:t>
      </w:r>
    </w:p>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10. i</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0650" cy="485775"/>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3906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query table of Question 10. ii</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4"/>
          <w:szCs w:val="24"/>
          <w:shd w:fill="d9d9d9" w:val="clear"/>
        </w:rPr>
      </w:pPr>
      <w:r w:rsidDel="00000000" w:rsidR="00000000" w:rsidRPr="00000000">
        <w:rPr>
          <w:rFonts w:ascii="Times New Roman" w:cs="Times New Roman" w:eastAsia="Times New Roman" w:hAnsi="Times New Roman"/>
          <w:b w:val="1"/>
          <w:sz w:val="24"/>
          <w:szCs w:val="24"/>
          <w:shd w:fill="d9d9d9" w:val="clear"/>
        </w:rPr>
        <w:drawing>
          <wp:inline distB="114300" distT="114300" distL="114300" distR="114300">
            <wp:extent cx="2057400" cy="457200"/>
            <wp:effectExtent b="0" l="0" r="0" t="0"/>
            <wp:docPr id="22" name="image7.png"/>
            <a:graphic>
              <a:graphicData uri="http://schemas.openxmlformats.org/drawingml/2006/picture">
                <pic:pic>
                  <pic:nvPicPr>
                    <pic:cNvPr id="0" name="image7.png"/>
                    <pic:cNvPicPr preferRelativeResize="0"/>
                  </pic:nvPicPr>
                  <pic:blipFill>
                    <a:blip r:embed="rId24"/>
                    <a:srcRect b="0" l="0" r="0" t="7389"/>
                    <a:stretch>
                      <a:fillRect/>
                    </a:stretch>
                  </pic:blipFill>
                  <pic:spPr>
                    <a:xfrm>
                      <a:off x="0" y="0"/>
                      <a:ext cx="2057400" cy="457200"/>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lowerRoman"/>
      <w:lvlText w:val="%1)"/>
      <w:lvlJc w:val="left"/>
      <w:pPr>
        <w:ind w:left="1500" w:hanging="72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45E50"/>
    <w:pPr>
      <w:ind w:left="720"/>
      <w:contextualSpacing w:val="1"/>
    </w:pPr>
  </w:style>
  <w:style w:type="table" w:styleId="LightList-Accent5">
    <w:name w:val="Light List Accent 5"/>
    <w:basedOn w:val="TableNormal"/>
    <w:uiPriority w:val="61"/>
    <w:rsid w:val="008C3CD3"/>
    <w:pPr>
      <w:spacing w:after="0" w:line="240" w:lineRule="auto"/>
    </w:pPr>
    <w:tblPr>
      <w:tblStyleRowBandSize w:val="1"/>
      <w:tblStyleColBandSize w:val="1"/>
      <w:tblBorders>
        <w:top w:color="4472c4" w:space="0" w:sz="8" w:themeColor="accent5" w:val="single"/>
        <w:left w:color="4472c4" w:space="0" w:sz="8" w:themeColor="accent5" w:val="single"/>
        <w:bottom w:color="4472c4" w:space="0" w:sz="8" w:themeColor="accent5" w:val="single"/>
        <w:right w:color="4472c4" w:space="0" w:sz="8" w:themeColor="accent5" w:val="single"/>
      </w:tblBorders>
    </w:tblPr>
    <w:tblStylePr w:type="firstRow">
      <w:pPr>
        <w:spacing w:after="0" w:before="0" w:line="240" w:lineRule="auto"/>
      </w:pPr>
      <w:rPr>
        <w:b w:val="1"/>
        <w:bCs w:val="1"/>
        <w:color w:val="ffffff" w:themeColor="background1"/>
      </w:rPr>
      <w:tblPr/>
      <w:tcPr>
        <w:shd w:color="auto" w:fill="4472c4" w:themeFill="accent5" w:val="clear"/>
      </w:tcPr>
    </w:tblStylePr>
    <w:tblStylePr w:type="lastRow">
      <w:pPr>
        <w:spacing w:after="0" w:before="0" w:line="240" w:lineRule="auto"/>
      </w:pPr>
      <w:rPr>
        <w:b w:val="1"/>
        <w:bCs w:val="1"/>
      </w:rPr>
      <w:tblPr/>
      <w:tcPr>
        <w:tcBorders>
          <w:top w:color="4472c4" w:space="0" w:sz="6" w:themeColor="accent5" w:val="double"/>
          <w:left w:color="4472c4" w:space="0" w:sz="8" w:themeColor="accent5" w:val="single"/>
          <w:bottom w:color="4472c4" w:space="0" w:sz="8" w:themeColor="accent5" w:val="single"/>
          <w:right w:color="4472c4" w:space="0" w:sz="8" w:themeColor="accent5" w:val="single"/>
        </w:tcBorders>
      </w:tcPr>
    </w:tblStylePr>
    <w:tblStylePr w:type="firstCol">
      <w:rPr>
        <w:b w:val="1"/>
        <w:bCs w:val="1"/>
      </w:rPr>
    </w:tblStylePr>
    <w:tblStylePr w:type="lastCol">
      <w:rPr>
        <w:b w:val="1"/>
        <w:bCs w:val="1"/>
      </w:rPr>
    </w:tblStylePr>
    <w:tblStylePr w:type="band1Vert">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tblStylePr w:type="band1Horz">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style>
  <w:style w:type="table" w:styleId="TableGrid">
    <w:name w:val="Table Grid"/>
    <w:basedOn w:val="TableNormal"/>
    <w:uiPriority w:val="39"/>
    <w:rsid w:val="00190B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02353E"/>
    <w:rPr>
      <w:color w:val="0563c1" w:themeColor="hyperlink"/>
      <w:u w:val="single"/>
    </w:rPr>
  </w:style>
  <w:style w:type="character" w:styleId="UnresolvedMention">
    <w:name w:val="Unresolved Mention"/>
    <w:basedOn w:val="DefaultParagraphFont"/>
    <w:uiPriority w:val="99"/>
    <w:semiHidden w:val="1"/>
    <w:unhideWhenUsed w:val="1"/>
    <w:rsid w:val="00811FC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472c4" w:space="0" w:sz="8" w:val="single"/>
          <w:left w:color="4472c4" w:space="0" w:sz="8" w:val="single"/>
          <w:bottom w:color="4472c4" w:space="0" w:sz="8" w:val="single"/>
          <w:right w:color="4472c4" w:space="0" w:sz="8" w:val="single"/>
        </w:tcBorders>
      </w:tcPr>
    </w:tblStylePr>
    <w:tblStylePr w:type="band1Vert">
      <w:tcPr>
        <w:tcBorders>
          <w:top w:color="4472c4" w:space="0" w:sz="8" w:val="single"/>
          <w:left w:color="4472c4" w:space="0" w:sz="8" w:val="single"/>
          <w:bottom w:color="4472c4" w:space="0" w:sz="8" w:val="single"/>
          <w:right w:color="4472c4" w:space="0" w:sz="8" w:val="single"/>
        </w:tcBorders>
      </w:tcPr>
    </w:tblStylePr>
    <w:tblStylePr w:type="firstCol">
      <w:rPr>
        <w:b w:val="1"/>
      </w:rPr>
    </w:tblStylePr>
    <w:tblStylePr w:type="firstRow">
      <w:pPr>
        <w:spacing w:after="0" w:before="0" w:line="240" w:lineRule="auto"/>
      </w:pPr>
      <w:rPr>
        <w:b w:val="1"/>
        <w:color w:val="ffffff"/>
      </w:rPr>
      <w:tcPr>
        <w:shd w:fill="4472c4" w:val="clear"/>
      </w:tcPr>
    </w:tblStylePr>
    <w:tblStylePr w:type="lastCol">
      <w:rPr>
        <w:b w:val="1"/>
      </w:rPr>
    </w:tblStylePr>
    <w:tblStylePr w:type="lastRow">
      <w:pPr>
        <w:spacing w:after="0" w:before="0" w:line="240" w:lineRule="auto"/>
      </w:pPr>
      <w:rPr>
        <w:b w:val="1"/>
      </w:rPr>
      <w:tcPr>
        <w:tcBorders>
          <w:top w:color="4472c4" w:space="0" w:sz="6" w:val="single"/>
          <w:left w:color="4472c4" w:space="0" w:sz="8" w:val="single"/>
          <w:bottom w:color="4472c4" w:space="0" w:sz="8" w:val="single"/>
          <w:right w:color="4472c4"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10.png"/><Relationship Id="rId10" Type="http://schemas.openxmlformats.org/officeDocument/2006/relationships/image" Target="media/image16.png"/><Relationship Id="rId21" Type="http://schemas.openxmlformats.org/officeDocument/2006/relationships/image" Target="media/image9.png"/><Relationship Id="rId13" Type="http://schemas.openxmlformats.org/officeDocument/2006/relationships/image" Target="media/image1.png"/><Relationship Id="rId24" Type="http://schemas.openxmlformats.org/officeDocument/2006/relationships/image" Target="media/image7.png"/><Relationship Id="rId12"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hyperlink" Target="https://www.savings.com/" TargetMode="Externa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XjSF4iGPF62ncNumTzAL4gVAOQ==">AMUW2mXHS6Dn3f57e7g8K3zpOylaXKiyzbsSPNqYBei/JG6WwJ0XzdR56Im8y3MwgkBBFCa6Tao5N8+2qlkINO4gluCQcGBV/UjAKBRgDO7/UbWsPQmseYM3mLYdYeTW23xktM3h6MB9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2015-03-11T14:08:00Z</dcterms:created>
  <dc:creator>Liu Yong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493dbf1bcf5e05f9e7b190aa2c02c5a5f40a09cfda366743f8c0289e2c158d48</vt:lpwstr>
  </property>
</Properties>
</file>