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47F41" w14:textId="5EF91067" w:rsidR="00F451FA" w:rsidRDefault="00C079EC" w:rsidP="00BF7393">
      <w:pPr>
        <w:rPr>
          <w:rFonts w:ascii="Times New Roman" w:hAnsi="Times New Roman" w:cs="Times New Roman"/>
          <w:lang w:val="en-US"/>
        </w:rPr>
      </w:pPr>
      <w:r w:rsidRPr="00C079EC">
        <w:rPr>
          <w:rFonts w:ascii="Times New Roman" w:hAnsi="Times New Roman" w:cs="Times New Roman"/>
          <w:noProof/>
          <w:lang w:val="en-US"/>
        </w:rPr>
        <w:drawing>
          <wp:inline distT="0" distB="0" distL="0" distR="0" wp14:anchorId="43C98788" wp14:editId="798F37CB">
            <wp:extent cx="5731510" cy="2042160"/>
            <wp:effectExtent l="0" t="0" r="254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rotWithShape="1">
                    <a:blip r:embed="rId6"/>
                    <a:srcRect b="43200"/>
                    <a:stretch/>
                  </pic:blipFill>
                  <pic:spPr bwMode="auto">
                    <a:xfrm>
                      <a:off x="0" y="0"/>
                      <a:ext cx="5731510" cy="2042160"/>
                    </a:xfrm>
                    <a:prstGeom prst="rect">
                      <a:avLst/>
                    </a:prstGeom>
                    <a:ln>
                      <a:noFill/>
                    </a:ln>
                    <a:extLst>
                      <a:ext uri="{53640926-AAD7-44D8-BBD7-CCE9431645EC}">
                        <a14:shadowObscured xmlns:a14="http://schemas.microsoft.com/office/drawing/2010/main"/>
                      </a:ext>
                    </a:extLst>
                  </pic:spPr>
                </pic:pic>
              </a:graphicData>
            </a:graphic>
          </wp:inline>
        </w:drawing>
      </w:r>
    </w:p>
    <w:p w14:paraId="2F5908D3" w14:textId="672E578F" w:rsidR="00C079EC" w:rsidRDefault="00153990" w:rsidP="00C079EC">
      <w:pPr>
        <w:rPr>
          <w:rFonts w:ascii="Times New Roman" w:hAnsi="Times New Roman" w:cs="Times New Roman"/>
          <w:lang w:val="en-US"/>
        </w:rPr>
      </w:pPr>
      <w:r>
        <w:rPr>
          <w:rFonts w:ascii="Times New Roman" w:hAnsi="Times New Roman" w:cs="Times New Roman"/>
          <w:lang w:val="en-US"/>
        </w:rPr>
        <w:t>The i</w:t>
      </w:r>
      <w:r w:rsidR="00C079EC">
        <w:rPr>
          <w:rFonts w:ascii="Times New Roman" w:hAnsi="Times New Roman" w:cs="Times New Roman"/>
          <w:lang w:val="en-US"/>
        </w:rPr>
        <w:t>mproved greedy algorithm</w:t>
      </w:r>
      <w:r>
        <w:rPr>
          <w:rFonts w:ascii="Times New Roman" w:hAnsi="Times New Roman" w:cs="Times New Roman"/>
          <w:lang w:val="en-US"/>
        </w:rPr>
        <w:t xml:space="preserve"> is as follows:</w:t>
      </w:r>
    </w:p>
    <w:p w14:paraId="05B447B2" w14:textId="77777777" w:rsidR="00C079EC" w:rsidRDefault="00C079EC" w:rsidP="00C079EC">
      <w:pPr>
        <w:rPr>
          <w:rFonts w:ascii="Times New Roman" w:hAnsi="Times New Roman" w:cs="Times New Roman"/>
          <w:lang w:val="en-US"/>
        </w:rPr>
      </w:pPr>
      <w:r>
        <w:rPr>
          <w:rFonts w:ascii="Times New Roman" w:hAnsi="Times New Roman" w:cs="Times New Roman"/>
          <w:lang w:val="en-US"/>
        </w:rPr>
        <w:t xml:space="preserve">(1) Order the vertices according to their degrees in non-increasing order. In other words, after sorting the vertices, we have: </w:t>
      </w:r>
      <w:r w:rsidRPr="00727989">
        <w:rPr>
          <w:rFonts w:ascii="Times New Roman" w:hAnsi="Times New Roman" w:cs="Times New Roman"/>
          <w:position w:val="-14"/>
          <w:lang w:val="en-US"/>
        </w:rPr>
        <w:object w:dxaOrig="3200" w:dyaOrig="400" w14:anchorId="2A11B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62pt;height:18pt" o:ole="">
            <v:imagedata r:id="rId7" o:title=""/>
          </v:shape>
          <o:OLEObject Type="Embed" ProgID="Equation.DSMT4" ShapeID="_x0000_i1083" DrawAspect="Content" ObjectID="_1727386134" r:id="rId8"/>
        </w:object>
      </w:r>
      <w:r>
        <w:rPr>
          <w:rFonts w:ascii="Times New Roman" w:hAnsi="Times New Roman" w:cs="Times New Roman"/>
          <w:lang w:val="en-US"/>
        </w:rPr>
        <w:br/>
        <w:t>(2) Pick each vertex subsequently after they have been sorted</w:t>
      </w:r>
    </w:p>
    <w:p w14:paraId="702F1E40" w14:textId="77777777" w:rsidR="00C079EC" w:rsidRDefault="00C079EC" w:rsidP="00C079EC">
      <w:pPr>
        <w:rPr>
          <w:rFonts w:ascii="Times New Roman" w:hAnsi="Times New Roman" w:cs="Times New Roman"/>
          <w:lang w:val="en-US"/>
        </w:rPr>
      </w:pPr>
      <w:r>
        <w:rPr>
          <w:rFonts w:ascii="Times New Roman" w:hAnsi="Times New Roman" w:cs="Times New Roman"/>
          <w:lang w:val="en-US"/>
        </w:rPr>
        <w:t>(3) Give it the smallest possible value in c</w:t>
      </w:r>
    </w:p>
    <w:p w14:paraId="5AA86BFE" w14:textId="77777777" w:rsidR="00C079EC" w:rsidRDefault="00C079EC" w:rsidP="00C079EC">
      <w:pPr>
        <w:rPr>
          <w:rFonts w:ascii="Times New Roman" w:hAnsi="Times New Roman" w:cs="Times New Roman"/>
          <w:lang w:val="en-US"/>
        </w:rPr>
      </w:pPr>
      <w:r>
        <w:rPr>
          <w:rFonts w:ascii="Times New Roman" w:hAnsi="Times New Roman" w:cs="Times New Roman"/>
          <w:lang w:val="en-US"/>
        </w:rPr>
        <w:t xml:space="preserve">Prove of the upper bound of the improved greedy algorithm: </w:t>
      </w:r>
    </w:p>
    <w:p w14:paraId="0A43DB19" w14:textId="77E1FD9C" w:rsidR="00C079EC" w:rsidRDefault="00C079EC" w:rsidP="00C079EC">
      <w:pPr>
        <w:rPr>
          <w:rFonts w:ascii="Times New Roman" w:hAnsi="Times New Roman" w:cs="Times New Roman"/>
          <w:lang w:val="en-US"/>
        </w:rPr>
      </w:pPr>
      <w:r>
        <w:rPr>
          <w:rFonts w:ascii="Times New Roman" w:hAnsi="Times New Roman" w:cs="Times New Roman"/>
          <w:lang w:val="en-US"/>
        </w:rPr>
        <w:t xml:space="preserve">For each </w:t>
      </w:r>
      <w:r w:rsidRPr="00B75D0B">
        <w:rPr>
          <w:rFonts w:ascii="Times New Roman" w:hAnsi="Times New Roman" w:cs="Times New Roman"/>
          <w:position w:val="-12"/>
          <w:lang w:val="en-US"/>
        </w:rPr>
        <w:object w:dxaOrig="1140" w:dyaOrig="360" w14:anchorId="045A17AC">
          <v:shape id="_x0000_i1084" type="#_x0000_t75" style="width:60pt;height:18pt" o:ole="">
            <v:imagedata r:id="rId9" o:title=""/>
          </v:shape>
          <o:OLEObject Type="Embed" ProgID="Equation.DSMT4" ShapeID="_x0000_i1084" DrawAspect="Content" ObjectID="_1727386135" r:id="rId10"/>
        </w:object>
      </w:r>
      <w:r>
        <w:rPr>
          <w:rFonts w:ascii="Times New Roman" w:hAnsi="Times New Roman" w:cs="Times New Roman"/>
          <w:lang w:val="en-US"/>
        </w:rPr>
        <w:t xml:space="preserve">, we observe that </w:t>
      </w:r>
      <w:r w:rsidR="00153990">
        <w:rPr>
          <w:rFonts w:ascii="Times New Roman" w:hAnsi="Times New Roman" w:cs="Times New Roman"/>
          <w:lang w:val="en-US"/>
        </w:rPr>
        <w:t>t</w:t>
      </w:r>
      <w:r>
        <w:rPr>
          <w:rFonts w:ascii="Times New Roman" w:hAnsi="Times New Roman" w:cs="Times New Roman"/>
          <w:lang w:val="en-US"/>
        </w:rPr>
        <w:t>he vertex</w:t>
      </w:r>
      <w:r w:rsidRPr="00B75D0B">
        <w:rPr>
          <w:rFonts w:ascii="Times New Roman" w:hAnsi="Times New Roman" w:cs="Times New Roman"/>
          <w:position w:val="-12"/>
          <w:lang w:val="en-US"/>
        </w:rPr>
        <w:object w:dxaOrig="220" w:dyaOrig="360" w14:anchorId="0F4AE453">
          <v:shape id="_x0000_i1085" type="#_x0000_t75" style="width:12pt;height:18pt" o:ole="">
            <v:imagedata r:id="rId11" o:title=""/>
          </v:shape>
          <o:OLEObject Type="Embed" ProgID="Equation.DSMT4" ShapeID="_x0000_i1085" DrawAspect="Content" ObjectID="_1727386136" r:id="rId12"/>
        </w:object>
      </w:r>
      <w:r>
        <w:rPr>
          <w:rFonts w:ascii="Times New Roman" w:hAnsi="Times New Roman" w:cs="Times New Roman"/>
          <w:lang w:val="en-US"/>
        </w:rPr>
        <w:t xml:space="preserve">has at most </w:t>
      </w:r>
      <w:r w:rsidRPr="00727989">
        <w:rPr>
          <w:rFonts w:ascii="Times New Roman" w:hAnsi="Times New Roman" w:cs="Times New Roman"/>
          <w:position w:val="-14"/>
          <w:lang w:val="en-US"/>
        </w:rPr>
        <w:object w:dxaOrig="1860" w:dyaOrig="400" w14:anchorId="4725F887">
          <v:shape id="_x0000_i1086" type="#_x0000_t75" style="width:96pt;height:18pt" o:ole="">
            <v:imagedata r:id="rId13" o:title=""/>
          </v:shape>
          <o:OLEObject Type="Embed" ProgID="Equation.DSMT4" ShapeID="_x0000_i1086" DrawAspect="Content" ObjectID="_1727386137" r:id="rId14"/>
        </w:object>
      </w:r>
      <w:r>
        <w:rPr>
          <w:rFonts w:ascii="Times New Roman" w:hAnsi="Times New Roman" w:cs="Times New Roman"/>
          <w:lang w:val="en-US"/>
        </w:rPr>
        <w:t xml:space="preserve"> neighbors among the previous sorted vertices </w:t>
      </w:r>
      <w:r w:rsidRPr="00B75D0B">
        <w:rPr>
          <w:rFonts w:ascii="Times New Roman" w:hAnsi="Times New Roman" w:cs="Times New Roman"/>
          <w:position w:val="-12"/>
          <w:lang w:val="en-US"/>
        </w:rPr>
        <w:object w:dxaOrig="1140" w:dyaOrig="360" w14:anchorId="16BC2B9C">
          <v:shape id="_x0000_i1087" type="#_x0000_t75" style="width:60pt;height:18pt" o:ole="">
            <v:imagedata r:id="rId15" o:title=""/>
          </v:shape>
          <o:OLEObject Type="Embed" ProgID="Equation.DSMT4" ShapeID="_x0000_i1087" DrawAspect="Content" ObjectID="_1727386138" r:id="rId16"/>
        </w:object>
      </w:r>
      <w:r>
        <w:rPr>
          <w:rFonts w:ascii="Times New Roman" w:hAnsi="Times New Roman" w:cs="Times New Roman"/>
          <w:lang w:val="en-US"/>
        </w:rPr>
        <w:t xml:space="preserve">. </w:t>
      </w:r>
      <w:r>
        <w:rPr>
          <w:rFonts w:ascii="Times New Roman" w:hAnsi="Times New Roman" w:cs="Times New Roman"/>
          <w:lang w:val="en-US"/>
        </w:rPr>
        <w:t>Because the upper bound of the chromatic number is</w:t>
      </w:r>
      <w:r>
        <w:rPr>
          <w:rFonts w:ascii="Times New Roman" w:hAnsi="Times New Roman" w:cs="Times New Roman"/>
          <w:lang w:val="en-US"/>
        </w:rPr>
        <w:t xml:space="preserve"> </w:t>
      </w:r>
      <w:r w:rsidRPr="00727989">
        <w:rPr>
          <w:rFonts w:ascii="Times New Roman" w:hAnsi="Times New Roman" w:cs="Times New Roman"/>
          <w:position w:val="-14"/>
          <w:lang w:val="en-US"/>
        </w:rPr>
        <w:object w:dxaOrig="1700" w:dyaOrig="400" w14:anchorId="4BE1CDF9">
          <v:shape id="_x0000_i1088" type="#_x0000_t75" style="width:84pt;height:18pt" o:ole="">
            <v:imagedata r:id="rId17" o:title=""/>
          </v:shape>
          <o:OLEObject Type="Embed" ProgID="Equation.DSMT4" ShapeID="_x0000_i1088" DrawAspect="Content" ObjectID="_1727386139" r:id="rId18"/>
        </w:object>
      </w:r>
      <w:r>
        <w:rPr>
          <w:rFonts w:ascii="Times New Roman" w:hAnsi="Times New Roman" w:cs="Times New Roman"/>
          <w:lang w:val="en-US"/>
        </w:rPr>
        <w:t xml:space="preserve"> and </w:t>
      </w:r>
      <w:r w:rsidRPr="00727989">
        <w:rPr>
          <w:rFonts w:ascii="Times New Roman" w:hAnsi="Times New Roman" w:cs="Times New Roman"/>
          <w:position w:val="-14"/>
          <w:lang w:val="en-US"/>
        </w:rPr>
        <w:object w:dxaOrig="620" w:dyaOrig="400" w14:anchorId="30A79C2E">
          <v:shape id="_x0000_i1089" type="#_x0000_t75" style="width:30pt;height:18pt" o:ole="">
            <v:imagedata r:id="rId19" o:title=""/>
          </v:shape>
          <o:OLEObject Type="Embed" ProgID="Equation.DSMT4" ShapeID="_x0000_i1089" DrawAspect="Content" ObjectID="_1727386140" r:id="rId20"/>
        </w:object>
      </w:r>
      <w:r>
        <w:rPr>
          <w:rFonts w:ascii="Times New Roman" w:hAnsi="Times New Roman" w:cs="Times New Roman"/>
          <w:lang w:val="en-US"/>
        </w:rPr>
        <w:t xml:space="preserve"> is determined by the vertex with the most neighbors </w:t>
      </w:r>
    </w:p>
    <w:p w14:paraId="6839102B" w14:textId="77777777" w:rsidR="00C079EC" w:rsidRDefault="00C079EC" w:rsidP="00C079EC">
      <w:pPr>
        <w:pStyle w:val="ListParagraph"/>
        <w:numPr>
          <w:ilvl w:val="0"/>
          <w:numId w:val="17"/>
        </w:numPr>
        <w:rPr>
          <w:rFonts w:ascii="Times New Roman" w:hAnsi="Times New Roman" w:cs="Times New Roman"/>
          <w:lang w:val="en-US"/>
        </w:rPr>
      </w:pPr>
      <w:r w:rsidRPr="00C17209">
        <w:rPr>
          <w:rFonts w:ascii="Times New Roman" w:hAnsi="Times New Roman" w:cs="Times New Roman"/>
          <w:lang w:val="en-US"/>
        </w:rPr>
        <w:t xml:space="preserve"> </w:t>
      </w:r>
      <w:r w:rsidRPr="00727989">
        <w:rPr>
          <w:position w:val="-14"/>
          <w:lang w:val="en-US"/>
        </w:rPr>
        <w:object w:dxaOrig="5240" w:dyaOrig="400" w14:anchorId="291F5892">
          <v:shape id="_x0000_i1090" type="#_x0000_t75" style="width:264pt;height:18pt" o:ole="">
            <v:imagedata r:id="rId21" o:title=""/>
          </v:shape>
          <o:OLEObject Type="Embed" ProgID="Equation.DSMT4" ShapeID="_x0000_i1090" DrawAspect="Content" ObjectID="_1727386141" r:id="rId22"/>
        </w:object>
      </w:r>
    </w:p>
    <w:p w14:paraId="702E2366" w14:textId="77777777" w:rsidR="00C079EC" w:rsidRPr="00C17209" w:rsidRDefault="00C079EC" w:rsidP="00C079EC">
      <w:pPr>
        <w:rPr>
          <w:rFonts w:ascii="Times New Roman" w:hAnsi="Times New Roman" w:cs="Times New Roman"/>
          <w:lang w:val="en-US"/>
        </w:rPr>
      </w:pPr>
      <w:r w:rsidRPr="00C17209">
        <w:rPr>
          <w:rFonts w:ascii="Times New Roman" w:hAnsi="Times New Roman" w:cs="Times New Roman"/>
          <w:lang w:val="en-US"/>
        </w:rPr>
        <w:t xml:space="preserve">Plugging into the formula, we have: </w:t>
      </w:r>
      <w:r w:rsidRPr="00C17209">
        <w:rPr>
          <w:rFonts w:ascii="Times New Roman" w:hAnsi="Times New Roman" w:cs="Times New Roman"/>
          <w:lang w:val="en-US"/>
        </w:rPr>
        <w:br/>
      </w:r>
      <w:r w:rsidRPr="00727989">
        <w:rPr>
          <w:position w:val="-14"/>
          <w:lang w:val="en-US"/>
        </w:rPr>
        <w:object w:dxaOrig="6580" w:dyaOrig="400" w14:anchorId="329593EF">
          <v:shape id="_x0000_i1091" type="#_x0000_t75" style="width:330pt;height:18pt" o:ole="">
            <v:imagedata r:id="rId23" o:title=""/>
          </v:shape>
          <o:OLEObject Type="Embed" ProgID="Equation.DSMT4" ShapeID="_x0000_i1091" DrawAspect="Content" ObjectID="_1727386142" r:id="rId24"/>
        </w:object>
      </w:r>
      <w:r w:rsidRPr="00C17209">
        <w:rPr>
          <w:rFonts w:ascii="Times New Roman" w:hAnsi="Times New Roman" w:cs="Times New Roman"/>
          <w:lang w:val="en-US"/>
        </w:rPr>
        <w:t>(proven)</w:t>
      </w:r>
      <w:r w:rsidRPr="00C17209">
        <w:rPr>
          <w:rFonts w:ascii="Times New Roman" w:hAnsi="Times New Roman" w:cs="Times New Roman"/>
          <w:lang w:val="en-US"/>
        </w:rPr>
        <w:br/>
      </w:r>
    </w:p>
    <w:p w14:paraId="13F731E9" w14:textId="0D42801B" w:rsidR="00C079EC" w:rsidRDefault="00C079EC" w:rsidP="00BF7393">
      <w:pPr>
        <w:rPr>
          <w:rFonts w:ascii="Times New Roman" w:hAnsi="Times New Roman" w:cs="Times New Roman"/>
          <w:lang w:val="en-US"/>
        </w:rPr>
      </w:pPr>
    </w:p>
    <w:p w14:paraId="4B3931B9" w14:textId="6C355C99" w:rsidR="00C079EC" w:rsidRDefault="00C079EC" w:rsidP="00BF7393">
      <w:pPr>
        <w:rPr>
          <w:rFonts w:ascii="Times New Roman" w:hAnsi="Times New Roman" w:cs="Times New Roman"/>
          <w:lang w:val="en-US"/>
        </w:rPr>
      </w:pPr>
    </w:p>
    <w:p w14:paraId="562E43FB" w14:textId="47F2CB53" w:rsidR="00C079EC" w:rsidRDefault="00C079EC" w:rsidP="00BF7393">
      <w:pPr>
        <w:rPr>
          <w:rFonts w:ascii="Times New Roman" w:hAnsi="Times New Roman" w:cs="Times New Roman"/>
          <w:lang w:val="en-US"/>
        </w:rPr>
      </w:pPr>
    </w:p>
    <w:p w14:paraId="486F1282" w14:textId="6825D985" w:rsidR="00C079EC" w:rsidRDefault="00C079EC" w:rsidP="00BF7393">
      <w:pPr>
        <w:rPr>
          <w:rFonts w:ascii="Times New Roman" w:hAnsi="Times New Roman" w:cs="Times New Roman"/>
          <w:lang w:val="en-US"/>
        </w:rPr>
      </w:pPr>
    </w:p>
    <w:p w14:paraId="0F16AA6C" w14:textId="7394A24F" w:rsidR="00C079EC" w:rsidRDefault="00C079EC" w:rsidP="00BF7393">
      <w:pPr>
        <w:rPr>
          <w:rFonts w:ascii="Times New Roman" w:hAnsi="Times New Roman" w:cs="Times New Roman"/>
          <w:lang w:val="en-US"/>
        </w:rPr>
      </w:pPr>
    </w:p>
    <w:p w14:paraId="2823AFEE" w14:textId="7C21016B" w:rsidR="00C079EC" w:rsidRDefault="00C079EC" w:rsidP="00BF7393">
      <w:pPr>
        <w:rPr>
          <w:rFonts w:ascii="Times New Roman" w:hAnsi="Times New Roman" w:cs="Times New Roman"/>
          <w:lang w:val="en-US"/>
        </w:rPr>
      </w:pPr>
    </w:p>
    <w:p w14:paraId="19405C69" w14:textId="5525E968" w:rsidR="00C079EC" w:rsidRDefault="00C079EC" w:rsidP="00BF7393">
      <w:pPr>
        <w:rPr>
          <w:rFonts w:ascii="Times New Roman" w:hAnsi="Times New Roman" w:cs="Times New Roman"/>
          <w:lang w:val="en-US"/>
        </w:rPr>
      </w:pPr>
    </w:p>
    <w:p w14:paraId="2A781CA4" w14:textId="5CEF7B98" w:rsidR="00C079EC" w:rsidRDefault="00C079EC" w:rsidP="00BF7393">
      <w:pPr>
        <w:rPr>
          <w:rFonts w:ascii="Times New Roman" w:hAnsi="Times New Roman" w:cs="Times New Roman"/>
          <w:lang w:val="en-US"/>
        </w:rPr>
      </w:pPr>
    </w:p>
    <w:p w14:paraId="6A656303" w14:textId="4E946067" w:rsidR="00C079EC" w:rsidRDefault="00C079EC" w:rsidP="00BF7393">
      <w:pPr>
        <w:rPr>
          <w:rFonts w:ascii="Times New Roman" w:hAnsi="Times New Roman" w:cs="Times New Roman"/>
          <w:lang w:val="en-US"/>
        </w:rPr>
      </w:pPr>
    </w:p>
    <w:p w14:paraId="2D4321FE" w14:textId="037BC732" w:rsidR="00C079EC" w:rsidRDefault="00C079EC" w:rsidP="00BF7393">
      <w:pPr>
        <w:rPr>
          <w:rFonts w:ascii="Times New Roman" w:hAnsi="Times New Roman" w:cs="Times New Roman"/>
          <w:lang w:val="en-US"/>
        </w:rPr>
      </w:pPr>
    </w:p>
    <w:p w14:paraId="3E958C4D" w14:textId="0A343639" w:rsidR="00C079EC" w:rsidRDefault="00C079EC" w:rsidP="00BF7393">
      <w:pPr>
        <w:rPr>
          <w:rFonts w:ascii="Times New Roman" w:hAnsi="Times New Roman" w:cs="Times New Roman"/>
          <w:lang w:val="en-US"/>
        </w:rPr>
      </w:pPr>
    </w:p>
    <w:p w14:paraId="2AD6548B" w14:textId="77777777" w:rsidR="00C079EC" w:rsidRDefault="00C079EC" w:rsidP="00BF7393">
      <w:pPr>
        <w:rPr>
          <w:rFonts w:ascii="Times New Roman" w:hAnsi="Times New Roman" w:cs="Times New Roman"/>
          <w:lang w:val="en-US"/>
        </w:rPr>
      </w:pPr>
    </w:p>
    <w:p w14:paraId="0AB29348" w14:textId="3AE91361" w:rsidR="00C079EC" w:rsidRDefault="00C079EC" w:rsidP="00BF7393">
      <w:pPr>
        <w:rPr>
          <w:rFonts w:ascii="Times New Roman" w:hAnsi="Times New Roman" w:cs="Times New Roman"/>
          <w:lang w:val="en-US"/>
        </w:rPr>
      </w:pPr>
      <w:r w:rsidRPr="00C079EC">
        <w:rPr>
          <w:rFonts w:ascii="Times New Roman" w:hAnsi="Times New Roman" w:cs="Times New Roman"/>
          <w:noProof/>
          <w:lang w:val="en-US"/>
        </w:rPr>
        <w:lastRenderedPageBreak/>
        <w:drawing>
          <wp:inline distT="0" distB="0" distL="0" distR="0" wp14:anchorId="5987A60E" wp14:editId="20A78A76">
            <wp:extent cx="5731510" cy="1074420"/>
            <wp:effectExtent l="0" t="0" r="254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rotWithShape="1">
                    <a:blip r:embed="rId6"/>
                    <a:srcRect t="57437" b="12680"/>
                    <a:stretch/>
                  </pic:blipFill>
                  <pic:spPr bwMode="auto">
                    <a:xfrm>
                      <a:off x="0" y="0"/>
                      <a:ext cx="5731510" cy="1074420"/>
                    </a:xfrm>
                    <a:prstGeom prst="rect">
                      <a:avLst/>
                    </a:prstGeom>
                    <a:ln>
                      <a:noFill/>
                    </a:ln>
                    <a:extLst>
                      <a:ext uri="{53640926-AAD7-44D8-BBD7-CCE9431645EC}">
                        <a14:shadowObscured xmlns:a14="http://schemas.microsoft.com/office/drawing/2010/main"/>
                      </a:ext>
                    </a:extLst>
                  </pic:spPr>
                </pic:pic>
              </a:graphicData>
            </a:graphic>
          </wp:inline>
        </w:drawing>
      </w:r>
    </w:p>
    <w:p w14:paraId="5CEACFDD" w14:textId="77777777" w:rsidR="00153990" w:rsidRDefault="00153990" w:rsidP="00153990">
      <w:pPr>
        <w:rPr>
          <w:rFonts w:ascii="Times New Roman" w:hAnsi="Times New Roman" w:cs="Times New Roman"/>
          <w:lang w:val="en-US"/>
        </w:rPr>
      </w:pPr>
      <w:r>
        <w:rPr>
          <w:rFonts w:ascii="Times New Roman" w:hAnsi="Times New Roman" w:cs="Times New Roman"/>
          <w:lang w:val="en-US"/>
        </w:rPr>
        <w:t>Greedy algorithm for interval graphs</w:t>
      </w:r>
    </w:p>
    <w:p w14:paraId="11115647" w14:textId="1BEE6F90" w:rsidR="00153990" w:rsidRPr="003A384A" w:rsidRDefault="00153990" w:rsidP="00153990">
      <w:pPr>
        <w:rPr>
          <w:rFonts w:ascii="Times New Roman" w:hAnsi="Times New Roman" w:cs="Times New Roman"/>
          <w:lang w:val="en-US"/>
        </w:rPr>
      </w:pPr>
      <w:r>
        <w:rPr>
          <w:rFonts w:ascii="Times New Roman" w:hAnsi="Times New Roman" w:cs="Times New Roman"/>
          <w:lang w:val="en-US"/>
        </w:rPr>
        <w:t xml:space="preserve">(1) Sort the intervals in decreasing order according to their starting time: </w:t>
      </w:r>
      <w:r w:rsidRPr="00B649E0">
        <w:rPr>
          <w:rFonts w:ascii="Times New Roman" w:hAnsi="Times New Roman" w:cs="Times New Roman"/>
          <w:position w:val="-12"/>
          <w:lang w:val="en-US"/>
        </w:rPr>
        <w:object w:dxaOrig="3400" w:dyaOrig="360" w14:anchorId="5EAFEFEB">
          <v:shape id="_x0000_i1155" type="#_x0000_t75" style="width:172.2pt;height:16.2pt" o:ole="">
            <v:imagedata r:id="rId25" o:title=""/>
          </v:shape>
          <o:OLEObject Type="Embed" ProgID="Equation.DSMT4" ShapeID="_x0000_i1155" DrawAspect="Content" ObjectID="_1727386143" r:id="rId26"/>
        </w:object>
      </w:r>
      <w:r>
        <w:rPr>
          <w:rFonts w:ascii="Times New Roman" w:hAnsi="Times New Roman" w:cs="Times New Roman"/>
          <w:lang w:val="en-US"/>
        </w:rPr>
        <w:br/>
        <w:t xml:space="preserve">(2) for i in </w:t>
      </w:r>
      <w:r>
        <w:rPr>
          <w:rFonts w:ascii="Times New Roman" w:hAnsi="Times New Roman" w:cs="Times New Roman"/>
          <w:lang w:val="en-US"/>
        </w:rPr>
        <w:t>range(</w:t>
      </w:r>
      <w:r>
        <w:rPr>
          <w:rFonts w:ascii="Times New Roman" w:hAnsi="Times New Roman" w:cs="Times New Roman"/>
          <w:lang w:val="en-US"/>
        </w:rPr>
        <w:t>1</w:t>
      </w:r>
      <w:r>
        <w:rPr>
          <w:rFonts w:ascii="Times New Roman" w:hAnsi="Times New Roman" w:cs="Times New Roman"/>
          <w:lang w:val="en-US"/>
        </w:rPr>
        <w:t xml:space="preserve">, </w:t>
      </w:r>
      <w:r>
        <w:rPr>
          <w:rFonts w:ascii="Times New Roman" w:hAnsi="Times New Roman" w:cs="Times New Roman"/>
          <w:lang w:val="en-US"/>
        </w:rPr>
        <w:t>n</w:t>
      </w:r>
      <w:r>
        <w:rPr>
          <w:rFonts w:ascii="Times New Roman" w:hAnsi="Times New Roman" w:cs="Times New Roman"/>
          <w:lang w:val="en-US"/>
        </w:rPr>
        <w:t>):</w:t>
      </w:r>
      <w:r>
        <w:rPr>
          <w:rFonts w:ascii="Times New Roman" w:hAnsi="Times New Roman" w:cs="Times New Roman"/>
          <w:lang w:val="en-US"/>
        </w:rPr>
        <w:t xml:space="preserve"> </w:t>
      </w:r>
      <w:r>
        <w:rPr>
          <w:rFonts w:ascii="Times New Roman" w:hAnsi="Times New Roman" w:cs="Times New Roman"/>
          <w:lang w:val="en-US"/>
        </w:rPr>
        <w:br/>
        <w:t xml:space="preserve">     </w:t>
      </w:r>
      <w:r>
        <w:rPr>
          <w:rFonts w:ascii="Times New Roman" w:hAnsi="Times New Roman" w:cs="Times New Roman"/>
          <w:lang w:val="en-US"/>
        </w:rPr>
        <w:t>A</w:t>
      </w:r>
      <w:r w:rsidRPr="002D1979">
        <w:rPr>
          <w:rFonts w:ascii="Times New Roman" w:hAnsi="Times New Roman" w:cs="Times New Roman"/>
          <w:lang w:val="en-US"/>
        </w:rPr>
        <w:t xml:space="preserve">ssign to </w:t>
      </w:r>
      <w:r w:rsidRPr="004104E2">
        <w:rPr>
          <w:position w:val="-12"/>
        </w:rPr>
        <w:object w:dxaOrig="220" w:dyaOrig="360" w14:anchorId="1E9401F6">
          <v:shape id="_x0000_i1156" type="#_x0000_t75" style="width:10.8pt;height:17.4pt" o:ole="">
            <v:imagedata r:id="rId27" o:title=""/>
          </v:shape>
          <o:OLEObject Type="Embed" ProgID="Equation.DSMT4" ShapeID="_x0000_i1156" DrawAspect="Content" ObjectID="_1727386144" r:id="rId28"/>
        </w:object>
      </w:r>
      <w:r w:rsidRPr="002D1979">
        <w:rPr>
          <w:rFonts w:ascii="Times New Roman" w:hAnsi="Times New Roman" w:cs="Times New Roman"/>
          <w:lang w:val="en-US"/>
        </w:rPr>
        <w:t xml:space="preserve"> the smallest </w:t>
      </w:r>
      <w:r>
        <w:rPr>
          <w:rFonts w:ascii="Times New Roman" w:hAnsi="Times New Roman" w:cs="Times New Roman"/>
          <w:lang w:val="en-US"/>
        </w:rPr>
        <w:t>color</w:t>
      </w:r>
      <w:r w:rsidRPr="002D1979">
        <w:rPr>
          <w:rFonts w:ascii="Times New Roman" w:hAnsi="Times New Roman" w:cs="Times New Roman"/>
          <w:lang w:val="en-US"/>
        </w:rPr>
        <w:t xml:space="preserve"> that has not been assigned to</w:t>
      </w:r>
      <w:r>
        <w:rPr>
          <w:rFonts w:ascii="Times New Roman" w:hAnsi="Times New Roman" w:cs="Times New Roman"/>
          <w:lang w:val="en-US"/>
        </w:rPr>
        <w:t xml:space="preserve"> the</w:t>
      </w:r>
      <w:r w:rsidRPr="002D1979">
        <w:rPr>
          <w:rFonts w:ascii="Times New Roman" w:hAnsi="Times New Roman" w:cs="Times New Roman"/>
          <w:lang w:val="en-US"/>
        </w:rPr>
        <w:t xml:space="preserve"> previou</w:t>
      </w:r>
      <w:r>
        <w:rPr>
          <w:rFonts w:ascii="Times New Roman" w:hAnsi="Times New Roman" w:cs="Times New Roman"/>
          <w:lang w:val="en-US"/>
        </w:rPr>
        <w:t>s starting</w:t>
      </w:r>
      <w:r w:rsidRPr="002D1979">
        <w:rPr>
          <w:rFonts w:ascii="Times New Roman" w:hAnsi="Times New Roman" w:cs="Times New Roman"/>
          <w:lang w:val="en-US"/>
        </w:rPr>
        <w:t xml:space="preserve"> </w:t>
      </w:r>
      <w:r>
        <w:rPr>
          <w:rFonts w:ascii="Times New Roman" w:hAnsi="Times New Roman" w:cs="Times New Roman"/>
          <w:lang w:val="en-US"/>
        </w:rPr>
        <w:t>vertices</w:t>
      </w:r>
      <w:r w:rsidRPr="002D1979">
        <w:rPr>
          <w:rFonts w:ascii="Times New Roman" w:hAnsi="Times New Roman" w:cs="Times New Roman"/>
          <w:lang w:val="en-US"/>
        </w:rPr>
        <w:t xml:space="preserve"> that </w:t>
      </w:r>
      <w:r>
        <w:rPr>
          <w:rFonts w:ascii="Times New Roman" w:hAnsi="Times New Roman" w:cs="Times New Roman"/>
          <w:lang w:val="en-US"/>
        </w:rPr>
        <w:t>intersect the duration of</w:t>
      </w:r>
      <w:r w:rsidRPr="002D1979">
        <w:rPr>
          <w:rFonts w:ascii="Times New Roman" w:hAnsi="Times New Roman" w:cs="Times New Roman"/>
          <w:lang w:val="en-US"/>
        </w:rPr>
        <w:t xml:space="preserve"> </w:t>
      </w:r>
      <w:r w:rsidRPr="004104E2">
        <w:rPr>
          <w:position w:val="-12"/>
        </w:rPr>
        <w:object w:dxaOrig="220" w:dyaOrig="360" w14:anchorId="2F1BE9F3">
          <v:shape id="_x0000_i1157" type="#_x0000_t75" style="width:10.8pt;height:17.4pt" o:ole="">
            <v:imagedata r:id="rId27" o:title=""/>
          </v:shape>
          <o:OLEObject Type="Embed" ProgID="Equation.DSMT4" ShapeID="_x0000_i1157" DrawAspect="Content" ObjectID="_1727386145" r:id="rId29"/>
        </w:object>
      </w:r>
      <w:r>
        <w:rPr>
          <w:lang w:val="en-US"/>
        </w:rPr>
        <w:t xml:space="preserve">(works like the </w:t>
      </w:r>
      <w:r>
        <w:rPr>
          <w:lang w:val="en-US"/>
        </w:rPr>
        <w:t>naive</w:t>
      </w:r>
      <w:r>
        <w:rPr>
          <w:lang w:val="en-US"/>
        </w:rPr>
        <w:t xml:space="preserve"> </w:t>
      </w:r>
      <w:r>
        <w:rPr>
          <w:lang w:val="en-US"/>
        </w:rPr>
        <w:t>g</w:t>
      </w:r>
      <w:r>
        <w:rPr>
          <w:lang w:val="en-US"/>
        </w:rPr>
        <w:t xml:space="preserve">reedy </w:t>
      </w:r>
      <w:r>
        <w:rPr>
          <w:lang w:val="en-US"/>
        </w:rPr>
        <w:t>a</w:t>
      </w:r>
      <w:r>
        <w:rPr>
          <w:lang w:val="en-US"/>
        </w:rPr>
        <w:t>lgorithm</w:t>
      </w:r>
      <w:r>
        <w:rPr>
          <w:lang w:val="en-US"/>
        </w:rPr>
        <w:t xml:space="preserve"> in part (a)</w:t>
      </w:r>
      <w:r>
        <w:rPr>
          <w:lang w:val="en-US"/>
        </w:rPr>
        <w:t>)</w:t>
      </w:r>
    </w:p>
    <w:p w14:paraId="6127A4DA" w14:textId="77777777" w:rsidR="00153990" w:rsidRDefault="00153990" w:rsidP="00153990">
      <w:pPr>
        <w:rPr>
          <w:rFonts w:ascii="Times New Roman" w:hAnsi="Times New Roman" w:cs="Times New Roman"/>
          <w:lang w:val="en-US"/>
        </w:rPr>
      </w:pPr>
      <w:r>
        <w:rPr>
          <w:rFonts w:ascii="Times New Roman" w:hAnsi="Times New Roman" w:cs="Times New Roman"/>
          <w:lang w:val="en-US"/>
        </w:rPr>
        <w:t xml:space="preserve">Proof of the optimality </w:t>
      </w:r>
    </w:p>
    <w:p w14:paraId="48EC2ED7" w14:textId="121571FC" w:rsidR="00153990" w:rsidRDefault="00153990" w:rsidP="00153990">
      <w:pPr>
        <w:rPr>
          <w:lang w:val="en-US"/>
        </w:rPr>
      </w:pPr>
      <w:r>
        <w:t>Let k</w:t>
      </w:r>
      <w:r>
        <w:rPr>
          <w:lang w:val="en-US"/>
        </w:rPr>
        <w:t xml:space="preserve"> be</w:t>
      </w:r>
      <w:r>
        <w:t xml:space="preserve"> the </w:t>
      </w:r>
      <w:r>
        <w:rPr>
          <w:lang w:val="en-US"/>
        </w:rPr>
        <w:t>chromatic number</w:t>
      </w:r>
      <w:r>
        <w:t xml:space="preserve"> at the end of the algorithm. </w:t>
      </w:r>
      <w:r>
        <w:rPr>
          <w:lang w:val="en-US"/>
        </w:rPr>
        <w:t>At the moment when the color k is used, we know that all previous vertices use colors from 1 to k -</w:t>
      </w:r>
      <w:r>
        <w:rPr>
          <w:lang w:val="en-US"/>
        </w:rPr>
        <w:t xml:space="preserve"> </w:t>
      </w:r>
      <w:r>
        <w:rPr>
          <w:lang w:val="en-US"/>
        </w:rPr>
        <w:t>1. In the interval, the</w:t>
      </w:r>
      <w:r>
        <w:t xml:space="preserve"> algorithm only </w:t>
      </w:r>
      <w:r>
        <w:rPr>
          <w:lang w:val="en-US"/>
        </w:rPr>
        <w:t>allows</w:t>
      </w:r>
      <w:r>
        <w:t xml:space="preserve"> a </w:t>
      </w:r>
      <w:r>
        <w:rPr>
          <w:lang w:val="en-US"/>
        </w:rPr>
        <w:t>vertex to</w:t>
      </w:r>
      <w:r>
        <w:t xml:space="preserve"> occupy a </w:t>
      </w:r>
      <w:r>
        <w:rPr>
          <w:lang w:val="en-US"/>
        </w:rPr>
        <w:t>color</w:t>
      </w:r>
      <w:r>
        <w:t xml:space="preserve"> from its start to finish time</w:t>
      </w:r>
      <w:r>
        <w:rPr>
          <w:lang w:val="en-US"/>
        </w:rPr>
        <w:t>, which indicates</w:t>
      </w:r>
      <w:r>
        <w:t xml:space="preserve"> that the set of </w:t>
      </w:r>
      <w:r>
        <w:rPr>
          <w:lang w:val="en-US"/>
        </w:rPr>
        <w:t xml:space="preserve">vertices </w:t>
      </w:r>
      <w:r>
        <w:t xml:space="preserve">in the </w:t>
      </w:r>
      <w:r>
        <w:rPr>
          <w:lang w:val="en-US"/>
        </w:rPr>
        <w:t>schedule</w:t>
      </w:r>
      <w:r>
        <w:t xml:space="preserve"> contains k mutually </w:t>
      </w:r>
      <w:r>
        <w:rPr>
          <w:lang w:val="en-US"/>
        </w:rPr>
        <w:t>intersecting vertices</w:t>
      </w:r>
      <w:r>
        <w:t xml:space="preserve">. This means that k is a lower bound </w:t>
      </w:r>
      <w:r>
        <w:rPr>
          <w:lang w:val="en-US"/>
        </w:rPr>
        <w:t>of the chromatic number and s</w:t>
      </w:r>
      <w:r>
        <w:t xml:space="preserve">ince our algorithm uses exactly k </w:t>
      </w:r>
      <w:r>
        <w:rPr>
          <w:lang w:val="en-US"/>
        </w:rPr>
        <w:t>colors</w:t>
      </w:r>
      <w:r>
        <w:t xml:space="preserve">, it uses the least </w:t>
      </w:r>
      <w:r>
        <w:rPr>
          <w:lang w:val="en-US"/>
        </w:rPr>
        <w:t>number of colors</w:t>
      </w:r>
    </w:p>
    <w:p w14:paraId="1A993B9E" w14:textId="310CEEDB" w:rsidR="00153990" w:rsidRDefault="00153990" w:rsidP="00BF7393">
      <w:pPr>
        <w:pStyle w:val="ListParagraph"/>
        <w:numPr>
          <w:ilvl w:val="0"/>
          <w:numId w:val="16"/>
        </w:numPr>
        <w:rPr>
          <w:lang w:val="en-US"/>
        </w:rPr>
      </w:pPr>
      <w:r w:rsidRPr="00C17209">
        <w:rPr>
          <w:lang w:val="en-US"/>
        </w:rPr>
        <w:t>This algorithm is optimum for interval graphs</w:t>
      </w:r>
    </w:p>
    <w:p w14:paraId="58342717" w14:textId="503436F2" w:rsidR="004C4E0B" w:rsidRDefault="004C4E0B" w:rsidP="004C4E0B">
      <w:pPr>
        <w:rPr>
          <w:lang w:val="en-US"/>
        </w:rPr>
      </w:pPr>
    </w:p>
    <w:p w14:paraId="7E2CBAED" w14:textId="150C0E36" w:rsidR="004C4E0B" w:rsidRDefault="004C4E0B" w:rsidP="004C4E0B">
      <w:pPr>
        <w:rPr>
          <w:lang w:val="en-US"/>
        </w:rPr>
      </w:pPr>
    </w:p>
    <w:p w14:paraId="0A89E7B1" w14:textId="678A1C02" w:rsidR="004C4E0B" w:rsidRDefault="004C4E0B" w:rsidP="004C4E0B">
      <w:pPr>
        <w:rPr>
          <w:lang w:val="en-US"/>
        </w:rPr>
      </w:pPr>
    </w:p>
    <w:p w14:paraId="38616719" w14:textId="0BBCF2EA" w:rsidR="004C4E0B" w:rsidRDefault="004C4E0B" w:rsidP="004C4E0B">
      <w:pPr>
        <w:rPr>
          <w:lang w:val="en-US"/>
        </w:rPr>
      </w:pPr>
    </w:p>
    <w:p w14:paraId="6ABFC3C3" w14:textId="59C5F7FD" w:rsidR="004C4E0B" w:rsidRDefault="004C4E0B" w:rsidP="004C4E0B">
      <w:pPr>
        <w:rPr>
          <w:lang w:val="en-US"/>
        </w:rPr>
      </w:pPr>
    </w:p>
    <w:p w14:paraId="1AC7912F" w14:textId="75197D9B" w:rsidR="004C4E0B" w:rsidRDefault="004C4E0B" w:rsidP="004C4E0B">
      <w:pPr>
        <w:rPr>
          <w:lang w:val="en-US"/>
        </w:rPr>
      </w:pPr>
    </w:p>
    <w:p w14:paraId="6DF492B9" w14:textId="5AADC74E" w:rsidR="004C4E0B" w:rsidRDefault="004C4E0B" w:rsidP="004C4E0B">
      <w:pPr>
        <w:rPr>
          <w:lang w:val="en-US"/>
        </w:rPr>
      </w:pPr>
    </w:p>
    <w:p w14:paraId="57C3DE2A" w14:textId="102EE181" w:rsidR="004C4E0B" w:rsidRDefault="004C4E0B" w:rsidP="004C4E0B">
      <w:pPr>
        <w:rPr>
          <w:lang w:val="en-US"/>
        </w:rPr>
      </w:pPr>
    </w:p>
    <w:p w14:paraId="718DC915" w14:textId="676825CF" w:rsidR="004C4E0B" w:rsidRDefault="004C4E0B" w:rsidP="004C4E0B">
      <w:pPr>
        <w:rPr>
          <w:lang w:val="en-US"/>
        </w:rPr>
      </w:pPr>
    </w:p>
    <w:p w14:paraId="217F67B8" w14:textId="2FBAB870" w:rsidR="004C4E0B" w:rsidRDefault="004C4E0B" w:rsidP="004C4E0B">
      <w:pPr>
        <w:rPr>
          <w:lang w:val="en-US"/>
        </w:rPr>
      </w:pPr>
    </w:p>
    <w:p w14:paraId="29427C2D" w14:textId="76A29BDE" w:rsidR="004C4E0B" w:rsidRDefault="004C4E0B" w:rsidP="004C4E0B">
      <w:pPr>
        <w:rPr>
          <w:lang w:val="en-US"/>
        </w:rPr>
      </w:pPr>
    </w:p>
    <w:p w14:paraId="57428577" w14:textId="2E06FCC6" w:rsidR="004C4E0B" w:rsidRDefault="004C4E0B" w:rsidP="004C4E0B">
      <w:pPr>
        <w:rPr>
          <w:lang w:val="en-US"/>
        </w:rPr>
      </w:pPr>
    </w:p>
    <w:p w14:paraId="5D1C09E6" w14:textId="17B4B1D2" w:rsidR="004C4E0B" w:rsidRDefault="004C4E0B" w:rsidP="004C4E0B">
      <w:pPr>
        <w:rPr>
          <w:lang w:val="en-US"/>
        </w:rPr>
      </w:pPr>
    </w:p>
    <w:p w14:paraId="0A168309" w14:textId="1CAD9729" w:rsidR="004C4E0B" w:rsidRDefault="004C4E0B" w:rsidP="004C4E0B">
      <w:pPr>
        <w:rPr>
          <w:lang w:val="en-US"/>
        </w:rPr>
      </w:pPr>
    </w:p>
    <w:p w14:paraId="4A8CBDC9" w14:textId="77777777" w:rsidR="004C4E0B" w:rsidRPr="004C4E0B" w:rsidRDefault="004C4E0B" w:rsidP="004C4E0B">
      <w:pPr>
        <w:rPr>
          <w:lang w:val="en-US"/>
        </w:rPr>
      </w:pPr>
    </w:p>
    <w:p w14:paraId="1094E544" w14:textId="3B2C1B53" w:rsidR="00C079EC" w:rsidRDefault="00C079EC" w:rsidP="00BF7393">
      <w:pPr>
        <w:rPr>
          <w:rFonts w:ascii="Times New Roman" w:hAnsi="Times New Roman" w:cs="Times New Roman"/>
          <w:lang w:val="en-US"/>
        </w:rPr>
      </w:pPr>
      <w:r w:rsidRPr="00C079EC">
        <w:rPr>
          <w:rFonts w:ascii="Times New Roman" w:hAnsi="Times New Roman" w:cs="Times New Roman"/>
          <w:noProof/>
          <w:lang w:val="en-US"/>
        </w:rPr>
        <w:lastRenderedPageBreak/>
        <w:drawing>
          <wp:inline distT="0" distB="0" distL="0" distR="0" wp14:anchorId="26210CC8" wp14:editId="5FD40022">
            <wp:extent cx="5731510" cy="449580"/>
            <wp:effectExtent l="0" t="0" r="2540" b="762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rotWithShape="1">
                    <a:blip r:embed="rId6"/>
                    <a:srcRect t="87532" b="-36"/>
                    <a:stretch/>
                  </pic:blipFill>
                  <pic:spPr bwMode="auto">
                    <a:xfrm>
                      <a:off x="0" y="0"/>
                      <a:ext cx="5731510" cy="449580"/>
                    </a:xfrm>
                    <a:prstGeom prst="rect">
                      <a:avLst/>
                    </a:prstGeom>
                    <a:ln>
                      <a:noFill/>
                    </a:ln>
                    <a:extLst>
                      <a:ext uri="{53640926-AAD7-44D8-BBD7-CCE9431645EC}">
                        <a14:shadowObscured xmlns:a14="http://schemas.microsoft.com/office/drawing/2010/main"/>
                      </a:ext>
                    </a:extLst>
                  </pic:spPr>
                </pic:pic>
              </a:graphicData>
            </a:graphic>
          </wp:inline>
        </w:drawing>
      </w:r>
    </w:p>
    <w:p w14:paraId="66DDB3B4" w14:textId="77777777" w:rsidR="00F07AB3" w:rsidRDefault="00F07AB3" w:rsidP="00F07AB3">
      <w:pPr>
        <w:rPr>
          <w:rFonts w:ascii="Times New Roman" w:hAnsi="Times New Roman" w:cs="Times New Roman"/>
          <w:lang w:val="en-US"/>
        </w:rPr>
      </w:pPr>
      <w:r>
        <w:rPr>
          <w:rFonts w:ascii="Times New Roman" w:hAnsi="Times New Roman" w:cs="Times New Roman"/>
          <w:lang w:val="en-US"/>
        </w:rPr>
        <w:t xml:space="preserve">Suppose that the durations in the schedule are given as follows: </w:t>
      </w:r>
    </w:p>
    <w:p w14:paraId="6243E504" w14:textId="77777777" w:rsidR="00F07AB3" w:rsidRDefault="00F07AB3" w:rsidP="00F07AB3">
      <w:pPr>
        <w:rPr>
          <w:rFonts w:ascii="Times New Roman" w:hAnsi="Times New Roman" w:cs="Times New Roman"/>
          <w:lang w:val="en-US"/>
        </w:rPr>
      </w:pPr>
      <w:r>
        <w:rPr>
          <w:rFonts w:ascii="Times New Roman" w:hAnsi="Times New Roman" w:cs="Times New Roman"/>
          <w:noProof/>
          <w:lang w:val="en-US"/>
        </w:rPr>
        <w:drawing>
          <wp:inline distT="0" distB="0" distL="0" distR="0" wp14:anchorId="06165E41" wp14:editId="232A8E2D">
            <wp:extent cx="4833130" cy="1117600"/>
            <wp:effectExtent l="0" t="0" r="5715" b="635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3525" t="45562" r="31819" b="37574"/>
                    <a:stretch/>
                  </pic:blipFill>
                  <pic:spPr bwMode="auto">
                    <a:xfrm>
                      <a:off x="0" y="0"/>
                      <a:ext cx="4836506" cy="1118381"/>
                    </a:xfrm>
                    <a:prstGeom prst="rect">
                      <a:avLst/>
                    </a:prstGeom>
                    <a:noFill/>
                    <a:ln>
                      <a:noFill/>
                    </a:ln>
                    <a:extLst>
                      <a:ext uri="{53640926-AAD7-44D8-BBD7-CCE9431645EC}">
                        <a14:shadowObscured xmlns:a14="http://schemas.microsoft.com/office/drawing/2010/main"/>
                      </a:ext>
                    </a:extLst>
                  </pic:spPr>
                </pic:pic>
              </a:graphicData>
            </a:graphic>
          </wp:inline>
        </w:drawing>
      </w:r>
    </w:p>
    <w:p w14:paraId="61B5C87B" w14:textId="77777777" w:rsidR="00F07AB3" w:rsidRDefault="00F07AB3" w:rsidP="00F07AB3">
      <w:pPr>
        <w:rPr>
          <w:rFonts w:ascii="Times New Roman" w:hAnsi="Times New Roman" w:cs="Times New Roman"/>
          <w:lang w:val="en-US"/>
        </w:rPr>
      </w:pPr>
      <w:r>
        <w:rPr>
          <w:rFonts w:ascii="Times New Roman" w:hAnsi="Times New Roman" w:cs="Times New Roman"/>
          <w:lang w:val="en-US"/>
        </w:rPr>
        <w:t>The numbers are given according to their starting time. From the interval graph, we sort the vertices based on their starting time. Then we proceed to color like the first greedy algorithm:</w:t>
      </w:r>
    </w:p>
    <w:p w14:paraId="15D90475" w14:textId="77777777" w:rsidR="00F07AB3" w:rsidRDefault="00F07AB3" w:rsidP="00F07AB3">
      <w:pPr>
        <w:rPr>
          <w:rFonts w:ascii="Times New Roman" w:hAnsi="Times New Roman" w:cs="Times New Roman"/>
          <w:lang w:val="en-US"/>
        </w:rPr>
      </w:pPr>
      <w:r>
        <w:rPr>
          <w:rFonts w:ascii="Times New Roman" w:hAnsi="Times New Roman" w:cs="Times New Roman"/>
          <w:noProof/>
          <w:lang w:val="en-US"/>
        </w:rPr>
        <w:drawing>
          <wp:inline distT="0" distB="0" distL="0" distR="0" wp14:anchorId="329D0E6B" wp14:editId="4E3EEFF1">
            <wp:extent cx="4203533" cy="2063750"/>
            <wp:effectExtent l="0" t="0" r="6985" b="0"/>
            <wp:docPr id="9" name="Picture 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medium confidence"/>
                    <pic:cNvPicPr>
                      <a:picLocks noChangeAspect="1" noChangeArrowheads="1"/>
                    </pic:cNvPicPr>
                  </pic:nvPicPr>
                  <pic:blipFill rotWithShape="1">
                    <a:blip r:embed="rId31">
                      <a:extLst>
                        <a:ext uri="{28A0092B-C50C-407E-A947-70E740481C1C}">
                          <a14:useLocalDpi xmlns:a14="http://schemas.microsoft.com/office/drawing/2010/main" val="0"/>
                        </a:ext>
                      </a:extLst>
                    </a:blip>
                    <a:srcRect l="5100" t="16408" r="9091" b="41464"/>
                    <a:stretch/>
                  </pic:blipFill>
                  <pic:spPr bwMode="auto">
                    <a:xfrm>
                      <a:off x="0" y="0"/>
                      <a:ext cx="4219468" cy="2071573"/>
                    </a:xfrm>
                    <a:prstGeom prst="rect">
                      <a:avLst/>
                    </a:prstGeom>
                    <a:noFill/>
                    <a:ln>
                      <a:noFill/>
                    </a:ln>
                    <a:extLst>
                      <a:ext uri="{53640926-AAD7-44D8-BBD7-CCE9431645EC}">
                        <a14:shadowObscured xmlns:a14="http://schemas.microsoft.com/office/drawing/2010/main"/>
                      </a:ext>
                    </a:extLst>
                  </pic:spPr>
                </pic:pic>
              </a:graphicData>
            </a:graphic>
          </wp:inline>
        </w:drawing>
      </w:r>
    </w:p>
    <w:p w14:paraId="418CB3F3" w14:textId="77777777" w:rsidR="00F07AB3" w:rsidRDefault="00F07AB3" w:rsidP="00F07AB3">
      <w:pPr>
        <w:rPr>
          <w:rFonts w:ascii="Times New Roman" w:hAnsi="Times New Roman" w:cs="Times New Roman"/>
          <w:lang w:val="en-US"/>
        </w:rPr>
      </w:pPr>
      <w:r>
        <w:rPr>
          <w:rFonts w:ascii="Times New Roman" w:hAnsi="Times New Roman" w:cs="Times New Roman"/>
          <w:lang w:val="en-US"/>
        </w:rPr>
        <w:t>First, vertex 1 starts first so it is colored red. At vertex 2, it intersects vertex 1 so it needs blue. For vertex 3, it intersects both vertex 1 and 2 so it needs yellow. For vertex 4, it only intersects vertex 1 and 3 so the smallest color is red again. This works until we color all of the graph.</w:t>
      </w:r>
    </w:p>
    <w:p w14:paraId="4DE05B00" w14:textId="77777777" w:rsidR="00F07AB3" w:rsidRPr="0085370F" w:rsidRDefault="00F07AB3" w:rsidP="00F07AB3">
      <w:pPr>
        <w:pStyle w:val="ListParagraph"/>
        <w:numPr>
          <w:ilvl w:val="0"/>
          <w:numId w:val="15"/>
        </w:numPr>
        <w:rPr>
          <w:rFonts w:ascii="Times New Roman" w:hAnsi="Times New Roman" w:cs="Times New Roman"/>
          <w:lang w:val="en-US"/>
        </w:rPr>
      </w:pPr>
      <w:r w:rsidRPr="0085370F">
        <w:rPr>
          <w:rFonts w:ascii="Times New Roman" w:hAnsi="Times New Roman" w:cs="Times New Roman"/>
          <w:lang w:val="en-US"/>
        </w:rPr>
        <w:t>This interval graph needs only 3 colors</w:t>
      </w:r>
    </w:p>
    <w:p w14:paraId="330FF428" w14:textId="77777777" w:rsidR="00F07AB3" w:rsidRDefault="00F07AB3" w:rsidP="00F07AB3">
      <w:pPr>
        <w:rPr>
          <w:rFonts w:ascii="Times New Roman" w:hAnsi="Times New Roman" w:cs="Times New Roman"/>
          <w:lang w:val="en-US"/>
        </w:rPr>
      </w:pPr>
      <w:r>
        <w:rPr>
          <w:rFonts w:ascii="Times New Roman" w:hAnsi="Times New Roman" w:cs="Times New Roman"/>
          <w:lang w:val="en-US"/>
        </w:rPr>
        <w:t>However, if we only use the first greedy algorithm without sorting, this color ordering yields 4 colors, which is not optimum for this graph =&gt; First greedy algorithm is not optimum for interval graphs</w:t>
      </w:r>
      <w:r>
        <w:rPr>
          <w:rFonts w:ascii="Times New Roman" w:hAnsi="Times New Roman" w:cs="Times New Roman"/>
          <w:lang w:val="en-US"/>
        </w:rPr>
        <w:br/>
      </w:r>
      <w:r>
        <w:rPr>
          <w:rFonts w:ascii="Times New Roman" w:hAnsi="Times New Roman" w:cs="Times New Roman"/>
          <w:noProof/>
          <w:lang w:val="en-US"/>
        </w:rPr>
        <w:drawing>
          <wp:inline distT="0" distB="0" distL="0" distR="0" wp14:anchorId="5F87DEEB" wp14:editId="7A7FCC90">
            <wp:extent cx="4286250" cy="2093414"/>
            <wp:effectExtent l="0" t="0" r="0" b="254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rotWithShape="1">
                    <a:blip r:embed="rId32">
                      <a:extLst>
                        <a:ext uri="{28A0092B-C50C-407E-A947-70E740481C1C}">
                          <a14:useLocalDpi xmlns:a14="http://schemas.microsoft.com/office/drawing/2010/main" val="0"/>
                        </a:ext>
                      </a:extLst>
                    </a:blip>
                    <a:srcRect l="5100" t="16186" r="8870" b="41796"/>
                    <a:stretch/>
                  </pic:blipFill>
                  <pic:spPr bwMode="auto">
                    <a:xfrm>
                      <a:off x="0" y="0"/>
                      <a:ext cx="4317311" cy="2108584"/>
                    </a:xfrm>
                    <a:prstGeom prst="rect">
                      <a:avLst/>
                    </a:prstGeom>
                    <a:noFill/>
                    <a:ln>
                      <a:noFill/>
                    </a:ln>
                    <a:extLst>
                      <a:ext uri="{53640926-AAD7-44D8-BBD7-CCE9431645EC}">
                        <a14:shadowObscured xmlns:a14="http://schemas.microsoft.com/office/drawing/2010/main"/>
                      </a:ext>
                    </a:extLst>
                  </pic:spPr>
                </pic:pic>
              </a:graphicData>
            </a:graphic>
          </wp:inline>
        </w:drawing>
      </w:r>
    </w:p>
    <w:p w14:paraId="579448F8" w14:textId="6315F27D" w:rsidR="00C079EC" w:rsidRDefault="00C079EC" w:rsidP="00BF7393">
      <w:pPr>
        <w:rPr>
          <w:rFonts w:ascii="Times New Roman" w:hAnsi="Times New Roman" w:cs="Times New Roman"/>
          <w:lang w:val="en-US"/>
        </w:rPr>
      </w:pPr>
    </w:p>
    <w:p w14:paraId="7DBA9FBA" w14:textId="7B8EAB89" w:rsidR="00C079EC" w:rsidRDefault="00C079EC" w:rsidP="00BF7393">
      <w:pPr>
        <w:rPr>
          <w:rFonts w:ascii="Times New Roman" w:hAnsi="Times New Roman" w:cs="Times New Roman"/>
          <w:lang w:val="en-US"/>
        </w:rPr>
      </w:pPr>
    </w:p>
    <w:p w14:paraId="2B57A879" w14:textId="158CE734" w:rsidR="00C079EC" w:rsidRDefault="00C079EC" w:rsidP="00BF7393">
      <w:pPr>
        <w:rPr>
          <w:rFonts w:ascii="Times New Roman" w:hAnsi="Times New Roman" w:cs="Times New Roman"/>
          <w:lang w:val="en-US"/>
        </w:rPr>
      </w:pPr>
      <w:r w:rsidRPr="00C079EC">
        <w:rPr>
          <w:rFonts w:ascii="Times New Roman" w:hAnsi="Times New Roman" w:cs="Times New Roman"/>
          <w:lang w:val="en-US"/>
        </w:rPr>
        <w:lastRenderedPageBreak/>
        <w:drawing>
          <wp:inline distT="0" distB="0" distL="0" distR="0" wp14:anchorId="225010D1" wp14:editId="62657F5E">
            <wp:extent cx="5731510" cy="1844040"/>
            <wp:effectExtent l="0" t="0" r="2540" b="381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rotWithShape="1">
                    <a:blip r:embed="rId33"/>
                    <a:srcRect b="58826"/>
                    <a:stretch/>
                  </pic:blipFill>
                  <pic:spPr bwMode="auto">
                    <a:xfrm>
                      <a:off x="0" y="0"/>
                      <a:ext cx="5731510" cy="1844040"/>
                    </a:xfrm>
                    <a:prstGeom prst="rect">
                      <a:avLst/>
                    </a:prstGeom>
                    <a:ln>
                      <a:noFill/>
                    </a:ln>
                    <a:extLst>
                      <a:ext uri="{53640926-AAD7-44D8-BBD7-CCE9431645EC}">
                        <a14:shadowObscured xmlns:a14="http://schemas.microsoft.com/office/drawing/2010/main"/>
                      </a:ext>
                    </a:extLst>
                  </pic:spPr>
                </pic:pic>
              </a:graphicData>
            </a:graphic>
          </wp:inline>
        </w:drawing>
      </w:r>
    </w:p>
    <w:p w14:paraId="76862C98" w14:textId="0D380866" w:rsidR="00F07AB3" w:rsidRDefault="00BA1BDA" w:rsidP="00F07AB3">
      <w:pPr>
        <w:rPr>
          <w:rFonts w:ascii="Times New Roman" w:hAnsi="Times New Roman" w:cs="Times New Roman"/>
          <w:lang w:val="en-US"/>
        </w:rPr>
      </w:pPr>
      <w:r>
        <w:rPr>
          <w:rFonts w:ascii="Times New Roman" w:hAnsi="Times New Roman" w:cs="Times New Roman"/>
          <w:lang w:val="en-US"/>
        </w:rPr>
        <w:t>A bipartite graph is a graph consists of two disjoint sets of vertices L (left) and R (right), such that there is no edges that connect vertices in the same set. In other words, an edge in a bipartite graph only connects one vertex from L and one from R</w:t>
      </w:r>
      <w:r w:rsidR="00F07AB3">
        <w:rPr>
          <w:rFonts w:ascii="Times New Roman" w:hAnsi="Times New Roman" w:cs="Times New Roman"/>
          <w:lang w:val="en-US"/>
        </w:rPr>
        <w:t xml:space="preserve">. In order to create a cycle, first we have go from a vertex in </w:t>
      </w:r>
      <w:r>
        <w:rPr>
          <w:rFonts w:ascii="Times New Roman" w:hAnsi="Times New Roman" w:cs="Times New Roman"/>
          <w:lang w:val="en-US"/>
        </w:rPr>
        <w:t>L</w:t>
      </w:r>
      <w:r w:rsidR="00F07AB3">
        <w:rPr>
          <w:rFonts w:ascii="Times New Roman" w:hAnsi="Times New Roman" w:cs="Times New Roman"/>
          <w:lang w:val="en-US"/>
        </w:rPr>
        <w:t xml:space="preserve"> to one in R, then from R to another vertex in </w:t>
      </w:r>
      <w:r>
        <w:rPr>
          <w:rFonts w:ascii="Times New Roman" w:hAnsi="Times New Roman" w:cs="Times New Roman"/>
          <w:lang w:val="en-US"/>
        </w:rPr>
        <w:t>L</w:t>
      </w:r>
      <w:r w:rsidR="00F07AB3">
        <w:rPr>
          <w:rFonts w:ascii="Times New Roman" w:hAnsi="Times New Roman" w:cs="Times New Roman"/>
          <w:lang w:val="en-US"/>
        </w:rPr>
        <w:t xml:space="preserve">. Next, we go from </w:t>
      </w:r>
      <w:r>
        <w:rPr>
          <w:rFonts w:ascii="Times New Roman" w:hAnsi="Times New Roman" w:cs="Times New Roman"/>
          <w:lang w:val="en-US"/>
        </w:rPr>
        <w:t>L</w:t>
      </w:r>
      <w:r w:rsidR="00F07AB3">
        <w:rPr>
          <w:rFonts w:ascii="Times New Roman" w:hAnsi="Times New Roman" w:cs="Times New Roman"/>
          <w:lang w:val="en-US"/>
        </w:rPr>
        <w:t xml:space="preserve"> to another vertex in R and finally return back to the original vertex in </w:t>
      </w:r>
      <w:r>
        <w:rPr>
          <w:rFonts w:ascii="Times New Roman" w:hAnsi="Times New Roman" w:cs="Times New Roman"/>
          <w:lang w:val="en-US"/>
        </w:rPr>
        <w:t>L</w:t>
      </w:r>
      <w:r w:rsidR="00F07AB3">
        <w:rPr>
          <w:rFonts w:ascii="Times New Roman" w:hAnsi="Times New Roman" w:cs="Times New Roman"/>
          <w:lang w:val="en-US"/>
        </w:rPr>
        <w:t>, taking 4 edges. The cycle can only be lengthened by alternating between the two groups in a pair of edges. Therefore, the bipartite can only have even length cycles.  An even-length cycle can be colored with only 2 colors by alternation. If it is not a cycle, then it is a simple line with even length which also requires 2 colors. Therefore, for e</w:t>
      </w:r>
      <w:r w:rsidR="00F07AB3" w:rsidRPr="007739F0">
        <w:rPr>
          <w:rFonts w:ascii="Times New Roman" w:hAnsi="Times New Roman" w:cs="Times New Roman"/>
          <w:lang w:val="en-US"/>
        </w:rPr>
        <w:t xml:space="preserve">very </w:t>
      </w:r>
      <w:r w:rsidR="00F07AB3">
        <w:rPr>
          <w:rFonts w:ascii="Times New Roman" w:hAnsi="Times New Roman" w:cs="Times New Roman"/>
          <w:lang w:val="en-US"/>
        </w:rPr>
        <w:t>b</w:t>
      </w:r>
      <w:r w:rsidR="00F07AB3" w:rsidRPr="007739F0">
        <w:rPr>
          <w:rFonts w:ascii="Times New Roman" w:hAnsi="Times New Roman" w:cs="Times New Roman"/>
          <w:lang w:val="en-US"/>
        </w:rPr>
        <w:t xml:space="preserve">ipartite </w:t>
      </w:r>
      <w:r w:rsidR="00F07AB3">
        <w:rPr>
          <w:rFonts w:ascii="Times New Roman" w:hAnsi="Times New Roman" w:cs="Times New Roman"/>
          <w:lang w:val="en-US"/>
        </w:rPr>
        <w:t>g</w:t>
      </w:r>
      <w:r w:rsidR="00F07AB3" w:rsidRPr="007739F0">
        <w:rPr>
          <w:rFonts w:ascii="Times New Roman" w:hAnsi="Times New Roman" w:cs="Times New Roman"/>
          <w:lang w:val="en-US"/>
        </w:rPr>
        <w:t>raph</w:t>
      </w:r>
      <w:r w:rsidR="00F07AB3">
        <w:rPr>
          <w:rFonts w:ascii="Times New Roman" w:hAnsi="Times New Roman" w:cs="Times New Roman"/>
          <w:lang w:val="en-US"/>
        </w:rPr>
        <w:t>,</w:t>
      </w:r>
      <w:r w:rsidR="00F07AB3" w:rsidRPr="007739F0">
        <w:rPr>
          <w:rFonts w:ascii="Times New Roman" w:hAnsi="Times New Roman" w:cs="Times New Roman"/>
          <w:lang w:val="en-US"/>
        </w:rPr>
        <w:t xml:space="preserve"> </w:t>
      </w:r>
      <w:r w:rsidR="00F07AB3" w:rsidRPr="00AA77AA">
        <w:rPr>
          <w:rFonts w:ascii="Times New Roman" w:hAnsi="Times New Roman" w:cs="Times New Roman"/>
          <w:position w:val="-16"/>
          <w:lang w:val="en-US"/>
        </w:rPr>
        <w:object w:dxaOrig="1480" w:dyaOrig="440" w14:anchorId="49333863">
          <v:shape id="_x0000_i1161" type="#_x0000_t75" style="width:73.2pt;height:19.8pt" o:ole="">
            <v:imagedata r:id="rId34" o:title=""/>
          </v:shape>
          <o:OLEObject Type="Embed" ProgID="Equation.DSMT4" ShapeID="_x0000_i1161" DrawAspect="Content" ObjectID="_1727386146" r:id="rId35"/>
        </w:object>
      </w:r>
      <w:r w:rsidR="00F07AB3">
        <w:rPr>
          <w:rFonts w:ascii="Times New Roman" w:hAnsi="Times New Roman" w:cs="Times New Roman"/>
          <w:lang w:val="en-US"/>
        </w:rPr>
        <w:t xml:space="preserve">, where one color only colors vertices in </w:t>
      </w:r>
      <w:r>
        <w:rPr>
          <w:rFonts w:ascii="Times New Roman" w:hAnsi="Times New Roman" w:cs="Times New Roman"/>
          <w:lang w:val="en-US"/>
        </w:rPr>
        <w:t>L</w:t>
      </w:r>
      <w:r w:rsidR="00F07AB3">
        <w:rPr>
          <w:rFonts w:ascii="Times New Roman" w:hAnsi="Times New Roman" w:cs="Times New Roman"/>
          <w:lang w:val="en-US"/>
        </w:rPr>
        <w:t xml:space="preserve"> and another only colors vertices in R. </w:t>
      </w:r>
    </w:p>
    <w:p w14:paraId="1469CAB1" w14:textId="77777777" w:rsidR="00F07AB3" w:rsidRDefault="00F07AB3" w:rsidP="00F07AB3">
      <w:pPr>
        <w:rPr>
          <w:rFonts w:ascii="Times New Roman" w:hAnsi="Times New Roman" w:cs="Times New Roman"/>
          <w:lang w:val="en-US"/>
        </w:rPr>
      </w:pPr>
      <w:r>
        <w:rPr>
          <w:rFonts w:ascii="Times New Roman" w:hAnsi="Times New Roman" w:cs="Times New Roman"/>
          <w:lang w:val="en-US"/>
        </w:rPr>
        <w:t>Correctness of the algorithm: We can use the induction proof to verify that the algorithm returns the optimum, which is 2 colors.</w:t>
      </w:r>
    </w:p>
    <w:p w14:paraId="3991AB5D" w14:textId="1264D2DC" w:rsidR="00F07AB3" w:rsidRDefault="00F07AB3" w:rsidP="00F07AB3">
      <w:pPr>
        <w:pStyle w:val="ListParagraph"/>
        <w:numPr>
          <w:ilvl w:val="0"/>
          <w:numId w:val="19"/>
        </w:numPr>
        <w:rPr>
          <w:rFonts w:ascii="Times New Roman" w:hAnsi="Times New Roman" w:cs="Times New Roman"/>
          <w:lang w:val="en-US"/>
        </w:rPr>
      </w:pPr>
      <w:r w:rsidRPr="00D11C90">
        <w:rPr>
          <w:rFonts w:ascii="Times New Roman" w:hAnsi="Times New Roman" w:cs="Times New Roman"/>
          <w:lang w:val="en-US"/>
        </w:rPr>
        <w:t xml:space="preserve">Base case: </w:t>
      </w:r>
      <w:r w:rsidRPr="00D11C90">
        <w:rPr>
          <w:rFonts w:ascii="Times New Roman" w:hAnsi="Times New Roman" w:cs="Times New Roman"/>
          <w:lang w:val="en-US"/>
        </w:rPr>
        <w:br/>
        <w:t xml:space="preserve">From the start, we know that all color-degree is 0. Suppose we pick one vertex from </w:t>
      </w:r>
      <w:r w:rsidR="00BA1BDA">
        <w:rPr>
          <w:rFonts w:ascii="Times New Roman" w:hAnsi="Times New Roman" w:cs="Times New Roman"/>
          <w:lang w:val="en-US"/>
        </w:rPr>
        <w:t>L</w:t>
      </w:r>
      <w:r w:rsidRPr="00D11C90">
        <w:rPr>
          <w:rFonts w:ascii="Times New Roman" w:hAnsi="Times New Roman" w:cs="Times New Roman"/>
          <w:lang w:val="en-US"/>
        </w:rPr>
        <w:t xml:space="preserve"> and color it with color #1. When we go to R, we update the color-degree of all vertices connected to the one in </w:t>
      </w:r>
      <w:r w:rsidR="00BA1BDA">
        <w:rPr>
          <w:rFonts w:ascii="Times New Roman" w:hAnsi="Times New Roman" w:cs="Times New Roman"/>
          <w:lang w:val="en-US"/>
        </w:rPr>
        <w:t>L</w:t>
      </w:r>
      <w:r w:rsidRPr="00D11C90">
        <w:rPr>
          <w:rFonts w:ascii="Times New Roman" w:hAnsi="Times New Roman" w:cs="Times New Roman"/>
          <w:lang w:val="en-US"/>
        </w:rPr>
        <w:t xml:space="preserve"> to 1, because there is only one colored neighbor. We color one vertex from R with degree 1 with the a new color #2</w:t>
      </w:r>
      <w:r>
        <w:rPr>
          <w:rFonts w:ascii="Times New Roman" w:hAnsi="Times New Roman" w:cs="Times New Roman"/>
          <w:lang w:val="en-US"/>
        </w:rPr>
        <w:t xml:space="preserve">. Now we have one vertex from </w:t>
      </w:r>
      <w:r w:rsidR="00BA1BDA">
        <w:rPr>
          <w:rFonts w:ascii="Times New Roman" w:hAnsi="Times New Roman" w:cs="Times New Roman"/>
          <w:lang w:val="en-US"/>
        </w:rPr>
        <w:t>L</w:t>
      </w:r>
      <w:r>
        <w:rPr>
          <w:rFonts w:ascii="Times New Roman" w:hAnsi="Times New Roman" w:cs="Times New Roman"/>
          <w:lang w:val="en-US"/>
        </w:rPr>
        <w:t xml:space="preserve"> with color #1 and one vertex from R with color #2</w:t>
      </w:r>
    </w:p>
    <w:p w14:paraId="2467D811" w14:textId="52FCDC8F" w:rsidR="00F07AB3" w:rsidRPr="00D11C90" w:rsidRDefault="00F07AB3" w:rsidP="00F07AB3">
      <w:pPr>
        <w:pStyle w:val="ListParagraph"/>
        <w:numPr>
          <w:ilvl w:val="0"/>
          <w:numId w:val="19"/>
        </w:numPr>
        <w:rPr>
          <w:rFonts w:ascii="Times New Roman" w:hAnsi="Times New Roman" w:cs="Times New Roman"/>
          <w:lang w:val="en-US"/>
        </w:rPr>
      </w:pPr>
      <w:r w:rsidRPr="00D11C90">
        <w:rPr>
          <w:rFonts w:ascii="Times New Roman" w:hAnsi="Times New Roman" w:cs="Times New Roman"/>
          <w:lang w:val="en-US"/>
        </w:rPr>
        <w:t xml:space="preserve">Induction </w:t>
      </w:r>
      <w:r>
        <w:rPr>
          <w:rFonts w:ascii="Times New Roman" w:hAnsi="Times New Roman" w:cs="Times New Roman"/>
          <w:lang w:val="en-US"/>
        </w:rPr>
        <w:t xml:space="preserve">property: </w:t>
      </w:r>
      <w:r>
        <w:rPr>
          <w:rFonts w:ascii="Times New Roman" w:hAnsi="Times New Roman" w:cs="Times New Roman"/>
          <w:lang w:val="en-US"/>
        </w:rPr>
        <w:br/>
        <w:t xml:space="preserve">At step number k, we assume that all previously colored vertices in </w:t>
      </w:r>
      <w:r w:rsidR="00BA1BDA">
        <w:rPr>
          <w:rFonts w:ascii="Times New Roman" w:hAnsi="Times New Roman" w:cs="Times New Roman"/>
          <w:lang w:val="en-US"/>
        </w:rPr>
        <w:t>L</w:t>
      </w:r>
      <w:r>
        <w:rPr>
          <w:rFonts w:ascii="Times New Roman" w:hAnsi="Times New Roman" w:cs="Times New Roman"/>
          <w:lang w:val="en-US"/>
        </w:rPr>
        <w:t xml:space="preserve"> are exclusively colored #1 and all vertices in R colored #2</w:t>
      </w:r>
      <w:r w:rsidRPr="00D11C90">
        <w:rPr>
          <w:rFonts w:ascii="Times New Roman" w:hAnsi="Times New Roman" w:cs="Times New Roman"/>
          <w:lang w:val="en-US"/>
        </w:rPr>
        <w:t xml:space="preserve"> </w:t>
      </w:r>
      <w:r>
        <w:rPr>
          <w:rFonts w:ascii="Times New Roman" w:hAnsi="Times New Roman" w:cs="Times New Roman"/>
          <w:lang w:val="en-US"/>
        </w:rPr>
        <w:t>=&gt; The base case is correct</w:t>
      </w:r>
    </w:p>
    <w:p w14:paraId="3ED8D061" w14:textId="77777777" w:rsidR="00F07AB3" w:rsidRDefault="00F07AB3" w:rsidP="00F07AB3">
      <w:pPr>
        <w:pStyle w:val="ListParagraph"/>
        <w:numPr>
          <w:ilvl w:val="0"/>
          <w:numId w:val="19"/>
        </w:numPr>
        <w:rPr>
          <w:rFonts w:ascii="Times New Roman" w:hAnsi="Times New Roman" w:cs="Times New Roman"/>
          <w:lang w:val="en-US"/>
        </w:rPr>
      </w:pPr>
      <w:r>
        <w:rPr>
          <w:rFonts w:ascii="Times New Roman" w:hAnsi="Times New Roman" w:cs="Times New Roman"/>
          <w:lang w:val="en-US"/>
        </w:rPr>
        <w:t>Induction step</w:t>
      </w:r>
    </w:p>
    <w:p w14:paraId="1EBEE8AA" w14:textId="77777777" w:rsidR="00F07AB3" w:rsidRDefault="00F07AB3" w:rsidP="00F07AB3">
      <w:pPr>
        <w:pStyle w:val="ListParagraph"/>
        <w:rPr>
          <w:rFonts w:ascii="Times New Roman" w:hAnsi="Times New Roman" w:cs="Times New Roman"/>
          <w:lang w:val="en-US"/>
        </w:rPr>
      </w:pPr>
      <w:r>
        <w:rPr>
          <w:rFonts w:ascii="Times New Roman" w:hAnsi="Times New Roman" w:cs="Times New Roman"/>
          <w:lang w:val="en-US"/>
        </w:rPr>
        <w:t xml:space="preserve">At step number k + 1, let the vertex in consideration be </w:t>
      </w:r>
      <w:r w:rsidRPr="003D1DEA">
        <w:rPr>
          <w:rFonts w:ascii="Times New Roman" w:hAnsi="Times New Roman" w:cs="Times New Roman"/>
          <w:position w:val="-12"/>
          <w:lang w:val="en-US"/>
        </w:rPr>
        <w:object w:dxaOrig="380" w:dyaOrig="360" w14:anchorId="4D070867">
          <v:shape id="_x0000_i1162" type="#_x0000_t75" style="width:18pt;height:16.8pt" o:ole="">
            <v:imagedata r:id="rId36" o:title=""/>
          </v:shape>
          <o:OLEObject Type="Embed" ProgID="Equation.DSMT4" ShapeID="_x0000_i1162" DrawAspect="Content" ObjectID="_1727386147" r:id="rId37"/>
        </w:object>
      </w:r>
      <w:r>
        <w:rPr>
          <w:rFonts w:ascii="Times New Roman" w:hAnsi="Times New Roman" w:cs="Times New Roman"/>
          <w:lang w:val="en-US"/>
        </w:rPr>
        <w:t xml:space="preserve"> and we need to color it. Due to the greedy algorithm, we know that the vertex </w:t>
      </w:r>
      <w:r w:rsidRPr="003D1DEA">
        <w:rPr>
          <w:rFonts w:ascii="Times New Roman" w:hAnsi="Times New Roman" w:cs="Times New Roman"/>
          <w:position w:val="-12"/>
          <w:lang w:val="en-US"/>
        </w:rPr>
        <w:object w:dxaOrig="380" w:dyaOrig="360" w14:anchorId="21DA3A7A">
          <v:shape id="_x0000_i1163" type="#_x0000_t75" style="width:18pt;height:16.8pt" o:ole="">
            <v:imagedata r:id="rId36" o:title=""/>
          </v:shape>
          <o:OLEObject Type="Embed" ProgID="Equation.DSMT4" ShapeID="_x0000_i1163" DrawAspect="Content" ObjectID="_1727386148" r:id="rId38"/>
        </w:object>
      </w:r>
      <w:r>
        <w:rPr>
          <w:rFonts w:ascii="Times New Roman" w:hAnsi="Times New Roman" w:cs="Times New Roman"/>
          <w:lang w:val="en-US"/>
        </w:rPr>
        <w:t xml:space="preserve"> has at least one colored neighbor. As we know, the neighbors of a vertex only belong to a different group than the current vertex. According to the induction property, all vertices are colored uniformly</w:t>
      </w:r>
    </w:p>
    <w:p w14:paraId="1CF089EB" w14:textId="77777777" w:rsidR="00F07AB3" w:rsidRDefault="00F07AB3" w:rsidP="00F07AB3">
      <w:pPr>
        <w:pStyle w:val="ListParagraph"/>
        <w:numPr>
          <w:ilvl w:val="0"/>
          <w:numId w:val="15"/>
        </w:numPr>
        <w:rPr>
          <w:rFonts w:ascii="Times New Roman" w:hAnsi="Times New Roman" w:cs="Times New Roman"/>
          <w:lang w:val="en-US"/>
        </w:rPr>
      </w:pPr>
      <w:r>
        <w:rPr>
          <w:rFonts w:ascii="Times New Roman" w:hAnsi="Times New Roman" w:cs="Times New Roman"/>
          <w:lang w:val="en-US"/>
        </w:rPr>
        <w:t xml:space="preserve">All neighbors of vertex </w:t>
      </w:r>
      <w:r w:rsidRPr="003D1DEA">
        <w:rPr>
          <w:rFonts w:ascii="Times New Roman" w:hAnsi="Times New Roman" w:cs="Times New Roman"/>
          <w:position w:val="-12"/>
          <w:lang w:val="en-US"/>
        </w:rPr>
        <w:object w:dxaOrig="380" w:dyaOrig="360" w14:anchorId="4C0212BE">
          <v:shape id="_x0000_i1164" type="#_x0000_t75" style="width:18pt;height:16.8pt" o:ole="">
            <v:imagedata r:id="rId36" o:title=""/>
          </v:shape>
          <o:OLEObject Type="Embed" ProgID="Equation.DSMT4" ShapeID="_x0000_i1164" DrawAspect="Content" ObjectID="_1727386149" r:id="rId39"/>
        </w:object>
      </w:r>
      <w:r>
        <w:rPr>
          <w:rFonts w:ascii="Times New Roman" w:hAnsi="Times New Roman" w:cs="Times New Roman"/>
          <w:lang w:val="en-US"/>
        </w:rPr>
        <w:t xml:space="preserve"> are colored with one color, so it means the vertex </w:t>
      </w:r>
      <w:r w:rsidRPr="003D1DEA">
        <w:rPr>
          <w:rFonts w:ascii="Times New Roman" w:hAnsi="Times New Roman" w:cs="Times New Roman"/>
          <w:position w:val="-12"/>
          <w:lang w:val="en-US"/>
        </w:rPr>
        <w:object w:dxaOrig="380" w:dyaOrig="360" w14:anchorId="0695D440">
          <v:shape id="_x0000_i1165" type="#_x0000_t75" style="width:18pt;height:16.8pt" o:ole="">
            <v:imagedata r:id="rId36" o:title=""/>
          </v:shape>
          <o:OLEObject Type="Embed" ProgID="Equation.DSMT4" ShapeID="_x0000_i1165" DrawAspect="Content" ObjectID="_1727386150" r:id="rId40"/>
        </w:object>
      </w:r>
      <w:r>
        <w:rPr>
          <w:rFonts w:ascii="Times New Roman" w:hAnsi="Times New Roman" w:cs="Times New Roman"/>
          <w:lang w:val="en-US"/>
        </w:rPr>
        <w:t xml:space="preserve">only needs to use the other alternating color. As we know, this alternating color is the same as the one used for the neighbors of neighbors of vertex </w:t>
      </w:r>
      <w:r w:rsidRPr="003D1DEA">
        <w:rPr>
          <w:rFonts w:ascii="Times New Roman" w:hAnsi="Times New Roman" w:cs="Times New Roman"/>
          <w:position w:val="-12"/>
          <w:lang w:val="en-US"/>
        </w:rPr>
        <w:object w:dxaOrig="380" w:dyaOrig="360" w14:anchorId="3CFC4AD4">
          <v:shape id="_x0000_i1166" type="#_x0000_t75" style="width:18pt;height:16.8pt" o:ole="">
            <v:imagedata r:id="rId36" o:title=""/>
          </v:shape>
          <o:OLEObject Type="Embed" ProgID="Equation.DSMT4" ShapeID="_x0000_i1166" DrawAspect="Content" ObjectID="_1727386151" r:id="rId41"/>
        </w:object>
      </w:r>
      <w:r>
        <w:rPr>
          <w:rFonts w:ascii="Times New Roman" w:hAnsi="Times New Roman" w:cs="Times New Roman"/>
          <w:lang w:val="en-US"/>
        </w:rPr>
        <w:t xml:space="preserve">, so this implies that vertex </w:t>
      </w:r>
      <w:r w:rsidRPr="003D1DEA">
        <w:rPr>
          <w:rFonts w:ascii="Times New Roman" w:hAnsi="Times New Roman" w:cs="Times New Roman"/>
          <w:position w:val="-12"/>
          <w:lang w:val="en-US"/>
        </w:rPr>
        <w:object w:dxaOrig="380" w:dyaOrig="360" w14:anchorId="35CF8DF8">
          <v:shape id="_x0000_i1167" type="#_x0000_t75" style="width:18pt;height:16.8pt" o:ole="">
            <v:imagedata r:id="rId36" o:title=""/>
          </v:shape>
          <o:OLEObject Type="Embed" ProgID="Equation.DSMT4" ShapeID="_x0000_i1167" DrawAspect="Content" ObjectID="_1727386152" r:id="rId42"/>
        </w:object>
      </w:r>
      <w:r>
        <w:rPr>
          <w:rFonts w:ascii="Times New Roman" w:hAnsi="Times New Roman" w:cs="Times New Roman"/>
          <w:lang w:val="en-US"/>
        </w:rPr>
        <w:t xml:space="preserve"> is colored the same as its current group it belongs to. </w:t>
      </w:r>
      <w:r>
        <w:rPr>
          <w:rFonts w:ascii="Times New Roman" w:hAnsi="Times New Roman" w:cs="Times New Roman"/>
          <w:lang w:val="en-US"/>
        </w:rPr>
        <w:br/>
        <w:t>At stage k + 1, the induction property still holds, concluding the proof</w:t>
      </w:r>
    </w:p>
    <w:p w14:paraId="52E7ACC6" w14:textId="77777777" w:rsidR="00F07AB3" w:rsidRPr="00026671" w:rsidRDefault="00F07AB3" w:rsidP="00F07AB3">
      <w:pPr>
        <w:ind w:left="360"/>
        <w:rPr>
          <w:rFonts w:ascii="Times New Roman" w:hAnsi="Times New Roman" w:cs="Times New Roman"/>
          <w:lang w:val="en-US"/>
        </w:rPr>
      </w:pPr>
      <w:r>
        <w:rPr>
          <w:rFonts w:ascii="Times New Roman" w:hAnsi="Times New Roman" w:cs="Times New Roman"/>
          <w:lang w:val="en-US"/>
        </w:rPr>
        <w:t>Therefore, this algorithm is optimum for bipartite graph</w:t>
      </w:r>
    </w:p>
    <w:p w14:paraId="1CDC0ECF" w14:textId="77777777" w:rsidR="00F07AB3" w:rsidRDefault="00F07AB3" w:rsidP="00F07AB3">
      <w:pPr>
        <w:rPr>
          <w:rFonts w:ascii="Times New Roman" w:hAnsi="Times New Roman" w:cs="Times New Roman"/>
          <w:lang w:val="en-US"/>
        </w:rPr>
      </w:pPr>
    </w:p>
    <w:p w14:paraId="598E7534" w14:textId="77777777" w:rsidR="00F07AB3" w:rsidRDefault="00F07AB3" w:rsidP="00BF7393">
      <w:pPr>
        <w:rPr>
          <w:rFonts w:ascii="Times New Roman" w:hAnsi="Times New Roman" w:cs="Times New Roman"/>
          <w:lang w:val="en-US"/>
        </w:rPr>
      </w:pPr>
    </w:p>
    <w:p w14:paraId="2E31ABE9" w14:textId="5B84FB5F" w:rsidR="00C079EC" w:rsidRDefault="00C079EC" w:rsidP="00BF7393">
      <w:pPr>
        <w:rPr>
          <w:rFonts w:ascii="Times New Roman" w:hAnsi="Times New Roman" w:cs="Times New Roman"/>
          <w:lang w:val="en-US"/>
        </w:rPr>
      </w:pPr>
      <w:r w:rsidRPr="00C079EC">
        <w:rPr>
          <w:rFonts w:ascii="Times New Roman" w:hAnsi="Times New Roman" w:cs="Times New Roman"/>
          <w:lang w:val="en-US"/>
        </w:rPr>
        <w:lastRenderedPageBreak/>
        <w:drawing>
          <wp:inline distT="0" distB="0" distL="0" distR="0" wp14:anchorId="53084B4E" wp14:editId="093C8628">
            <wp:extent cx="5731510" cy="472440"/>
            <wp:effectExtent l="0" t="0" r="2540" b="381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rotWithShape="1">
                    <a:blip r:embed="rId33"/>
                    <a:srcRect t="82008" b="7443"/>
                    <a:stretch/>
                  </pic:blipFill>
                  <pic:spPr bwMode="auto">
                    <a:xfrm>
                      <a:off x="0" y="0"/>
                      <a:ext cx="5731510" cy="472440"/>
                    </a:xfrm>
                    <a:prstGeom prst="rect">
                      <a:avLst/>
                    </a:prstGeom>
                    <a:ln>
                      <a:noFill/>
                    </a:ln>
                    <a:extLst>
                      <a:ext uri="{53640926-AAD7-44D8-BBD7-CCE9431645EC}">
                        <a14:shadowObscured xmlns:a14="http://schemas.microsoft.com/office/drawing/2010/main"/>
                      </a:ext>
                    </a:extLst>
                  </pic:spPr>
                </pic:pic>
              </a:graphicData>
            </a:graphic>
          </wp:inline>
        </w:drawing>
      </w:r>
    </w:p>
    <w:p w14:paraId="7521304A" w14:textId="5BD80DCE" w:rsidR="00F07AB3" w:rsidRDefault="00F07AB3" w:rsidP="00F07AB3">
      <w:pPr>
        <w:rPr>
          <w:rFonts w:ascii="Times New Roman" w:hAnsi="Times New Roman" w:cs="Times New Roman"/>
          <w:lang w:val="en-US"/>
        </w:rPr>
      </w:pPr>
      <w:r>
        <w:rPr>
          <w:rFonts w:ascii="Times New Roman" w:hAnsi="Times New Roman" w:cs="Times New Roman"/>
          <w:lang w:val="en-US"/>
        </w:rPr>
        <w:t xml:space="preserve">In this graph, if we colors by this order with the </w:t>
      </w:r>
      <w:r w:rsidR="00BA1BDA">
        <w:rPr>
          <w:rFonts w:ascii="Times New Roman" w:hAnsi="Times New Roman" w:cs="Times New Roman"/>
          <w:lang w:val="en-US"/>
        </w:rPr>
        <w:t>f</w:t>
      </w:r>
      <w:r>
        <w:rPr>
          <w:rFonts w:ascii="Times New Roman" w:hAnsi="Times New Roman" w:cs="Times New Roman"/>
          <w:lang w:val="en-US"/>
        </w:rPr>
        <w:t>irst</w:t>
      </w:r>
      <w:r w:rsidR="00BA1BDA">
        <w:rPr>
          <w:rFonts w:ascii="Times New Roman" w:hAnsi="Times New Roman" w:cs="Times New Roman"/>
          <w:lang w:val="en-US"/>
        </w:rPr>
        <w:t xml:space="preserve"> naive</w:t>
      </w:r>
      <w:r>
        <w:rPr>
          <w:rFonts w:ascii="Times New Roman" w:hAnsi="Times New Roman" w:cs="Times New Roman"/>
          <w:lang w:val="en-US"/>
        </w:rPr>
        <w:t xml:space="preserve"> </w:t>
      </w:r>
      <w:r w:rsidR="00BA1BDA">
        <w:rPr>
          <w:rFonts w:ascii="Times New Roman" w:hAnsi="Times New Roman" w:cs="Times New Roman"/>
          <w:lang w:val="en-US"/>
        </w:rPr>
        <w:t>g</w:t>
      </w:r>
      <w:r>
        <w:rPr>
          <w:rFonts w:ascii="Times New Roman" w:hAnsi="Times New Roman" w:cs="Times New Roman"/>
          <w:lang w:val="en-US"/>
        </w:rPr>
        <w:t xml:space="preserve">reedy </w:t>
      </w:r>
      <w:r w:rsidR="00BA1BDA">
        <w:rPr>
          <w:rFonts w:ascii="Times New Roman" w:hAnsi="Times New Roman" w:cs="Times New Roman"/>
          <w:lang w:val="en-US"/>
        </w:rPr>
        <w:t>a</w:t>
      </w:r>
      <w:r>
        <w:rPr>
          <w:rFonts w:ascii="Times New Roman" w:hAnsi="Times New Roman" w:cs="Times New Roman"/>
          <w:lang w:val="en-US"/>
        </w:rPr>
        <w:t>lgorithm, we will only need 3 colors, which is the chromatic number of this graph</w:t>
      </w:r>
    </w:p>
    <w:p w14:paraId="1546769B" w14:textId="77777777" w:rsidR="00F07AB3" w:rsidRDefault="00F07AB3" w:rsidP="00F07AB3">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46773A52" wp14:editId="67053148">
            <wp:extent cx="3048000" cy="2449096"/>
            <wp:effectExtent l="0" t="0" r="0" b="8890"/>
            <wp:docPr id="15" name="Picture 1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with low confidence"/>
                    <pic:cNvPicPr>
                      <a:picLocks noChangeAspect="1" noChangeArrowheads="1"/>
                    </pic:cNvPicPr>
                  </pic:nvPicPr>
                  <pic:blipFill rotWithShape="1">
                    <a:blip r:embed="rId43">
                      <a:extLst>
                        <a:ext uri="{28A0092B-C50C-407E-A947-70E740481C1C}">
                          <a14:useLocalDpi xmlns:a14="http://schemas.microsoft.com/office/drawing/2010/main" val="0"/>
                        </a:ext>
                      </a:extLst>
                    </a:blip>
                    <a:srcRect l="23281" t="9312" r="13526" b="39912"/>
                    <a:stretch/>
                  </pic:blipFill>
                  <pic:spPr bwMode="auto">
                    <a:xfrm>
                      <a:off x="0" y="0"/>
                      <a:ext cx="3056000" cy="2455524"/>
                    </a:xfrm>
                    <a:prstGeom prst="rect">
                      <a:avLst/>
                    </a:prstGeom>
                    <a:noFill/>
                    <a:ln>
                      <a:noFill/>
                    </a:ln>
                    <a:extLst>
                      <a:ext uri="{53640926-AAD7-44D8-BBD7-CCE9431645EC}">
                        <a14:shadowObscured xmlns:a14="http://schemas.microsoft.com/office/drawing/2010/main"/>
                      </a:ext>
                    </a:extLst>
                  </pic:spPr>
                </pic:pic>
              </a:graphicData>
            </a:graphic>
          </wp:inline>
        </w:drawing>
      </w:r>
    </w:p>
    <w:p w14:paraId="4B40C531" w14:textId="77777777" w:rsidR="00F07AB3" w:rsidRDefault="00F07AB3" w:rsidP="00F07AB3">
      <w:pPr>
        <w:rPr>
          <w:rFonts w:ascii="Times New Roman" w:hAnsi="Times New Roman" w:cs="Times New Roman"/>
          <w:lang w:val="en-US"/>
        </w:rPr>
      </w:pPr>
      <w:r>
        <w:rPr>
          <w:rFonts w:ascii="Times New Roman" w:hAnsi="Times New Roman" w:cs="Times New Roman"/>
          <w:lang w:val="en-US"/>
        </w:rPr>
        <w:t xml:space="preserve">However, if we use the greedy algorithm for the Bipartite, the graph can be colored as follows: </w:t>
      </w:r>
    </w:p>
    <w:p w14:paraId="0ED9BB13" w14:textId="77777777" w:rsidR="00F07AB3" w:rsidRDefault="00F07AB3" w:rsidP="00F07AB3">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4D407AA9" wp14:editId="3DAE87A0">
            <wp:extent cx="3201878" cy="246380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rotWithShape="1">
                    <a:blip r:embed="rId44">
                      <a:extLst>
                        <a:ext uri="{28A0092B-C50C-407E-A947-70E740481C1C}">
                          <a14:useLocalDpi xmlns:a14="http://schemas.microsoft.com/office/drawing/2010/main" val="0"/>
                        </a:ext>
                      </a:extLst>
                    </a:blip>
                    <a:srcRect l="22062" t="8980" r="11086" b="39579"/>
                    <a:stretch/>
                  </pic:blipFill>
                  <pic:spPr bwMode="auto">
                    <a:xfrm>
                      <a:off x="0" y="0"/>
                      <a:ext cx="3207931" cy="2468458"/>
                    </a:xfrm>
                    <a:prstGeom prst="rect">
                      <a:avLst/>
                    </a:prstGeom>
                    <a:noFill/>
                    <a:ln>
                      <a:noFill/>
                    </a:ln>
                    <a:extLst>
                      <a:ext uri="{53640926-AAD7-44D8-BBD7-CCE9431645EC}">
                        <a14:shadowObscured xmlns:a14="http://schemas.microsoft.com/office/drawing/2010/main"/>
                      </a:ext>
                    </a:extLst>
                  </pic:spPr>
                </pic:pic>
              </a:graphicData>
            </a:graphic>
          </wp:inline>
        </w:drawing>
      </w:r>
    </w:p>
    <w:p w14:paraId="51EA8C50" w14:textId="77777777" w:rsidR="00F07AB3" w:rsidRDefault="00F07AB3" w:rsidP="00F07AB3">
      <w:pPr>
        <w:rPr>
          <w:rFonts w:ascii="Times New Roman" w:hAnsi="Times New Roman" w:cs="Times New Roman"/>
          <w:lang w:val="en-US"/>
        </w:rPr>
      </w:pPr>
      <w:r>
        <w:rPr>
          <w:rFonts w:ascii="Times New Roman" w:hAnsi="Times New Roman" w:cs="Times New Roman"/>
          <w:lang w:val="en-US"/>
        </w:rPr>
        <w:t>First, all nodes color-degree are 0. We color the first vertex as red. The color degree of vertices 2, 3, 4 are updated as 1. We randomly choose vertex 2 and color it blue. Now color degree of vertex 3 is 2, which is highest, so we proceed to color it as green and update the color degree of vertex 5 and 6 as 1. Now all vertices 4,5,6 have equal color degree of 1, so we randomly pick 4 and color it as blue. Now the color degree of 5 and 6 are 2. We randomly pick vertex 5 and colors it as red. Finally, due to unfortunate coloring configuration, the last vertex 6 has to resort to a fourth color which is yellow</w:t>
      </w:r>
    </w:p>
    <w:p w14:paraId="2E15ACAF" w14:textId="77777777" w:rsidR="00F07AB3" w:rsidRPr="00F679F6" w:rsidRDefault="00F07AB3" w:rsidP="00F07AB3">
      <w:pPr>
        <w:pStyle w:val="ListParagraph"/>
        <w:numPr>
          <w:ilvl w:val="0"/>
          <w:numId w:val="15"/>
        </w:numPr>
        <w:rPr>
          <w:rFonts w:ascii="Times New Roman" w:hAnsi="Times New Roman" w:cs="Times New Roman"/>
          <w:lang w:val="en-US"/>
        </w:rPr>
      </w:pPr>
      <w:r>
        <w:rPr>
          <w:rFonts w:ascii="Times New Roman" w:hAnsi="Times New Roman" w:cs="Times New Roman"/>
          <w:lang w:val="en-US"/>
        </w:rPr>
        <w:t>Greedy algorithm for the bipartite graph is not optimum for general graphs</w:t>
      </w:r>
    </w:p>
    <w:p w14:paraId="108E8454" w14:textId="77777777" w:rsidR="00F07AB3" w:rsidRPr="00294E0D" w:rsidRDefault="00F07AB3" w:rsidP="00F07AB3">
      <w:pPr>
        <w:rPr>
          <w:rFonts w:ascii="Times New Roman" w:hAnsi="Times New Roman" w:cs="Times New Roman"/>
          <w:lang w:val="en-US"/>
        </w:rPr>
      </w:pPr>
    </w:p>
    <w:p w14:paraId="17AC4DE5" w14:textId="066D35FA" w:rsidR="00F07AB3" w:rsidRDefault="00F07AB3" w:rsidP="00BF7393">
      <w:pPr>
        <w:rPr>
          <w:rFonts w:ascii="Times New Roman" w:hAnsi="Times New Roman" w:cs="Times New Roman"/>
          <w:lang w:val="en-US"/>
        </w:rPr>
      </w:pPr>
    </w:p>
    <w:p w14:paraId="26BC7BDB" w14:textId="77777777" w:rsidR="00F07AB3" w:rsidRDefault="00F07AB3" w:rsidP="00BF7393">
      <w:pPr>
        <w:rPr>
          <w:rFonts w:ascii="Times New Roman" w:hAnsi="Times New Roman" w:cs="Times New Roman"/>
          <w:lang w:val="en-US"/>
        </w:rPr>
      </w:pPr>
    </w:p>
    <w:p w14:paraId="077A0331" w14:textId="27E857B4" w:rsidR="00C079EC" w:rsidRDefault="00C079EC" w:rsidP="00BF7393">
      <w:pPr>
        <w:rPr>
          <w:rFonts w:ascii="Times New Roman" w:hAnsi="Times New Roman" w:cs="Times New Roman"/>
          <w:lang w:val="en-US"/>
        </w:rPr>
      </w:pPr>
      <w:r w:rsidRPr="00C079EC">
        <w:rPr>
          <w:rFonts w:ascii="Times New Roman" w:hAnsi="Times New Roman" w:cs="Times New Roman"/>
          <w:lang w:val="en-US"/>
        </w:rPr>
        <w:lastRenderedPageBreak/>
        <w:drawing>
          <wp:inline distT="0" distB="0" distL="0" distR="0" wp14:anchorId="1927A4F0" wp14:editId="3A7CC0B1">
            <wp:extent cx="5731510" cy="251460"/>
            <wp:effectExtent l="0" t="0" r="254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rotWithShape="1">
                    <a:blip r:embed="rId33"/>
                    <a:srcRect t="92897" b="1488"/>
                    <a:stretch/>
                  </pic:blipFill>
                  <pic:spPr bwMode="auto">
                    <a:xfrm>
                      <a:off x="0" y="0"/>
                      <a:ext cx="5731510" cy="251460"/>
                    </a:xfrm>
                    <a:prstGeom prst="rect">
                      <a:avLst/>
                    </a:prstGeom>
                    <a:ln>
                      <a:noFill/>
                    </a:ln>
                    <a:extLst>
                      <a:ext uri="{53640926-AAD7-44D8-BBD7-CCE9431645EC}">
                        <a14:shadowObscured xmlns:a14="http://schemas.microsoft.com/office/drawing/2010/main"/>
                      </a:ext>
                    </a:extLst>
                  </pic:spPr>
                </pic:pic>
              </a:graphicData>
            </a:graphic>
          </wp:inline>
        </w:drawing>
      </w:r>
    </w:p>
    <w:p w14:paraId="513410F1" w14:textId="6820AE04" w:rsidR="004D0174" w:rsidRPr="00964546" w:rsidRDefault="004D0174" w:rsidP="00BF7393">
      <w:pPr>
        <w:rPr>
          <w:rFonts w:ascii="CMMI10" w:hAnsi="CMMI10"/>
          <w:color w:val="000000"/>
          <w:lang w:val="en-US"/>
        </w:rPr>
      </w:pPr>
      <w:r w:rsidRPr="004D0174">
        <w:rPr>
          <w:rFonts w:ascii="CenturySchL-Roma" w:hAnsi="CenturySchL-Roma"/>
          <w:color w:val="000000"/>
        </w:rPr>
        <w:t xml:space="preserve">Consider a graph </w:t>
      </w:r>
      <w:r w:rsidRPr="004D0174">
        <w:rPr>
          <w:rFonts w:ascii="CMMI10" w:hAnsi="CMMI10"/>
          <w:i/>
          <w:iCs/>
          <w:color w:val="000000"/>
        </w:rPr>
        <w:t xml:space="preserve">G </w:t>
      </w:r>
      <w:r w:rsidRPr="004D0174">
        <w:rPr>
          <w:rFonts w:ascii="CMR10" w:hAnsi="CMR10"/>
          <w:color w:val="000000"/>
        </w:rPr>
        <w:t>= (</w:t>
      </w:r>
      <w:r w:rsidRPr="004D0174">
        <w:rPr>
          <w:rFonts w:ascii="CMMI10" w:hAnsi="CMMI10"/>
          <w:i/>
          <w:iCs/>
          <w:color w:val="000000"/>
        </w:rPr>
        <w:t>V, E</w:t>
      </w:r>
      <w:r w:rsidRPr="004D0174">
        <w:rPr>
          <w:rFonts w:ascii="CMR10" w:hAnsi="CMR10"/>
          <w:color w:val="000000"/>
        </w:rPr>
        <w:t>)</w:t>
      </w:r>
      <w:r w:rsidRPr="004D0174">
        <w:rPr>
          <w:rFonts w:ascii="CenturySchL-Roma" w:hAnsi="CenturySchL-Roma"/>
          <w:color w:val="000000"/>
        </w:rPr>
        <w:t xml:space="preserve">, where </w:t>
      </w:r>
      <w:r w:rsidRPr="004D0174">
        <w:rPr>
          <w:rFonts w:ascii="CMSY10" w:hAnsi="CMSY10"/>
          <w:i/>
          <w:iCs/>
          <w:color w:val="000000"/>
        </w:rPr>
        <w:t>|</w:t>
      </w:r>
      <w:r w:rsidRPr="004D0174">
        <w:rPr>
          <w:rFonts w:ascii="CMMI10" w:hAnsi="CMMI10"/>
          <w:i/>
          <w:iCs/>
          <w:color w:val="000000"/>
        </w:rPr>
        <w:t xml:space="preserve">V </w:t>
      </w:r>
      <w:r w:rsidRPr="004D0174">
        <w:rPr>
          <w:rFonts w:ascii="CMSY10" w:hAnsi="CMSY10"/>
          <w:i/>
          <w:iCs/>
          <w:color w:val="000000"/>
        </w:rPr>
        <w:t xml:space="preserve">| </w:t>
      </w:r>
      <w:r w:rsidRPr="004D0174">
        <w:rPr>
          <w:rFonts w:ascii="CMR10" w:hAnsi="CMR10"/>
          <w:color w:val="000000"/>
        </w:rPr>
        <w:t xml:space="preserve">= </w:t>
      </w:r>
      <w:r w:rsidRPr="004D0174">
        <w:rPr>
          <w:rFonts w:ascii="CMMI10" w:hAnsi="CMMI10"/>
          <w:i/>
          <w:iCs/>
          <w:color w:val="000000"/>
        </w:rPr>
        <w:t>n</w:t>
      </w:r>
      <w:r w:rsidRPr="004D0174">
        <w:rPr>
          <w:rFonts w:ascii="CenturySchL-Roma" w:hAnsi="CenturySchL-Roma"/>
          <w:color w:val="000000"/>
        </w:rPr>
        <w:t xml:space="preserve">, and </w:t>
      </w:r>
      <w:r w:rsidRPr="004D0174">
        <w:rPr>
          <w:rFonts w:ascii="CMSY10" w:hAnsi="CMSY10"/>
          <w:i/>
          <w:iCs/>
          <w:color w:val="000000"/>
        </w:rPr>
        <w:t>|</w:t>
      </w:r>
      <w:r w:rsidRPr="004D0174">
        <w:rPr>
          <w:rFonts w:ascii="CMMI10" w:hAnsi="CMMI10"/>
          <w:i/>
          <w:iCs/>
          <w:color w:val="000000"/>
        </w:rPr>
        <w:t>E</w:t>
      </w:r>
      <w:r w:rsidRPr="004D0174">
        <w:rPr>
          <w:rFonts w:ascii="CMSY10" w:hAnsi="CMSY10"/>
          <w:i/>
          <w:iCs/>
          <w:color w:val="000000"/>
        </w:rPr>
        <w:t xml:space="preserve">| </w:t>
      </w:r>
      <w:r w:rsidRPr="004D0174">
        <w:rPr>
          <w:rFonts w:ascii="CMR10" w:hAnsi="CMR10"/>
          <w:color w:val="000000"/>
        </w:rPr>
        <w:t>=</w:t>
      </w:r>
      <w:r w:rsidRPr="004D0174">
        <w:rPr>
          <w:rFonts w:ascii="CMMI10" w:hAnsi="CMMI10"/>
          <w:i/>
          <w:iCs/>
          <w:color w:val="000000"/>
        </w:rPr>
        <w:t>m</w:t>
      </w:r>
      <w:r w:rsidR="004048B1">
        <w:rPr>
          <w:rFonts w:ascii="CMMI10" w:hAnsi="CMMI10"/>
          <w:color w:val="000000"/>
          <w:lang w:val="en-US"/>
        </w:rPr>
        <w:t xml:space="preserve">. Since we need to </w:t>
      </w:r>
      <w:r w:rsidR="00964546">
        <w:rPr>
          <w:rFonts w:ascii="CMMI10" w:hAnsi="CMMI10"/>
          <w:color w:val="000000"/>
          <w:lang w:val="en-US"/>
        </w:rPr>
        <w:t>visit each vertex once to visit it, and in each visit, we need to update the color degree. T</w:t>
      </w:r>
      <w:r w:rsidR="00964546">
        <w:rPr>
          <w:rFonts w:ascii="CMMI10" w:hAnsi="CMMI10" w:hint="eastAsia"/>
          <w:color w:val="000000"/>
          <w:lang w:val="en-US"/>
        </w:rPr>
        <w:t>h</w:t>
      </w:r>
      <w:r w:rsidR="00964546">
        <w:rPr>
          <w:rFonts w:ascii="CMMI10" w:hAnsi="CMMI10"/>
          <w:color w:val="000000"/>
          <w:lang w:val="en-US"/>
        </w:rPr>
        <w:t>is updating requires a lower bound of O(m). In total, the running time of the bipartite coloring algorithm is O(n + m)</w:t>
      </w:r>
    </w:p>
    <w:sectPr w:rsidR="004D0174" w:rsidRPr="00964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MI10">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enturySchL-Roma">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1865"/>
    <w:multiLevelType w:val="hybridMultilevel"/>
    <w:tmpl w:val="27A672B0"/>
    <w:lvl w:ilvl="0" w:tplc="28C8CC90">
      <w:start w:val="3"/>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761039"/>
    <w:multiLevelType w:val="hybridMultilevel"/>
    <w:tmpl w:val="AC34ED14"/>
    <w:lvl w:ilvl="0" w:tplc="11846B52">
      <w:start w:val="1"/>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16122D"/>
    <w:multiLevelType w:val="hybridMultilevel"/>
    <w:tmpl w:val="C92E87BA"/>
    <w:lvl w:ilvl="0" w:tplc="F0F47EB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4A1B35"/>
    <w:multiLevelType w:val="hybridMultilevel"/>
    <w:tmpl w:val="DA7C42F4"/>
    <w:lvl w:ilvl="0" w:tplc="7A56D3BE">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ECB27AE"/>
    <w:multiLevelType w:val="hybridMultilevel"/>
    <w:tmpl w:val="46D82A5E"/>
    <w:lvl w:ilvl="0" w:tplc="5188669E">
      <w:start w:val="1"/>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1620F7A"/>
    <w:multiLevelType w:val="hybridMultilevel"/>
    <w:tmpl w:val="35FEBAD0"/>
    <w:lvl w:ilvl="0" w:tplc="F0187014">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D212801"/>
    <w:multiLevelType w:val="hybridMultilevel"/>
    <w:tmpl w:val="A740F536"/>
    <w:lvl w:ilvl="0" w:tplc="7C3CA384">
      <w:start w:val="1"/>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9A60945"/>
    <w:multiLevelType w:val="hybridMultilevel"/>
    <w:tmpl w:val="3EEC74EE"/>
    <w:lvl w:ilvl="0" w:tplc="4814AA20">
      <w:start w:val="1"/>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C391E7D"/>
    <w:multiLevelType w:val="hybridMultilevel"/>
    <w:tmpl w:val="9E4C72AA"/>
    <w:lvl w:ilvl="0" w:tplc="457AD37A">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5730A8E"/>
    <w:multiLevelType w:val="hybridMultilevel"/>
    <w:tmpl w:val="97AE5640"/>
    <w:lvl w:ilvl="0" w:tplc="BA6A22C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EAE26EC"/>
    <w:multiLevelType w:val="hybridMultilevel"/>
    <w:tmpl w:val="4CB08BBA"/>
    <w:lvl w:ilvl="0" w:tplc="16CCF77E">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03A7F26"/>
    <w:multiLevelType w:val="hybridMultilevel"/>
    <w:tmpl w:val="4D3C6112"/>
    <w:lvl w:ilvl="0" w:tplc="B98E1B36">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26A65FB"/>
    <w:multiLevelType w:val="hybridMultilevel"/>
    <w:tmpl w:val="E85C9C6A"/>
    <w:lvl w:ilvl="0" w:tplc="2AFEAA82">
      <w:start w:val="3"/>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D845E9B"/>
    <w:multiLevelType w:val="hybridMultilevel"/>
    <w:tmpl w:val="819E2434"/>
    <w:lvl w:ilvl="0" w:tplc="4232D0BE">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FA21A62"/>
    <w:multiLevelType w:val="hybridMultilevel"/>
    <w:tmpl w:val="BAAE3048"/>
    <w:lvl w:ilvl="0" w:tplc="222A098C">
      <w:start w:val="1"/>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DAC2F5A"/>
    <w:multiLevelType w:val="hybridMultilevel"/>
    <w:tmpl w:val="71D8E5A0"/>
    <w:lvl w:ilvl="0" w:tplc="969A337C">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46461EF"/>
    <w:multiLevelType w:val="hybridMultilevel"/>
    <w:tmpl w:val="08FAB02E"/>
    <w:lvl w:ilvl="0" w:tplc="9FECB3B0">
      <w:start w:val="1"/>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6607FBA"/>
    <w:multiLevelType w:val="hybridMultilevel"/>
    <w:tmpl w:val="7146FB08"/>
    <w:lvl w:ilvl="0" w:tplc="30045078">
      <w:start w:val="1"/>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A875AEA"/>
    <w:multiLevelType w:val="hybridMultilevel"/>
    <w:tmpl w:val="B5063756"/>
    <w:lvl w:ilvl="0" w:tplc="8716E4BC">
      <w:start w:val="1"/>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53348350">
    <w:abstractNumId w:val="13"/>
  </w:num>
  <w:num w:numId="2" w16cid:durableId="720635171">
    <w:abstractNumId w:val="3"/>
  </w:num>
  <w:num w:numId="3" w16cid:durableId="1893806626">
    <w:abstractNumId w:val="5"/>
  </w:num>
  <w:num w:numId="4" w16cid:durableId="704406977">
    <w:abstractNumId w:val="11"/>
  </w:num>
  <w:num w:numId="5" w16cid:durableId="322591406">
    <w:abstractNumId w:val="10"/>
  </w:num>
  <w:num w:numId="6" w16cid:durableId="1693261989">
    <w:abstractNumId w:val="8"/>
  </w:num>
  <w:num w:numId="7" w16cid:durableId="841503550">
    <w:abstractNumId w:val="15"/>
  </w:num>
  <w:num w:numId="8" w16cid:durableId="1911647276">
    <w:abstractNumId w:val="7"/>
  </w:num>
  <w:num w:numId="9" w16cid:durableId="1509441358">
    <w:abstractNumId w:val="18"/>
  </w:num>
  <w:num w:numId="10" w16cid:durableId="1168904611">
    <w:abstractNumId w:val="9"/>
  </w:num>
  <w:num w:numId="11" w16cid:durableId="440539741">
    <w:abstractNumId w:val="4"/>
  </w:num>
  <w:num w:numId="12" w16cid:durableId="179048285">
    <w:abstractNumId w:val="0"/>
  </w:num>
  <w:num w:numId="13" w16cid:durableId="1419865969">
    <w:abstractNumId w:val="12"/>
  </w:num>
  <w:num w:numId="14" w16cid:durableId="1623072998">
    <w:abstractNumId w:val="6"/>
  </w:num>
  <w:num w:numId="15" w16cid:durableId="1460680944">
    <w:abstractNumId w:val="17"/>
  </w:num>
  <w:num w:numId="16" w16cid:durableId="1930113694">
    <w:abstractNumId w:val="1"/>
  </w:num>
  <w:num w:numId="17" w16cid:durableId="311372270">
    <w:abstractNumId w:val="16"/>
  </w:num>
  <w:num w:numId="18" w16cid:durableId="1388797851">
    <w:abstractNumId w:val="14"/>
  </w:num>
  <w:num w:numId="19" w16cid:durableId="1866824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31"/>
    <w:rsid w:val="00005C1B"/>
    <w:rsid w:val="00026671"/>
    <w:rsid w:val="000327BE"/>
    <w:rsid w:val="00041926"/>
    <w:rsid w:val="00041D17"/>
    <w:rsid w:val="0006500F"/>
    <w:rsid w:val="00084957"/>
    <w:rsid w:val="000A0FF5"/>
    <w:rsid w:val="000A7C3A"/>
    <w:rsid w:val="000F091B"/>
    <w:rsid w:val="001029F9"/>
    <w:rsid w:val="00111615"/>
    <w:rsid w:val="00114D71"/>
    <w:rsid w:val="00115A24"/>
    <w:rsid w:val="00134106"/>
    <w:rsid w:val="001438EB"/>
    <w:rsid w:val="00153780"/>
    <w:rsid w:val="00153990"/>
    <w:rsid w:val="001708B7"/>
    <w:rsid w:val="001D1E39"/>
    <w:rsid w:val="001E1B53"/>
    <w:rsid w:val="0022424D"/>
    <w:rsid w:val="00226EC1"/>
    <w:rsid w:val="0023092E"/>
    <w:rsid w:val="002442A7"/>
    <w:rsid w:val="002541A0"/>
    <w:rsid w:val="002577A2"/>
    <w:rsid w:val="00274013"/>
    <w:rsid w:val="00276193"/>
    <w:rsid w:val="00284D3C"/>
    <w:rsid w:val="00291709"/>
    <w:rsid w:val="002943BA"/>
    <w:rsid w:val="00294E0D"/>
    <w:rsid w:val="002C01F9"/>
    <w:rsid w:val="002C3F60"/>
    <w:rsid w:val="002D1979"/>
    <w:rsid w:val="002F3E59"/>
    <w:rsid w:val="00313694"/>
    <w:rsid w:val="00321310"/>
    <w:rsid w:val="003304FE"/>
    <w:rsid w:val="00333D29"/>
    <w:rsid w:val="00346627"/>
    <w:rsid w:val="003515C4"/>
    <w:rsid w:val="00374212"/>
    <w:rsid w:val="00380EB3"/>
    <w:rsid w:val="003824FA"/>
    <w:rsid w:val="003A384A"/>
    <w:rsid w:val="003A63A0"/>
    <w:rsid w:val="003B5CE0"/>
    <w:rsid w:val="003D1DEA"/>
    <w:rsid w:val="003D40B4"/>
    <w:rsid w:val="003D41C4"/>
    <w:rsid w:val="003E0984"/>
    <w:rsid w:val="003E2657"/>
    <w:rsid w:val="003F26EC"/>
    <w:rsid w:val="003F2A86"/>
    <w:rsid w:val="004048B1"/>
    <w:rsid w:val="00430015"/>
    <w:rsid w:val="004424DD"/>
    <w:rsid w:val="004542A0"/>
    <w:rsid w:val="004569BC"/>
    <w:rsid w:val="004656E6"/>
    <w:rsid w:val="00470C79"/>
    <w:rsid w:val="0048155A"/>
    <w:rsid w:val="004933E8"/>
    <w:rsid w:val="00495E99"/>
    <w:rsid w:val="004C4E0B"/>
    <w:rsid w:val="004C5961"/>
    <w:rsid w:val="004C6021"/>
    <w:rsid w:val="004D0174"/>
    <w:rsid w:val="004D3BAD"/>
    <w:rsid w:val="004D5AC3"/>
    <w:rsid w:val="004E6FED"/>
    <w:rsid w:val="00500548"/>
    <w:rsid w:val="00505C59"/>
    <w:rsid w:val="00514BD5"/>
    <w:rsid w:val="005155DA"/>
    <w:rsid w:val="005274ED"/>
    <w:rsid w:val="00557F8F"/>
    <w:rsid w:val="00567A1A"/>
    <w:rsid w:val="0057227E"/>
    <w:rsid w:val="005832DE"/>
    <w:rsid w:val="00586815"/>
    <w:rsid w:val="005C3D6E"/>
    <w:rsid w:val="005C673E"/>
    <w:rsid w:val="005D2555"/>
    <w:rsid w:val="005D64BA"/>
    <w:rsid w:val="005E5832"/>
    <w:rsid w:val="00630B45"/>
    <w:rsid w:val="00637316"/>
    <w:rsid w:val="00642D17"/>
    <w:rsid w:val="00643836"/>
    <w:rsid w:val="0064697A"/>
    <w:rsid w:val="00651C25"/>
    <w:rsid w:val="00652131"/>
    <w:rsid w:val="00656859"/>
    <w:rsid w:val="00691BAD"/>
    <w:rsid w:val="00693C29"/>
    <w:rsid w:val="006965F9"/>
    <w:rsid w:val="006B7F94"/>
    <w:rsid w:val="006C381D"/>
    <w:rsid w:val="006D1C5E"/>
    <w:rsid w:val="0070192A"/>
    <w:rsid w:val="00704EC1"/>
    <w:rsid w:val="00714BF6"/>
    <w:rsid w:val="00727989"/>
    <w:rsid w:val="0073119E"/>
    <w:rsid w:val="007365FC"/>
    <w:rsid w:val="007425B1"/>
    <w:rsid w:val="00755443"/>
    <w:rsid w:val="00766C61"/>
    <w:rsid w:val="007739F0"/>
    <w:rsid w:val="007740A5"/>
    <w:rsid w:val="00780005"/>
    <w:rsid w:val="00783927"/>
    <w:rsid w:val="007960C6"/>
    <w:rsid w:val="00797ED8"/>
    <w:rsid w:val="007A551C"/>
    <w:rsid w:val="007A7925"/>
    <w:rsid w:val="007C1108"/>
    <w:rsid w:val="007C643B"/>
    <w:rsid w:val="007D1526"/>
    <w:rsid w:val="007D73C2"/>
    <w:rsid w:val="007D76BD"/>
    <w:rsid w:val="007E12A0"/>
    <w:rsid w:val="007E53C4"/>
    <w:rsid w:val="007F2DD9"/>
    <w:rsid w:val="007F6828"/>
    <w:rsid w:val="00813FAA"/>
    <w:rsid w:val="00817A15"/>
    <w:rsid w:val="00846597"/>
    <w:rsid w:val="00847C30"/>
    <w:rsid w:val="0085370F"/>
    <w:rsid w:val="00863A7C"/>
    <w:rsid w:val="00881975"/>
    <w:rsid w:val="008907AF"/>
    <w:rsid w:val="00897E35"/>
    <w:rsid w:val="008B6D36"/>
    <w:rsid w:val="008C2385"/>
    <w:rsid w:val="008C50F8"/>
    <w:rsid w:val="008D35A4"/>
    <w:rsid w:val="008F27A7"/>
    <w:rsid w:val="009204B1"/>
    <w:rsid w:val="00932E99"/>
    <w:rsid w:val="00934DE5"/>
    <w:rsid w:val="00943C52"/>
    <w:rsid w:val="0095569D"/>
    <w:rsid w:val="00964546"/>
    <w:rsid w:val="00970A23"/>
    <w:rsid w:val="0097705D"/>
    <w:rsid w:val="00993E58"/>
    <w:rsid w:val="009A10EE"/>
    <w:rsid w:val="009A3EE6"/>
    <w:rsid w:val="009D711B"/>
    <w:rsid w:val="009D7B58"/>
    <w:rsid w:val="009E2497"/>
    <w:rsid w:val="009F6B1B"/>
    <w:rsid w:val="00A23F74"/>
    <w:rsid w:val="00A26AA4"/>
    <w:rsid w:val="00A303E0"/>
    <w:rsid w:val="00A3119A"/>
    <w:rsid w:val="00A343F7"/>
    <w:rsid w:val="00A535F8"/>
    <w:rsid w:val="00A540A3"/>
    <w:rsid w:val="00A55D87"/>
    <w:rsid w:val="00A71F34"/>
    <w:rsid w:val="00A7684E"/>
    <w:rsid w:val="00AA5EF7"/>
    <w:rsid w:val="00AA7084"/>
    <w:rsid w:val="00AA77AA"/>
    <w:rsid w:val="00AC3773"/>
    <w:rsid w:val="00AD070B"/>
    <w:rsid w:val="00AD074C"/>
    <w:rsid w:val="00AF112F"/>
    <w:rsid w:val="00B0124E"/>
    <w:rsid w:val="00B07F74"/>
    <w:rsid w:val="00B12BD9"/>
    <w:rsid w:val="00B13838"/>
    <w:rsid w:val="00B25AC7"/>
    <w:rsid w:val="00B25D0A"/>
    <w:rsid w:val="00B31527"/>
    <w:rsid w:val="00B40C85"/>
    <w:rsid w:val="00B424DC"/>
    <w:rsid w:val="00B436E8"/>
    <w:rsid w:val="00B47A70"/>
    <w:rsid w:val="00B533AB"/>
    <w:rsid w:val="00B53BC9"/>
    <w:rsid w:val="00B649E0"/>
    <w:rsid w:val="00B72611"/>
    <w:rsid w:val="00B75D0B"/>
    <w:rsid w:val="00B75E68"/>
    <w:rsid w:val="00B93C17"/>
    <w:rsid w:val="00B95855"/>
    <w:rsid w:val="00BA1BDA"/>
    <w:rsid w:val="00BB475A"/>
    <w:rsid w:val="00BB49CC"/>
    <w:rsid w:val="00BC1F23"/>
    <w:rsid w:val="00BD2270"/>
    <w:rsid w:val="00BE0AC1"/>
    <w:rsid w:val="00BF7393"/>
    <w:rsid w:val="00BF7AA4"/>
    <w:rsid w:val="00C079EC"/>
    <w:rsid w:val="00C150A0"/>
    <w:rsid w:val="00C16970"/>
    <w:rsid w:val="00C17209"/>
    <w:rsid w:val="00C210FD"/>
    <w:rsid w:val="00C475B0"/>
    <w:rsid w:val="00C61BB4"/>
    <w:rsid w:val="00C77106"/>
    <w:rsid w:val="00C82DF4"/>
    <w:rsid w:val="00C9291C"/>
    <w:rsid w:val="00CB5C11"/>
    <w:rsid w:val="00CC2273"/>
    <w:rsid w:val="00CE13B3"/>
    <w:rsid w:val="00CF0542"/>
    <w:rsid w:val="00CF40DE"/>
    <w:rsid w:val="00D11C90"/>
    <w:rsid w:val="00D243B8"/>
    <w:rsid w:val="00D27ED8"/>
    <w:rsid w:val="00D30F59"/>
    <w:rsid w:val="00D31316"/>
    <w:rsid w:val="00D31EA2"/>
    <w:rsid w:val="00D33F11"/>
    <w:rsid w:val="00D34E13"/>
    <w:rsid w:val="00D37483"/>
    <w:rsid w:val="00D430BC"/>
    <w:rsid w:val="00D5282A"/>
    <w:rsid w:val="00D72067"/>
    <w:rsid w:val="00D87A96"/>
    <w:rsid w:val="00DB15D5"/>
    <w:rsid w:val="00DB51DB"/>
    <w:rsid w:val="00DC07C7"/>
    <w:rsid w:val="00DC2791"/>
    <w:rsid w:val="00DD6A64"/>
    <w:rsid w:val="00DE4F3F"/>
    <w:rsid w:val="00DE5959"/>
    <w:rsid w:val="00DE7163"/>
    <w:rsid w:val="00E0215B"/>
    <w:rsid w:val="00E26049"/>
    <w:rsid w:val="00E30053"/>
    <w:rsid w:val="00E54A4E"/>
    <w:rsid w:val="00E62B0A"/>
    <w:rsid w:val="00E678D8"/>
    <w:rsid w:val="00E71288"/>
    <w:rsid w:val="00E94F49"/>
    <w:rsid w:val="00EA53C6"/>
    <w:rsid w:val="00EA65F9"/>
    <w:rsid w:val="00ED64E4"/>
    <w:rsid w:val="00ED7459"/>
    <w:rsid w:val="00EE5F30"/>
    <w:rsid w:val="00EF2FEE"/>
    <w:rsid w:val="00EF5CE0"/>
    <w:rsid w:val="00F07AB3"/>
    <w:rsid w:val="00F106BB"/>
    <w:rsid w:val="00F215C7"/>
    <w:rsid w:val="00F4225C"/>
    <w:rsid w:val="00F42DF2"/>
    <w:rsid w:val="00F451FA"/>
    <w:rsid w:val="00F507A9"/>
    <w:rsid w:val="00F6044A"/>
    <w:rsid w:val="00F679F6"/>
    <w:rsid w:val="00F70BCC"/>
    <w:rsid w:val="00F857A0"/>
    <w:rsid w:val="00F877B1"/>
    <w:rsid w:val="00FA0549"/>
    <w:rsid w:val="00FD7471"/>
    <w:rsid w:val="00FE2AB3"/>
    <w:rsid w:val="00FE5855"/>
    <w:rsid w:val="00FE5A2C"/>
    <w:rsid w:val="00FF40FA"/>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5ECC"/>
  <w15:chartTrackingRefBased/>
  <w15:docId w15:val="{FEA9D1E3-4543-4D02-8236-5777A804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4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1E39"/>
    <w:rPr>
      <w:color w:val="0000FF"/>
      <w:u w:val="single"/>
    </w:rPr>
  </w:style>
  <w:style w:type="paragraph" w:styleId="ListParagraph">
    <w:name w:val="List Paragraph"/>
    <w:basedOn w:val="Normal"/>
    <w:uiPriority w:val="34"/>
    <w:qFormat/>
    <w:rsid w:val="00B424DC"/>
    <w:pPr>
      <w:ind w:left="720"/>
      <w:contextualSpacing/>
    </w:pPr>
  </w:style>
  <w:style w:type="character" w:styleId="PlaceholderText">
    <w:name w:val="Placeholder Text"/>
    <w:basedOn w:val="DefaultParagraphFont"/>
    <w:uiPriority w:val="99"/>
    <w:semiHidden/>
    <w:rsid w:val="008907AF"/>
    <w:rPr>
      <w:color w:val="808080"/>
    </w:rPr>
  </w:style>
  <w:style w:type="paragraph" w:styleId="HTMLPreformatted">
    <w:name w:val="HTML Preformatted"/>
    <w:basedOn w:val="Normal"/>
    <w:link w:val="HTMLPreformattedChar"/>
    <w:uiPriority w:val="99"/>
    <w:semiHidden/>
    <w:unhideWhenUsed/>
    <w:rsid w:val="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64BA"/>
    <w:rPr>
      <w:rFonts w:ascii="Courier New" w:eastAsia="Times New Roman" w:hAnsi="Courier New" w:cs="Courier New"/>
      <w:sz w:val="20"/>
      <w:szCs w:val="20"/>
      <w:lang w:val="en-FI"/>
    </w:rPr>
  </w:style>
  <w:style w:type="character" w:styleId="HTMLCode">
    <w:name w:val="HTML Code"/>
    <w:basedOn w:val="DefaultParagraphFont"/>
    <w:uiPriority w:val="99"/>
    <w:semiHidden/>
    <w:unhideWhenUsed/>
    <w:rsid w:val="005D64BA"/>
    <w:rPr>
      <w:rFonts w:ascii="Courier New" w:eastAsia="Times New Roman" w:hAnsi="Courier New" w:cs="Courier New"/>
      <w:sz w:val="20"/>
      <w:szCs w:val="20"/>
    </w:rPr>
  </w:style>
  <w:style w:type="character" w:customStyle="1" w:styleId="fontstyle01">
    <w:name w:val="fontstyle01"/>
    <w:basedOn w:val="DefaultParagraphFont"/>
    <w:rsid w:val="008D35A4"/>
    <w:rPr>
      <w:rFonts w:ascii="CMMI10" w:hAnsi="CMMI10" w:hint="default"/>
      <w:b w:val="0"/>
      <w:bCs w:val="0"/>
      <w:i/>
      <w:iCs/>
      <w:color w:val="000000"/>
      <w:sz w:val="22"/>
      <w:szCs w:val="22"/>
    </w:rPr>
  </w:style>
  <w:style w:type="character" w:customStyle="1" w:styleId="fontstyle11">
    <w:name w:val="fontstyle11"/>
    <w:basedOn w:val="DefaultParagraphFont"/>
    <w:rsid w:val="008D35A4"/>
    <w:rPr>
      <w:rFonts w:ascii="CMR8" w:hAnsi="CMR8" w:hint="default"/>
      <w:b w:val="0"/>
      <w:bCs w:val="0"/>
      <w:i w:val="0"/>
      <w:iCs w:val="0"/>
      <w:color w:val="000000"/>
      <w:sz w:val="16"/>
      <w:szCs w:val="16"/>
    </w:rPr>
  </w:style>
  <w:style w:type="character" w:customStyle="1" w:styleId="fontstyle31">
    <w:name w:val="fontstyle31"/>
    <w:basedOn w:val="DefaultParagraphFont"/>
    <w:rsid w:val="008D35A4"/>
    <w:rPr>
      <w:rFonts w:ascii="CMR10" w:hAnsi="CMR10" w:hint="default"/>
      <w:b w:val="0"/>
      <w:bCs w:val="0"/>
      <w:i w:val="0"/>
      <w:iCs w:val="0"/>
      <w:color w:val="000000"/>
      <w:sz w:val="22"/>
      <w:szCs w:val="22"/>
    </w:rPr>
  </w:style>
  <w:style w:type="character" w:customStyle="1" w:styleId="fontstyle41">
    <w:name w:val="fontstyle41"/>
    <w:basedOn w:val="DefaultParagraphFont"/>
    <w:rsid w:val="008D35A4"/>
    <w:rPr>
      <w:rFonts w:ascii="CMSY10" w:hAnsi="CMSY10" w:hint="default"/>
      <w:b w:val="0"/>
      <w:bCs w:val="0"/>
      <w:i/>
      <w:iCs/>
      <w:color w:val="000000"/>
      <w:sz w:val="22"/>
      <w:szCs w:val="22"/>
    </w:rPr>
  </w:style>
  <w:style w:type="character" w:styleId="UnresolvedMention">
    <w:name w:val="Unresolved Mention"/>
    <w:basedOn w:val="DefaultParagraphFont"/>
    <w:uiPriority w:val="99"/>
    <w:semiHidden/>
    <w:unhideWhenUsed/>
    <w:rsid w:val="00EA65F9"/>
    <w:rPr>
      <w:color w:val="605E5C"/>
      <w:shd w:val="clear" w:color="auto" w:fill="E1DFDD"/>
    </w:rPr>
  </w:style>
  <w:style w:type="character" w:customStyle="1" w:styleId="fontstyle21">
    <w:name w:val="fontstyle21"/>
    <w:basedOn w:val="DefaultParagraphFont"/>
    <w:rsid w:val="0073119E"/>
    <w:rPr>
      <w:rFonts w:ascii="CMMI10" w:hAnsi="CMMI10"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121800">
      <w:bodyDiv w:val="1"/>
      <w:marLeft w:val="0"/>
      <w:marRight w:val="0"/>
      <w:marTop w:val="0"/>
      <w:marBottom w:val="0"/>
      <w:divBdr>
        <w:top w:val="none" w:sz="0" w:space="0" w:color="auto"/>
        <w:left w:val="none" w:sz="0" w:space="0" w:color="auto"/>
        <w:bottom w:val="none" w:sz="0" w:space="0" w:color="auto"/>
        <w:right w:val="none" w:sz="0" w:space="0" w:color="auto"/>
      </w:divBdr>
    </w:div>
    <w:div w:id="1028259988">
      <w:bodyDiv w:val="1"/>
      <w:marLeft w:val="0"/>
      <w:marRight w:val="0"/>
      <w:marTop w:val="0"/>
      <w:marBottom w:val="0"/>
      <w:divBdr>
        <w:top w:val="none" w:sz="0" w:space="0" w:color="auto"/>
        <w:left w:val="none" w:sz="0" w:space="0" w:color="auto"/>
        <w:bottom w:val="none" w:sz="0" w:space="0" w:color="auto"/>
        <w:right w:val="none" w:sz="0" w:space="0" w:color="auto"/>
      </w:divBdr>
    </w:div>
    <w:div w:id="1392390746">
      <w:bodyDiv w:val="1"/>
      <w:marLeft w:val="0"/>
      <w:marRight w:val="0"/>
      <w:marTop w:val="0"/>
      <w:marBottom w:val="0"/>
      <w:divBdr>
        <w:top w:val="none" w:sz="0" w:space="0" w:color="auto"/>
        <w:left w:val="none" w:sz="0" w:space="0" w:color="auto"/>
        <w:bottom w:val="none" w:sz="0" w:space="0" w:color="auto"/>
        <w:right w:val="none" w:sz="0" w:space="0" w:color="auto"/>
      </w:divBdr>
    </w:div>
    <w:div w:id="1475682528">
      <w:bodyDiv w:val="1"/>
      <w:marLeft w:val="0"/>
      <w:marRight w:val="0"/>
      <w:marTop w:val="0"/>
      <w:marBottom w:val="0"/>
      <w:divBdr>
        <w:top w:val="none" w:sz="0" w:space="0" w:color="auto"/>
        <w:left w:val="none" w:sz="0" w:space="0" w:color="auto"/>
        <w:bottom w:val="none" w:sz="0" w:space="0" w:color="auto"/>
        <w:right w:val="none" w:sz="0" w:space="0" w:color="auto"/>
      </w:divBdr>
    </w:div>
    <w:div w:id="1747725024">
      <w:bodyDiv w:val="1"/>
      <w:marLeft w:val="0"/>
      <w:marRight w:val="0"/>
      <w:marTop w:val="0"/>
      <w:marBottom w:val="0"/>
      <w:divBdr>
        <w:top w:val="none" w:sz="0" w:space="0" w:color="auto"/>
        <w:left w:val="none" w:sz="0" w:space="0" w:color="auto"/>
        <w:bottom w:val="none" w:sz="0" w:space="0" w:color="auto"/>
        <w:right w:val="none" w:sz="0" w:space="0" w:color="auto"/>
      </w:divBdr>
    </w:div>
    <w:div w:id="1825856915">
      <w:bodyDiv w:val="1"/>
      <w:marLeft w:val="0"/>
      <w:marRight w:val="0"/>
      <w:marTop w:val="0"/>
      <w:marBottom w:val="0"/>
      <w:divBdr>
        <w:top w:val="none" w:sz="0" w:space="0" w:color="auto"/>
        <w:left w:val="none" w:sz="0" w:space="0" w:color="auto"/>
        <w:bottom w:val="none" w:sz="0" w:space="0" w:color="auto"/>
        <w:right w:val="none" w:sz="0" w:space="0" w:color="auto"/>
      </w:divBdr>
    </w:div>
    <w:div w:id="187210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6.bin"/><Relationship Id="rId21" Type="http://schemas.openxmlformats.org/officeDocument/2006/relationships/image" Target="media/image9.wmf"/><Relationship Id="rId34" Type="http://schemas.openxmlformats.org/officeDocument/2006/relationships/image" Target="media/image17.wmf"/><Relationship Id="rId42" Type="http://schemas.openxmlformats.org/officeDocument/2006/relationships/oleObject" Target="embeddings/oleObject19.bin"/><Relationship Id="rId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image" Target="media/image15.png"/><Relationship Id="rId37" Type="http://schemas.openxmlformats.org/officeDocument/2006/relationships/oleObject" Target="embeddings/oleObject14.bin"/><Relationship Id="rId40" Type="http://schemas.openxmlformats.org/officeDocument/2006/relationships/oleObject" Target="embeddings/oleObject17.bin"/><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image" Target="media/image18.wmf"/><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image" Target="media/image14.png"/><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image" Target="media/image13.png"/><Relationship Id="rId35" Type="http://schemas.openxmlformats.org/officeDocument/2006/relationships/oleObject" Target="embeddings/oleObject13.bin"/><Relationship Id="rId43" Type="http://schemas.openxmlformats.org/officeDocument/2006/relationships/image" Target="media/image19.png"/><Relationship Id="rId8" Type="http://schemas.openxmlformats.org/officeDocument/2006/relationships/oleObject" Target="embeddings/oleObject1.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6.png"/><Relationship Id="rId38" Type="http://schemas.openxmlformats.org/officeDocument/2006/relationships/oleObject" Target="embeddings/oleObject15.bin"/><Relationship Id="rId46"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DCA263D-D142-48A6-9AF0-86EB931A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3017</TotalTime>
  <Pages>6</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Spring Nuance</dc:creator>
  <cp:keywords/>
  <dc:description/>
  <cp:lastModifiedBy>Nguyen Binh</cp:lastModifiedBy>
  <cp:revision>47</cp:revision>
  <cp:lastPrinted>2022-06-12T15:53:00Z</cp:lastPrinted>
  <dcterms:created xsi:type="dcterms:W3CDTF">2022-06-11T12:59:00Z</dcterms:created>
  <dcterms:modified xsi:type="dcterms:W3CDTF">2022-10-15T21:40:00Z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