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BE6E" w14:textId="659D4F84" w:rsidR="008D0DFD" w:rsidRDefault="008D0DFD" w:rsidP="00BF7393">
      <w:pPr>
        <w:rPr>
          <w:rFonts w:ascii="Times New Roman" w:hAnsi="Times New Roman" w:cs="Times New Roman"/>
          <w:lang w:val="en-US"/>
        </w:rPr>
      </w:pPr>
      <w:r w:rsidRPr="008D0DF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1FBE12" wp14:editId="241114E5">
            <wp:extent cx="5731510" cy="2215662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/>
                    <a:srcRect b="56955"/>
                    <a:stretch/>
                  </pic:blipFill>
                  <pic:spPr bwMode="auto">
                    <a:xfrm>
                      <a:off x="0" y="0"/>
                      <a:ext cx="5731510" cy="2215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C6B69" w14:textId="20801EDB" w:rsidR="00F43F1F" w:rsidRDefault="00CE0AF0" w:rsidP="00BF73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Let’s call the cut set as</w:t>
      </w:r>
      <w:r w:rsidRPr="00CE0AF0">
        <w:rPr>
          <w:rFonts w:ascii="Times New Roman" w:hAnsi="Times New Roman" w:cs="Times New Roman"/>
          <w:position w:val="-6"/>
          <w:lang w:val="en-US"/>
        </w:rPr>
        <w:object w:dxaOrig="240" w:dyaOrig="279" w14:anchorId="648354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85pt" o:ole="">
            <v:imagedata r:id="rId7" o:title=""/>
          </v:shape>
          <o:OLEObject Type="Embed" ProgID="Equation.DSMT4" ShapeID="_x0000_i1025" DrawAspect="Content" ObjectID="_1729356446" r:id="rId8"/>
        </w:object>
      </w:r>
      <w:r>
        <w:rPr>
          <w:rFonts w:ascii="Times New Roman" w:hAnsi="Times New Roman" w:cs="Times New Roman"/>
          <w:lang w:val="en-US"/>
        </w:rPr>
        <w:t xml:space="preserve">and the maximum cut as </w:t>
      </w:r>
      <w:r w:rsidRPr="00CE0AF0">
        <w:rPr>
          <w:rFonts w:ascii="Times New Roman" w:hAnsi="Times New Roman" w:cs="Times New Roman"/>
          <w:position w:val="-12"/>
          <w:lang w:val="en-US"/>
        </w:rPr>
        <w:object w:dxaOrig="480" w:dyaOrig="360" w14:anchorId="20AEA3B0">
          <v:shape id="_x0000_i1026" type="#_x0000_t75" style="width:24pt;height:18pt" o:ole="">
            <v:imagedata r:id="rId9" o:title=""/>
          </v:shape>
          <o:OLEObject Type="Embed" ProgID="Equation.DSMT4" ShapeID="_x0000_i1026" DrawAspect="Content" ObjectID="_1729356447" r:id="rId10"/>
        </w:object>
      </w:r>
      <w:r w:rsidR="00E25479">
        <w:rPr>
          <w:rFonts w:ascii="Times New Roman" w:hAnsi="Times New Roman" w:cs="Times New Roman"/>
          <w:lang w:val="en-US"/>
        </w:rPr>
        <w:t>. A cut edge is an edge whose endpoints belong to different sets A and B, while an edge is not a cut edge if its endpoints are both in A, or both in B. Let</w:t>
      </w:r>
      <w:r w:rsidR="00E25479" w:rsidRPr="00BA129A">
        <w:rPr>
          <w:position w:val="-12"/>
        </w:rPr>
        <w:object w:dxaOrig="1320" w:dyaOrig="360" w14:anchorId="47873054">
          <v:shape id="_x0000_i1027" type="#_x0000_t75" style="width:66pt;height:18pt" o:ole="">
            <v:imagedata r:id="rId11" o:title=""/>
          </v:shape>
          <o:OLEObject Type="Embed" ProgID="Equation.DSMT4" ShapeID="_x0000_i1027" DrawAspect="Content" ObjectID="_1729356448" r:id="rId12"/>
        </w:object>
      </w:r>
      <w:r w:rsidR="00F43F1F">
        <w:rPr>
          <w:lang w:val="en-US"/>
        </w:rPr>
        <w:t>.</w:t>
      </w:r>
      <w:r w:rsidR="00F43F1F">
        <w:rPr>
          <w:rFonts w:ascii="Times New Roman" w:hAnsi="Times New Roman" w:cs="Times New Roman"/>
          <w:lang w:val="en-US"/>
        </w:rPr>
        <w:t xml:space="preserve"> S</w:t>
      </w:r>
      <w:r w:rsidR="00E25479">
        <w:rPr>
          <w:rFonts w:ascii="Times New Roman" w:hAnsi="Times New Roman" w:cs="Times New Roman"/>
          <w:lang w:val="en-US"/>
        </w:rPr>
        <w:t xml:space="preserve">ince each node is </w:t>
      </w:r>
      <w:r w:rsidR="00F43F1F">
        <w:rPr>
          <w:rFonts w:ascii="Times New Roman" w:hAnsi="Times New Roman" w:cs="Times New Roman"/>
          <w:lang w:val="en-US"/>
        </w:rPr>
        <w:t xml:space="preserve">uniformly </w:t>
      </w:r>
      <w:r w:rsidR="00E25479">
        <w:rPr>
          <w:rFonts w:ascii="Times New Roman" w:hAnsi="Times New Roman" w:cs="Times New Roman"/>
          <w:lang w:val="en-US"/>
        </w:rPr>
        <w:t>assigned at random 0 or 1, it means that</w:t>
      </w:r>
    </w:p>
    <w:p w14:paraId="6980D45D" w14:textId="77777777" w:rsidR="00F43F1F" w:rsidRDefault="00F43F1F" w:rsidP="00BF7393">
      <w:pPr>
        <w:rPr>
          <w:lang w:val="en-US"/>
        </w:rPr>
      </w:pPr>
      <w:r w:rsidRPr="00BA129A">
        <w:rPr>
          <w:position w:val="-24"/>
        </w:rPr>
        <w:object w:dxaOrig="4840" w:dyaOrig="620" w14:anchorId="24AEEDE7">
          <v:shape id="_x0000_i1028" type="#_x0000_t75" style="width:241.85pt;height:30.9pt" o:ole="">
            <v:imagedata r:id="rId13" o:title=""/>
          </v:shape>
          <o:OLEObject Type="Embed" ProgID="Equation.DSMT4" ShapeID="_x0000_i1028" DrawAspect="Content" ObjectID="_1729356449" r:id="rId14"/>
        </w:object>
      </w:r>
      <w:r>
        <w:rPr>
          <w:lang w:val="en-US"/>
        </w:rPr>
        <w:t>. From this identity, we can calculate:</w:t>
      </w:r>
    </w:p>
    <w:p w14:paraId="1BBDEBCB" w14:textId="77777777" w:rsidR="00F43F1F" w:rsidRDefault="00F43F1F" w:rsidP="00BF7393">
      <w:pPr>
        <w:rPr>
          <w:lang w:val="en-US"/>
        </w:rPr>
      </w:pPr>
      <w:r w:rsidRPr="00F43F1F">
        <w:rPr>
          <w:position w:val="-24"/>
        </w:rPr>
        <w:object w:dxaOrig="4740" w:dyaOrig="620" w14:anchorId="36B9DF21">
          <v:shape id="_x0000_i1029" type="#_x0000_t75" style="width:237.25pt;height:30.9pt" o:ole="">
            <v:imagedata r:id="rId15" o:title=""/>
          </v:shape>
          <o:OLEObject Type="Embed" ProgID="Equation.DSMT4" ShapeID="_x0000_i1029" DrawAspect="Content" ObjectID="_1729356450" r:id="rId16"/>
        </w:object>
      </w:r>
      <w:r>
        <w:rPr>
          <w:lang w:val="en-US"/>
        </w:rPr>
        <w:t xml:space="preserve">. Similar for other identities  </w:t>
      </w:r>
    </w:p>
    <w:p w14:paraId="7FFAC72F" w14:textId="77777777" w:rsidR="00F43F1F" w:rsidRDefault="00E25479" w:rsidP="00F43F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327100">
        <w:rPr>
          <w:position w:val="-24"/>
          <w:lang w:val="en-US"/>
        </w:rPr>
        <w:object w:dxaOrig="7220" w:dyaOrig="620" w14:anchorId="0AE857D9">
          <v:shape id="_x0000_i1030" type="#_x0000_t75" style="width:360.9pt;height:30.9pt" o:ole="">
            <v:imagedata r:id="rId17" o:title=""/>
          </v:shape>
          <o:OLEObject Type="Embed" ProgID="Equation.DSMT4" ShapeID="_x0000_i1030" DrawAspect="Content" ObjectID="_1729356451" r:id="rId18"/>
        </w:object>
      </w:r>
    </w:p>
    <w:p w14:paraId="45D7DDBA" w14:textId="3E6691F9" w:rsidR="00E25479" w:rsidRPr="00F43F1F" w:rsidRDefault="00E25479" w:rsidP="00F43F1F">
      <w:pPr>
        <w:rPr>
          <w:rFonts w:ascii="Times New Roman" w:hAnsi="Times New Roman" w:cs="Times New Roman"/>
          <w:lang w:val="en-US"/>
        </w:rPr>
      </w:pPr>
      <w:r w:rsidRPr="00F43F1F">
        <w:rPr>
          <w:rFonts w:ascii="Times New Roman" w:hAnsi="Times New Roman" w:cs="Times New Roman"/>
          <w:lang w:val="en-US"/>
        </w:rPr>
        <w:t xml:space="preserve">By definition, we have: </w:t>
      </w:r>
      <w:r w:rsidR="00F43F1F" w:rsidRPr="00327100">
        <w:rPr>
          <w:position w:val="-24"/>
          <w:lang w:val="en-US"/>
        </w:rPr>
        <w:object w:dxaOrig="6020" w:dyaOrig="620" w14:anchorId="77EC4578">
          <v:shape id="_x0000_i1031" type="#_x0000_t75" style="width:300.9pt;height:30.9pt" o:ole="">
            <v:imagedata r:id="rId19" o:title=""/>
          </v:shape>
          <o:OLEObject Type="Embed" ProgID="Equation.DSMT4" ShapeID="_x0000_i1031" DrawAspect="Content" ObjectID="_1729356452" r:id="rId20"/>
        </w:object>
      </w:r>
    </w:p>
    <w:p w14:paraId="2C479EAC" w14:textId="35B3E50E" w:rsidR="00327100" w:rsidRPr="00F43F1F" w:rsidRDefault="00327100" w:rsidP="00BF73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327100">
        <w:rPr>
          <w:rFonts w:ascii="Times New Roman" w:hAnsi="Times New Roman" w:cs="Times New Roman"/>
          <w:position w:val="-24"/>
          <w:lang w:val="en-US"/>
        </w:rPr>
        <w:object w:dxaOrig="1780" w:dyaOrig="620" w14:anchorId="589F7D5F">
          <v:shape id="_x0000_i1032" type="#_x0000_t75" style="width:89.1pt;height:30.9pt" o:ole="">
            <v:imagedata r:id="rId21" o:title=""/>
          </v:shape>
          <o:OLEObject Type="Embed" ProgID="Equation.DSMT4" ShapeID="_x0000_i1032" DrawAspect="Content" ObjectID="_1729356453" r:id="rId22"/>
        </w:object>
      </w:r>
      <w:r w:rsidR="00F43F1F">
        <w:rPr>
          <w:rFonts w:ascii="Times New Roman" w:hAnsi="Times New Roman" w:cs="Times New Roman"/>
          <w:lang w:val="en-US"/>
        </w:rPr>
        <w:t xml:space="preserve"> (proven)</w:t>
      </w:r>
    </w:p>
    <w:p w14:paraId="399FF160" w14:textId="46678EFF" w:rsidR="00327100" w:rsidRDefault="00327100" w:rsidP="00BF7393">
      <w:pPr>
        <w:rPr>
          <w:rFonts w:ascii="Times New Roman" w:hAnsi="Times New Roman" w:cs="Times New Roman"/>
          <w:lang w:val="en-US"/>
        </w:rPr>
      </w:pPr>
    </w:p>
    <w:p w14:paraId="0DE59D43" w14:textId="3CCED7E6" w:rsidR="00F43F1F" w:rsidRDefault="00F43F1F" w:rsidP="00BF7393">
      <w:pPr>
        <w:rPr>
          <w:rFonts w:ascii="Times New Roman" w:hAnsi="Times New Roman" w:cs="Times New Roman"/>
          <w:lang w:val="en-US"/>
        </w:rPr>
      </w:pPr>
    </w:p>
    <w:p w14:paraId="663D741C" w14:textId="5E9C430B" w:rsidR="00F43F1F" w:rsidRDefault="00F43F1F" w:rsidP="00BF7393">
      <w:pPr>
        <w:rPr>
          <w:rFonts w:ascii="Times New Roman" w:hAnsi="Times New Roman" w:cs="Times New Roman"/>
          <w:lang w:val="en-US"/>
        </w:rPr>
      </w:pPr>
    </w:p>
    <w:p w14:paraId="2BC4D3EA" w14:textId="39028675" w:rsidR="00F43F1F" w:rsidRDefault="00F43F1F" w:rsidP="00BF7393">
      <w:pPr>
        <w:rPr>
          <w:rFonts w:ascii="Times New Roman" w:hAnsi="Times New Roman" w:cs="Times New Roman"/>
          <w:lang w:val="en-US"/>
        </w:rPr>
      </w:pPr>
    </w:p>
    <w:p w14:paraId="30ED172A" w14:textId="129E65E0" w:rsidR="00F43F1F" w:rsidRDefault="00F43F1F" w:rsidP="00BF7393">
      <w:pPr>
        <w:rPr>
          <w:rFonts w:ascii="Times New Roman" w:hAnsi="Times New Roman" w:cs="Times New Roman"/>
          <w:lang w:val="en-US"/>
        </w:rPr>
      </w:pPr>
    </w:p>
    <w:p w14:paraId="61B6FE04" w14:textId="443BCFC5" w:rsidR="00F43F1F" w:rsidRDefault="00F43F1F" w:rsidP="00BF7393">
      <w:pPr>
        <w:rPr>
          <w:rFonts w:ascii="Times New Roman" w:hAnsi="Times New Roman" w:cs="Times New Roman"/>
          <w:lang w:val="en-US"/>
        </w:rPr>
      </w:pPr>
    </w:p>
    <w:p w14:paraId="459E9D1F" w14:textId="70FE7EF5" w:rsidR="00F43F1F" w:rsidRDefault="00F43F1F" w:rsidP="00BF7393">
      <w:pPr>
        <w:rPr>
          <w:rFonts w:ascii="Times New Roman" w:hAnsi="Times New Roman" w:cs="Times New Roman"/>
          <w:lang w:val="en-US"/>
        </w:rPr>
      </w:pPr>
    </w:p>
    <w:p w14:paraId="6E596EE4" w14:textId="780024A0" w:rsidR="00F43F1F" w:rsidRDefault="00F43F1F" w:rsidP="00BF7393">
      <w:pPr>
        <w:rPr>
          <w:rFonts w:ascii="Times New Roman" w:hAnsi="Times New Roman" w:cs="Times New Roman"/>
          <w:lang w:val="en-US"/>
        </w:rPr>
      </w:pPr>
    </w:p>
    <w:p w14:paraId="3889FB72" w14:textId="77777777" w:rsidR="00F43F1F" w:rsidRDefault="00F43F1F" w:rsidP="00BF7393">
      <w:pPr>
        <w:rPr>
          <w:rFonts w:ascii="Times New Roman" w:hAnsi="Times New Roman" w:cs="Times New Roman"/>
          <w:lang w:val="en-US"/>
        </w:rPr>
      </w:pPr>
    </w:p>
    <w:p w14:paraId="02F84AE4" w14:textId="388BCE5B" w:rsidR="008D0DFD" w:rsidRDefault="008D0DFD" w:rsidP="00BF7393">
      <w:pPr>
        <w:rPr>
          <w:rFonts w:ascii="Times New Roman" w:hAnsi="Times New Roman" w:cs="Times New Roman"/>
          <w:lang w:val="en-US"/>
        </w:rPr>
      </w:pPr>
      <w:r w:rsidRPr="008D0DFD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B452F63" wp14:editId="46B16895">
            <wp:extent cx="5731419" cy="890905"/>
            <wp:effectExtent l="0" t="0" r="3175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/>
                    <a:srcRect t="42934" b="39757"/>
                    <a:stretch/>
                  </pic:blipFill>
                  <pic:spPr bwMode="auto">
                    <a:xfrm>
                      <a:off x="0" y="0"/>
                      <a:ext cx="5731510" cy="890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F22C3" w14:textId="504EA435" w:rsidR="00135F54" w:rsidRPr="00135F54" w:rsidRDefault="00135F54" w:rsidP="00BF7393">
      <w:pPr>
        <w:rPr>
          <w:lang w:val="en-US"/>
        </w:rPr>
      </w:pPr>
      <w:r>
        <w:rPr>
          <w:lang w:val="en-US"/>
        </w:rPr>
        <w:t xml:space="preserve">By the definition, we can find the expectation of </w:t>
      </w:r>
      <w:r w:rsidRPr="004E292D">
        <w:rPr>
          <w:position w:val="-12"/>
        </w:rPr>
        <w:object w:dxaOrig="300" w:dyaOrig="360" w14:anchorId="71BC8277">
          <v:shape id="_x0000_i1074" type="#_x0000_t75" style="width:15.25pt;height:18pt" o:ole="">
            <v:imagedata r:id="rId23" o:title=""/>
          </v:shape>
          <o:OLEObject Type="Embed" ProgID="Equation.DSMT4" ShapeID="_x0000_i1074" DrawAspect="Content" ObjectID="_1729356454" r:id="rId24"/>
        </w:object>
      </w:r>
      <w:r>
        <w:rPr>
          <w:lang w:val="en-US"/>
        </w:rPr>
        <w:t xml:space="preserve"> as follows: </w:t>
      </w:r>
      <w:r w:rsidRPr="00EC6439">
        <w:rPr>
          <w:position w:val="-24"/>
        </w:rPr>
        <w:object w:dxaOrig="4920" w:dyaOrig="620" w14:anchorId="310CDAFC">
          <v:shape id="_x0000_i1077" type="#_x0000_t75" style="width:246pt;height:30.9pt" o:ole="">
            <v:imagedata r:id="rId25" o:title=""/>
          </v:shape>
          <o:OLEObject Type="Embed" ProgID="Equation.DSMT4" ShapeID="_x0000_i1077" DrawAspect="Content" ObjectID="_1729356455" r:id="rId26"/>
        </w:object>
      </w:r>
      <w:r>
        <w:rPr>
          <w:lang w:val="en-US"/>
        </w:rPr>
        <w:t xml:space="preserve"> (since each case occurs equally likely)</w:t>
      </w:r>
    </w:p>
    <w:p w14:paraId="66785D29" w14:textId="0D9A6B49" w:rsidR="000651E6" w:rsidRDefault="00135F54" w:rsidP="00BF7393">
      <w:r>
        <w:rPr>
          <w:rFonts w:ascii="Times New Roman" w:hAnsi="Times New Roman" w:cs="Times New Roman"/>
          <w:lang w:val="en-US"/>
        </w:rPr>
        <w:t xml:space="preserve">On the other hand, we have </w:t>
      </w:r>
      <w:r w:rsidRPr="00135F54">
        <w:rPr>
          <w:position w:val="-12"/>
        </w:rPr>
        <w:object w:dxaOrig="2320" w:dyaOrig="360" w14:anchorId="135B82D0">
          <v:shape id="_x0000_i1080" type="#_x0000_t75" style="width:115.85pt;height:18pt" o:ole="">
            <v:imagedata r:id="rId27" o:title=""/>
          </v:shape>
          <o:OLEObject Type="Embed" ProgID="Equation.DSMT4" ShapeID="_x0000_i1080" DrawAspect="Content" ObjectID="_1729356456" r:id="rId28"/>
        </w:object>
      </w:r>
    </w:p>
    <w:p w14:paraId="78128072" w14:textId="773C767C" w:rsidR="00135F54" w:rsidRPr="00135F54" w:rsidRDefault="00135F54" w:rsidP="00135F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135F54">
        <w:rPr>
          <w:position w:val="-28"/>
        </w:rPr>
        <w:object w:dxaOrig="2220" w:dyaOrig="680" w14:anchorId="5BE3D434">
          <v:shape id="_x0000_i1085" type="#_x0000_t75" style="width:111.25pt;height:34.15pt" o:ole="">
            <v:imagedata r:id="rId29" o:title=""/>
          </v:shape>
          <o:OLEObject Type="Embed" ProgID="Equation.DSMT4" ShapeID="_x0000_i1085" DrawAspect="Content" ObjectID="_1729356457" r:id="rId30"/>
        </w:object>
      </w:r>
      <w:r>
        <w:rPr>
          <w:lang w:val="en-US"/>
        </w:rPr>
        <w:t>(linearity of expectation)</w:t>
      </w:r>
    </w:p>
    <w:p w14:paraId="659A660F" w14:textId="5F200705" w:rsidR="00135F54" w:rsidRDefault="00135F54" w:rsidP="00135F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Now, let’s define the probability of success as follows:</w:t>
      </w:r>
    </w:p>
    <w:p w14:paraId="6ABA43AC" w14:textId="0AF40CC6" w:rsidR="00135F54" w:rsidRDefault="002407C8" w:rsidP="00135F54">
      <w:pPr>
        <w:rPr>
          <w:lang w:val="en-US"/>
        </w:rPr>
      </w:pPr>
      <w:r w:rsidRPr="00135F54">
        <w:rPr>
          <w:position w:val="-28"/>
        </w:rPr>
        <w:object w:dxaOrig="1600" w:dyaOrig="680" w14:anchorId="4C9FDC99">
          <v:shape id="_x0000_i1100" type="#_x0000_t75" style="width:79.85pt;height:34.15pt" o:ole="">
            <v:imagedata r:id="rId31" o:title=""/>
          </v:shape>
          <o:OLEObject Type="Embed" ProgID="Equation.DSMT4" ShapeID="_x0000_i1100" DrawAspect="Content" ObjectID="_1729356458" r:id="rId32"/>
        </w:object>
      </w:r>
      <w:r>
        <w:rPr>
          <w:lang w:val="en-US"/>
        </w:rPr>
        <w:t>. From this,</w:t>
      </w:r>
    </w:p>
    <w:p w14:paraId="2EDAC7B8" w14:textId="53775078" w:rsidR="002407C8" w:rsidRDefault="002407C8" w:rsidP="00135F54">
      <w:r w:rsidRPr="002407C8">
        <w:rPr>
          <w:position w:val="-24"/>
        </w:rPr>
        <w:object w:dxaOrig="5160" w:dyaOrig="620" w14:anchorId="4A82E435">
          <v:shape id="_x0000_i1095" type="#_x0000_t75" style="width:258pt;height:30.9pt" o:ole="">
            <v:imagedata r:id="rId33" o:title=""/>
          </v:shape>
          <o:OLEObject Type="Embed" ProgID="Equation.DSMT4" ShapeID="_x0000_i1095" DrawAspect="Content" ObjectID="_1729356459" r:id="rId34"/>
        </w:object>
      </w:r>
    </w:p>
    <w:p w14:paraId="2356F3BF" w14:textId="53B3FE81" w:rsidR="002407C8" w:rsidRPr="002407C8" w:rsidRDefault="002407C8" w:rsidP="002407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2407C8">
        <w:rPr>
          <w:position w:val="-28"/>
        </w:rPr>
        <w:object w:dxaOrig="2439" w:dyaOrig="680" w14:anchorId="5DD7D2AA">
          <v:shape id="_x0000_i1098" type="#_x0000_t75" style="width:121.85pt;height:34.15pt" o:ole="">
            <v:imagedata r:id="rId35" o:title=""/>
          </v:shape>
          <o:OLEObject Type="Embed" ProgID="Equation.DSMT4" ShapeID="_x0000_i1098" DrawAspect="Content" ObjectID="_1729356460" r:id="rId36"/>
        </w:object>
      </w:r>
    </w:p>
    <w:p w14:paraId="3B3773CE" w14:textId="0BE45F15" w:rsidR="002407C8" w:rsidRPr="002407C8" w:rsidRDefault="002407C8" w:rsidP="002407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2407C8">
        <w:rPr>
          <w:position w:val="-24"/>
        </w:rPr>
        <w:object w:dxaOrig="1240" w:dyaOrig="620" w14:anchorId="7FE059C9">
          <v:shape id="_x0000_i1103" type="#_x0000_t75" style="width:61.85pt;height:30.9pt" o:ole="">
            <v:imagedata r:id="rId37" o:title=""/>
          </v:shape>
          <o:OLEObject Type="Embed" ProgID="Equation.DSMT4" ShapeID="_x0000_i1103" DrawAspect="Content" ObjectID="_1729356461" r:id="rId38"/>
        </w:object>
      </w:r>
      <w:r>
        <w:rPr>
          <w:lang w:val="en-US"/>
        </w:rPr>
        <w:t>. Because the probability of success is higher than failure, it follows that:</w:t>
      </w:r>
    </w:p>
    <w:p w14:paraId="53206DF0" w14:textId="02286314" w:rsidR="002407C8" w:rsidRPr="002407C8" w:rsidRDefault="002407C8" w:rsidP="002407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2407C8">
        <w:rPr>
          <w:position w:val="-24"/>
        </w:rPr>
        <w:object w:dxaOrig="1080" w:dyaOrig="620" w14:anchorId="3F5D3E36">
          <v:shape id="_x0000_i1106" type="#_x0000_t75" style="width:54pt;height:30.9pt" o:ole="">
            <v:imagedata r:id="rId39" o:title=""/>
          </v:shape>
          <o:OLEObject Type="Embed" ProgID="Equation.DSMT4" ShapeID="_x0000_i1106" DrawAspect="Content" ObjectID="_1729356462" r:id="rId40"/>
        </w:object>
      </w:r>
      <w:r>
        <w:rPr>
          <w:lang w:val="en-US"/>
        </w:rPr>
        <w:t xml:space="preserve"> (proven)</w:t>
      </w:r>
    </w:p>
    <w:p w14:paraId="26BBEE15" w14:textId="626DB55A" w:rsidR="00135F54" w:rsidRPr="00135F54" w:rsidRDefault="00135F54" w:rsidP="00135F54">
      <w:pPr>
        <w:rPr>
          <w:rFonts w:ascii="Times New Roman" w:hAnsi="Times New Roman" w:cs="Times New Roman"/>
          <w:lang w:val="en-US"/>
        </w:rPr>
      </w:pPr>
    </w:p>
    <w:p w14:paraId="3BD0DD89" w14:textId="56CF9E05" w:rsidR="00C31125" w:rsidRDefault="00C31125" w:rsidP="00BF7393">
      <w:pPr>
        <w:rPr>
          <w:rFonts w:ascii="Times New Roman" w:hAnsi="Times New Roman" w:cs="Times New Roman"/>
          <w:lang w:val="en-US"/>
        </w:rPr>
      </w:pPr>
    </w:p>
    <w:p w14:paraId="75EE0A11" w14:textId="48052FBA" w:rsidR="00C31125" w:rsidRDefault="00C31125" w:rsidP="00BF7393">
      <w:pPr>
        <w:rPr>
          <w:rFonts w:ascii="Times New Roman" w:hAnsi="Times New Roman" w:cs="Times New Roman"/>
          <w:lang w:val="en-US"/>
        </w:rPr>
      </w:pPr>
    </w:p>
    <w:p w14:paraId="0A04CEA9" w14:textId="7578E5EF" w:rsidR="00C31125" w:rsidRDefault="00C31125" w:rsidP="00BF7393">
      <w:pPr>
        <w:rPr>
          <w:rFonts w:ascii="Times New Roman" w:hAnsi="Times New Roman" w:cs="Times New Roman"/>
          <w:lang w:val="en-US"/>
        </w:rPr>
      </w:pPr>
    </w:p>
    <w:p w14:paraId="3A19F909" w14:textId="1173A7D0" w:rsidR="00C31125" w:rsidRDefault="00C31125" w:rsidP="00BF7393">
      <w:pPr>
        <w:rPr>
          <w:rFonts w:ascii="Times New Roman" w:hAnsi="Times New Roman" w:cs="Times New Roman"/>
          <w:lang w:val="en-US"/>
        </w:rPr>
      </w:pPr>
    </w:p>
    <w:p w14:paraId="1CF98C5D" w14:textId="2C8A8F4C" w:rsidR="00C31125" w:rsidRDefault="00C31125" w:rsidP="00BF7393">
      <w:pPr>
        <w:rPr>
          <w:rFonts w:ascii="Times New Roman" w:hAnsi="Times New Roman" w:cs="Times New Roman"/>
          <w:lang w:val="en-US"/>
        </w:rPr>
      </w:pPr>
    </w:p>
    <w:p w14:paraId="5AA82356" w14:textId="7F607414" w:rsidR="00C31125" w:rsidRDefault="00C31125" w:rsidP="00BF7393">
      <w:pPr>
        <w:rPr>
          <w:rFonts w:ascii="Times New Roman" w:hAnsi="Times New Roman" w:cs="Times New Roman"/>
          <w:lang w:val="en-US"/>
        </w:rPr>
      </w:pPr>
    </w:p>
    <w:p w14:paraId="32521B4D" w14:textId="12EE3284" w:rsidR="00C31125" w:rsidRDefault="00C31125" w:rsidP="00BF7393">
      <w:pPr>
        <w:rPr>
          <w:rFonts w:ascii="Times New Roman" w:hAnsi="Times New Roman" w:cs="Times New Roman"/>
          <w:lang w:val="en-US"/>
        </w:rPr>
      </w:pPr>
    </w:p>
    <w:p w14:paraId="5714A7C0" w14:textId="4E745AA0" w:rsidR="00C31125" w:rsidRDefault="00C31125" w:rsidP="00BF7393">
      <w:pPr>
        <w:rPr>
          <w:rFonts w:ascii="Times New Roman" w:hAnsi="Times New Roman" w:cs="Times New Roman"/>
          <w:lang w:val="en-US"/>
        </w:rPr>
      </w:pPr>
    </w:p>
    <w:p w14:paraId="60C578DA" w14:textId="12BA1D0A" w:rsidR="00C31125" w:rsidRDefault="00C31125" w:rsidP="00BF7393">
      <w:pPr>
        <w:rPr>
          <w:rFonts w:ascii="Times New Roman" w:hAnsi="Times New Roman" w:cs="Times New Roman"/>
          <w:lang w:val="en-US"/>
        </w:rPr>
      </w:pPr>
    </w:p>
    <w:p w14:paraId="08F8B3F2" w14:textId="481BFDF1" w:rsidR="00C31125" w:rsidRDefault="00C31125" w:rsidP="00BF7393">
      <w:pPr>
        <w:rPr>
          <w:rFonts w:ascii="Times New Roman" w:hAnsi="Times New Roman" w:cs="Times New Roman"/>
          <w:lang w:val="en-US"/>
        </w:rPr>
      </w:pPr>
    </w:p>
    <w:p w14:paraId="74E9D4C6" w14:textId="4994A20C" w:rsidR="00C31125" w:rsidRDefault="00C31125" w:rsidP="00BF7393">
      <w:pPr>
        <w:rPr>
          <w:rFonts w:ascii="Times New Roman" w:hAnsi="Times New Roman" w:cs="Times New Roman"/>
          <w:lang w:val="en-US"/>
        </w:rPr>
      </w:pPr>
    </w:p>
    <w:p w14:paraId="571204D0" w14:textId="77777777" w:rsidR="000651E6" w:rsidRDefault="000651E6" w:rsidP="00BF7393">
      <w:pPr>
        <w:rPr>
          <w:rFonts w:ascii="Times New Roman" w:hAnsi="Times New Roman" w:cs="Times New Roman"/>
          <w:lang w:val="en-US"/>
        </w:rPr>
      </w:pPr>
    </w:p>
    <w:p w14:paraId="1668E8A4" w14:textId="6311B3F0" w:rsidR="000651E6" w:rsidRDefault="008D0DFD" w:rsidP="00BF7393">
      <w:pPr>
        <w:rPr>
          <w:rFonts w:ascii="Times New Roman" w:hAnsi="Times New Roman" w:cs="Times New Roman"/>
          <w:lang w:val="en-US"/>
        </w:rPr>
      </w:pPr>
      <w:r w:rsidRPr="008D0DFD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DF46AE5" wp14:editId="2F88DA87">
            <wp:extent cx="5729095" cy="357163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/>
                    <a:srcRect t="60478" b="32580"/>
                    <a:stretch/>
                  </pic:blipFill>
                  <pic:spPr bwMode="auto">
                    <a:xfrm>
                      <a:off x="0" y="0"/>
                      <a:ext cx="5731510" cy="357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2D29E" w14:textId="3E36E613" w:rsidR="00EC6439" w:rsidRDefault="00EC6439" w:rsidP="00BF73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From part (b), we observe that </w:t>
      </w:r>
      <w:r w:rsidRPr="00EC6439">
        <w:rPr>
          <w:position w:val="-24"/>
        </w:rPr>
        <w:object w:dxaOrig="3379" w:dyaOrig="620" w14:anchorId="13F71B91">
          <v:shape id="_x0000_i1049" type="#_x0000_t75" style="width:168.9pt;height:30.9pt" o:ole="">
            <v:imagedata r:id="rId41" o:title=""/>
          </v:shape>
          <o:OLEObject Type="Embed" ProgID="Equation.DSMT4" ShapeID="_x0000_i1049" DrawAspect="Content" ObjectID="_1729356463" r:id="rId42"/>
        </w:object>
      </w:r>
    </w:p>
    <w:p w14:paraId="77B9FF3A" w14:textId="5A063099" w:rsidR="00CE0AF0" w:rsidRDefault="000651E6" w:rsidP="00EC6439">
      <w:pPr>
        <w:pStyle w:val="ListParagraph"/>
        <w:numPr>
          <w:ilvl w:val="0"/>
          <w:numId w:val="13"/>
        </w:numPr>
        <w:rPr>
          <w:lang w:val="en-US"/>
        </w:rPr>
      </w:pPr>
      <w:r w:rsidRPr="000651E6">
        <w:rPr>
          <w:position w:val="-28"/>
        </w:rPr>
        <w:object w:dxaOrig="4020" w:dyaOrig="680" w14:anchorId="6BD72836">
          <v:shape id="_x0000_i1038" type="#_x0000_t75" style="width:201.25pt;height:33.7pt" o:ole="">
            <v:imagedata r:id="rId43" o:title=""/>
          </v:shape>
          <o:OLEObject Type="Embed" ProgID="Equation.DSMT4" ShapeID="_x0000_i1038" DrawAspect="Content" ObjectID="_1729356464" r:id="rId44"/>
        </w:object>
      </w:r>
      <w:r w:rsidRPr="00EC6439">
        <w:rPr>
          <w:lang w:val="en-US"/>
        </w:rPr>
        <w:t xml:space="preserve"> (from linearity of expectation)</w:t>
      </w:r>
    </w:p>
    <w:p w14:paraId="0F440B68" w14:textId="21602EC5" w:rsidR="000651E6" w:rsidRPr="00EC6439" w:rsidRDefault="00EC6439" w:rsidP="00EC6439">
      <w:pPr>
        <w:rPr>
          <w:lang w:val="en-US"/>
        </w:rPr>
      </w:pPr>
      <w:r>
        <w:rPr>
          <w:lang w:val="en-US"/>
        </w:rPr>
        <w:t xml:space="preserve">And since  </w:t>
      </w:r>
      <w:r w:rsidRPr="00EC6439">
        <w:rPr>
          <w:position w:val="-14"/>
        </w:rPr>
        <w:object w:dxaOrig="980" w:dyaOrig="400" w14:anchorId="515D5139">
          <v:shape id="_x0000_i1055" type="#_x0000_t75" style="width:48.9pt;height:19.85pt" o:ole="">
            <v:imagedata r:id="rId45" o:title=""/>
          </v:shape>
          <o:OLEObject Type="Embed" ProgID="Equation.DSMT4" ShapeID="_x0000_i1055" DrawAspect="Content" ObjectID="_1729356465" r:id="rId46"/>
        </w:object>
      </w:r>
      <w:r>
        <w:rPr>
          <w:lang w:val="en-US"/>
        </w:rPr>
        <w:t xml:space="preserve">  =&gt; </w:t>
      </w:r>
      <w:r w:rsidRPr="00EC6439">
        <w:rPr>
          <w:position w:val="-24"/>
        </w:rPr>
        <w:object w:dxaOrig="2260" w:dyaOrig="620" w14:anchorId="32548877">
          <v:shape id="_x0000_i1072" type="#_x0000_t75" style="width:113.1pt;height:30.9pt" o:ole="">
            <v:imagedata r:id="rId47" o:title=""/>
          </v:shape>
          <o:OLEObject Type="Embed" ProgID="Equation.DSMT4" ShapeID="_x0000_i1072" DrawAspect="Content" ObjectID="_1729356466" r:id="rId48"/>
        </w:object>
      </w:r>
      <w:r>
        <w:rPr>
          <w:lang w:val="en-US"/>
        </w:rPr>
        <w:t xml:space="preserve"> (proven)</w:t>
      </w:r>
    </w:p>
    <w:p w14:paraId="64AA2392" w14:textId="3930E67D" w:rsidR="00EC6439" w:rsidRDefault="00EC6439" w:rsidP="00EC6439">
      <w:pPr>
        <w:rPr>
          <w:lang w:val="en-US"/>
        </w:rPr>
      </w:pPr>
      <w:r>
        <w:rPr>
          <w:lang w:val="en-US"/>
        </w:rPr>
        <w:t>Therefore, the expected output of the algorithm isa 2-approximation for maximum cut</w:t>
      </w:r>
    </w:p>
    <w:p w14:paraId="24071D42" w14:textId="3FFA2A45" w:rsidR="00EC6439" w:rsidRDefault="00EC6439" w:rsidP="00EC6439">
      <w:pPr>
        <w:rPr>
          <w:lang w:val="en-US"/>
        </w:rPr>
      </w:pPr>
    </w:p>
    <w:p w14:paraId="7B3462DE" w14:textId="23C1DBA2" w:rsidR="00EC6439" w:rsidRDefault="00EC6439" w:rsidP="00EC6439">
      <w:pPr>
        <w:rPr>
          <w:lang w:val="en-US"/>
        </w:rPr>
      </w:pPr>
    </w:p>
    <w:p w14:paraId="5F13886D" w14:textId="0B65AEBE" w:rsidR="00EC6439" w:rsidRDefault="00EC6439" w:rsidP="00EC6439">
      <w:pPr>
        <w:rPr>
          <w:lang w:val="en-US"/>
        </w:rPr>
      </w:pPr>
    </w:p>
    <w:p w14:paraId="56ED6D23" w14:textId="6D80C7CE" w:rsidR="00EC6439" w:rsidRDefault="00EC6439" w:rsidP="00EC6439">
      <w:pPr>
        <w:rPr>
          <w:lang w:val="en-US"/>
        </w:rPr>
      </w:pPr>
    </w:p>
    <w:p w14:paraId="007E1FDA" w14:textId="0198A4F9" w:rsidR="00EC6439" w:rsidRDefault="00EC6439" w:rsidP="00EC6439">
      <w:pPr>
        <w:rPr>
          <w:lang w:val="en-US"/>
        </w:rPr>
      </w:pPr>
    </w:p>
    <w:p w14:paraId="57FD8F77" w14:textId="3575B79C" w:rsidR="00EC6439" w:rsidRDefault="00EC6439" w:rsidP="00EC6439">
      <w:pPr>
        <w:rPr>
          <w:lang w:val="en-US"/>
        </w:rPr>
      </w:pPr>
    </w:p>
    <w:p w14:paraId="0011B212" w14:textId="41E8FA36" w:rsidR="00EC6439" w:rsidRDefault="00EC6439" w:rsidP="00EC6439">
      <w:pPr>
        <w:rPr>
          <w:lang w:val="en-US"/>
        </w:rPr>
      </w:pPr>
    </w:p>
    <w:p w14:paraId="21D3C0C3" w14:textId="5396C378" w:rsidR="00EC6439" w:rsidRDefault="00EC6439" w:rsidP="00EC6439">
      <w:pPr>
        <w:rPr>
          <w:lang w:val="en-US"/>
        </w:rPr>
      </w:pPr>
    </w:p>
    <w:p w14:paraId="59D5A922" w14:textId="74C675AF" w:rsidR="00EC6439" w:rsidRDefault="00EC6439" w:rsidP="00EC6439">
      <w:pPr>
        <w:rPr>
          <w:lang w:val="en-US"/>
        </w:rPr>
      </w:pPr>
    </w:p>
    <w:p w14:paraId="7C9DAFD5" w14:textId="486F88EC" w:rsidR="00EC6439" w:rsidRDefault="00EC6439" w:rsidP="00EC6439">
      <w:pPr>
        <w:rPr>
          <w:lang w:val="en-US"/>
        </w:rPr>
      </w:pPr>
    </w:p>
    <w:p w14:paraId="79E49A07" w14:textId="51F5E5A5" w:rsidR="00EC6439" w:rsidRDefault="00EC6439" w:rsidP="00EC6439">
      <w:pPr>
        <w:rPr>
          <w:lang w:val="en-US"/>
        </w:rPr>
      </w:pPr>
    </w:p>
    <w:p w14:paraId="6177C262" w14:textId="4A690277" w:rsidR="00EC6439" w:rsidRDefault="00EC6439" w:rsidP="00EC6439">
      <w:pPr>
        <w:rPr>
          <w:lang w:val="en-US"/>
        </w:rPr>
      </w:pPr>
    </w:p>
    <w:p w14:paraId="39907968" w14:textId="768E4D04" w:rsidR="00EC6439" w:rsidRDefault="00EC6439" w:rsidP="00EC6439">
      <w:pPr>
        <w:rPr>
          <w:lang w:val="en-US"/>
        </w:rPr>
      </w:pPr>
    </w:p>
    <w:p w14:paraId="4C2D822C" w14:textId="08E7A53C" w:rsidR="00EC6439" w:rsidRDefault="00EC6439" w:rsidP="00EC6439">
      <w:pPr>
        <w:rPr>
          <w:lang w:val="en-US"/>
        </w:rPr>
      </w:pPr>
    </w:p>
    <w:p w14:paraId="39BA9AB5" w14:textId="46CDD62A" w:rsidR="00EC6439" w:rsidRDefault="00EC6439" w:rsidP="00EC6439">
      <w:pPr>
        <w:rPr>
          <w:lang w:val="en-US"/>
        </w:rPr>
      </w:pPr>
    </w:p>
    <w:p w14:paraId="619DDCE0" w14:textId="002F727E" w:rsidR="00EC6439" w:rsidRDefault="00EC6439" w:rsidP="00EC6439">
      <w:pPr>
        <w:rPr>
          <w:lang w:val="en-US"/>
        </w:rPr>
      </w:pPr>
    </w:p>
    <w:p w14:paraId="3747FB94" w14:textId="5F8B3242" w:rsidR="00EC6439" w:rsidRDefault="00EC6439" w:rsidP="00EC6439">
      <w:pPr>
        <w:rPr>
          <w:lang w:val="en-US"/>
        </w:rPr>
      </w:pPr>
    </w:p>
    <w:p w14:paraId="7A13FFDD" w14:textId="6C4BC515" w:rsidR="00EC6439" w:rsidRDefault="00EC6439" w:rsidP="00EC6439">
      <w:pPr>
        <w:rPr>
          <w:lang w:val="en-US"/>
        </w:rPr>
      </w:pPr>
    </w:p>
    <w:p w14:paraId="31D4A3F3" w14:textId="45A27BB7" w:rsidR="00EC6439" w:rsidRDefault="00EC6439" w:rsidP="00EC6439">
      <w:pPr>
        <w:rPr>
          <w:lang w:val="en-US"/>
        </w:rPr>
      </w:pPr>
    </w:p>
    <w:p w14:paraId="0570FE8A" w14:textId="77777777" w:rsidR="00EC6439" w:rsidRPr="00EC6439" w:rsidRDefault="00EC6439" w:rsidP="00EC6439">
      <w:pPr>
        <w:rPr>
          <w:lang w:val="en-US"/>
        </w:rPr>
      </w:pPr>
    </w:p>
    <w:p w14:paraId="7F23E505" w14:textId="11E9DC00" w:rsidR="000651E6" w:rsidRDefault="000651E6" w:rsidP="00BF7393">
      <w:pPr>
        <w:rPr>
          <w:rFonts w:ascii="Times New Roman" w:hAnsi="Times New Roman" w:cs="Times New Roman"/>
          <w:lang w:val="en-US"/>
        </w:rPr>
      </w:pPr>
    </w:p>
    <w:p w14:paraId="6687E01E" w14:textId="51761EFB" w:rsidR="008D0DFD" w:rsidRDefault="008D0DFD" w:rsidP="00BF7393">
      <w:pPr>
        <w:rPr>
          <w:rFonts w:ascii="Times New Roman" w:hAnsi="Times New Roman" w:cs="Times New Roman"/>
          <w:lang w:val="en-US"/>
        </w:rPr>
      </w:pPr>
      <w:r w:rsidRPr="008D0DFD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6E521B0" wp14:editId="08EFA2E3">
            <wp:extent cx="5721626" cy="726294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/>
                    <a:srcRect t="68008" b="17857"/>
                    <a:stretch/>
                  </pic:blipFill>
                  <pic:spPr bwMode="auto">
                    <a:xfrm>
                      <a:off x="0" y="0"/>
                      <a:ext cx="5731510" cy="727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09C66" w14:textId="701C6483" w:rsidR="001F5C02" w:rsidRDefault="00CF39BD" w:rsidP="00BF73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Markov’s inquality is </w:t>
      </w:r>
      <w:r w:rsidRPr="00CF39BD">
        <w:rPr>
          <w:position w:val="-24"/>
        </w:rPr>
        <w:object w:dxaOrig="1920" w:dyaOrig="660" w14:anchorId="5227428C">
          <v:shape id="_x0000_i1115" type="#_x0000_t75" style="width:96pt;height:32.75pt" o:ole="">
            <v:imagedata r:id="rId49" o:title=""/>
          </v:shape>
          <o:OLEObject Type="Embed" ProgID="Equation.DSMT4" ShapeID="_x0000_i1115" DrawAspect="Content" ObjectID="_1729356467" r:id="rId50"/>
        </w:object>
      </w:r>
      <w:r>
        <w:rPr>
          <w:lang w:val="en-US"/>
        </w:rPr>
        <w:t xml:space="preserve">, where </w:t>
      </w:r>
      <w:r w:rsidRPr="00CF39BD">
        <w:rPr>
          <w:position w:val="-6"/>
        </w:rPr>
        <w:object w:dxaOrig="240" w:dyaOrig="220" w14:anchorId="7C5D0479">
          <v:shape id="_x0000_i1120" type="#_x0000_t75" style="width:12pt;height:11.1pt" o:ole="">
            <v:imagedata r:id="rId51" o:title=""/>
          </v:shape>
          <o:OLEObject Type="Embed" ProgID="Equation.DSMT4" ShapeID="_x0000_i1120" DrawAspect="Content" ObjectID="_1729356468" r:id="rId52"/>
        </w:object>
      </w:r>
      <w:r>
        <w:rPr>
          <w:lang w:val="en-US"/>
        </w:rPr>
        <w:t>is some constant factor. Let’s call Y a random variable of the number of edges not in the cut.</w:t>
      </w:r>
      <w:r w:rsidRPr="00CF39BD">
        <w:rPr>
          <w:rFonts w:ascii="Times New Roman" w:hAnsi="Times New Roman" w:cs="Times New Roman"/>
          <w:lang w:val="en-US"/>
        </w:rPr>
        <w:t xml:space="preserve"> </w:t>
      </w:r>
      <w:r w:rsidR="00136A56">
        <w:rPr>
          <w:rFonts w:ascii="Times New Roman" w:hAnsi="Times New Roman" w:cs="Times New Roman"/>
          <w:lang w:val="en-US"/>
        </w:rPr>
        <w:t xml:space="preserve">=&gt; </w:t>
      </w:r>
      <w:r w:rsidR="00136A56" w:rsidRPr="00136A56">
        <w:rPr>
          <w:position w:val="-6"/>
        </w:rPr>
        <w:object w:dxaOrig="1060" w:dyaOrig="279" w14:anchorId="662E3CB2">
          <v:shape id="_x0000_i1159" type="#_x0000_t75" style="width:53.1pt;height:13.85pt" o:ole="">
            <v:imagedata r:id="rId53" o:title=""/>
          </v:shape>
          <o:OLEObject Type="Embed" ProgID="Equation.DSMT4" ShapeID="_x0000_i1159" DrawAspect="Content" ObjectID="_1729356469" r:id="rId54"/>
        </w:object>
      </w:r>
    </w:p>
    <w:p w14:paraId="51432AE5" w14:textId="68198AAD" w:rsidR="00D92B07" w:rsidRPr="00136A56" w:rsidRDefault="00136A56" w:rsidP="00D92B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CF39BD">
        <w:rPr>
          <w:position w:val="-24"/>
        </w:rPr>
        <w:object w:dxaOrig="1800" w:dyaOrig="660" w14:anchorId="0ACACE95">
          <v:shape id="_x0000_i1155" type="#_x0000_t75" style="width:90pt;height:32.75pt" o:ole="">
            <v:imagedata r:id="rId55" o:title=""/>
          </v:shape>
          <o:OLEObject Type="Embed" ProgID="Equation.DSMT4" ShapeID="_x0000_i1155" DrawAspect="Content" ObjectID="_1729356470" r:id="rId56"/>
        </w:object>
      </w:r>
      <w:r>
        <w:rPr>
          <w:lang w:val="en-US"/>
        </w:rPr>
        <w:t xml:space="preserve"> =&gt; </w:t>
      </w:r>
      <w:r w:rsidRPr="00CF39BD">
        <w:rPr>
          <w:position w:val="-24"/>
        </w:rPr>
        <w:object w:dxaOrig="2860" w:dyaOrig="660" w14:anchorId="5A72CCFB">
          <v:shape id="_x0000_i1161" type="#_x0000_t75" style="width:143.1pt;height:32.75pt" o:ole="">
            <v:imagedata r:id="rId57" o:title=""/>
          </v:shape>
          <o:OLEObject Type="Embed" ProgID="Equation.DSMT4" ShapeID="_x0000_i1161" DrawAspect="Content" ObjectID="_1729356471" r:id="rId58"/>
        </w:object>
      </w:r>
    </w:p>
    <w:p w14:paraId="36EA0576" w14:textId="5D7D031B" w:rsidR="00136A56" w:rsidRPr="00136A56" w:rsidRDefault="00136A56" w:rsidP="00D92B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CF39BD">
        <w:rPr>
          <w:position w:val="-24"/>
        </w:rPr>
        <w:object w:dxaOrig="2860" w:dyaOrig="660" w14:anchorId="2977B622">
          <v:shape id="_x0000_i1162" type="#_x0000_t75" style="width:143.1pt;height:32.75pt" o:ole="">
            <v:imagedata r:id="rId57" o:title=""/>
          </v:shape>
          <o:OLEObject Type="Embed" ProgID="Equation.DSMT4" ShapeID="_x0000_i1162" DrawAspect="Content" ObjectID="_1729356472" r:id="rId59"/>
        </w:object>
      </w:r>
      <w:r>
        <w:rPr>
          <w:lang w:val="en-US"/>
        </w:rPr>
        <w:t xml:space="preserve"> =&gt; </w:t>
      </w:r>
      <w:r w:rsidRPr="00CF39BD">
        <w:rPr>
          <w:position w:val="-24"/>
        </w:rPr>
        <w:object w:dxaOrig="2700" w:dyaOrig="660" w14:anchorId="6C3C8110">
          <v:shape id="_x0000_i1165" type="#_x0000_t75" style="width:135.25pt;height:32.75pt" o:ole="">
            <v:imagedata r:id="rId60" o:title=""/>
          </v:shape>
          <o:OLEObject Type="Embed" ProgID="Equation.DSMT4" ShapeID="_x0000_i1165" DrawAspect="Content" ObjectID="_1729356473" r:id="rId61"/>
        </w:object>
      </w:r>
    </w:p>
    <w:p w14:paraId="1FECFF92" w14:textId="4C13B574" w:rsidR="00136A56" w:rsidRPr="00136A56" w:rsidRDefault="00136A56" w:rsidP="00136A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Let </w:t>
      </w:r>
      <w:r w:rsidRPr="00136A56">
        <w:rPr>
          <w:position w:val="-14"/>
        </w:rPr>
        <w:object w:dxaOrig="1939" w:dyaOrig="400" w14:anchorId="693830B1">
          <v:shape id="_x0000_i1170" type="#_x0000_t75" style="width:96.9pt;height:19.85pt" o:ole="">
            <v:imagedata r:id="rId62" o:title=""/>
          </v:shape>
          <o:OLEObject Type="Embed" ProgID="Equation.DSMT4" ShapeID="_x0000_i1170" DrawAspect="Content" ObjectID="_1729356474" r:id="rId63"/>
        </w:object>
      </w:r>
      <w:r>
        <w:rPr>
          <w:lang w:val="en-US"/>
        </w:rPr>
        <w:t>, the inequality becomes:</w:t>
      </w:r>
    </w:p>
    <w:p w14:paraId="0FBA0CCB" w14:textId="1A5A4673" w:rsidR="00CF39BD" w:rsidRPr="00CF39BD" w:rsidRDefault="00CA1229" w:rsidP="00CF39B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CF39BD">
        <w:rPr>
          <w:position w:val="-32"/>
        </w:rPr>
        <w:object w:dxaOrig="5020" w:dyaOrig="740" w14:anchorId="50346876">
          <v:shape id="_x0000_i1146" type="#_x0000_t75" style="width:251.1pt;height:36.9pt" o:ole="">
            <v:imagedata r:id="rId64" o:title=""/>
          </v:shape>
          <o:OLEObject Type="Embed" ProgID="Equation.DSMT4" ShapeID="_x0000_i1146" DrawAspect="Content" ObjectID="_1729356475" r:id="rId65"/>
        </w:object>
      </w:r>
      <w:r>
        <w:rPr>
          <w:lang w:val="en-US"/>
        </w:rPr>
        <w:t xml:space="preserve"> (due to linearity of expectation)</w:t>
      </w:r>
    </w:p>
    <w:p w14:paraId="113C7A14" w14:textId="6F73F1F0" w:rsidR="00CF39BD" w:rsidRDefault="00CA1229" w:rsidP="00CA1229">
      <w:r>
        <w:rPr>
          <w:rFonts w:ascii="Times New Roman" w:hAnsi="Times New Roman" w:cs="Times New Roman"/>
          <w:lang w:val="en-US"/>
        </w:rPr>
        <w:t xml:space="preserve">From previous parts, we have </w:t>
      </w:r>
      <w:r w:rsidRPr="00CA1229">
        <w:rPr>
          <w:position w:val="-24"/>
        </w:rPr>
        <w:object w:dxaOrig="1080" w:dyaOrig="620" w14:anchorId="094F4FE9">
          <v:shape id="_x0000_i1136" type="#_x0000_t75" style="width:54pt;height:30.9pt" o:ole="">
            <v:imagedata r:id="rId66" o:title=""/>
          </v:shape>
          <o:OLEObject Type="Embed" ProgID="Equation.DSMT4" ShapeID="_x0000_i1136" DrawAspect="Content" ObjectID="_1729356476" r:id="rId67"/>
        </w:object>
      </w:r>
    </w:p>
    <w:p w14:paraId="4E156452" w14:textId="549B3F4B" w:rsidR="00CA1229" w:rsidRPr="00CA1229" w:rsidRDefault="00CA1229" w:rsidP="00CA12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CF39BD">
        <w:rPr>
          <w:position w:val="-32"/>
        </w:rPr>
        <w:object w:dxaOrig="6100" w:dyaOrig="740" w14:anchorId="7AE42EED">
          <v:shape id="_x0000_i1148" type="#_x0000_t75" style="width:305.1pt;height:36.9pt" o:ole="">
            <v:imagedata r:id="rId68" o:title=""/>
          </v:shape>
          <o:OLEObject Type="Embed" ProgID="Equation.DSMT4" ShapeID="_x0000_i1148" DrawAspect="Content" ObjectID="_1729356477" r:id="rId69"/>
        </w:object>
      </w:r>
      <w:r>
        <w:rPr>
          <w:lang w:val="en-US"/>
        </w:rPr>
        <w:t xml:space="preserve">, for </w:t>
      </w:r>
      <w:r w:rsidRPr="00CF39BD">
        <w:rPr>
          <w:position w:val="-24"/>
        </w:rPr>
        <w:object w:dxaOrig="940" w:dyaOrig="620" w14:anchorId="6C81F9D3">
          <v:shape id="_x0000_i1142" type="#_x0000_t75" style="width:47.1pt;height:30.9pt" o:ole="">
            <v:imagedata r:id="rId70" o:title=""/>
          </v:shape>
          <o:OLEObject Type="Embed" ProgID="Equation.DSMT4" ShapeID="_x0000_i1142" DrawAspect="Content" ObjectID="_1729356478" r:id="rId71"/>
        </w:object>
      </w:r>
      <w:r>
        <w:rPr>
          <w:lang w:val="en-US"/>
        </w:rPr>
        <w:t xml:space="preserve"> (proven)</w:t>
      </w:r>
    </w:p>
    <w:p w14:paraId="646F276B" w14:textId="2B24F7BC" w:rsidR="001F5C02" w:rsidRDefault="001F5C02" w:rsidP="00BF7393">
      <w:pPr>
        <w:rPr>
          <w:rFonts w:ascii="Times New Roman" w:hAnsi="Times New Roman" w:cs="Times New Roman"/>
          <w:lang w:val="en-US"/>
        </w:rPr>
      </w:pPr>
    </w:p>
    <w:p w14:paraId="460E6514" w14:textId="31487DD1" w:rsidR="001F5C02" w:rsidRDefault="001F5C02" w:rsidP="00BF7393">
      <w:pPr>
        <w:rPr>
          <w:rFonts w:ascii="Times New Roman" w:hAnsi="Times New Roman" w:cs="Times New Roman"/>
          <w:lang w:val="en-US"/>
        </w:rPr>
      </w:pPr>
    </w:p>
    <w:p w14:paraId="450F94B1" w14:textId="01C81502" w:rsidR="001F5C02" w:rsidRDefault="001F5C02" w:rsidP="00BF7393">
      <w:pPr>
        <w:rPr>
          <w:rFonts w:ascii="Times New Roman" w:hAnsi="Times New Roman" w:cs="Times New Roman"/>
          <w:lang w:val="en-US"/>
        </w:rPr>
      </w:pPr>
    </w:p>
    <w:p w14:paraId="73DAA4DF" w14:textId="25F3F33B" w:rsidR="001F5C02" w:rsidRDefault="001F5C02" w:rsidP="00BF7393">
      <w:pPr>
        <w:rPr>
          <w:rFonts w:ascii="Times New Roman" w:hAnsi="Times New Roman" w:cs="Times New Roman"/>
          <w:lang w:val="en-US"/>
        </w:rPr>
      </w:pPr>
    </w:p>
    <w:p w14:paraId="1AC6DE5A" w14:textId="5A4CD3D9" w:rsidR="001F5C02" w:rsidRDefault="001F5C02" w:rsidP="00BF7393">
      <w:pPr>
        <w:rPr>
          <w:rFonts w:ascii="Times New Roman" w:hAnsi="Times New Roman" w:cs="Times New Roman"/>
          <w:lang w:val="en-US"/>
        </w:rPr>
      </w:pPr>
    </w:p>
    <w:p w14:paraId="50680BAA" w14:textId="42945ECF" w:rsidR="001F5C02" w:rsidRDefault="001F5C02" w:rsidP="00BF7393">
      <w:pPr>
        <w:rPr>
          <w:rFonts w:ascii="Times New Roman" w:hAnsi="Times New Roman" w:cs="Times New Roman"/>
          <w:lang w:val="en-US"/>
        </w:rPr>
      </w:pPr>
    </w:p>
    <w:p w14:paraId="5106142C" w14:textId="7140C82E" w:rsidR="001F5C02" w:rsidRDefault="001F5C02" w:rsidP="00BF7393">
      <w:pPr>
        <w:rPr>
          <w:rFonts w:ascii="Times New Roman" w:hAnsi="Times New Roman" w:cs="Times New Roman"/>
          <w:lang w:val="en-US"/>
        </w:rPr>
      </w:pPr>
    </w:p>
    <w:p w14:paraId="3A524965" w14:textId="5ADA1A36" w:rsidR="00235F44" w:rsidRPr="00294E0D" w:rsidRDefault="00235F44" w:rsidP="00BF7393">
      <w:pPr>
        <w:rPr>
          <w:rFonts w:ascii="Times New Roman" w:hAnsi="Times New Roman" w:cs="Times New Roman"/>
          <w:lang w:val="en-US"/>
        </w:rPr>
      </w:pPr>
    </w:p>
    <w:sectPr w:rsidR="00235F44" w:rsidRPr="00294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1B35"/>
    <w:multiLevelType w:val="hybridMultilevel"/>
    <w:tmpl w:val="DA7C42F4"/>
    <w:lvl w:ilvl="0" w:tplc="7A56D3B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7AE"/>
    <w:multiLevelType w:val="hybridMultilevel"/>
    <w:tmpl w:val="46D82A5E"/>
    <w:lvl w:ilvl="0" w:tplc="5188669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20F7A"/>
    <w:multiLevelType w:val="hybridMultilevel"/>
    <w:tmpl w:val="35FEBAD0"/>
    <w:lvl w:ilvl="0" w:tplc="F018701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60945"/>
    <w:multiLevelType w:val="hybridMultilevel"/>
    <w:tmpl w:val="3EEC74EE"/>
    <w:lvl w:ilvl="0" w:tplc="4814AA2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31737"/>
    <w:multiLevelType w:val="hybridMultilevel"/>
    <w:tmpl w:val="090450D8"/>
    <w:lvl w:ilvl="0" w:tplc="C3DA07D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91E7D"/>
    <w:multiLevelType w:val="hybridMultilevel"/>
    <w:tmpl w:val="9E4C72AA"/>
    <w:lvl w:ilvl="0" w:tplc="457AD37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0A8E"/>
    <w:multiLevelType w:val="hybridMultilevel"/>
    <w:tmpl w:val="97AE5640"/>
    <w:lvl w:ilvl="0" w:tplc="BA6A2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E26EC"/>
    <w:multiLevelType w:val="hybridMultilevel"/>
    <w:tmpl w:val="4CB08BBA"/>
    <w:lvl w:ilvl="0" w:tplc="16CCF77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A7F26"/>
    <w:multiLevelType w:val="hybridMultilevel"/>
    <w:tmpl w:val="4D3C6112"/>
    <w:lvl w:ilvl="0" w:tplc="B98E1B3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45E9B"/>
    <w:multiLevelType w:val="hybridMultilevel"/>
    <w:tmpl w:val="819E2434"/>
    <w:lvl w:ilvl="0" w:tplc="4232D0B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475E5"/>
    <w:multiLevelType w:val="hybridMultilevel"/>
    <w:tmpl w:val="53E4E97C"/>
    <w:lvl w:ilvl="0" w:tplc="EE0C082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C2F5A"/>
    <w:multiLevelType w:val="hybridMultilevel"/>
    <w:tmpl w:val="71D8E5A0"/>
    <w:lvl w:ilvl="0" w:tplc="969A337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75AEA"/>
    <w:multiLevelType w:val="hybridMultilevel"/>
    <w:tmpl w:val="B5063756"/>
    <w:lvl w:ilvl="0" w:tplc="8716E4B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348350">
    <w:abstractNumId w:val="9"/>
  </w:num>
  <w:num w:numId="2" w16cid:durableId="720635171">
    <w:abstractNumId w:val="0"/>
  </w:num>
  <w:num w:numId="3" w16cid:durableId="1893806626">
    <w:abstractNumId w:val="2"/>
  </w:num>
  <w:num w:numId="4" w16cid:durableId="704406977">
    <w:abstractNumId w:val="8"/>
  </w:num>
  <w:num w:numId="5" w16cid:durableId="322591406">
    <w:abstractNumId w:val="7"/>
  </w:num>
  <w:num w:numId="6" w16cid:durableId="1693261989">
    <w:abstractNumId w:val="5"/>
  </w:num>
  <w:num w:numId="7" w16cid:durableId="841503550">
    <w:abstractNumId w:val="11"/>
  </w:num>
  <w:num w:numId="8" w16cid:durableId="1911647276">
    <w:abstractNumId w:val="3"/>
  </w:num>
  <w:num w:numId="9" w16cid:durableId="1509441358">
    <w:abstractNumId w:val="12"/>
  </w:num>
  <w:num w:numId="10" w16cid:durableId="1168904611">
    <w:abstractNumId w:val="6"/>
  </w:num>
  <w:num w:numId="11" w16cid:durableId="440539741">
    <w:abstractNumId w:val="1"/>
  </w:num>
  <w:num w:numId="12" w16cid:durableId="1857113806">
    <w:abstractNumId w:val="10"/>
  </w:num>
  <w:num w:numId="13" w16cid:durableId="162942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31"/>
    <w:rsid w:val="00020CA8"/>
    <w:rsid w:val="000327BE"/>
    <w:rsid w:val="00041D17"/>
    <w:rsid w:val="000651E6"/>
    <w:rsid w:val="00084957"/>
    <w:rsid w:val="000A0FF5"/>
    <w:rsid w:val="000A7C3A"/>
    <w:rsid w:val="000F091B"/>
    <w:rsid w:val="001014A0"/>
    <w:rsid w:val="00111615"/>
    <w:rsid w:val="00134106"/>
    <w:rsid w:val="00135F54"/>
    <w:rsid w:val="00136A56"/>
    <w:rsid w:val="001438EB"/>
    <w:rsid w:val="00153780"/>
    <w:rsid w:val="001B111E"/>
    <w:rsid w:val="001D1E39"/>
    <w:rsid w:val="001F5C02"/>
    <w:rsid w:val="0022424D"/>
    <w:rsid w:val="00226EC1"/>
    <w:rsid w:val="0023080E"/>
    <w:rsid w:val="0023092E"/>
    <w:rsid w:val="00235F44"/>
    <w:rsid w:val="002407C8"/>
    <w:rsid w:val="00276193"/>
    <w:rsid w:val="00277A4D"/>
    <w:rsid w:val="00284D3C"/>
    <w:rsid w:val="00291709"/>
    <w:rsid w:val="002943BA"/>
    <w:rsid w:val="00294E0D"/>
    <w:rsid w:val="002C3F60"/>
    <w:rsid w:val="002D6C61"/>
    <w:rsid w:val="002F3E59"/>
    <w:rsid w:val="00313694"/>
    <w:rsid w:val="00317B15"/>
    <w:rsid w:val="00321310"/>
    <w:rsid w:val="0032672A"/>
    <w:rsid w:val="00327100"/>
    <w:rsid w:val="003304FE"/>
    <w:rsid w:val="00333D29"/>
    <w:rsid w:val="00346627"/>
    <w:rsid w:val="003515C4"/>
    <w:rsid w:val="00380EB3"/>
    <w:rsid w:val="003824FA"/>
    <w:rsid w:val="003A63A0"/>
    <w:rsid w:val="003D40B4"/>
    <w:rsid w:val="003E0984"/>
    <w:rsid w:val="003E2657"/>
    <w:rsid w:val="003F26EC"/>
    <w:rsid w:val="003F2A86"/>
    <w:rsid w:val="00430015"/>
    <w:rsid w:val="004542A0"/>
    <w:rsid w:val="004569BC"/>
    <w:rsid w:val="004656E6"/>
    <w:rsid w:val="004933E8"/>
    <w:rsid w:val="00495E99"/>
    <w:rsid w:val="004C6021"/>
    <w:rsid w:val="004D5AC3"/>
    <w:rsid w:val="004E6FED"/>
    <w:rsid w:val="00500548"/>
    <w:rsid w:val="00505C59"/>
    <w:rsid w:val="005113D2"/>
    <w:rsid w:val="00514BD5"/>
    <w:rsid w:val="005155DA"/>
    <w:rsid w:val="00557F8F"/>
    <w:rsid w:val="00567A1A"/>
    <w:rsid w:val="0057227E"/>
    <w:rsid w:val="005832DE"/>
    <w:rsid w:val="00586815"/>
    <w:rsid w:val="005C3D6E"/>
    <w:rsid w:val="005C673E"/>
    <w:rsid w:val="005D2555"/>
    <w:rsid w:val="005D64BA"/>
    <w:rsid w:val="005E5832"/>
    <w:rsid w:val="00615669"/>
    <w:rsid w:val="00630B45"/>
    <w:rsid w:val="00637316"/>
    <w:rsid w:val="00642D17"/>
    <w:rsid w:val="00643836"/>
    <w:rsid w:val="0064697A"/>
    <w:rsid w:val="00651C25"/>
    <w:rsid w:val="00652131"/>
    <w:rsid w:val="00660C68"/>
    <w:rsid w:val="00691BAD"/>
    <w:rsid w:val="00693C29"/>
    <w:rsid w:val="00695535"/>
    <w:rsid w:val="006965F9"/>
    <w:rsid w:val="006B7F94"/>
    <w:rsid w:val="006C381D"/>
    <w:rsid w:val="006D1C5E"/>
    <w:rsid w:val="0070192A"/>
    <w:rsid w:val="00714BF6"/>
    <w:rsid w:val="0073119E"/>
    <w:rsid w:val="007365FC"/>
    <w:rsid w:val="007425B1"/>
    <w:rsid w:val="00755443"/>
    <w:rsid w:val="007627B2"/>
    <w:rsid w:val="007740A5"/>
    <w:rsid w:val="00780005"/>
    <w:rsid w:val="00783927"/>
    <w:rsid w:val="007960C6"/>
    <w:rsid w:val="00797ED8"/>
    <w:rsid w:val="007A7925"/>
    <w:rsid w:val="007C15B1"/>
    <w:rsid w:val="007C643B"/>
    <w:rsid w:val="007D1526"/>
    <w:rsid w:val="007D73C2"/>
    <w:rsid w:val="007E12A0"/>
    <w:rsid w:val="007E53C4"/>
    <w:rsid w:val="007F2D50"/>
    <w:rsid w:val="007F2DD9"/>
    <w:rsid w:val="00813FAA"/>
    <w:rsid w:val="00817A15"/>
    <w:rsid w:val="00846597"/>
    <w:rsid w:val="00847C30"/>
    <w:rsid w:val="00857415"/>
    <w:rsid w:val="00863A7C"/>
    <w:rsid w:val="00881975"/>
    <w:rsid w:val="008907AF"/>
    <w:rsid w:val="008908C4"/>
    <w:rsid w:val="008A3A04"/>
    <w:rsid w:val="008B6D36"/>
    <w:rsid w:val="008D0DFD"/>
    <w:rsid w:val="008D35A4"/>
    <w:rsid w:val="008F27A7"/>
    <w:rsid w:val="008F2D09"/>
    <w:rsid w:val="0091589F"/>
    <w:rsid w:val="009204B1"/>
    <w:rsid w:val="00932E99"/>
    <w:rsid w:val="00932EF4"/>
    <w:rsid w:val="00934DE5"/>
    <w:rsid w:val="0095569D"/>
    <w:rsid w:val="00970A23"/>
    <w:rsid w:val="00993E58"/>
    <w:rsid w:val="009A10EE"/>
    <w:rsid w:val="009A1DB7"/>
    <w:rsid w:val="009A3EE6"/>
    <w:rsid w:val="009C5F01"/>
    <w:rsid w:val="009D7B58"/>
    <w:rsid w:val="009E2497"/>
    <w:rsid w:val="009F6B1B"/>
    <w:rsid w:val="00A23F74"/>
    <w:rsid w:val="00A26AA4"/>
    <w:rsid w:val="00A3119A"/>
    <w:rsid w:val="00A535F8"/>
    <w:rsid w:val="00A540A3"/>
    <w:rsid w:val="00A55D87"/>
    <w:rsid w:val="00A61F3B"/>
    <w:rsid w:val="00A71F34"/>
    <w:rsid w:val="00A7684E"/>
    <w:rsid w:val="00AA5EF7"/>
    <w:rsid w:val="00AC3773"/>
    <w:rsid w:val="00AD070B"/>
    <w:rsid w:val="00AD074C"/>
    <w:rsid w:val="00AD140F"/>
    <w:rsid w:val="00AD580C"/>
    <w:rsid w:val="00AF112F"/>
    <w:rsid w:val="00B07F74"/>
    <w:rsid w:val="00B12BD9"/>
    <w:rsid w:val="00B13838"/>
    <w:rsid w:val="00B25AC7"/>
    <w:rsid w:val="00B25D0A"/>
    <w:rsid w:val="00B31527"/>
    <w:rsid w:val="00B40C85"/>
    <w:rsid w:val="00B424DC"/>
    <w:rsid w:val="00B436E8"/>
    <w:rsid w:val="00B47A70"/>
    <w:rsid w:val="00B53BC9"/>
    <w:rsid w:val="00B93C17"/>
    <w:rsid w:val="00B95855"/>
    <w:rsid w:val="00BB475A"/>
    <w:rsid w:val="00BC1F23"/>
    <w:rsid w:val="00BD2270"/>
    <w:rsid w:val="00BE0AC1"/>
    <w:rsid w:val="00BE3E58"/>
    <w:rsid w:val="00BF7393"/>
    <w:rsid w:val="00BF7AA4"/>
    <w:rsid w:val="00C150A0"/>
    <w:rsid w:val="00C31125"/>
    <w:rsid w:val="00C36F92"/>
    <w:rsid w:val="00C475B0"/>
    <w:rsid w:val="00C61BB4"/>
    <w:rsid w:val="00C74125"/>
    <w:rsid w:val="00C82DF4"/>
    <w:rsid w:val="00C9291C"/>
    <w:rsid w:val="00CA1229"/>
    <w:rsid w:val="00CC2273"/>
    <w:rsid w:val="00CE0AF0"/>
    <w:rsid w:val="00CF0542"/>
    <w:rsid w:val="00CF39BD"/>
    <w:rsid w:val="00CF40DE"/>
    <w:rsid w:val="00D1231C"/>
    <w:rsid w:val="00D31316"/>
    <w:rsid w:val="00D31EA2"/>
    <w:rsid w:val="00D33F11"/>
    <w:rsid w:val="00D430BC"/>
    <w:rsid w:val="00D5282A"/>
    <w:rsid w:val="00D54CEB"/>
    <w:rsid w:val="00D55922"/>
    <w:rsid w:val="00D72067"/>
    <w:rsid w:val="00D92B07"/>
    <w:rsid w:val="00DA65A2"/>
    <w:rsid w:val="00DB15D5"/>
    <w:rsid w:val="00DC07C7"/>
    <w:rsid w:val="00DD6A64"/>
    <w:rsid w:val="00DD6B32"/>
    <w:rsid w:val="00DE4F3F"/>
    <w:rsid w:val="00DE5959"/>
    <w:rsid w:val="00DF6BF6"/>
    <w:rsid w:val="00E0215B"/>
    <w:rsid w:val="00E25479"/>
    <w:rsid w:val="00E26049"/>
    <w:rsid w:val="00E30053"/>
    <w:rsid w:val="00E54A4E"/>
    <w:rsid w:val="00E62B0A"/>
    <w:rsid w:val="00E678D8"/>
    <w:rsid w:val="00E71288"/>
    <w:rsid w:val="00E92DDA"/>
    <w:rsid w:val="00EA0061"/>
    <w:rsid w:val="00EA65F9"/>
    <w:rsid w:val="00EC6439"/>
    <w:rsid w:val="00ED64E4"/>
    <w:rsid w:val="00EE266E"/>
    <w:rsid w:val="00EF2FEE"/>
    <w:rsid w:val="00EF5CE0"/>
    <w:rsid w:val="00F05E47"/>
    <w:rsid w:val="00F106BB"/>
    <w:rsid w:val="00F4225C"/>
    <w:rsid w:val="00F42DF2"/>
    <w:rsid w:val="00F43F1F"/>
    <w:rsid w:val="00F6044A"/>
    <w:rsid w:val="00F6071E"/>
    <w:rsid w:val="00F857A0"/>
    <w:rsid w:val="00F877B1"/>
    <w:rsid w:val="00FA0549"/>
    <w:rsid w:val="00FD7471"/>
    <w:rsid w:val="00FE2AB3"/>
    <w:rsid w:val="00FF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5ECC"/>
  <w15:chartTrackingRefBased/>
  <w15:docId w15:val="{FEA9D1E3-4543-4D02-8236-5777A804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E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24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07A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4BA"/>
    <w:rPr>
      <w:rFonts w:ascii="Courier New" w:eastAsia="Times New Roman" w:hAnsi="Courier New" w:cs="Courier New"/>
      <w:sz w:val="20"/>
      <w:szCs w:val="20"/>
      <w:lang w:val="en-FI"/>
    </w:rPr>
  </w:style>
  <w:style w:type="character" w:styleId="HTMLCode">
    <w:name w:val="HTML Code"/>
    <w:basedOn w:val="DefaultParagraphFont"/>
    <w:uiPriority w:val="99"/>
    <w:semiHidden/>
    <w:unhideWhenUsed/>
    <w:rsid w:val="005D64BA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8D35A4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8D35A4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8D35A4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8D35A4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A65F9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73119E"/>
    <w:rPr>
      <w:rFonts w:ascii="CMMI10" w:hAnsi="CMMI10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1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DCA263D-D142-48A6-9AF0-86EB931A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3784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Nuance</dc:creator>
  <cp:keywords/>
  <dc:description/>
  <cp:lastModifiedBy>Nguyen Binh</cp:lastModifiedBy>
  <cp:revision>47</cp:revision>
  <cp:lastPrinted>2022-06-12T15:53:00Z</cp:lastPrinted>
  <dcterms:created xsi:type="dcterms:W3CDTF">2022-06-11T12:59:00Z</dcterms:created>
  <dcterms:modified xsi:type="dcterms:W3CDTF">2022-11-07T17:58:00Z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