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AARAV MEHTA</w:t>
      </w:r>
    </w:p>
    <w:p>
      <w:pPr>
        <w:spacing w:after="80"/>
      </w:pPr>
      <w:r>
        <w:rPr>
          <w:rFonts w:ascii="Calibri" w:hAnsi="Calibri"/>
          <w:b/>
          <w:color w:val="2E74B5"/>
          <w:sz w:val="28"/>
        </w:rPr>
        <w:t>Data Engineer</w:t>
      </w:r>
    </w:p>
    <w:p>
      <w:pPr>
        <w:spacing w:after="200"/>
      </w:pPr>
      <w:r>
        <w:rPr>
          <w:rFonts w:ascii="Calibri" w:hAnsi="Calibri"/>
          <w:b w:val="0"/>
          <w:color w:val="4B5563"/>
          <w:sz w:val="19"/>
        </w:rPr>
        <w:t>aarav.mehta@example.org | +1 202-555-0114 | Los Angeles, CA | https://example.org/aarav-mehta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PROFESSIONAL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C2C2C"/>
          <w:sz w:val="22"/>
        </w:rPr>
        <w:t>Data engineer with four years of experience building reliable batch and streaming pipelines. Focused on observable data platforms, tested transformations, and cost-aware cloud delivery.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TECHNICAL SKILLS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C2C2C"/>
          <w:sz w:val="22"/>
        </w:rPr>
        <w:t>Python | SQL | PostgreSQL | Apache Spark | Apache Airflow | Docker | AWS | dbt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SELECTED PROJECT</w:t>
      </w:r>
    </w:p>
    <w:p>
      <w:pPr>
        <w:spacing w:before="0" w:after="40" w:line="264" w:lineRule="auto"/>
      </w:pPr>
      <w:r>
        <w:rPr>
          <w:rFonts w:ascii="Calibri" w:hAnsi="Calibri"/>
          <w:b/>
          <w:color w:val="2C2C2C"/>
          <w:sz w:val="22"/>
        </w:rPr>
        <w:t>Transit Reliability Warehouse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C2C2C"/>
          <w:sz w:val="22"/>
        </w:rPr>
        <w:t>Designed a dbt-based warehouse that unified vehicle telemetry and service alerts. Added Airflow quality checks and reduced failed daily loads by 35%.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4B5563"/>
          <w:sz w:val="20"/>
        </w:rPr>
        <w:t>Technologies: Python, PostgreSQL, Apache Airflow, dbt, AWS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EMPLOYMENT 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600"/>
        <w:gridCol w:w="5360"/>
      </w:tblGrid>
      <w:tr>
        <w:tc>
          <w:tcPr>
            <w:tcW w:type="dxa" w:w="24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Role and organization</w:t>
            </w:r>
          </w:p>
        </w:tc>
        <w:tc>
          <w:tcPr>
            <w:tcW w:type="dxa" w:w="1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Dates</w:t>
            </w:r>
          </w:p>
        </w:tc>
        <w:tc>
          <w:tcPr>
            <w:tcW w:type="dxa" w:w="536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Responsibilities and outcomes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C2C2C"/>
                <w:sz w:val="19"/>
              </w:rPr>
              <w:t>Data Engineer</w:t>
              <w:br/>
              <w:t>Northstar Transit Labs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C2C2C"/>
                <w:sz w:val="19"/>
              </w:rPr>
              <w:t>June 2024 – Present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C2C2C"/>
                <w:sz w:val="19"/>
              </w:rPr>
              <w:t>Built Spark ingestion jobs for 18 data sources; introduced Airflow monitoring and cut pipeline recovery time by 40%.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C2C2C"/>
                <w:sz w:val="19"/>
              </w:rPr>
              <w:t>Junior Data Engineer</w:t>
              <w:br/>
              <w:t>BluePeak Analytics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C2C2C"/>
                <w:sz w:val="19"/>
              </w:rPr>
              <w:t>July 2022 – May 2024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C2C2C"/>
                <w:sz w:val="19"/>
              </w:rPr>
              <w:t>Developed PostgreSQL models and Python validation tools; migrated scheduled transformations to dbt with automated tests.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EDUCATION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C2C2C"/>
          <w:sz w:val="22"/>
        </w:rPr>
        <w:t>Bachelor of Science in Computer Science — Western Coast University — 2018–2022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CERTIFICATION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C2C2C"/>
          <w:sz w:val="22"/>
        </w:rPr>
        <w:t>AWS Certified Data Engineer – Associate | Amazon Web Services | Issued March 2025 | Credential ID: AWS-DE-2048</w:t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1F4D78"/>
          <w:sz w:val="28"/>
        </w:rPr>
        <w:t>LANGUAGES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2C2C2C"/>
          <w:sz w:val="22"/>
        </w:rPr>
        <w:t>English — Professional proficiency | Hindi — Native proficiency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7"/>
      </w:rPr>
      <w:t>Synthetic fixture — no real candidate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B7280"/>
        <w:sz w:val="17"/>
      </w:rPr>
      <w:t>FICTIONAL EVALUATION RESUME | P1E2-DOCX-01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