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1.0.0 -->
  <w:body>
    <w:tbl>
      <w:tblPr>
        <w:tblStyle w:val="TableGrid"/>
        <w:tblW w:w="10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6"/>
        <w:gridCol w:w="10309"/>
        <w:gridCol w:w="236"/>
      </w:tblGrid>
      <w:tr w:rsidTr="00966572">
        <w:tblPrEx>
          <w:tblW w:w="10781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c>
          <w:tcPr>
            <w:tcW w:w="236" w:type="dxa"/>
          </w:tcPr>
          <w:p w:rsidR="00966572" w:rsidP="00966572">
            <w:pPr>
              <w:rPr>
                <w:noProof/>
                <w:sz w:val="16"/>
              </w:rPr>
            </w:pPr>
          </w:p>
          <w:p w:rsidR="00966572"/>
        </w:tc>
        <w:tc>
          <w:tcPr>
            <w:tcW w:w="10309" w:type="dxa"/>
          </w:tcPr>
          <w:tbl>
            <w:tblPr>
              <w:tblW w:w="10135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4555"/>
              <w:gridCol w:w="1611"/>
              <w:gridCol w:w="3969"/>
            </w:tblGrid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222"/>
              </w:trPr>
              <w:tc>
                <w:tcPr>
                  <w:tcW w:w="10135" w:type="dxa"/>
                  <w:gridSpan w:val="3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00A69E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r>
                    <w:rPr>
                      <w:rFonts w:ascii="Tahoma" w:eastAsia="Tahoma" w:hAnsi="Tahoma"/>
                      <w:b/>
                      <w:noProof/>
                      <w:color w:val="FFFFFF"/>
                      <w:sz w:val="22"/>
                    </w:rPr>
                    <w:t>QSA WELL</w:t>
                  </w:r>
                  <w:r>
                    <w:rPr>
                      <w:rFonts w:ascii="Tahoma" w:eastAsia="Tahoma" w:hAnsi="Tahoma"/>
                      <w:b/>
                      <w:color w:val="FFFFFF"/>
                      <w:sz w:val="22"/>
                    </w:rPr>
                    <w:t xml:space="preserve"> LED</w:t>
                  </w: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280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pPr>
                    <w:jc w:val="center"/>
                  </w:pPr>
                  <w:r>
                    <w:rPr>
                      <w:rFonts w:ascii="Tahoma" w:eastAsia="Tahoma" w:hAnsi="Tahoma"/>
                      <w:color w:val="000000"/>
                    </w:rPr>
                    <w:t>Indicators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pPr>
                    <w:jc w:val="center"/>
                  </w:pPr>
                  <w:r w:rsidRPr="001B3346">
                    <w:rPr>
                      <w:rFonts w:ascii="Tahoma" w:eastAsia="Tahoma" w:hAnsi="Tahoma"/>
                      <w:color w:val="000000"/>
                      <w:sz w:val="18"/>
                    </w:rPr>
                    <w:t>Compliant/Value</w:t>
                  </w: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pPr>
                    <w:jc w:val="center"/>
                  </w:pPr>
                  <w:r>
                    <w:rPr>
                      <w:rFonts w:ascii="Tahoma" w:eastAsia="Tahoma" w:hAnsi="Tahoma"/>
                      <w:color w:val="000000"/>
                    </w:rPr>
                    <w:t>Comment</w:t>
                  </w: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How do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you rate your staffs understanding of topics like safeguarding, MCA/DoLS and person centred values? And what are you doing to enhance understanding &amp; to ensure they could answer questions about these topics in relation to the people they support?  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Have CQC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and trust office been informed of all 'notifiable incidents' since last quarterly self- assessment?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Have 'return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to work' interviews been held for staff returning from sick leave? Is documentation completed &amp; returned?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Are your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staff files up to date according to the staff file index?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Have all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staff received supervision within the last 8 weeks?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Are all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PDRs that you are responsible for completed and reviewed?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Are all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service user records kept securely per the Data Protection Act?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</w:tbl>
          <w:p w:rsidR="00966572"/>
        </w:tc>
        <w:tc>
          <w:tcPr>
            <w:tcW w:w="236" w:type="dxa"/>
          </w:tcPr>
          <w:p w:rsidR="00966572"/>
        </w:tc>
      </w:tr>
      <w:tr w:rsidTr="00966572">
        <w:tblPrEx>
          <w:tblW w:w="10781" w:type="dxa"/>
          <w:tblLayout w:type="fixed"/>
          <w:tblLook w:val="04A0"/>
        </w:tblPrEx>
        <w:tc>
          <w:tcPr>
            <w:tcW w:w="236" w:type="dxa"/>
          </w:tcPr>
          <w:p w:rsidR="00966572" w:rsidP="00966572">
            <w:pPr>
              <w:rPr>
                <w:noProof/>
                <w:sz w:val="16"/>
              </w:rPr>
            </w:pPr>
          </w:p>
          <w:p w:rsidR="00966572"/>
        </w:tc>
        <w:tc>
          <w:tcPr>
            <w:tcW w:w="10309" w:type="dxa"/>
          </w:tcPr>
          <w:tbl>
            <w:tblPr>
              <w:tblW w:w="10135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4555"/>
              <w:gridCol w:w="1611"/>
              <w:gridCol w:w="3969"/>
            </w:tblGrid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222"/>
              </w:trPr>
              <w:tc>
                <w:tcPr>
                  <w:tcW w:w="10135" w:type="dxa"/>
                  <w:gridSpan w:val="3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00A69E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r>
                    <w:rPr>
                      <w:rFonts w:ascii="Tahoma" w:eastAsia="Tahoma" w:hAnsi="Tahoma"/>
                      <w:b/>
                      <w:noProof/>
                      <w:color w:val="FFFFFF"/>
                      <w:sz w:val="22"/>
                    </w:rPr>
                    <w:t>QSA SAFE</w:t>
                  </w: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280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pPr>
                    <w:jc w:val="center"/>
                  </w:pPr>
                  <w:r>
                    <w:rPr>
                      <w:rFonts w:ascii="Tahoma" w:eastAsia="Tahoma" w:hAnsi="Tahoma"/>
                      <w:color w:val="000000"/>
                    </w:rPr>
                    <w:t>Indicators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pPr>
                    <w:jc w:val="center"/>
                  </w:pPr>
                  <w:r w:rsidRPr="001B3346">
                    <w:rPr>
                      <w:rFonts w:ascii="Tahoma" w:eastAsia="Tahoma" w:hAnsi="Tahoma"/>
                      <w:color w:val="000000"/>
                      <w:sz w:val="18"/>
                    </w:rPr>
                    <w:t>Compliant/Value</w:t>
                  </w: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pPr>
                    <w:jc w:val="center"/>
                  </w:pPr>
                  <w:r>
                    <w:rPr>
                      <w:rFonts w:ascii="Tahoma" w:eastAsia="Tahoma" w:hAnsi="Tahoma"/>
                      <w:color w:val="000000"/>
                    </w:rPr>
                    <w:t>Comment</w:t>
                  </w: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Do all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staff have an up to date (annual) med competency record?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Has the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SL admin team been notified of all staff who use their own vehicle for work?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Have all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Safeguarding alerts been reported to local authority &amp; actions/reviews completed?  Have Linda Phelps &amp; Jeff Parry been informed?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Have you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received a copy of and followed up on actions from all health and safety checks since last self-assessment?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Do you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have contingency plans in place to ensure there are sufficient staff on duty to provide a safe service?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Are all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trust provided equipment service records are up to date?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Are MAR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sheets signed and up to date? Are medication stock check systems up to date and fully inclusive (PRN, homely remedies, liquids etc)?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Are all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accidents &amp; incidents documented, signed off, actioned &amp; copies sent to Trust HQ?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</w:tbl>
          <w:p w:rsidR="00966572"/>
        </w:tc>
        <w:tc>
          <w:tcPr>
            <w:tcW w:w="236" w:type="dxa"/>
          </w:tcPr>
          <w:p w:rsidR="00966572"/>
        </w:tc>
      </w:tr>
      <w:tr w:rsidTr="00966572">
        <w:tblPrEx>
          <w:tblW w:w="10781" w:type="dxa"/>
          <w:tblLayout w:type="fixed"/>
          <w:tblLook w:val="04A0"/>
        </w:tblPrEx>
        <w:tc>
          <w:tcPr>
            <w:tcW w:w="236" w:type="dxa"/>
          </w:tcPr>
          <w:p w:rsidR="00966572" w:rsidP="00966572">
            <w:pPr>
              <w:rPr>
                <w:noProof/>
                <w:sz w:val="16"/>
              </w:rPr>
            </w:pPr>
          </w:p>
          <w:p w:rsidR="00966572"/>
        </w:tc>
        <w:tc>
          <w:tcPr>
            <w:tcW w:w="10309" w:type="dxa"/>
          </w:tcPr>
          <w:tbl>
            <w:tblPr>
              <w:tblW w:w="10135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4555"/>
              <w:gridCol w:w="1611"/>
              <w:gridCol w:w="3969"/>
            </w:tblGrid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222"/>
              </w:trPr>
              <w:tc>
                <w:tcPr>
                  <w:tcW w:w="10135" w:type="dxa"/>
                  <w:gridSpan w:val="3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00A69E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r>
                    <w:rPr>
                      <w:rFonts w:ascii="Tahoma" w:eastAsia="Tahoma" w:hAnsi="Tahoma"/>
                      <w:b/>
                      <w:noProof/>
                      <w:color w:val="FFFFFF"/>
                      <w:sz w:val="22"/>
                    </w:rPr>
                    <w:t>QSA RESPONSIVE</w:t>
                  </w: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280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pPr>
                    <w:jc w:val="center"/>
                  </w:pPr>
                  <w:r>
                    <w:rPr>
                      <w:rFonts w:ascii="Tahoma" w:eastAsia="Tahoma" w:hAnsi="Tahoma"/>
                      <w:color w:val="000000"/>
                    </w:rPr>
                    <w:t>Indicators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pPr>
                    <w:jc w:val="center"/>
                  </w:pPr>
                  <w:r w:rsidRPr="001B3346">
                    <w:rPr>
                      <w:rFonts w:ascii="Tahoma" w:eastAsia="Tahoma" w:hAnsi="Tahoma"/>
                      <w:color w:val="000000"/>
                      <w:sz w:val="18"/>
                    </w:rPr>
                    <w:t>Compliant/Value</w:t>
                  </w: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pPr>
                    <w:jc w:val="center"/>
                  </w:pPr>
                  <w:r>
                    <w:rPr>
                      <w:rFonts w:ascii="Tahoma" w:eastAsia="Tahoma" w:hAnsi="Tahoma"/>
                      <w:color w:val="000000"/>
                    </w:rPr>
                    <w:t>Comment</w:t>
                  </w: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Have all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service users been given a Service User Guide?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Do you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have safe systems to safeguard service users' money where we are commissioned to manage their finances?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How would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you rate your staffs understanding of the complaints policy &amp; procedure and their ability to use these to support service users, themselves or others?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Have all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Milestones tenants been given a Tenants handbook?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Are mental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capacity statements (&amp; DoLS where appropriate) completed and current?  Do they include how you monitor and evidence fluctuating capacity &amp; decision making abilities of individuals?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Is information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up to date to ensure that bank, agency and hourly paid staff can safely support service users?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Have service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users been given a copy of the complaints policy?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How many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Best Interest meetings/discussions for service users (initials of those checked) since last year quarterly self-assessment &amp; how are they recorded?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Is there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a system in place to ensure that the on-call manager always has the most up to date information about this project/individual?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</w:tbl>
          <w:p w:rsidR="00966572"/>
        </w:tc>
        <w:tc>
          <w:tcPr>
            <w:tcW w:w="236" w:type="dxa"/>
          </w:tcPr>
          <w:p w:rsidR="00966572"/>
        </w:tc>
      </w:tr>
      <w:tr w:rsidTr="00966572">
        <w:tblPrEx>
          <w:tblW w:w="10781" w:type="dxa"/>
          <w:tblLayout w:type="fixed"/>
          <w:tblLook w:val="04A0"/>
        </w:tblPrEx>
        <w:tc>
          <w:tcPr>
            <w:tcW w:w="236" w:type="dxa"/>
          </w:tcPr>
          <w:p w:rsidR="00966572" w:rsidP="00966572">
            <w:pPr>
              <w:rPr>
                <w:noProof/>
                <w:sz w:val="16"/>
              </w:rPr>
            </w:pPr>
          </w:p>
          <w:p w:rsidR="00966572"/>
        </w:tc>
        <w:tc>
          <w:tcPr>
            <w:tcW w:w="10309" w:type="dxa"/>
          </w:tcPr>
          <w:tbl>
            <w:tblPr>
              <w:tblW w:w="10135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4555"/>
              <w:gridCol w:w="1611"/>
              <w:gridCol w:w="3969"/>
            </w:tblGrid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222"/>
              </w:trPr>
              <w:tc>
                <w:tcPr>
                  <w:tcW w:w="10135" w:type="dxa"/>
                  <w:gridSpan w:val="3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00A69E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r>
                    <w:rPr>
                      <w:rFonts w:ascii="Tahoma" w:eastAsia="Tahoma" w:hAnsi="Tahoma"/>
                      <w:b/>
                      <w:noProof/>
                      <w:color w:val="FFFFFF"/>
                      <w:sz w:val="22"/>
                    </w:rPr>
                    <w:t>QSA EFFECTIVE</w:t>
                  </w: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280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pPr>
                    <w:jc w:val="center"/>
                  </w:pPr>
                  <w:r>
                    <w:rPr>
                      <w:rFonts w:ascii="Tahoma" w:eastAsia="Tahoma" w:hAnsi="Tahoma"/>
                      <w:color w:val="000000"/>
                    </w:rPr>
                    <w:t>Indicators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pPr>
                    <w:jc w:val="center"/>
                  </w:pPr>
                  <w:r w:rsidRPr="001B3346">
                    <w:rPr>
                      <w:rFonts w:ascii="Tahoma" w:eastAsia="Tahoma" w:hAnsi="Tahoma"/>
                      <w:color w:val="000000"/>
                      <w:sz w:val="18"/>
                    </w:rPr>
                    <w:t>Compliant/Value</w:t>
                  </w: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pPr>
                    <w:jc w:val="center"/>
                  </w:pPr>
                  <w:r>
                    <w:rPr>
                      <w:rFonts w:ascii="Tahoma" w:eastAsia="Tahoma" w:hAnsi="Tahoma"/>
                      <w:color w:val="000000"/>
                    </w:rPr>
                    <w:t>Comment</w:t>
                  </w: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Are all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new staff completing induction &amp; probation requirements?  (care certificate, e-assessments, med comps, stat training, policy reviews, probation monitoring forms)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How do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you rate your staffs ability to access and adhere to trust policies and procedures?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If you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have recruited this quarter, have you evidence of service user involvement in the recruitment / redeployment of staff?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</w:tbl>
          <w:p w:rsidR="00966572"/>
        </w:tc>
        <w:tc>
          <w:tcPr>
            <w:tcW w:w="236" w:type="dxa"/>
          </w:tcPr>
          <w:p w:rsidR="00966572"/>
        </w:tc>
      </w:tr>
      <w:tr w:rsidTr="00966572">
        <w:tblPrEx>
          <w:tblW w:w="10781" w:type="dxa"/>
          <w:tblLayout w:type="fixed"/>
          <w:tblLook w:val="04A0"/>
        </w:tblPrEx>
        <w:tc>
          <w:tcPr>
            <w:tcW w:w="236" w:type="dxa"/>
          </w:tcPr>
          <w:p w:rsidR="00966572" w:rsidP="00966572">
            <w:pPr>
              <w:rPr>
                <w:noProof/>
                <w:sz w:val="16"/>
              </w:rPr>
            </w:pPr>
          </w:p>
          <w:p w:rsidR="00966572"/>
        </w:tc>
        <w:tc>
          <w:tcPr>
            <w:tcW w:w="10309" w:type="dxa"/>
          </w:tcPr>
          <w:tbl>
            <w:tblPr>
              <w:tblW w:w="10135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4555"/>
              <w:gridCol w:w="1611"/>
              <w:gridCol w:w="3969"/>
            </w:tblGrid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222"/>
              </w:trPr>
              <w:tc>
                <w:tcPr>
                  <w:tcW w:w="10135" w:type="dxa"/>
                  <w:gridSpan w:val="3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00A69E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r>
                    <w:rPr>
                      <w:rFonts w:ascii="Tahoma" w:eastAsia="Tahoma" w:hAnsi="Tahoma"/>
                      <w:b/>
                      <w:noProof/>
                      <w:color w:val="FFFFFF"/>
                      <w:sz w:val="22"/>
                    </w:rPr>
                    <w:t>QSA CARING</w:t>
                  </w: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280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pPr>
                    <w:jc w:val="center"/>
                  </w:pPr>
                  <w:r>
                    <w:rPr>
                      <w:rFonts w:ascii="Tahoma" w:eastAsia="Tahoma" w:hAnsi="Tahoma"/>
                      <w:color w:val="000000"/>
                    </w:rPr>
                    <w:t>Indicators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pPr>
                    <w:jc w:val="center"/>
                  </w:pPr>
                  <w:r w:rsidRPr="001B3346">
                    <w:rPr>
                      <w:rFonts w:ascii="Tahoma" w:eastAsia="Tahoma" w:hAnsi="Tahoma"/>
                      <w:color w:val="000000"/>
                      <w:sz w:val="18"/>
                    </w:rPr>
                    <w:t>Compliant/Value</w:t>
                  </w: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P="00966572">
                  <w:pPr>
                    <w:jc w:val="center"/>
                  </w:pPr>
                  <w:r>
                    <w:rPr>
                      <w:rFonts w:ascii="Tahoma" w:eastAsia="Tahoma" w:hAnsi="Tahoma"/>
                      <w:color w:val="000000"/>
                    </w:rPr>
                    <w:t>Comment</w:t>
                  </w: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Are risk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assessments individual and do they comprehensively cover activities and issues identified in care/support plans?  Do they recognise other pertinent factors in the delivery of this service, i.e. young children at home, night time visit, dangerous dog, etc?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  <w:tr w:rsidTr="00966572">
              <w:tblPrEx>
                <w:tblW w:w="10135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t>Are your</w:t>
                  </w:r>
                  <w:r w:rsidRPr="00B94E47">
                    <w:rPr>
                      <w:rFonts w:ascii="Tahoma" w:hAnsi="Tahoma" w:cs="Tahoma"/>
                      <w:noProof/>
                    </w:rPr>
                    <w:t xml:space="preserve"> support/care plans and risks assessments up to date (been reviewed within last 6 months)?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P="00966572">
                  <w:pPr>
                    <w:rPr>
                      <w:rFonts w:ascii="Tahoma" w:hAnsi="Tahoma" w:cs="Tahoma"/>
                      <w:noProof/>
                    </w:rPr>
                  </w:pPr>
                </w:p>
              </w:tc>
            </w:tr>
          </w:tbl>
          <w:p w:rsidR="00966572"/>
        </w:tc>
        <w:tc>
          <w:tcPr>
            <w:tcW w:w="236" w:type="dxa"/>
          </w:tcPr>
          <w:p w:rsidR="00966572"/>
        </w:tc>
      </w:tr>
    </w:tbl>
    <w:p w:rsidR="00B94E47">
      <w:bookmarkStart w:id="0" w:name="_GoBack"/>
      <w:bookmarkEnd w:id="0"/>
    </w:p>
    <w:sectPr w:rsidSect="00D1524F">
      <w:headerReference w:type="default" r:id="rId4"/>
      <w:footerReference w:type="default" r:id="rId5"/>
      <w:pgSz w:w="11908" w:h="16833"/>
      <w:pgMar w:top="566" w:right="566" w:bottom="566" w:left="566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/>
    </w:tblPr>
    <w:tblGrid>
      <w:gridCol w:w="3708"/>
    </w:tblGrid>
    <w:tr w:rsidTr="00F24DAA">
      <w:tblPrEx>
        <w:tblW w:w="0" w:type="auto"/>
        <w:tblCellMar>
          <w:left w:w="0" w:type="dxa"/>
          <w:right w:w="0" w:type="dxa"/>
        </w:tblCellMar>
        <w:tblLook w:val="0000"/>
      </w:tblPrEx>
      <w:tc>
        <w:tcPr>
          <w:tcW w:w="3708" w:type="dxa"/>
        </w:tcPr>
        <w:p w:rsidR="004F44B1" w:rsidRPr="000A4A5D" w:rsidP="000A4A5D">
          <w:pPr>
            <w:pStyle w:val="Footer"/>
            <w:rPr>
              <w:rFonts w:ascii="Tahoma" w:hAnsi="Tahoma" w:cs="Tahoma"/>
              <w:b/>
            </w:rPr>
          </w:pPr>
          <w:sdt>
            <w:sdtPr>
              <w:rPr>
                <w:rFonts w:ascii="Tahoma" w:hAnsi="Tahoma" w:cs="Tahoma"/>
                <w:b/>
              </w:rPr>
              <w:id w:val="-1769616900"/>
              <w:docPartObj>
                <w:docPartGallery w:val="Page Numbers (Top of Page)"/>
                <w:docPartUnique/>
              </w:docPartObj>
            </w:sdtPr>
            <w:sdtContent>
              <w:r w:rsidRPr="000A4A5D">
                <w:rPr>
                  <w:rFonts w:ascii="Tahoma" w:hAnsi="Tahoma" w:cs="Tahoma"/>
                  <w:b/>
                </w:rPr>
                <w:t xml:space="preserve">Page </w:t>
              </w:r>
              <w:r w:rsidRPr="000A4A5D">
                <w:rPr>
                  <w:rFonts w:ascii="Tahoma" w:hAnsi="Tahoma" w:cs="Tahoma"/>
                  <w:b/>
                  <w:bCs/>
                  <w:sz w:val="24"/>
                  <w:szCs w:val="24"/>
                </w:rPr>
                <w:fldChar w:fldCharType="begin"/>
              </w:r>
              <w:r w:rsidRPr="000A4A5D">
                <w:rPr>
                  <w:rFonts w:ascii="Tahoma" w:hAnsi="Tahoma" w:cs="Tahoma"/>
                  <w:b/>
                  <w:bCs/>
                </w:rPr>
                <w:instrText xml:space="preserve"> PAGE </w:instrText>
              </w:r>
              <w:r w:rsidRPr="000A4A5D">
                <w:rPr>
                  <w:rFonts w:ascii="Tahoma" w:hAnsi="Tahoma" w:cs="Tahoma"/>
                  <w:b/>
                  <w:bCs/>
                  <w:sz w:val="24"/>
                  <w:szCs w:val="24"/>
                </w:rPr>
                <w:fldChar w:fldCharType="separate"/>
              </w:r>
              <w:r w:rsidR="000A4A5D">
                <w:rPr>
                  <w:rFonts w:ascii="Tahoma" w:hAnsi="Tahoma" w:cs="Tahoma"/>
                  <w:b/>
                  <w:bCs/>
                  <w:noProof/>
                </w:rPr>
                <w:t>1</w:t>
              </w:r>
              <w:r w:rsidRPr="000A4A5D">
                <w:rPr>
                  <w:rFonts w:ascii="Tahoma" w:hAnsi="Tahoma" w:cs="Tahoma"/>
                  <w:b/>
                  <w:bCs/>
                  <w:sz w:val="24"/>
                  <w:szCs w:val="24"/>
                </w:rPr>
                <w:fldChar w:fldCharType="end"/>
              </w:r>
              <w:r w:rsidRPr="000A4A5D">
                <w:rPr>
                  <w:rFonts w:ascii="Tahoma" w:hAnsi="Tahoma" w:cs="Tahoma"/>
                  <w:b/>
                </w:rPr>
                <w:t xml:space="preserve"> of </w:t>
              </w:r>
              <w:r w:rsidRPr="000A4A5D">
                <w:rPr>
                  <w:rFonts w:ascii="Tahoma" w:hAnsi="Tahoma" w:cs="Tahoma"/>
                  <w:b/>
                  <w:bCs/>
                  <w:sz w:val="24"/>
                  <w:szCs w:val="24"/>
                </w:rPr>
                <w:fldChar w:fldCharType="begin"/>
              </w:r>
              <w:r w:rsidRPr="000A4A5D">
                <w:rPr>
                  <w:rFonts w:ascii="Tahoma" w:hAnsi="Tahoma" w:cs="Tahoma"/>
                  <w:b/>
                  <w:bCs/>
                </w:rPr>
                <w:instrText xml:space="preserve"> NUMPAGES  </w:instrText>
              </w:r>
              <w:r w:rsidRPr="000A4A5D">
                <w:rPr>
                  <w:rFonts w:ascii="Tahoma" w:hAnsi="Tahoma" w:cs="Tahoma"/>
                  <w:b/>
                  <w:bCs/>
                  <w:sz w:val="24"/>
                  <w:szCs w:val="24"/>
                </w:rPr>
                <w:fldChar w:fldCharType="separate"/>
              </w:r>
              <w:r w:rsidR="000A4A5D">
                <w:rPr>
                  <w:rFonts w:ascii="Tahoma" w:hAnsi="Tahoma" w:cs="Tahoma"/>
                  <w:b/>
                  <w:bCs/>
                  <w:noProof/>
                </w:rPr>
                <w:t>1</w:t>
              </w:r>
              <w:r w:rsidRPr="000A4A5D">
                <w:rPr>
                  <w:rFonts w:ascii="Tahoma" w:hAnsi="Tahoma" w:cs="Tahoma"/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  <w:tr w:rsidTr="00F24DAA">
      <w:tblPrEx>
        <w:tblW w:w="0" w:type="auto"/>
        <w:tblCellMar>
          <w:left w:w="0" w:type="dxa"/>
          <w:right w:w="0" w:type="dxa"/>
        </w:tblCellMar>
        <w:tblLook w:val="0000"/>
      </w:tblPrEx>
      <w:tc>
        <w:tcPr>
          <w:tcW w:w="3708" w:type="dxa"/>
        </w:tcPr>
        <w:p w:rsidR="000A4A5D" w:rsidRPr="000A4A5D">
          <w:pPr>
            <w:pStyle w:val="Footer"/>
            <w:jc w:val="right"/>
            <w:rPr>
              <w:rFonts w:ascii="Tahoma" w:hAnsi="Tahoma" w:cs="Tahoma"/>
              <w:b/>
            </w:rPr>
          </w:pPr>
        </w:p>
      </w:tc>
    </w:tr>
  </w:tbl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/>
    </w:tblPr>
    <w:tblGrid>
      <w:gridCol w:w="4035"/>
      <w:gridCol w:w="4667"/>
      <w:gridCol w:w="2074"/>
    </w:tblGrid>
    <w:tr>
      <w:tblPrEx>
        <w:tblW w:w="0" w:type="auto"/>
        <w:tblCellMar>
          <w:left w:w="0" w:type="dxa"/>
          <w:right w:w="0" w:type="dxa"/>
        </w:tblCellMar>
        <w:tblLook w:val="0000"/>
      </w:tblPrEx>
      <w:tc>
        <w:tcPr>
          <w:tcW w:w="4035" w:type="dxa"/>
          <w:tcMar>
            <w:top w:w="0" w:type="dxa"/>
            <w:left w:w="0" w:type="dxa"/>
            <w:bottom w:w="0" w:type="dxa"/>
            <w:right w:w="0" w:type="dxa"/>
          </w:tcMar>
        </w:tcPr>
        <w:p w:rsidR="00903C20">
          <w:r>
            <w:rPr>
              <w:noProof/>
            </w:rPr>
            <w:drawing>
              <wp:inline distT="0" distB="0" distL="0" distR="0">
                <wp:extent cx="1808046" cy="619125"/>
                <wp:effectExtent l="0" t="0" r="190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ilestonesTrust.PNG"/>
                        <pic:cNvPicPr/>
                      </pic:nvPicPr>
                      <pic:blipFill>
                        <a:blip xmlns:r="http://schemas.openxmlformats.org/officeDocument/2006/relationships" r:embed="rId1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979" cy="62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3" w:type="dxa"/>
          <w:tcMar>
            <w:top w:w="0" w:type="dxa"/>
            <w:left w:w="0" w:type="dxa"/>
            <w:bottom w:w="0" w:type="dxa"/>
            <w:right w:w="0" w:type="dxa"/>
          </w:tcMar>
        </w:tcPr>
        <w:p w:rsidR="00903C20">
          <w:pPr>
            <w:pStyle w:val="EmptyLayoutCell"/>
          </w:pPr>
        </w:p>
      </w:tc>
      <w:tc>
        <w:tcPr>
          <w:tcW w:w="3674" w:type="dxa"/>
          <w:tcMar>
            <w:top w:w="0" w:type="dxa"/>
            <w:left w:w="0" w:type="dxa"/>
            <w:bottom w:w="0" w:type="dxa"/>
            <w:right w:w="0" w:type="dxa"/>
          </w:tcMar>
        </w:tcPr>
        <w:p w:rsidR="00903C20">
          <w:pPr>
            <w:pStyle w:val="EmptyLayoutCell"/>
          </w:pPr>
        </w:p>
      </w:tc>
    </w:tr>
    <w:tr w:rsidTr="00D1524F">
      <w:tblPrEx>
        <w:tblW w:w="0" w:type="auto"/>
        <w:tblCellMar>
          <w:left w:w="0" w:type="dxa"/>
          <w:right w:w="0" w:type="dxa"/>
        </w:tblCellMar>
        <w:tblLook w:val="0000"/>
      </w:tblPrEx>
      <w:tc>
        <w:tcPr>
          <w:tcW w:w="8808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/>
          </w:tblPr>
          <w:tblGrid>
            <w:gridCol w:w="8702"/>
          </w:tblGrid>
          <w:tr>
            <w:tblPrEx>
              <w:tblW w:w="0" w:type="auto"/>
              <w:tblCellMar>
                <w:left w:w="0" w:type="dxa"/>
                <w:right w:w="0" w:type="dxa"/>
              </w:tblCellMar>
              <w:tblLook w:val="0000"/>
            </w:tblPrEx>
            <w:trPr>
              <w:trHeight w:val="395"/>
            </w:trPr>
            <w:tc>
              <w:tcPr>
                <w:tcW w:w="8808" w:type="dxa"/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903C20">
                <w:r>
                  <w:rPr>
                    <w:rFonts w:ascii="Tahoma" w:eastAsia="Tahoma" w:hAnsi="Tahoma"/>
                    <w:b/>
                    <w:noProof/>
                    <w:color w:val="00A69E"/>
                    <w:sz w:val="36"/>
                  </w:rPr>
                  <w:t>QSA</w:t>
                </w:r>
              </w:p>
            </w:tc>
          </w:tr>
        </w:tbl>
        <w:p w:rsidR="00903C20"/>
      </w:tc>
      <w:tc>
        <w:tcPr>
          <w:tcW w:w="3674" w:type="dxa"/>
        </w:tcPr>
        <w:p w:rsidR="00903C20">
          <w:pPr>
            <w:pStyle w:val="EmptyLayoutCell"/>
          </w:pPr>
        </w:p>
      </w:tc>
    </w:tr>
    <w:tr w:rsidTr="00D1524F">
      <w:tblPrEx>
        <w:tblW w:w="0" w:type="auto"/>
        <w:tblCellMar>
          <w:left w:w="0" w:type="dxa"/>
          <w:right w:w="0" w:type="dxa"/>
        </w:tblCellMar>
        <w:tblLook w:val="0000"/>
      </w:tblPrEx>
      <w:tc>
        <w:tcPr>
          <w:tcW w:w="8808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/>
          </w:tblPr>
          <w:tblGrid>
            <w:gridCol w:w="8702"/>
          </w:tblGrid>
          <w:tr>
            <w:tblPrEx>
              <w:tblW w:w="0" w:type="auto"/>
              <w:tblCellMar>
                <w:left w:w="0" w:type="dxa"/>
                <w:right w:w="0" w:type="dxa"/>
              </w:tblCellMar>
              <w:tblLook w:val="0000"/>
            </w:tblPrEx>
            <w:trPr>
              <w:trHeight w:val="395"/>
            </w:trPr>
            <w:tc>
              <w:tcPr>
                <w:tcW w:w="8808" w:type="dxa"/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903C20"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t xml:space="preserve"> </w:t>
                </w:r>
                <w:r>
                  <w:rPr>
                    <w:rFonts w:ascii="Tahoma" w:eastAsia="Tahoma" w:hAnsi="Tahoma"/>
                    <w:b/>
                    <w:noProof/>
                    <w:color w:val="00A69E"/>
                    <w:sz w:val="24"/>
                  </w:rPr>
                  <w:t>December 2019</w:t>
                </w:r>
              </w:p>
            </w:tc>
          </w:tr>
        </w:tbl>
        <w:p w:rsidR="00903C20"/>
      </w:tc>
      <w:tc>
        <w:tcPr>
          <w:tcW w:w="3674" w:type="dxa"/>
        </w:tcPr>
        <w:p w:rsidR="00903C20">
          <w:pPr>
            <w:pStyle w:val="EmptyLayoutCell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5616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6E0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616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6E0"/>
    <w:rPr>
      <w:lang w:val="en-US" w:eastAsia="en-US"/>
    </w:rPr>
  </w:style>
  <w:style w:type="table" w:styleId="TableGrid">
    <w:name w:val="Table Grid"/>
    <w:basedOn w:val="TableNormal"/>
    <w:uiPriority w:val="59"/>
    <w:rsid w:val="001F2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PrintHomeAudit.rdl</vt:lpstr>
    </vt:vector>
  </TitlesOfParts>
  <Company>Hewlett-Packard Company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PrintHomeAudit.rdl</dc:title>
  <dc:creator>Dru Phillips</dc:creator>
  <cp:lastModifiedBy>Mikey Englefield</cp:lastModifiedBy>
  <cp:revision>23</cp:revision>
  <dcterms:created xsi:type="dcterms:W3CDTF">2018-06-29T11:12:00Z</dcterms:created>
  <dcterms:modified xsi:type="dcterms:W3CDTF">2018-07-02T16:06:00Z</dcterms:modified>
</cp:coreProperties>
</file>