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1.0.0 -->
  <w:body>
    <w:tbl>
      <w:tblPr>
        <w:tblStyle w:val="TableGrid"/>
        <w:tblW w:w="10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36"/>
        <w:gridCol w:w="10309"/>
        <w:gridCol w:w="236"/>
      </w:tblGrid>
      <w:tr w:rsidTr="00966572">
        <w:tblPrEx>
          <w:tblW w:w="10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236" w:type="dxa"/>
          </w:tcPr>
          <w:p w:rsidR="00966572" w:rsidP="00966572">
            <w:pPr>
              <w:rPr>
                <w:noProof/>
                <w:sz w:val="16"/>
              </w:rPr>
            </w:pPr>
          </w:p>
          <w:p w:rsidR="00966572"/>
        </w:tc>
        <w:tc>
          <w:tcPr>
            <w:tcW w:w="10309" w:type="dxa"/>
          </w:tcPr>
          <w:tbl>
            <w:tblPr>
              <w:tblW w:w="10135" w:type="dxa"/>
              <w:tblLayout w:type="fixed"/>
              <w:tblCellMar>
                <w:left w:w="0" w:type="dxa"/>
                <w:right w:w="0" w:type="dxa"/>
              </w:tblCellMar>
              <w:tblLook w:val="0000"/>
            </w:tblPr>
            <w:tblGrid>
              <w:gridCol w:w="4555"/>
              <w:gridCol w:w="1611"/>
              <w:gridCol w:w="3969"/>
            </w:tblGrid>
            <w:tr w:rsidTr="00966572">
              <w:tblPrEx>
                <w:tblW w:w="10135" w:type="dxa"/>
                <w:tblLayout w:type="fixed"/>
                <w:tblCellMar>
                  <w:left w:w="0" w:type="dxa"/>
                  <w:right w:w="0" w:type="dxa"/>
                </w:tblCellMar>
                <w:tblLook w:val="0000"/>
              </w:tblPrEx>
              <w:trPr>
                <w:trHeight w:val="222"/>
              </w:trPr>
              <w:tc>
                <w:tcPr>
                  <w:tcW w:w="10135" w:type="dxa"/>
                  <w:gridSpan w:val="3"/>
                  <w:tcBorders>
                    <w:top w:val="single" w:sz="8" w:space="0" w:color="D3D3D3"/>
                    <w:left w:val="single" w:sz="8" w:space="0" w:color="D3D3D3"/>
                    <w:bottom w:val="single" w:sz="8" w:space="0" w:color="D3D3D3"/>
                    <w:right w:val="single" w:sz="8" w:space="0" w:color="D3D3D3"/>
                  </w:tcBorders>
                  <w:shd w:val="clear" w:color="auto" w:fill="00A69E"/>
                  <w:tcMar>
                    <w:top w:w="40" w:type="dxa"/>
                    <w:left w:w="40" w:type="dxa"/>
                    <w:bottom w:w="40" w:type="dxa"/>
                    <w:right w:w="40" w:type="dxa"/>
                  </w:tcMar>
                </w:tcPr>
                <w:p w:rsidR="00966572" w:rsidP="00966572">
                  <w:r>
                    <w:rPr>
                      <w:rFonts w:ascii="Tahoma" w:eastAsia="Tahoma" w:hAnsi="Tahoma"/>
                      <w:b/>
                      <w:noProof/>
                      <w:color w:val="FFFFFF"/>
                      <w:sz w:val="22"/>
                    </w:rPr>
                    <w:t>MSA EFFECTIVE</w:t>
                  </w:r>
                </w:p>
              </w:tc>
            </w:tr>
            <w:tr w:rsidTr="00966572">
              <w:tblPrEx>
                <w:tblW w:w="10135" w:type="dxa"/>
                <w:tblLayout w:type="fixed"/>
                <w:tblCellMar>
                  <w:left w:w="0" w:type="dxa"/>
                  <w:right w:w="0" w:type="dxa"/>
                </w:tblCellMar>
                <w:tblLook w:val="0000"/>
              </w:tblPrEx>
              <w:trPr>
                <w:trHeight w:val="280"/>
              </w:trPr>
              <w:tc>
                <w:tcPr>
                  <w:tcW w:w="4555"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Pr>
                      <w:rFonts w:ascii="Tahoma" w:eastAsia="Tahoma" w:hAnsi="Tahoma"/>
                      <w:color w:val="000000"/>
                    </w:rPr>
                    <w:t>Indicators</w:t>
                  </w:r>
                </w:p>
              </w:tc>
              <w:tc>
                <w:tcPr>
                  <w:tcW w:w="1611"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sidRPr="001B3346">
                    <w:rPr>
                      <w:rFonts w:ascii="Tahoma" w:eastAsia="Tahoma" w:hAnsi="Tahoma"/>
                      <w:color w:val="000000"/>
                      <w:sz w:val="18"/>
                    </w:rPr>
                    <w:t>Compliant/Value</w:t>
                  </w:r>
                </w:p>
              </w:tc>
              <w:tc>
                <w:tcPr>
                  <w:tcW w:w="3969"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Pr>
                      <w:rFonts w:ascii="Tahoma" w:eastAsia="Tahoma" w:hAnsi="Tahoma"/>
                      <w:color w:val="000000"/>
                    </w:rPr>
                    <w:t>Comment</w:t>
                  </w: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What is</w:t>
                  </w:r>
                  <w:r w:rsidRPr="00B94E47">
                    <w:rPr>
                      <w:rFonts w:ascii="Tahoma" w:hAnsi="Tahoma" w:cs="Tahoma"/>
                      <w:noProof/>
                    </w:rPr>
                    <w:t xml:space="preserve"> the evidence that new/revised policies have been discussed with the staff team and that they have understood them?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Are your</w:t>
                  </w:r>
                  <w:r w:rsidRPr="00B94E47">
                    <w:rPr>
                      <w:rFonts w:ascii="Tahoma" w:hAnsi="Tahoma" w:cs="Tahoma"/>
                      <w:noProof/>
                    </w:rPr>
                    <w:t xml:space="preserve"> staff files up to date (&amp; absent documents explained?)  Are code of conduct forms signed? Initials of staff files checked?</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Have all</w:t>
                  </w:r>
                  <w:r w:rsidRPr="00B94E47">
                    <w:rPr>
                      <w:rFonts w:ascii="Tahoma" w:hAnsi="Tahoma" w:cs="Tahoma"/>
                      <w:noProof/>
                    </w:rPr>
                    <w:t xml:space="preserve"> staff members have received supervision within the last 8 weeks?  Initials of 2 staff files checked?  What plans are in place to address shortfalls?</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Have 'return</w:t>
                  </w:r>
                  <w:r w:rsidRPr="00B94E47">
                    <w:rPr>
                      <w:rFonts w:ascii="Tahoma" w:hAnsi="Tahoma" w:cs="Tahoma"/>
                      <w:noProof/>
                    </w:rPr>
                    <w:t xml:space="preserve"> to work' interviews been held for staff returning from sick leave? Is documentation completed &amp; returned?  (n/a - if no staff sickness this month)</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What contingency</w:t>
                  </w:r>
                  <w:r w:rsidRPr="00B94E47">
                    <w:rPr>
                      <w:rFonts w:ascii="Tahoma" w:hAnsi="Tahoma" w:cs="Tahoma"/>
                      <w:noProof/>
                    </w:rPr>
                    <w:t xml:space="preserve"> plans are in place to ensure sufficient staff are on duty at all times to provide a safe service?</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What is</w:t>
                  </w:r>
                  <w:r w:rsidRPr="00B94E47">
                    <w:rPr>
                      <w:rFonts w:ascii="Tahoma" w:hAnsi="Tahoma" w:cs="Tahoma"/>
                      <w:noProof/>
                    </w:rPr>
                    <w:t xml:space="preserve"> the evidence of service user involvement in the recruitment / redeployment of staff where applicable?</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Have new</w:t>
                  </w:r>
                  <w:r w:rsidRPr="00B94E47">
                    <w:rPr>
                      <w:rFonts w:ascii="Tahoma" w:hAnsi="Tahoma" w:cs="Tahoma"/>
                      <w:noProof/>
                    </w:rPr>
                    <w:t xml:space="preserve"> staff received a formal probation review after 6 months and has all relevant paperwork been completed? (staff initials &amp; completion dates)</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Are all</w:t>
                  </w:r>
                  <w:r w:rsidRPr="00B94E47">
                    <w:rPr>
                      <w:rFonts w:ascii="Tahoma" w:hAnsi="Tahoma" w:cs="Tahoma"/>
                      <w:noProof/>
                    </w:rPr>
                    <w:t xml:space="preserve"> mandatory staff trainings in date &amp; have you informed the learning dept of any external trainings scheduled or attended since last MSA?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Are all</w:t>
                  </w:r>
                  <w:r w:rsidRPr="00B94E47">
                    <w:rPr>
                      <w:rFonts w:ascii="Tahoma" w:hAnsi="Tahoma" w:cs="Tahoma"/>
                      <w:noProof/>
                    </w:rPr>
                    <w:t xml:space="preserve"> new staff completing induction &amp; probation requirements? (inc. med comps, e-assessments, food hygiene &amp; moving and handling training, policy reviews)</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Are all</w:t>
                  </w:r>
                  <w:r w:rsidRPr="00B94E47">
                    <w:rPr>
                      <w:rFonts w:ascii="Tahoma" w:hAnsi="Tahoma" w:cs="Tahoma"/>
                      <w:noProof/>
                    </w:rPr>
                    <w:t xml:space="preserve"> staff PDR's current and being reviewed for progress?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Date of</w:t>
                  </w:r>
                  <w:r w:rsidRPr="00B94E47">
                    <w:rPr>
                      <w:rFonts w:ascii="Tahoma" w:hAnsi="Tahoma" w:cs="Tahoma"/>
                      <w:noProof/>
                    </w:rPr>
                    <w:t xml:space="preserve"> last team meeting?  Evidence of staff engagement &amp; participation in agenda setting &amp; regular inclusion of safeguarding, MCA/DoLS, fire safety etc?</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bl>
          <w:p w:rsidR="00966572"/>
        </w:tc>
        <w:tc>
          <w:tcPr>
            <w:tcW w:w="236" w:type="dxa"/>
          </w:tcPr>
          <w:p w:rsidR="00966572"/>
        </w:tc>
      </w:tr>
      <w:tr w:rsidTr="00966572">
        <w:tblPrEx>
          <w:tblW w:w="10781" w:type="dxa"/>
          <w:tblLayout w:type="fixed"/>
          <w:tblLook w:val="04A0"/>
        </w:tblPrEx>
        <w:tc>
          <w:tcPr>
            <w:tcW w:w="236" w:type="dxa"/>
          </w:tcPr>
          <w:p w:rsidR="00966572" w:rsidP="00966572">
            <w:pPr>
              <w:rPr>
                <w:noProof/>
                <w:sz w:val="16"/>
              </w:rPr>
            </w:pPr>
          </w:p>
          <w:p w:rsidR="00966572"/>
        </w:tc>
        <w:tc>
          <w:tcPr>
            <w:tcW w:w="10309" w:type="dxa"/>
          </w:tcPr>
          <w:tbl>
            <w:tblPr>
              <w:tblW w:w="10135" w:type="dxa"/>
              <w:tblLayout w:type="fixed"/>
              <w:tblCellMar>
                <w:left w:w="0" w:type="dxa"/>
                <w:right w:w="0" w:type="dxa"/>
              </w:tblCellMar>
              <w:tblLook w:val="0000"/>
            </w:tblPr>
            <w:tblGrid>
              <w:gridCol w:w="4555"/>
              <w:gridCol w:w="1611"/>
              <w:gridCol w:w="3969"/>
            </w:tblGrid>
            <w:tr w:rsidTr="00966572">
              <w:tblPrEx>
                <w:tblW w:w="10135" w:type="dxa"/>
                <w:tblLayout w:type="fixed"/>
                <w:tblCellMar>
                  <w:left w:w="0" w:type="dxa"/>
                  <w:right w:w="0" w:type="dxa"/>
                </w:tblCellMar>
                <w:tblLook w:val="0000"/>
              </w:tblPrEx>
              <w:trPr>
                <w:trHeight w:val="222"/>
              </w:trPr>
              <w:tc>
                <w:tcPr>
                  <w:tcW w:w="10135" w:type="dxa"/>
                  <w:gridSpan w:val="3"/>
                  <w:tcBorders>
                    <w:top w:val="single" w:sz="8" w:space="0" w:color="D3D3D3"/>
                    <w:left w:val="single" w:sz="8" w:space="0" w:color="D3D3D3"/>
                    <w:bottom w:val="single" w:sz="8" w:space="0" w:color="D3D3D3"/>
                    <w:right w:val="single" w:sz="8" w:space="0" w:color="D3D3D3"/>
                  </w:tcBorders>
                  <w:shd w:val="clear" w:color="auto" w:fill="00A69E"/>
                  <w:tcMar>
                    <w:top w:w="40" w:type="dxa"/>
                    <w:left w:w="40" w:type="dxa"/>
                    <w:bottom w:w="40" w:type="dxa"/>
                    <w:right w:w="40" w:type="dxa"/>
                  </w:tcMar>
                </w:tcPr>
                <w:p w:rsidR="00966572" w:rsidP="00966572">
                  <w:r>
                    <w:rPr>
                      <w:rFonts w:ascii="Tahoma" w:eastAsia="Tahoma" w:hAnsi="Tahoma"/>
                      <w:b/>
                      <w:noProof/>
                      <w:color w:val="FFFFFF"/>
                      <w:sz w:val="22"/>
                    </w:rPr>
                    <w:t>WELL LED</w:t>
                  </w:r>
                </w:p>
              </w:tc>
            </w:tr>
            <w:tr w:rsidTr="00966572">
              <w:tblPrEx>
                <w:tblW w:w="10135" w:type="dxa"/>
                <w:tblLayout w:type="fixed"/>
                <w:tblCellMar>
                  <w:left w:w="0" w:type="dxa"/>
                  <w:right w:w="0" w:type="dxa"/>
                </w:tblCellMar>
                <w:tblLook w:val="0000"/>
              </w:tblPrEx>
              <w:trPr>
                <w:trHeight w:val="280"/>
              </w:trPr>
              <w:tc>
                <w:tcPr>
                  <w:tcW w:w="4555"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Pr>
                      <w:rFonts w:ascii="Tahoma" w:eastAsia="Tahoma" w:hAnsi="Tahoma"/>
                      <w:color w:val="000000"/>
                    </w:rPr>
                    <w:t>Indicators</w:t>
                  </w:r>
                </w:p>
              </w:tc>
              <w:tc>
                <w:tcPr>
                  <w:tcW w:w="1611"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sidRPr="001B3346">
                    <w:rPr>
                      <w:rFonts w:ascii="Tahoma" w:eastAsia="Tahoma" w:hAnsi="Tahoma"/>
                      <w:color w:val="000000"/>
                      <w:sz w:val="18"/>
                    </w:rPr>
                    <w:t>Compliant/Value</w:t>
                  </w:r>
                </w:p>
              </w:tc>
              <w:tc>
                <w:tcPr>
                  <w:tcW w:w="3969"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Pr>
                      <w:rFonts w:ascii="Tahoma" w:eastAsia="Tahoma" w:hAnsi="Tahoma"/>
                      <w:color w:val="000000"/>
                    </w:rPr>
                    <w:t>Comment</w:t>
                  </w: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Learning from</w:t>
                  </w:r>
                  <w:r w:rsidRPr="00B94E47">
                    <w:rPr>
                      <w:rFonts w:ascii="Tahoma" w:hAnsi="Tahoma" w:cs="Tahoma"/>
                      <w:noProof/>
                    </w:rPr>
                    <w:t xml:space="preserve"> Incidents.  How is information from accidents, incidents, complaints and compliments used to inform and improve the service?</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Date of</w:t>
                  </w:r>
                  <w:r w:rsidRPr="00B94E47">
                    <w:rPr>
                      <w:rFonts w:ascii="Tahoma" w:hAnsi="Tahoma" w:cs="Tahoma"/>
                      <w:noProof/>
                    </w:rPr>
                    <w:t xml:space="preserve"> last financial audit? Have all actions from audit been completed &amp; recommendations considered?</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How are</w:t>
                  </w:r>
                  <w:r w:rsidRPr="00B94E47">
                    <w:rPr>
                      <w:rFonts w:ascii="Tahoma" w:hAnsi="Tahoma" w:cs="Tahoma"/>
                      <w:noProof/>
                    </w:rPr>
                    <w:t xml:space="preserve"> staff supported to ensure that Safeguarding, MCA/DoLS &amp; person centred values are embedded in their daily practice &amp; that they could answer questions about these areas during external audits/inspections?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Service User</w:t>
                  </w:r>
                  <w:r w:rsidRPr="00B94E47">
                    <w:rPr>
                      <w:rFonts w:ascii="Tahoma" w:hAnsi="Tahoma" w:cs="Tahoma"/>
                      <w:noProof/>
                    </w:rPr>
                    <w:t xml:space="preserve"> Satisfaction Survey.  Is it up to date (done annually).  Is there evidence of actions in response to the feedback?  How have results and actions been communicated to service users?</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Have all</w:t>
                  </w:r>
                  <w:r w:rsidRPr="00B94E47">
                    <w:rPr>
                      <w:rFonts w:ascii="Tahoma" w:hAnsi="Tahoma" w:cs="Tahoma"/>
                      <w:noProof/>
                    </w:rPr>
                    <w:t xml:space="preserve"> notifiable incidents been reported to CQC and trust office since last MSA?</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Are all</w:t>
                  </w:r>
                  <w:r w:rsidRPr="00B94E47">
                    <w:rPr>
                      <w:rFonts w:ascii="Tahoma" w:hAnsi="Tahoma" w:cs="Tahoma"/>
                      <w:noProof/>
                    </w:rPr>
                    <w:t xml:space="preserve"> service user records kept securely per the Data Protection Act and according to CQC retention times guidance?</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Business Plan</w:t>
                  </w:r>
                  <w:r w:rsidRPr="00B94E47">
                    <w:rPr>
                      <w:rFonts w:ascii="Tahoma" w:hAnsi="Tahoma" w:cs="Tahoma"/>
                      <w:noProof/>
                    </w:rPr>
                    <w:t xml:space="preserve"> and Provider Information Return (PIR).  Does your service have a current biz plan and PIR and have they been reviewed?</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Has the</w:t>
                  </w:r>
                  <w:r w:rsidRPr="00B94E47">
                    <w:rPr>
                      <w:rFonts w:ascii="Tahoma" w:hAnsi="Tahoma" w:cs="Tahoma"/>
                      <w:noProof/>
                    </w:rPr>
                    <w:t xml:space="preserve"> death or unauthorised absence of a person who is detained or liable to be detained under the Mental Health Act 1983 been reported to CQC since last MSA?</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Is the</w:t>
                  </w:r>
                  <w:r w:rsidRPr="00B94E47">
                    <w:rPr>
                      <w:rFonts w:ascii="Tahoma" w:hAnsi="Tahoma" w:cs="Tahoma"/>
                      <w:noProof/>
                    </w:rPr>
                    <w:t xml:space="preserve"> Quality file for the service up to date &amp; accessible for CQC?</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Has CQC</w:t>
                  </w:r>
                  <w:r w:rsidRPr="00B94E47">
                    <w:rPr>
                      <w:rFonts w:ascii="Tahoma" w:hAnsi="Tahoma" w:cs="Tahoma"/>
                      <w:noProof/>
                    </w:rPr>
                    <w:t xml:space="preserve"> been informed of any absences of more than 28 days of the registered manager?</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Have tasks</w:t>
                  </w:r>
                  <w:r w:rsidRPr="00B94E47">
                    <w:rPr>
                      <w:rFonts w:ascii="Tahoma" w:hAnsi="Tahoma" w:cs="Tahoma"/>
                      <w:noProof/>
                    </w:rPr>
                    <w:t xml:space="preserve"> from all audits (QA, H&amp;S etc) been actioned, reviewed by the auditor or AM and evidence updated to reflect this?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Has any</w:t>
                  </w:r>
                  <w:r w:rsidRPr="00B94E47">
                    <w:rPr>
                      <w:rFonts w:ascii="Tahoma" w:hAnsi="Tahoma" w:cs="Tahoma"/>
                      <w:noProof/>
                    </w:rPr>
                    <w:t xml:space="preserve"> death of a service user since last MSA been reported to CQC?</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Date of</w:t>
                  </w:r>
                  <w:r w:rsidRPr="00B94E47">
                    <w:rPr>
                      <w:rFonts w:ascii="Tahoma" w:hAnsi="Tahoma" w:cs="Tahoma"/>
                      <w:noProof/>
                    </w:rPr>
                    <w:t xml:space="preserve"> last budget surgery? Have all actions been implemented &amp; recommendations considered?</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Friends &amp;</w:t>
                  </w:r>
                  <w:r w:rsidRPr="00B94E47">
                    <w:rPr>
                      <w:rFonts w:ascii="Tahoma" w:hAnsi="Tahoma" w:cs="Tahoma"/>
                      <w:noProof/>
                    </w:rPr>
                    <w:t xml:space="preserve"> Family Survey. Is it up to date (done annually in March).  Is there evidence of actions in response to the feedback? How have results and actions been communicated to family members?</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bl>
          <w:p w:rsidR="00966572"/>
        </w:tc>
        <w:tc>
          <w:tcPr>
            <w:tcW w:w="236" w:type="dxa"/>
          </w:tcPr>
          <w:p w:rsidR="00966572"/>
        </w:tc>
      </w:tr>
      <w:tr w:rsidTr="00966572">
        <w:tblPrEx>
          <w:tblW w:w="10781" w:type="dxa"/>
          <w:tblLayout w:type="fixed"/>
          <w:tblLook w:val="04A0"/>
        </w:tblPrEx>
        <w:tc>
          <w:tcPr>
            <w:tcW w:w="236" w:type="dxa"/>
          </w:tcPr>
          <w:p w:rsidR="00966572" w:rsidP="00966572">
            <w:pPr>
              <w:rPr>
                <w:noProof/>
                <w:sz w:val="16"/>
              </w:rPr>
            </w:pPr>
          </w:p>
          <w:p w:rsidR="00966572"/>
        </w:tc>
        <w:tc>
          <w:tcPr>
            <w:tcW w:w="10309" w:type="dxa"/>
          </w:tcPr>
          <w:tbl>
            <w:tblPr>
              <w:tblW w:w="10135" w:type="dxa"/>
              <w:tblLayout w:type="fixed"/>
              <w:tblCellMar>
                <w:left w:w="0" w:type="dxa"/>
                <w:right w:w="0" w:type="dxa"/>
              </w:tblCellMar>
              <w:tblLook w:val="0000"/>
            </w:tblPr>
            <w:tblGrid>
              <w:gridCol w:w="4555"/>
              <w:gridCol w:w="1611"/>
              <w:gridCol w:w="3969"/>
            </w:tblGrid>
            <w:tr w:rsidTr="00966572">
              <w:tblPrEx>
                <w:tblW w:w="10135" w:type="dxa"/>
                <w:tblLayout w:type="fixed"/>
                <w:tblCellMar>
                  <w:left w:w="0" w:type="dxa"/>
                  <w:right w:w="0" w:type="dxa"/>
                </w:tblCellMar>
                <w:tblLook w:val="0000"/>
              </w:tblPrEx>
              <w:trPr>
                <w:trHeight w:val="222"/>
              </w:trPr>
              <w:tc>
                <w:tcPr>
                  <w:tcW w:w="10135" w:type="dxa"/>
                  <w:gridSpan w:val="3"/>
                  <w:tcBorders>
                    <w:top w:val="single" w:sz="8" w:space="0" w:color="D3D3D3"/>
                    <w:left w:val="single" w:sz="8" w:space="0" w:color="D3D3D3"/>
                    <w:bottom w:val="single" w:sz="8" w:space="0" w:color="D3D3D3"/>
                    <w:right w:val="single" w:sz="8" w:space="0" w:color="D3D3D3"/>
                  </w:tcBorders>
                  <w:shd w:val="clear" w:color="auto" w:fill="00A69E"/>
                  <w:tcMar>
                    <w:top w:w="40" w:type="dxa"/>
                    <w:left w:w="40" w:type="dxa"/>
                    <w:bottom w:w="40" w:type="dxa"/>
                    <w:right w:w="40" w:type="dxa"/>
                  </w:tcMar>
                </w:tcPr>
                <w:p w:rsidR="00966572" w:rsidP="00966572">
                  <w:r>
                    <w:rPr>
                      <w:rFonts w:ascii="Tahoma" w:eastAsia="Tahoma" w:hAnsi="Tahoma"/>
                      <w:b/>
                      <w:noProof/>
                      <w:color w:val="FFFFFF"/>
                      <w:sz w:val="22"/>
                    </w:rPr>
                    <w:t>RESPONSIVE</w:t>
                  </w:r>
                </w:p>
              </w:tc>
            </w:tr>
            <w:tr w:rsidTr="00966572">
              <w:tblPrEx>
                <w:tblW w:w="10135" w:type="dxa"/>
                <w:tblLayout w:type="fixed"/>
                <w:tblCellMar>
                  <w:left w:w="0" w:type="dxa"/>
                  <w:right w:w="0" w:type="dxa"/>
                </w:tblCellMar>
                <w:tblLook w:val="0000"/>
              </w:tblPrEx>
              <w:trPr>
                <w:trHeight w:val="280"/>
              </w:trPr>
              <w:tc>
                <w:tcPr>
                  <w:tcW w:w="4555"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Pr>
                      <w:rFonts w:ascii="Tahoma" w:eastAsia="Tahoma" w:hAnsi="Tahoma"/>
                      <w:color w:val="000000"/>
                    </w:rPr>
                    <w:t>Indicators</w:t>
                  </w:r>
                </w:p>
              </w:tc>
              <w:tc>
                <w:tcPr>
                  <w:tcW w:w="1611"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sidRPr="001B3346">
                    <w:rPr>
                      <w:rFonts w:ascii="Tahoma" w:eastAsia="Tahoma" w:hAnsi="Tahoma"/>
                      <w:color w:val="000000"/>
                      <w:sz w:val="18"/>
                    </w:rPr>
                    <w:t>Compliant/Value</w:t>
                  </w:r>
                </w:p>
              </w:tc>
              <w:tc>
                <w:tcPr>
                  <w:tcW w:w="3969"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Pr>
                      <w:rFonts w:ascii="Tahoma" w:eastAsia="Tahoma" w:hAnsi="Tahoma"/>
                      <w:color w:val="000000"/>
                    </w:rPr>
                    <w:t>Comment</w:t>
                  </w: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How many</w:t>
                  </w:r>
                  <w:r w:rsidRPr="00B94E47">
                    <w:rPr>
                      <w:rFonts w:ascii="Tahoma" w:hAnsi="Tahoma" w:cs="Tahoma"/>
                      <w:noProof/>
                    </w:rPr>
                    <w:t xml:space="preserve"> best interest meetings/discussions for service users since last MSA?  How are they documented?</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Does the</w:t>
                  </w:r>
                  <w:r w:rsidRPr="00B94E47">
                    <w:rPr>
                      <w:rFonts w:ascii="Tahoma" w:hAnsi="Tahoma" w:cs="Tahoma"/>
                      <w:noProof/>
                    </w:rPr>
                    <w:t xml:space="preserve"> service user guide give an accurate description of the service &amp; local community?  Is it accessible to service users and visitors? Date next review due?</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Do service</w:t>
                  </w:r>
                  <w:r w:rsidRPr="00B94E47">
                    <w:rPr>
                      <w:rFonts w:ascii="Tahoma" w:hAnsi="Tahoma" w:cs="Tahoma"/>
                      <w:noProof/>
                    </w:rPr>
                    <w:t xml:space="preserve"> users have current contracts governing their use of the service, cost and payment arrangements?</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What checks</w:t>
                  </w:r>
                  <w:r w:rsidRPr="00B94E47">
                    <w:rPr>
                      <w:rFonts w:ascii="Tahoma" w:hAnsi="Tahoma" w:cs="Tahoma"/>
                      <w:noProof/>
                    </w:rPr>
                    <w:t xml:space="preserve"> &amp; evidence do you have that staff are aware of complaints procedures and are confident in supporting service users with complaints?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Are the</w:t>
                  </w:r>
                  <w:r w:rsidRPr="00B94E47">
                    <w:rPr>
                      <w:rFonts w:ascii="Tahoma" w:hAnsi="Tahoma" w:cs="Tahoma"/>
                      <w:noProof/>
                    </w:rPr>
                    <w:t xml:space="preserve"> following items on display at the service - CQC rating, visitors info, visitors book, advocacy info, service user guide, trust values &amp; vision poster?</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Your service</w:t>
                  </w:r>
                  <w:r w:rsidRPr="00B94E47">
                    <w:rPr>
                      <w:rFonts w:ascii="Tahoma" w:hAnsi="Tahoma" w:cs="Tahoma"/>
                      <w:noProof/>
                    </w:rPr>
                    <w:t xml:space="preserve"> transport policy clearly states contributions individual service users make towards transport costs. Date review is due?</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What evidence</w:t>
                  </w:r>
                  <w:r w:rsidRPr="00B94E47">
                    <w:rPr>
                      <w:rFonts w:ascii="Tahoma" w:hAnsi="Tahoma" w:cs="Tahoma"/>
                      <w:noProof/>
                    </w:rPr>
                    <w:t xml:space="preserve"> is there that all service users are supported / have access to make complaints or raise concerns?  (eg. communications profiles or passports)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How are</w:t>
                  </w:r>
                  <w:r w:rsidRPr="00B94E47">
                    <w:rPr>
                      <w:rFonts w:ascii="Tahoma" w:hAnsi="Tahoma" w:cs="Tahoma"/>
                      <w:noProof/>
                    </w:rPr>
                    <w:t xml:space="preserve"> service users supported to express their views &amp; be involved in decision making about their support?</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Are mental</w:t>
                  </w:r>
                  <w:r w:rsidRPr="00B94E47">
                    <w:rPr>
                      <w:rFonts w:ascii="Tahoma" w:hAnsi="Tahoma" w:cs="Tahoma"/>
                      <w:noProof/>
                    </w:rPr>
                    <w:t xml:space="preserve"> capacity statements &amp; DoLs (apps or approvals) current? How do you monitor fluctuating capacity &amp; decision making abilities of individuals?</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bl>
          <w:p w:rsidR="00966572"/>
        </w:tc>
        <w:tc>
          <w:tcPr>
            <w:tcW w:w="236" w:type="dxa"/>
          </w:tcPr>
          <w:p w:rsidR="00966572"/>
        </w:tc>
      </w:tr>
      <w:tr w:rsidTr="00966572">
        <w:tblPrEx>
          <w:tblW w:w="10781" w:type="dxa"/>
          <w:tblLayout w:type="fixed"/>
          <w:tblLook w:val="04A0"/>
        </w:tblPrEx>
        <w:tc>
          <w:tcPr>
            <w:tcW w:w="236" w:type="dxa"/>
          </w:tcPr>
          <w:p w:rsidR="00966572" w:rsidP="00966572">
            <w:pPr>
              <w:rPr>
                <w:noProof/>
                <w:sz w:val="16"/>
              </w:rPr>
            </w:pPr>
          </w:p>
          <w:p w:rsidR="00966572"/>
        </w:tc>
        <w:tc>
          <w:tcPr>
            <w:tcW w:w="10309" w:type="dxa"/>
          </w:tcPr>
          <w:tbl>
            <w:tblPr>
              <w:tblW w:w="10135" w:type="dxa"/>
              <w:tblLayout w:type="fixed"/>
              <w:tblCellMar>
                <w:left w:w="0" w:type="dxa"/>
                <w:right w:w="0" w:type="dxa"/>
              </w:tblCellMar>
              <w:tblLook w:val="0000"/>
            </w:tblPr>
            <w:tblGrid>
              <w:gridCol w:w="4555"/>
              <w:gridCol w:w="1611"/>
              <w:gridCol w:w="3969"/>
            </w:tblGrid>
            <w:tr w:rsidTr="00966572">
              <w:tblPrEx>
                <w:tblW w:w="10135" w:type="dxa"/>
                <w:tblLayout w:type="fixed"/>
                <w:tblCellMar>
                  <w:left w:w="0" w:type="dxa"/>
                  <w:right w:w="0" w:type="dxa"/>
                </w:tblCellMar>
                <w:tblLook w:val="0000"/>
              </w:tblPrEx>
              <w:trPr>
                <w:trHeight w:val="222"/>
              </w:trPr>
              <w:tc>
                <w:tcPr>
                  <w:tcW w:w="10135" w:type="dxa"/>
                  <w:gridSpan w:val="3"/>
                  <w:tcBorders>
                    <w:top w:val="single" w:sz="8" w:space="0" w:color="D3D3D3"/>
                    <w:left w:val="single" w:sz="8" w:space="0" w:color="D3D3D3"/>
                    <w:bottom w:val="single" w:sz="8" w:space="0" w:color="D3D3D3"/>
                    <w:right w:val="single" w:sz="8" w:space="0" w:color="D3D3D3"/>
                  </w:tcBorders>
                  <w:shd w:val="clear" w:color="auto" w:fill="00A69E"/>
                  <w:tcMar>
                    <w:top w:w="40" w:type="dxa"/>
                    <w:left w:w="40" w:type="dxa"/>
                    <w:bottom w:w="40" w:type="dxa"/>
                    <w:right w:w="40" w:type="dxa"/>
                  </w:tcMar>
                </w:tcPr>
                <w:p w:rsidR="00966572" w:rsidP="00966572">
                  <w:r>
                    <w:rPr>
                      <w:rFonts w:ascii="Tahoma" w:eastAsia="Tahoma" w:hAnsi="Tahoma"/>
                      <w:b/>
                      <w:noProof/>
                      <w:color w:val="FFFFFF"/>
                      <w:sz w:val="22"/>
                    </w:rPr>
                    <w:t>MSA CARING</w:t>
                  </w:r>
                </w:p>
              </w:tc>
            </w:tr>
            <w:tr w:rsidTr="00966572">
              <w:tblPrEx>
                <w:tblW w:w="10135" w:type="dxa"/>
                <w:tblLayout w:type="fixed"/>
                <w:tblCellMar>
                  <w:left w:w="0" w:type="dxa"/>
                  <w:right w:w="0" w:type="dxa"/>
                </w:tblCellMar>
                <w:tblLook w:val="0000"/>
              </w:tblPrEx>
              <w:trPr>
                <w:trHeight w:val="280"/>
              </w:trPr>
              <w:tc>
                <w:tcPr>
                  <w:tcW w:w="4555"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Pr>
                      <w:rFonts w:ascii="Tahoma" w:eastAsia="Tahoma" w:hAnsi="Tahoma"/>
                      <w:color w:val="000000"/>
                    </w:rPr>
                    <w:t>Indicators</w:t>
                  </w:r>
                </w:p>
              </w:tc>
              <w:tc>
                <w:tcPr>
                  <w:tcW w:w="1611"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sidRPr="001B3346">
                    <w:rPr>
                      <w:rFonts w:ascii="Tahoma" w:eastAsia="Tahoma" w:hAnsi="Tahoma"/>
                      <w:color w:val="000000"/>
                      <w:sz w:val="18"/>
                    </w:rPr>
                    <w:t>Compliant/Value</w:t>
                  </w:r>
                </w:p>
              </w:tc>
              <w:tc>
                <w:tcPr>
                  <w:tcW w:w="3969"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Pr>
                      <w:rFonts w:ascii="Tahoma" w:eastAsia="Tahoma" w:hAnsi="Tahoma"/>
                      <w:color w:val="000000"/>
                    </w:rPr>
                    <w:t>Comment</w:t>
                  </w: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Check all</w:t>
                  </w:r>
                  <w:r w:rsidRPr="00B94E47">
                    <w:rPr>
                      <w:rFonts w:ascii="Tahoma" w:hAnsi="Tahoma" w:cs="Tahoma"/>
                      <w:noProof/>
                    </w:rPr>
                    <w:t xml:space="preserve"> staff have signed/dated &amp; understand the confidentiality (GDPR) and data protection (DP) policies. Are consent, DP &amp; confidentiality regular team meeting agenda items/discussions?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Are service</w:t>
                  </w:r>
                  <w:r w:rsidRPr="00B94E47">
                    <w:rPr>
                      <w:rFonts w:ascii="Tahoma" w:hAnsi="Tahoma" w:cs="Tahoma"/>
                      <w:noProof/>
                    </w:rPr>
                    <w:t xml:space="preserve"> users involved in choosing their meals &amp; snacks?  Do menus reflect a balanced, nutritious diet and is food presented in appetising way?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Are support</w:t>
                  </w:r>
                  <w:r w:rsidRPr="00B94E47">
                    <w:rPr>
                      <w:rFonts w:ascii="Tahoma" w:hAnsi="Tahoma" w:cs="Tahoma"/>
                      <w:noProof/>
                    </w:rPr>
                    <w:t>/care plans focussed on positive outcomes for service users &amp; do they take in to account individual likes/dislikes &amp; service delivery preferences?</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Do diet</w:t>
                  </w:r>
                  <w:r w:rsidRPr="00B94E47">
                    <w:rPr>
                      <w:rFonts w:ascii="Tahoma" w:hAnsi="Tahoma" w:cs="Tahoma"/>
                      <w:noProof/>
                    </w:rPr>
                    <w:t xml:space="preserve"> &amp; hydration support plans identify all food &amp; fluid needs for service users (i.e. SALT referrals, MUST / weight records, intake charts)? Do they identify what support service users need to help them eat and drink?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Do risk</w:t>
                  </w:r>
                  <w:r w:rsidRPr="00B94E47">
                    <w:rPr>
                      <w:rFonts w:ascii="Tahoma" w:hAnsi="Tahoma" w:cs="Tahoma"/>
                      <w:noProof/>
                    </w:rPr>
                    <w:t xml:space="preserve"> assessments cover activities and issues identified in care/support plans?  Do they balance service user safety &amp; right to choose?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Have 20</w:t>
                  </w:r>
                  <w:r w:rsidRPr="00B94E47">
                    <w:rPr>
                      <w:rFonts w:ascii="Tahoma" w:hAnsi="Tahoma" w:cs="Tahoma"/>
                      <w:noProof/>
                    </w:rPr>
                    <w:t xml:space="preserve">% support/care plans been audited this month to ensure they are person centred and reflect current service user needs and preferences?  Initials of plans checked?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Can service</w:t>
                  </w:r>
                  <w:r w:rsidRPr="00B94E47">
                    <w:rPr>
                      <w:rFonts w:ascii="Tahoma" w:hAnsi="Tahoma" w:cs="Tahoma"/>
                      <w:noProof/>
                    </w:rPr>
                    <w:t xml:space="preserve"> users choose when and where to eat their meals? How are individual food preferences, health (i.e. textured diets), religious &amp; cultural dietary requirements taken into account?</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Do health</w:t>
                  </w:r>
                  <w:r w:rsidRPr="00B94E47">
                    <w:rPr>
                      <w:rFonts w:ascii="Tahoma" w:hAnsi="Tahoma" w:cs="Tahoma"/>
                      <w:noProof/>
                    </w:rPr>
                    <w:t xml:space="preserve"> action plans or physical health records reflect current SU needs &amp; are they comprehensive (i.e. oral records)? How are SU supported to access healthcare services &amp; how is this evidenced?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How is</w:t>
                  </w:r>
                  <w:r w:rsidRPr="00B94E47">
                    <w:rPr>
                      <w:rFonts w:ascii="Tahoma" w:hAnsi="Tahoma" w:cs="Tahoma"/>
                      <w:noProof/>
                    </w:rPr>
                    <w:t xml:space="preserve"> service user information shared with other agencies/services? Do systems ensure confidentiality &amp; continuity of care?</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bl>
          <w:p w:rsidR="00966572"/>
        </w:tc>
        <w:tc>
          <w:tcPr>
            <w:tcW w:w="236" w:type="dxa"/>
          </w:tcPr>
          <w:p w:rsidR="00966572"/>
        </w:tc>
      </w:tr>
      <w:tr w:rsidTr="00966572">
        <w:tblPrEx>
          <w:tblW w:w="10781" w:type="dxa"/>
          <w:tblLayout w:type="fixed"/>
          <w:tblLook w:val="04A0"/>
        </w:tblPrEx>
        <w:tc>
          <w:tcPr>
            <w:tcW w:w="236" w:type="dxa"/>
          </w:tcPr>
          <w:p w:rsidR="00966572" w:rsidP="00966572">
            <w:pPr>
              <w:rPr>
                <w:noProof/>
                <w:sz w:val="16"/>
              </w:rPr>
            </w:pPr>
          </w:p>
          <w:p w:rsidR="00966572"/>
        </w:tc>
        <w:tc>
          <w:tcPr>
            <w:tcW w:w="10309" w:type="dxa"/>
          </w:tcPr>
          <w:tbl>
            <w:tblPr>
              <w:tblW w:w="10135" w:type="dxa"/>
              <w:tblLayout w:type="fixed"/>
              <w:tblCellMar>
                <w:left w:w="0" w:type="dxa"/>
                <w:right w:w="0" w:type="dxa"/>
              </w:tblCellMar>
              <w:tblLook w:val="0000"/>
            </w:tblPr>
            <w:tblGrid>
              <w:gridCol w:w="4555"/>
              <w:gridCol w:w="1611"/>
              <w:gridCol w:w="3969"/>
            </w:tblGrid>
            <w:tr w:rsidTr="00966572">
              <w:tblPrEx>
                <w:tblW w:w="10135" w:type="dxa"/>
                <w:tblLayout w:type="fixed"/>
                <w:tblCellMar>
                  <w:left w:w="0" w:type="dxa"/>
                  <w:right w:w="0" w:type="dxa"/>
                </w:tblCellMar>
                <w:tblLook w:val="0000"/>
              </w:tblPrEx>
              <w:trPr>
                <w:trHeight w:val="222"/>
              </w:trPr>
              <w:tc>
                <w:tcPr>
                  <w:tcW w:w="10135" w:type="dxa"/>
                  <w:gridSpan w:val="3"/>
                  <w:tcBorders>
                    <w:top w:val="single" w:sz="8" w:space="0" w:color="D3D3D3"/>
                    <w:left w:val="single" w:sz="8" w:space="0" w:color="D3D3D3"/>
                    <w:bottom w:val="single" w:sz="8" w:space="0" w:color="D3D3D3"/>
                    <w:right w:val="single" w:sz="8" w:space="0" w:color="D3D3D3"/>
                  </w:tcBorders>
                  <w:shd w:val="clear" w:color="auto" w:fill="00A69E"/>
                  <w:tcMar>
                    <w:top w:w="40" w:type="dxa"/>
                    <w:left w:w="40" w:type="dxa"/>
                    <w:bottom w:w="40" w:type="dxa"/>
                    <w:right w:w="40" w:type="dxa"/>
                  </w:tcMar>
                </w:tcPr>
                <w:p w:rsidR="00966572" w:rsidP="00966572">
                  <w:r>
                    <w:rPr>
                      <w:rFonts w:ascii="Tahoma" w:eastAsia="Tahoma" w:hAnsi="Tahoma"/>
                      <w:b/>
                      <w:noProof/>
                      <w:color w:val="FFFFFF"/>
                      <w:sz w:val="22"/>
                    </w:rPr>
                    <w:t>MSA SAFE</w:t>
                  </w:r>
                </w:p>
              </w:tc>
            </w:tr>
            <w:tr w:rsidTr="00966572">
              <w:tblPrEx>
                <w:tblW w:w="10135" w:type="dxa"/>
                <w:tblLayout w:type="fixed"/>
                <w:tblCellMar>
                  <w:left w:w="0" w:type="dxa"/>
                  <w:right w:w="0" w:type="dxa"/>
                </w:tblCellMar>
                <w:tblLook w:val="0000"/>
              </w:tblPrEx>
              <w:trPr>
                <w:trHeight w:val="280"/>
              </w:trPr>
              <w:tc>
                <w:tcPr>
                  <w:tcW w:w="4555"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Pr>
                      <w:rFonts w:ascii="Tahoma" w:eastAsia="Tahoma" w:hAnsi="Tahoma"/>
                      <w:color w:val="000000"/>
                    </w:rPr>
                    <w:t>Indicators</w:t>
                  </w:r>
                </w:p>
              </w:tc>
              <w:tc>
                <w:tcPr>
                  <w:tcW w:w="1611"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sidRPr="001B3346">
                    <w:rPr>
                      <w:rFonts w:ascii="Tahoma" w:eastAsia="Tahoma" w:hAnsi="Tahoma"/>
                      <w:color w:val="000000"/>
                      <w:sz w:val="18"/>
                    </w:rPr>
                    <w:t>Compliant/Value</w:t>
                  </w:r>
                </w:p>
              </w:tc>
              <w:tc>
                <w:tcPr>
                  <w:tcW w:w="3969"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Pr>
                      <w:rFonts w:ascii="Tahoma" w:eastAsia="Tahoma" w:hAnsi="Tahoma"/>
                      <w:color w:val="000000"/>
                    </w:rPr>
                    <w:t>Comment</w:t>
                  </w: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Check COSHH</w:t>
                  </w:r>
                  <w:r w:rsidRPr="00B94E47">
                    <w:rPr>
                      <w:rFonts w:ascii="Tahoma" w:hAnsi="Tahoma" w:cs="Tahoma"/>
                      <w:noProof/>
                    </w:rPr>
                    <w:t xml:space="preserve"> file and risk assessments are current.  Date of last signed review?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The home</w:t>
                  </w:r>
                  <w:r w:rsidRPr="00B94E47">
                    <w:rPr>
                      <w:rFonts w:ascii="Tahoma" w:hAnsi="Tahoma" w:cs="Tahoma"/>
                      <w:noProof/>
                    </w:rPr>
                    <w:t xml:space="preserve"> is cleaned regularly and to an agreed standard? Evidence of cleaning rota’s?</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Are all</w:t>
                  </w:r>
                  <w:r w:rsidRPr="00B94E47">
                    <w:rPr>
                      <w:rFonts w:ascii="Tahoma" w:hAnsi="Tahoma" w:cs="Tahoma"/>
                      <w:noProof/>
                    </w:rPr>
                    <w:t xml:space="preserve"> accidents &amp; incidents documented, signed off &amp; copies sent to Trust office?  What is the evidence that A&amp;I's are used to review/revise care planning?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Check all</w:t>
                  </w:r>
                  <w:r w:rsidRPr="00B94E47">
                    <w:rPr>
                      <w:rFonts w:ascii="Tahoma" w:hAnsi="Tahoma" w:cs="Tahoma"/>
                      <w:noProof/>
                    </w:rPr>
                    <w:t xml:space="preserve"> staff using own vehicle for work have copies of driving licence, insurance and MOT on file?</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Are all</w:t>
                  </w:r>
                  <w:r w:rsidRPr="00B94E47">
                    <w:rPr>
                      <w:rFonts w:ascii="Tahoma" w:hAnsi="Tahoma" w:cs="Tahoma"/>
                      <w:noProof/>
                    </w:rPr>
                    <w:t xml:space="preserve"> trust /resident vehicle checks up to date?  MOT and car tax due dates?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Are lone</w:t>
                  </w:r>
                  <w:r w:rsidRPr="00B94E47">
                    <w:rPr>
                      <w:rFonts w:ascii="Tahoma" w:hAnsi="Tahoma" w:cs="Tahoma"/>
                      <w:noProof/>
                    </w:rPr>
                    <w:t xml:space="preserve"> working risk assessments &amp; safe systems of work current &amp; completed where applicable?</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Date of</w:t>
                  </w:r>
                  <w:r w:rsidRPr="00B94E47">
                    <w:rPr>
                      <w:rFonts w:ascii="Tahoma" w:hAnsi="Tahoma" w:cs="Tahoma"/>
                      <w:noProof/>
                    </w:rPr>
                    <w:t xml:space="preserve"> last signed review of the services' emergency plan?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Have all</w:t>
                  </w:r>
                  <w:r w:rsidRPr="00B94E47">
                    <w:rPr>
                      <w:rFonts w:ascii="Tahoma" w:hAnsi="Tahoma" w:cs="Tahoma"/>
                      <w:noProof/>
                    </w:rPr>
                    <w:t xml:space="preserve"> Safeguarding alerts been reported to local authority &amp; actions/reviews completed?  Have Linda Phelps &amp; Jeff Parry been informed?</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Check all</w:t>
                  </w:r>
                  <w:r w:rsidRPr="00B94E47">
                    <w:rPr>
                      <w:rFonts w:ascii="Tahoma" w:hAnsi="Tahoma" w:cs="Tahoma"/>
                      <w:noProof/>
                    </w:rPr>
                    <w:t xml:space="preserve"> equipment service records are up to date?  Renewal dates can be reviewed / updated in Statistics Section</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Have all</w:t>
                  </w:r>
                  <w:r w:rsidRPr="00B94E47">
                    <w:rPr>
                      <w:rFonts w:ascii="Tahoma" w:hAnsi="Tahoma" w:cs="Tahoma"/>
                      <w:noProof/>
                    </w:rPr>
                    <w:t xml:space="preserve"> staff received infection control training?  Date &amp; evidence of last in-house training?</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Check 2</w:t>
                  </w:r>
                  <w:r w:rsidRPr="00B94E47">
                    <w:rPr>
                      <w:rFonts w:ascii="Tahoma" w:hAnsi="Tahoma" w:cs="Tahoma"/>
                      <w:noProof/>
                    </w:rPr>
                    <w:t xml:space="preserve"> service users’ inventories are in date (within 1 year).  Initials of those checked?</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Have any</w:t>
                  </w:r>
                  <w:r w:rsidRPr="00B94E47">
                    <w:rPr>
                      <w:rFonts w:ascii="Tahoma" w:hAnsi="Tahoma" w:cs="Tahoma"/>
                      <w:noProof/>
                    </w:rPr>
                    <w:t xml:space="preserve"> new staff signed the ‘Whistleblowing’ Policy sign off sheet?</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Is Fire</w:t>
                  </w:r>
                  <w:r w:rsidRPr="00B94E47">
                    <w:rPr>
                      <w:rFonts w:ascii="Tahoma" w:hAnsi="Tahoma" w:cs="Tahoma"/>
                      <w:noProof/>
                    </w:rPr>
                    <w:t xml:space="preserve"> log book/staff fire training (4 pieces of training per yr) in date? Date of last full drill/evacuation?</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Date &amp;</w:t>
                  </w:r>
                  <w:r w:rsidRPr="00B94E47">
                    <w:rPr>
                      <w:rFonts w:ascii="Tahoma" w:hAnsi="Tahoma" w:cs="Tahoma"/>
                      <w:noProof/>
                    </w:rPr>
                    <w:t xml:space="preserve"> evidence of last completed monthly health and safety checklist?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Are all</w:t>
                  </w:r>
                  <w:r w:rsidRPr="00B94E47">
                    <w:rPr>
                      <w:rFonts w:ascii="Tahoma" w:hAnsi="Tahoma" w:cs="Tahoma"/>
                      <w:noProof/>
                    </w:rPr>
                    <w:t xml:space="preserve"> service user financial records and monies double checked regularly? Initials of those checked this month?</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Check staff</w:t>
                  </w:r>
                  <w:r w:rsidRPr="00B94E47">
                    <w:rPr>
                      <w:rFonts w:ascii="Tahoma" w:hAnsi="Tahoma" w:cs="Tahoma"/>
                      <w:noProof/>
                    </w:rPr>
                    <w:t xml:space="preserve"> have signed off each service user restraint profile &amp; that profiles have been reviewed within the last 12 months?</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bl>
          <w:p w:rsidR="00966572"/>
        </w:tc>
        <w:tc>
          <w:tcPr>
            <w:tcW w:w="236" w:type="dxa"/>
          </w:tcPr>
          <w:p w:rsidR="00966572"/>
        </w:tc>
      </w:tr>
      <w:tr w:rsidTr="00966572">
        <w:tblPrEx>
          <w:tblW w:w="10781" w:type="dxa"/>
          <w:tblLayout w:type="fixed"/>
          <w:tblLook w:val="04A0"/>
        </w:tblPrEx>
        <w:tc>
          <w:tcPr>
            <w:tcW w:w="236" w:type="dxa"/>
          </w:tcPr>
          <w:p w:rsidR="00966572" w:rsidP="00966572">
            <w:pPr>
              <w:rPr>
                <w:noProof/>
                <w:sz w:val="16"/>
              </w:rPr>
            </w:pPr>
          </w:p>
          <w:p w:rsidR="00966572"/>
        </w:tc>
        <w:tc>
          <w:tcPr>
            <w:tcW w:w="10309" w:type="dxa"/>
          </w:tcPr>
          <w:tbl>
            <w:tblPr>
              <w:tblW w:w="10135" w:type="dxa"/>
              <w:tblLayout w:type="fixed"/>
              <w:tblCellMar>
                <w:left w:w="0" w:type="dxa"/>
                <w:right w:w="0" w:type="dxa"/>
              </w:tblCellMar>
              <w:tblLook w:val="0000"/>
            </w:tblPr>
            <w:tblGrid>
              <w:gridCol w:w="4555"/>
              <w:gridCol w:w="1611"/>
              <w:gridCol w:w="3969"/>
            </w:tblGrid>
            <w:tr w:rsidTr="00966572">
              <w:tblPrEx>
                <w:tblW w:w="10135" w:type="dxa"/>
                <w:tblLayout w:type="fixed"/>
                <w:tblCellMar>
                  <w:left w:w="0" w:type="dxa"/>
                  <w:right w:w="0" w:type="dxa"/>
                </w:tblCellMar>
                <w:tblLook w:val="0000"/>
              </w:tblPrEx>
              <w:trPr>
                <w:trHeight w:val="222"/>
              </w:trPr>
              <w:tc>
                <w:tcPr>
                  <w:tcW w:w="10135" w:type="dxa"/>
                  <w:gridSpan w:val="3"/>
                  <w:tcBorders>
                    <w:top w:val="single" w:sz="8" w:space="0" w:color="D3D3D3"/>
                    <w:left w:val="single" w:sz="8" w:space="0" w:color="D3D3D3"/>
                    <w:bottom w:val="single" w:sz="8" w:space="0" w:color="D3D3D3"/>
                    <w:right w:val="single" w:sz="8" w:space="0" w:color="D3D3D3"/>
                  </w:tcBorders>
                  <w:shd w:val="clear" w:color="auto" w:fill="00A69E"/>
                  <w:tcMar>
                    <w:top w:w="40" w:type="dxa"/>
                    <w:left w:w="40" w:type="dxa"/>
                    <w:bottom w:w="40" w:type="dxa"/>
                    <w:right w:w="40" w:type="dxa"/>
                  </w:tcMar>
                </w:tcPr>
                <w:p w:rsidR="00966572" w:rsidP="00966572">
                  <w:r>
                    <w:rPr>
                      <w:rFonts w:ascii="Tahoma" w:eastAsia="Tahoma" w:hAnsi="Tahoma"/>
                      <w:b/>
                      <w:noProof/>
                      <w:color w:val="FFFFFF"/>
                      <w:sz w:val="22"/>
                    </w:rPr>
                    <w:t>MSA MEDICATION</w:t>
                  </w:r>
                  <w:r>
                    <w:rPr>
                      <w:rFonts w:ascii="Tahoma" w:eastAsia="Tahoma" w:hAnsi="Tahoma"/>
                      <w:b/>
                      <w:color w:val="FFFFFF"/>
                      <w:sz w:val="22"/>
                    </w:rPr>
                    <w:t xml:space="preserve"> MANAGEMENT</w:t>
                  </w:r>
                </w:p>
              </w:tc>
            </w:tr>
            <w:tr w:rsidTr="00966572">
              <w:tblPrEx>
                <w:tblW w:w="10135" w:type="dxa"/>
                <w:tblLayout w:type="fixed"/>
                <w:tblCellMar>
                  <w:left w:w="0" w:type="dxa"/>
                  <w:right w:w="0" w:type="dxa"/>
                </w:tblCellMar>
                <w:tblLook w:val="0000"/>
              </w:tblPrEx>
              <w:trPr>
                <w:trHeight w:val="280"/>
              </w:trPr>
              <w:tc>
                <w:tcPr>
                  <w:tcW w:w="4555"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Pr>
                      <w:rFonts w:ascii="Tahoma" w:eastAsia="Tahoma" w:hAnsi="Tahoma"/>
                      <w:color w:val="000000"/>
                    </w:rPr>
                    <w:t>Indicators</w:t>
                  </w:r>
                </w:p>
              </w:tc>
              <w:tc>
                <w:tcPr>
                  <w:tcW w:w="1611"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sidRPr="001B3346">
                    <w:rPr>
                      <w:rFonts w:ascii="Tahoma" w:eastAsia="Tahoma" w:hAnsi="Tahoma"/>
                      <w:color w:val="000000"/>
                      <w:sz w:val="18"/>
                    </w:rPr>
                    <w:t>Compliant/Value</w:t>
                  </w:r>
                </w:p>
              </w:tc>
              <w:tc>
                <w:tcPr>
                  <w:tcW w:w="3969"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Pr>
                      <w:rFonts w:ascii="Tahoma" w:eastAsia="Tahoma" w:hAnsi="Tahoma"/>
                      <w:color w:val="000000"/>
                    </w:rPr>
                    <w:t>Comment</w:t>
                  </w: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Do all</w:t>
                  </w:r>
                  <w:r w:rsidRPr="00B94E47">
                    <w:rPr>
                      <w:rFonts w:ascii="Tahoma" w:hAnsi="Tahoma" w:cs="Tahoma"/>
                      <w:noProof/>
                    </w:rPr>
                    <w:t xml:space="preserve"> service users have individual medication profiles &amp; how is service user consent evidenced?</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Do all</w:t>
                  </w:r>
                  <w:r w:rsidRPr="00B94E47">
                    <w:rPr>
                      <w:rFonts w:ascii="Tahoma" w:hAnsi="Tahoma" w:cs="Tahoma"/>
                      <w:noProof/>
                    </w:rPr>
                    <w:t xml:space="preserve"> staff have an up to date (annual) med competency record?  Is any specialist medical training current (i.e. peg feeding, diabetes)?</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Are Medication</w:t>
                  </w:r>
                  <w:r w:rsidRPr="00B94E47">
                    <w:rPr>
                      <w:rFonts w:ascii="Tahoma" w:hAnsi="Tahoma" w:cs="Tahoma"/>
                      <w:noProof/>
                    </w:rPr>
                    <w:t xml:space="preserve"> stock check systems up to date &amp; fully inclusive (PRN, liquids etc.) and are all MAR sheets signed?</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bl>
          <w:p w:rsidR="00966572"/>
        </w:tc>
        <w:tc>
          <w:tcPr>
            <w:tcW w:w="236" w:type="dxa"/>
          </w:tcPr>
          <w:p w:rsidR="00966572"/>
        </w:tc>
      </w:tr>
      <w:tr w:rsidTr="00966572">
        <w:tblPrEx>
          <w:tblW w:w="10781" w:type="dxa"/>
          <w:tblLayout w:type="fixed"/>
          <w:tblLook w:val="04A0"/>
        </w:tblPrEx>
        <w:tc>
          <w:tcPr>
            <w:tcW w:w="236" w:type="dxa"/>
          </w:tcPr>
          <w:p w:rsidR="00966572" w:rsidP="00966572">
            <w:pPr>
              <w:rPr>
                <w:noProof/>
                <w:sz w:val="16"/>
              </w:rPr>
            </w:pPr>
          </w:p>
          <w:p w:rsidR="00966572"/>
        </w:tc>
        <w:tc>
          <w:tcPr>
            <w:tcW w:w="10309" w:type="dxa"/>
          </w:tcPr>
          <w:tbl>
            <w:tblPr>
              <w:tblW w:w="10135" w:type="dxa"/>
              <w:tblLayout w:type="fixed"/>
              <w:tblCellMar>
                <w:left w:w="0" w:type="dxa"/>
                <w:right w:w="0" w:type="dxa"/>
              </w:tblCellMar>
              <w:tblLook w:val="0000"/>
            </w:tblPr>
            <w:tblGrid>
              <w:gridCol w:w="4555"/>
              <w:gridCol w:w="1611"/>
              <w:gridCol w:w="3969"/>
            </w:tblGrid>
            <w:tr w:rsidTr="00966572">
              <w:tblPrEx>
                <w:tblW w:w="10135" w:type="dxa"/>
                <w:tblLayout w:type="fixed"/>
                <w:tblCellMar>
                  <w:left w:w="0" w:type="dxa"/>
                  <w:right w:w="0" w:type="dxa"/>
                </w:tblCellMar>
                <w:tblLook w:val="0000"/>
              </w:tblPrEx>
              <w:trPr>
                <w:trHeight w:val="222"/>
              </w:trPr>
              <w:tc>
                <w:tcPr>
                  <w:tcW w:w="10135" w:type="dxa"/>
                  <w:gridSpan w:val="3"/>
                  <w:tcBorders>
                    <w:top w:val="single" w:sz="8" w:space="0" w:color="D3D3D3"/>
                    <w:left w:val="single" w:sz="8" w:space="0" w:color="D3D3D3"/>
                    <w:bottom w:val="single" w:sz="8" w:space="0" w:color="D3D3D3"/>
                    <w:right w:val="single" w:sz="8" w:space="0" w:color="D3D3D3"/>
                  </w:tcBorders>
                  <w:shd w:val="clear" w:color="auto" w:fill="00A69E"/>
                  <w:tcMar>
                    <w:top w:w="40" w:type="dxa"/>
                    <w:left w:w="40" w:type="dxa"/>
                    <w:bottom w:w="40" w:type="dxa"/>
                    <w:right w:w="40" w:type="dxa"/>
                  </w:tcMar>
                </w:tcPr>
                <w:p w:rsidR="00966572" w:rsidP="00966572">
                  <w:r>
                    <w:rPr>
                      <w:rFonts w:ascii="Tahoma" w:eastAsia="Tahoma" w:hAnsi="Tahoma"/>
                      <w:b/>
                      <w:noProof/>
                      <w:color w:val="FFFFFF"/>
                      <w:sz w:val="22"/>
                    </w:rPr>
                    <w:t>QSA RESPONSIVE</w:t>
                  </w:r>
                </w:p>
              </w:tc>
            </w:tr>
            <w:tr w:rsidTr="00966572">
              <w:tblPrEx>
                <w:tblW w:w="10135" w:type="dxa"/>
                <w:tblLayout w:type="fixed"/>
                <w:tblCellMar>
                  <w:left w:w="0" w:type="dxa"/>
                  <w:right w:w="0" w:type="dxa"/>
                </w:tblCellMar>
                <w:tblLook w:val="0000"/>
              </w:tblPrEx>
              <w:trPr>
                <w:trHeight w:val="280"/>
              </w:trPr>
              <w:tc>
                <w:tcPr>
                  <w:tcW w:w="4555"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Pr>
                      <w:rFonts w:ascii="Tahoma" w:eastAsia="Tahoma" w:hAnsi="Tahoma"/>
                      <w:color w:val="000000"/>
                    </w:rPr>
                    <w:t>Indicators</w:t>
                  </w:r>
                </w:p>
              </w:tc>
              <w:tc>
                <w:tcPr>
                  <w:tcW w:w="1611"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sidRPr="001B3346">
                    <w:rPr>
                      <w:rFonts w:ascii="Tahoma" w:eastAsia="Tahoma" w:hAnsi="Tahoma"/>
                      <w:color w:val="000000"/>
                      <w:sz w:val="18"/>
                    </w:rPr>
                    <w:t>Compliant/Value</w:t>
                  </w:r>
                </w:p>
              </w:tc>
              <w:tc>
                <w:tcPr>
                  <w:tcW w:w="3969" w:type="dxa"/>
                  <w:tcBorders>
                    <w:top w:val="single" w:sz="8" w:space="0" w:color="D3D3D3"/>
                    <w:left w:val="single" w:sz="8" w:space="0" w:color="D3D3D3"/>
                    <w:bottom w:val="single" w:sz="8" w:space="0" w:color="D3D3D3"/>
                    <w:right w:val="single" w:sz="8" w:space="0" w:color="D3D3D3"/>
                  </w:tcBorders>
                  <w:shd w:val="clear" w:color="auto" w:fill="E6EEFC"/>
                  <w:tcMar>
                    <w:top w:w="40" w:type="dxa"/>
                    <w:left w:w="40" w:type="dxa"/>
                    <w:bottom w:w="40" w:type="dxa"/>
                    <w:right w:w="40" w:type="dxa"/>
                  </w:tcMar>
                </w:tcPr>
                <w:p w:rsidR="00966572" w:rsidP="00966572">
                  <w:pPr>
                    <w:jc w:val="center"/>
                  </w:pPr>
                  <w:r>
                    <w:rPr>
                      <w:rFonts w:ascii="Tahoma" w:eastAsia="Tahoma" w:hAnsi="Tahoma"/>
                      <w:color w:val="000000"/>
                    </w:rPr>
                    <w:t>Comment</w:t>
                  </w:r>
                </w:p>
              </w:tc>
            </w:tr>
            <w:tr w:rsidTr="00966572">
              <w:tblPrEx>
                <w:tblW w:w="10135" w:type="dxa"/>
                <w:tblLayout w:type="fixed"/>
                <w:tblCellMar>
                  <w:left w:w="0" w:type="dxa"/>
                  <w:right w:w="0" w:type="dxa"/>
                </w:tblCellMar>
                <w:tblLook w:val="0000"/>
              </w:tblPrEx>
              <w:trPr>
                <w:trHeight w:val="193"/>
              </w:trPr>
              <w:tc>
                <w:tcPr>
                  <w:tcW w:w="455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r w:rsidRPr="00B94E47">
                    <w:rPr>
                      <w:rFonts w:ascii="Tahoma" w:hAnsi="Tahoma" w:cs="Tahoma"/>
                      <w:noProof/>
                    </w:rPr>
                    <w:t>How are</w:t>
                  </w:r>
                  <w:r w:rsidRPr="00B94E47">
                    <w:rPr>
                      <w:rFonts w:ascii="Tahoma" w:hAnsi="Tahoma" w:cs="Tahoma"/>
                      <w:noProof/>
                    </w:rPr>
                    <w:t xml:space="preserve"> service users supported to maintain family relationships &amp; access community events and activities?  </w:t>
                  </w:r>
                </w:p>
              </w:tc>
              <w:tc>
                <w:tcPr>
                  <w:tcW w:w="161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jc w:val="center"/>
                    <w:rPr>
                      <w:rFonts w:ascii="Tahoma" w:hAnsi="Tahoma" w:cs="Tahoma"/>
                      <w:noProof/>
                    </w:rPr>
                  </w:pPr>
                </w:p>
              </w:tc>
              <w:tc>
                <w:tcPr>
                  <w:tcW w:w="3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66572" w:rsidRPr="00B94E47" w:rsidP="00966572">
                  <w:pPr>
                    <w:rPr>
                      <w:rFonts w:ascii="Tahoma" w:hAnsi="Tahoma" w:cs="Tahoma"/>
                      <w:noProof/>
                    </w:rPr>
                  </w:pPr>
                </w:p>
              </w:tc>
            </w:tr>
          </w:tbl>
          <w:p w:rsidR="00966572"/>
        </w:tc>
        <w:tc>
          <w:tcPr>
            <w:tcW w:w="236" w:type="dxa"/>
          </w:tcPr>
          <w:p w:rsidR="00966572"/>
        </w:tc>
      </w:tr>
    </w:tbl>
    <w:p w:rsidR="00B94E47">
      <w:bookmarkStart w:id="0" w:name="_GoBack"/>
      <w:bookmarkEnd w:id="0"/>
    </w:p>
    <w:sectPr w:rsidSect="00D1524F">
      <w:headerReference w:type="default" r:id="rId4"/>
      <w:footerReference w:type="default" r:id="rId5"/>
      <w:pgSz w:w="11908" w:h="16833"/>
      <w:pgMar w:top="566" w:right="566" w:bottom="566" w:left="566" w:header="0" w:footer="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CellMar>
        <w:left w:w="0" w:type="dxa"/>
        <w:right w:w="0" w:type="dxa"/>
      </w:tblCellMar>
      <w:tblLook w:val="0000"/>
    </w:tblPr>
    <w:tblGrid>
      <w:gridCol w:w="3708"/>
    </w:tblGrid>
    <w:tr w:rsidTr="00F24DAA">
      <w:tblPrEx>
        <w:tblW w:w="0" w:type="auto"/>
        <w:tblCellMar>
          <w:left w:w="0" w:type="dxa"/>
          <w:right w:w="0" w:type="dxa"/>
        </w:tblCellMar>
        <w:tblLook w:val="0000"/>
      </w:tblPrEx>
      <w:tc>
        <w:tcPr>
          <w:tcW w:w="3708" w:type="dxa"/>
        </w:tcPr>
        <w:p w:rsidR="004F44B1" w:rsidRPr="000A4A5D" w:rsidP="000A4A5D">
          <w:pPr>
            <w:pStyle w:val="Footer"/>
            <w:rPr>
              <w:rFonts w:ascii="Tahoma" w:hAnsi="Tahoma" w:cs="Tahoma"/>
              <w:b/>
            </w:rPr>
          </w:pPr>
          <w:sdt>
            <w:sdtPr>
              <w:rPr>
                <w:rFonts w:ascii="Tahoma" w:hAnsi="Tahoma" w:cs="Tahoma"/>
                <w:b/>
              </w:rPr>
              <w:id w:val="-1769616900"/>
              <w:docPartObj>
                <w:docPartGallery w:val="Page Numbers (Top of Page)"/>
                <w:docPartUnique/>
              </w:docPartObj>
            </w:sdtPr>
            <w:sdtContent>
              <w:r w:rsidRPr="000A4A5D">
                <w:rPr>
                  <w:rFonts w:ascii="Tahoma" w:hAnsi="Tahoma" w:cs="Tahoma"/>
                  <w:b/>
                </w:rPr>
                <w:t xml:space="preserve">Page </w:t>
              </w:r>
              <w:r w:rsidRPr="000A4A5D">
                <w:rPr>
                  <w:rFonts w:ascii="Tahoma" w:hAnsi="Tahoma" w:cs="Tahoma"/>
                  <w:b/>
                  <w:bCs/>
                  <w:sz w:val="24"/>
                  <w:szCs w:val="24"/>
                </w:rPr>
                <w:fldChar w:fldCharType="begin"/>
              </w:r>
              <w:r w:rsidRPr="000A4A5D">
                <w:rPr>
                  <w:rFonts w:ascii="Tahoma" w:hAnsi="Tahoma" w:cs="Tahoma"/>
                  <w:b/>
                  <w:bCs/>
                </w:rPr>
                <w:instrText xml:space="preserve"> PAGE </w:instrText>
              </w:r>
              <w:r w:rsidRPr="000A4A5D">
                <w:rPr>
                  <w:rFonts w:ascii="Tahoma" w:hAnsi="Tahoma" w:cs="Tahoma"/>
                  <w:b/>
                  <w:bCs/>
                  <w:sz w:val="24"/>
                  <w:szCs w:val="24"/>
                </w:rPr>
                <w:fldChar w:fldCharType="separate"/>
              </w:r>
              <w:r w:rsidR="000A4A5D">
                <w:rPr>
                  <w:rFonts w:ascii="Tahoma" w:hAnsi="Tahoma" w:cs="Tahoma"/>
                  <w:b/>
                  <w:bCs/>
                  <w:noProof/>
                </w:rPr>
                <w:t>1</w:t>
              </w:r>
              <w:r w:rsidRPr="000A4A5D">
                <w:rPr>
                  <w:rFonts w:ascii="Tahoma" w:hAnsi="Tahoma" w:cs="Tahoma"/>
                  <w:b/>
                  <w:bCs/>
                  <w:sz w:val="24"/>
                  <w:szCs w:val="24"/>
                </w:rPr>
                <w:fldChar w:fldCharType="end"/>
              </w:r>
              <w:r w:rsidRPr="000A4A5D">
                <w:rPr>
                  <w:rFonts w:ascii="Tahoma" w:hAnsi="Tahoma" w:cs="Tahoma"/>
                  <w:b/>
                </w:rPr>
                <w:t xml:space="preserve"> of </w:t>
              </w:r>
              <w:r w:rsidRPr="000A4A5D">
                <w:rPr>
                  <w:rFonts w:ascii="Tahoma" w:hAnsi="Tahoma" w:cs="Tahoma"/>
                  <w:b/>
                  <w:bCs/>
                  <w:sz w:val="24"/>
                  <w:szCs w:val="24"/>
                </w:rPr>
                <w:fldChar w:fldCharType="begin"/>
              </w:r>
              <w:r w:rsidRPr="000A4A5D">
                <w:rPr>
                  <w:rFonts w:ascii="Tahoma" w:hAnsi="Tahoma" w:cs="Tahoma"/>
                  <w:b/>
                  <w:bCs/>
                </w:rPr>
                <w:instrText xml:space="preserve"> NUMPAGES  </w:instrText>
              </w:r>
              <w:r w:rsidRPr="000A4A5D">
                <w:rPr>
                  <w:rFonts w:ascii="Tahoma" w:hAnsi="Tahoma" w:cs="Tahoma"/>
                  <w:b/>
                  <w:bCs/>
                  <w:sz w:val="24"/>
                  <w:szCs w:val="24"/>
                </w:rPr>
                <w:fldChar w:fldCharType="separate"/>
              </w:r>
              <w:r w:rsidR="000A4A5D">
                <w:rPr>
                  <w:rFonts w:ascii="Tahoma" w:hAnsi="Tahoma" w:cs="Tahoma"/>
                  <w:b/>
                  <w:bCs/>
                  <w:noProof/>
                </w:rPr>
                <w:t>1</w:t>
              </w:r>
              <w:r w:rsidRPr="000A4A5D">
                <w:rPr>
                  <w:rFonts w:ascii="Tahoma" w:hAnsi="Tahoma" w:cs="Tahoma"/>
                  <w:b/>
                  <w:bCs/>
                  <w:sz w:val="24"/>
                  <w:szCs w:val="24"/>
                </w:rPr>
                <w:fldChar w:fldCharType="end"/>
              </w:r>
            </w:sdtContent>
          </w:sdt>
        </w:p>
      </w:tc>
    </w:tr>
    <w:tr w:rsidTr="00F24DAA">
      <w:tblPrEx>
        <w:tblW w:w="0" w:type="auto"/>
        <w:tblCellMar>
          <w:left w:w="0" w:type="dxa"/>
          <w:right w:w="0" w:type="dxa"/>
        </w:tblCellMar>
        <w:tblLook w:val="0000"/>
      </w:tblPrEx>
      <w:tc>
        <w:tcPr>
          <w:tcW w:w="3708" w:type="dxa"/>
        </w:tcPr>
        <w:p w:rsidR="000A4A5D" w:rsidRPr="000A4A5D">
          <w:pPr>
            <w:pStyle w:val="Footer"/>
            <w:jc w:val="right"/>
            <w:rPr>
              <w:rFonts w:ascii="Tahoma" w:hAnsi="Tahoma" w:cs="Tahoma"/>
              <w:b/>
            </w:rPr>
          </w:pPr>
        </w:p>
      </w:tc>
    </w:tr>
  </w:tbl>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CellMar>
        <w:left w:w="0" w:type="dxa"/>
        <w:right w:w="0" w:type="dxa"/>
      </w:tblCellMar>
      <w:tblLook w:val="0000"/>
    </w:tblPr>
    <w:tblGrid>
      <w:gridCol w:w="4035"/>
      <w:gridCol w:w="4667"/>
      <w:gridCol w:w="2074"/>
    </w:tblGrid>
    <w:tr>
      <w:tblPrEx>
        <w:tblW w:w="0" w:type="auto"/>
        <w:tblCellMar>
          <w:left w:w="0" w:type="dxa"/>
          <w:right w:w="0" w:type="dxa"/>
        </w:tblCellMar>
        <w:tblLook w:val="0000"/>
      </w:tblPrEx>
      <w:tc>
        <w:tcPr>
          <w:tcW w:w="4035" w:type="dxa"/>
          <w:tcMar>
            <w:top w:w="0" w:type="dxa"/>
            <w:left w:w="0" w:type="dxa"/>
            <w:bottom w:w="0" w:type="dxa"/>
            <w:right w:w="0" w:type="dxa"/>
          </w:tcMar>
        </w:tcPr>
        <w:p w:rsidR="00903C20">
          <w:r>
            <w:rPr>
              <w:noProof/>
            </w:rPr>
            <w:drawing>
              <wp:inline distT="0" distB="0" distL="0" distR="0">
                <wp:extent cx="1808046" cy="6191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estonesTrust.PN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1823979" cy="624581"/>
                        </a:xfrm>
                        <a:prstGeom prst="rect">
                          <a:avLst/>
                        </a:prstGeom>
                      </pic:spPr>
                    </pic:pic>
                  </a:graphicData>
                </a:graphic>
              </wp:inline>
            </w:drawing>
          </w:r>
        </w:p>
      </w:tc>
      <w:tc>
        <w:tcPr>
          <w:tcW w:w="4773" w:type="dxa"/>
          <w:tcMar>
            <w:top w:w="0" w:type="dxa"/>
            <w:left w:w="0" w:type="dxa"/>
            <w:bottom w:w="0" w:type="dxa"/>
            <w:right w:w="0" w:type="dxa"/>
          </w:tcMar>
        </w:tcPr>
        <w:p w:rsidR="00903C20">
          <w:pPr>
            <w:pStyle w:val="EmptyLayoutCell"/>
          </w:pPr>
        </w:p>
      </w:tc>
      <w:tc>
        <w:tcPr>
          <w:tcW w:w="3674" w:type="dxa"/>
          <w:tcMar>
            <w:top w:w="0" w:type="dxa"/>
            <w:left w:w="0" w:type="dxa"/>
            <w:bottom w:w="0" w:type="dxa"/>
            <w:right w:w="0" w:type="dxa"/>
          </w:tcMar>
        </w:tcPr>
        <w:p w:rsidR="00903C20">
          <w:pPr>
            <w:pStyle w:val="EmptyLayoutCell"/>
          </w:pPr>
        </w:p>
      </w:tc>
    </w:tr>
    <w:tr w:rsidTr="00D1524F">
      <w:tblPrEx>
        <w:tblW w:w="0" w:type="auto"/>
        <w:tblCellMar>
          <w:left w:w="0" w:type="dxa"/>
          <w:right w:w="0" w:type="dxa"/>
        </w:tblCellMar>
        <w:tblLook w:val="0000"/>
      </w:tblPrEx>
      <w:tc>
        <w:tcPr>
          <w:tcW w:w="8808" w:type="dxa"/>
          <w:gridSpan w:val="2"/>
        </w:tcPr>
        <w:tbl>
          <w:tblPr>
            <w:tblW w:w="0" w:type="auto"/>
            <w:tblCellMar>
              <w:left w:w="0" w:type="dxa"/>
              <w:right w:w="0" w:type="dxa"/>
            </w:tblCellMar>
            <w:tblLook w:val="0000"/>
          </w:tblPr>
          <w:tblGrid>
            <w:gridCol w:w="8702"/>
          </w:tblGrid>
          <w:tr>
            <w:tblPrEx>
              <w:tblW w:w="0" w:type="auto"/>
              <w:tblCellMar>
                <w:left w:w="0" w:type="dxa"/>
                <w:right w:w="0" w:type="dxa"/>
              </w:tblCellMar>
              <w:tblLook w:val="0000"/>
            </w:tblPrEx>
            <w:trPr>
              <w:trHeight w:val="395"/>
            </w:trPr>
            <w:tc>
              <w:tcPr>
                <w:tcW w:w="8808" w:type="dxa"/>
                <w:shd w:val="clear" w:color="auto" w:fill="FFFFFF"/>
                <w:tcMar>
                  <w:top w:w="40" w:type="dxa"/>
                  <w:left w:w="40" w:type="dxa"/>
                  <w:bottom w:w="40" w:type="dxa"/>
                  <w:right w:w="40" w:type="dxa"/>
                </w:tcMar>
              </w:tcPr>
              <w:p w:rsidR="00903C20">
                <w:r>
                  <w:rPr>
                    <w:rFonts w:ascii="Tahoma" w:eastAsia="Tahoma" w:hAnsi="Tahoma"/>
                    <w:b/>
                    <w:noProof/>
                    <w:color w:val="00A69E"/>
                    <w:sz w:val="36"/>
                  </w:rPr>
                  <w:t>Monthly Self-Assessments</w:t>
                </w:r>
              </w:p>
            </w:tc>
          </w:tr>
        </w:tbl>
        <w:p w:rsidR="00903C20"/>
      </w:tc>
      <w:tc>
        <w:tcPr>
          <w:tcW w:w="3674" w:type="dxa"/>
        </w:tcPr>
        <w:p w:rsidR="00903C20">
          <w:pPr>
            <w:pStyle w:val="EmptyLayoutCell"/>
          </w:pPr>
        </w:p>
      </w:tc>
    </w:tr>
    <w:tr w:rsidTr="00D1524F">
      <w:tblPrEx>
        <w:tblW w:w="0" w:type="auto"/>
        <w:tblCellMar>
          <w:left w:w="0" w:type="dxa"/>
          <w:right w:w="0" w:type="dxa"/>
        </w:tblCellMar>
        <w:tblLook w:val="0000"/>
      </w:tblPrEx>
      <w:tc>
        <w:tcPr>
          <w:tcW w:w="8808" w:type="dxa"/>
          <w:gridSpan w:val="2"/>
        </w:tcPr>
        <w:tbl>
          <w:tblPr>
            <w:tblW w:w="0" w:type="auto"/>
            <w:tblCellMar>
              <w:left w:w="0" w:type="dxa"/>
              <w:right w:w="0" w:type="dxa"/>
            </w:tblCellMar>
            <w:tblLook w:val="0000"/>
          </w:tblPr>
          <w:tblGrid>
            <w:gridCol w:w="8702"/>
          </w:tblGrid>
          <w:tr>
            <w:tblPrEx>
              <w:tblW w:w="0" w:type="auto"/>
              <w:tblCellMar>
                <w:left w:w="0" w:type="dxa"/>
                <w:right w:w="0" w:type="dxa"/>
              </w:tblCellMar>
              <w:tblLook w:val="0000"/>
            </w:tblPrEx>
            <w:trPr>
              <w:trHeight w:val="395"/>
            </w:trPr>
            <w:tc>
              <w:tcPr>
                <w:tcW w:w="8808" w:type="dxa"/>
                <w:shd w:val="clear" w:color="auto" w:fill="FFFFFF"/>
                <w:tcMar>
                  <w:top w:w="40" w:type="dxa"/>
                  <w:left w:w="40" w:type="dxa"/>
                  <w:bottom w:w="40" w:type="dxa"/>
                  <w:right w:w="40" w:type="dxa"/>
                </w:tcMar>
              </w:tcPr>
              <w:p w:rsidR="00903C20">
                <w:r>
                  <w:rPr>
                    <w:rFonts w:ascii="Tahoma" w:eastAsia="Tahoma" w:hAnsi="Tahoma"/>
                    <w:b/>
                    <w:color w:val="00A69E"/>
                    <w:sz w:val="24"/>
                  </w:rPr>
                  <w:t xml:space="preserve"> </w:t>
                </w:r>
                <w:r>
                  <w:rPr>
                    <w:rFonts w:ascii="Tahoma" w:eastAsia="Tahoma" w:hAnsi="Tahoma"/>
                    <w:b/>
                    <w:noProof/>
                    <w:color w:val="00A69E"/>
                    <w:sz w:val="24"/>
                  </w:rPr>
                  <w:t>December 2019</w:t>
                </w:r>
              </w:p>
            </w:tc>
          </w:tr>
        </w:tbl>
        <w:p w:rsidR="00903C20"/>
      </w:tc>
      <w:tc>
        <w:tcPr>
          <w:tcW w:w="3674" w:type="dxa"/>
        </w:tcPr>
        <w:p w:rsidR="00903C20">
          <w:pPr>
            <w:pStyle w:val="EmptyLayoutCell"/>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LayoutCell">
    <w:name w:val="EmptyLayoutCell"/>
    <w:basedOn w:val="Normal"/>
    <w:rPr>
      <w:sz w:val="2"/>
    </w:rPr>
  </w:style>
  <w:style w:type="paragraph" w:styleId="Header">
    <w:name w:val="header"/>
    <w:basedOn w:val="Normal"/>
    <w:link w:val="HeaderChar"/>
    <w:uiPriority w:val="99"/>
    <w:unhideWhenUsed/>
    <w:rsid w:val="005616E0"/>
    <w:pPr>
      <w:tabs>
        <w:tab w:val="center" w:pos="4513"/>
        <w:tab w:val="right" w:pos="9026"/>
      </w:tabs>
    </w:pPr>
  </w:style>
  <w:style w:type="character" w:customStyle="1" w:styleId="HeaderChar">
    <w:name w:val="Header Char"/>
    <w:basedOn w:val="DefaultParagraphFont"/>
    <w:link w:val="Header"/>
    <w:uiPriority w:val="99"/>
    <w:rsid w:val="005616E0"/>
    <w:rPr>
      <w:lang w:val="en-US" w:eastAsia="en-US"/>
    </w:rPr>
  </w:style>
  <w:style w:type="paragraph" w:styleId="Footer">
    <w:name w:val="footer"/>
    <w:basedOn w:val="Normal"/>
    <w:link w:val="FooterChar"/>
    <w:uiPriority w:val="99"/>
    <w:unhideWhenUsed/>
    <w:rsid w:val="005616E0"/>
    <w:pPr>
      <w:tabs>
        <w:tab w:val="center" w:pos="4513"/>
        <w:tab w:val="right" w:pos="9026"/>
      </w:tabs>
    </w:pPr>
  </w:style>
  <w:style w:type="character" w:customStyle="1" w:styleId="FooterChar">
    <w:name w:val="Footer Char"/>
    <w:basedOn w:val="DefaultParagraphFont"/>
    <w:link w:val="Footer"/>
    <w:uiPriority w:val="99"/>
    <w:rsid w:val="005616E0"/>
    <w:rPr>
      <w:lang w:val="en-US" w:eastAsia="en-US"/>
    </w:rPr>
  </w:style>
  <w:style w:type="table" w:styleId="TableGrid">
    <w:name w:val="Table Grid"/>
    <w:basedOn w:val="TableNormal"/>
    <w:uiPriority w:val="59"/>
    <w:rsid w:val="001F2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PrintHomeAudit.rdl</vt:lpstr>
    </vt:vector>
  </TitlesOfParts>
  <Company>Hewlett-Packard Company</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PrintHomeAudit.rdl</dc:title>
  <dc:creator>Dru Phillips</dc:creator>
  <cp:lastModifiedBy>Mikey Englefield</cp:lastModifiedBy>
  <cp:revision>23</cp:revision>
  <dcterms:created xsi:type="dcterms:W3CDTF">2018-06-29T11:12:00Z</dcterms:created>
  <dcterms:modified xsi:type="dcterms:W3CDTF">2018-07-02T16:06:00Z</dcterms:modified>
</cp:coreProperties>
</file>