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sectPr>
          <w:pgSz w:w="11906" w:h="16838"/>
          <w:pgMar w:top="1440" w:right="1800" w:bottom="1440" w:left="1800" w:header="851" w:footer="992" w:gutter="0"/>
          <w:cols w:space="425" w:num="1"/>
          <w:docGrid w:type="lines" w:linePitch="312" w:charSpace="0"/>
        </w:sectPr>
      </w:pPr>
    </w:p>
    <w:p>
      <w:pPr>
        <w:spacing w:before="624" w:beforeLines="200" w:after="624" w:afterLines="200"/>
        <w:ind w:firstLine="800" w:firstLineChars="200"/>
        <w:jc w:val="center"/>
        <w:rPr>
          <w:b/>
          <w:sz w:val="40"/>
        </w:rPr>
      </w:pPr>
      <w:r>
        <w:rPr>
          <w:rFonts w:hint="eastAsia"/>
          <w:b/>
          <w:sz w:val="40"/>
        </w:rPr>
        <w:t>《计算机图形学实验》综合实验报告</w:t>
      </w:r>
    </w:p>
    <w:p>
      <w:pPr>
        <w:ind w:firstLine="560" w:firstLineChars="200"/>
        <w:rPr>
          <w:sz w:val="28"/>
        </w:rPr>
      </w:pPr>
    </w:p>
    <w:p>
      <w:pPr>
        <w:spacing w:before="624" w:beforeLines="200" w:after="624" w:afterLines="200"/>
        <w:ind w:firstLine="800" w:firstLineChars="2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59264" behindDoc="0" locked="0" layoutInCell="1" allowOverlap="1">
                <wp:simplePos x="0" y="0"/>
                <wp:positionH relativeFrom="column">
                  <wp:posOffset>1047750</wp:posOffset>
                </wp:positionH>
                <wp:positionV relativeFrom="paragraph">
                  <wp:posOffset>748665</wp:posOffset>
                </wp:positionV>
                <wp:extent cx="4152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pt;margin-top:58.95pt;height:0pt;width:327pt;z-index:251659264;mso-width-relative:page;mso-height-relative:page;" filled="f" stroked="t" coordsize="21600,21600" o:gfxdata="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xeCf1QAAAAsBAAAP&#10;AAAAAAAAAAEAIAAAACIAAABkcnMvZG93bnJldi54bWxQSwECFAAUAAAACACHTuJAd9PrmuIBAACx&#10;AwAADgAAAAAAAAABACAAAAAkAQAAZHJzL2Uyb0RvYy54bWxQSwUGAAAAAAYABgBZAQAAeAUAAAAA&#10;">
                <v:fill on="f" focussize="0,0"/>
                <v:stroke weight="0.5pt" color="#000000 [3200]" miterlimit="8" joinstyle="miter"/>
                <v:imagedata o:title=""/>
                <o:lock v:ext="edit" aspectratio="f"/>
              </v:line>
            </w:pict>
          </mc:Fallback>
        </mc:AlternateContent>
      </w:r>
      <w:r>
        <w:rPr>
          <w:rFonts w:hint="eastAsia"/>
          <w:b/>
          <w:sz w:val="40"/>
        </w:rPr>
        <w:t>题目</w:t>
      </w:r>
      <w:r>
        <w:rPr>
          <w:rFonts w:hint="eastAsia"/>
          <w:b/>
          <w:sz w:val="40"/>
          <w:lang w:val="en-US" w:eastAsia="zh-CN"/>
        </w:rPr>
        <w:t>OpenGL实现三维图形的真实感绘制</w:t>
      </w:r>
    </w:p>
    <w:p>
      <w:pPr>
        <w:spacing w:before="312" w:beforeLines="100" w:after="312" w:afterLines="100"/>
        <w:ind w:firstLine="800" w:firstLineChars="200"/>
        <w:jc w:val="left"/>
        <w:rPr>
          <w:b/>
          <w:sz w:val="40"/>
        </w:rPr>
      </w:pPr>
    </w:p>
    <w:p>
      <w:pPr>
        <w:spacing w:before="312" w:beforeLines="100" w:after="312" w:afterLines="100"/>
        <w:ind w:firstLine="800" w:firstLineChars="200"/>
        <w:jc w:val="left"/>
        <w:rPr>
          <w:b/>
          <w:sz w:val="40"/>
        </w:rPr>
      </w:pPr>
    </w:p>
    <w:p>
      <w:pPr>
        <w:spacing w:before="312" w:beforeLines="100" w:after="312" w:afterLines="100"/>
        <w:ind w:firstLine="1201"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0288" behindDoc="0" locked="0" layoutInCell="1" allowOverlap="1">
                <wp:simplePos x="0" y="0"/>
                <wp:positionH relativeFrom="column">
                  <wp:posOffset>1475740</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6.2pt;margin-top:28.5pt;height:0.75pt;width:252.75pt;z-index:251660288;mso-width-relative:page;mso-height-relative:page;" filled="f" stroked="t" coordsize="21600,21600" o:gfxdata="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xtQ62AAAAAkBAAAPAAAAAAAAAAEAIAAAACIAAABkcnMvZG93bnJldi54bWxQSwECFAAUAAAA&#10;CACHTuJAofAaY+4BAAC+AwAADgAAAAAAAAABACAAAAAnAQAAZHJzL2Uyb0RvYy54bWxQSwUGAAAA&#10;AAYABgBZAQAAhwUAAAAA&#10;">
                <v:fill on="f" focussize="0,0"/>
                <v:stroke weight="0.5pt" color="#000000 [3200]" miterlimit="8" joinstyle="miter"/>
                <v:imagedata o:title=""/>
                <o:lock v:ext="edit" aspectratio="f"/>
              </v:line>
            </w:pict>
          </mc:Fallback>
        </mc:AlternateContent>
      </w:r>
      <w:r>
        <w:rPr>
          <w:rFonts w:hint="eastAsia"/>
          <w:b/>
          <w:sz w:val="40"/>
        </w:rPr>
        <w:t>学 号</w:t>
      </w:r>
      <w:r>
        <w:rPr>
          <w:rFonts w:hint="eastAsia"/>
          <w:b/>
          <w:sz w:val="40"/>
          <w:lang w:val="en-US" w:eastAsia="zh-CN"/>
        </w:rPr>
        <w:t xml:space="preserve">      20201120454</w:t>
      </w:r>
    </w:p>
    <w:p>
      <w:pPr>
        <w:spacing w:before="312" w:beforeLines="100" w:after="312" w:afterLines="100"/>
        <w:ind w:firstLine="1201" w:firstLineChars="300"/>
        <w:jc w:val="left"/>
        <w:rPr>
          <w:rFonts w:hint="eastAsia" w:eastAsiaTheme="minorEastAsia"/>
          <w:b/>
          <w:sz w:val="40"/>
          <w:lang w:val="en-US" w:eastAsia="zh-CN"/>
        </w:rPr>
      </w:pPr>
      <w:r>
        <w:rPr>
          <w:rFonts w:hint="eastAsia"/>
          <w:b/>
          <w:sz w:val="40"/>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5.5pt;margin-top:27.4pt;height:0.75pt;width:252.75pt;z-index:251661312;mso-width-relative:page;mso-height-relative:page;" filled="f" stroked="t" coordsize="21600,21600" o:gfxdata="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zXLKHYAAAACQEAAA8AAAAAAAAAAQAgAAAAIgAAAGRycy9kb3ducmV2LnhtbFBLAQIUABQAAAAI&#10;AIdO4kAdrRaR7QEAAL4DAAAOAAAAAAAAAAEAIAAAACcBAABkcnMvZTJvRG9jLnhtbFBLBQYAAAAA&#10;BgAGAFkBAACGBQAAAAA=&#10;">
                <v:fill on="f" focussize="0,0"/>
                <v:stroke weight="0.5pt" color="#000000 [3200]" miterlimit="8" joinstyle="miter"/>
                <v:imagedata o:title=""/>
                <o:lock v:ext="edit" aspectratio="f"/>
              </v:line>
            </w:pict>
          </mc:Fallback>
        </mc:AlternateContent>
      </w:r>
      <w:r>
        <w:rPr>
          <w:rFonts w:hint="eastAsia"/>
          <w:b/>
          <w:sz w:val="40"/>
        </w:rPr>
        <w:t>姓 名</w:t>
      </w:r>
      <w:r>
        <w:rPr>
          <w:rFonts w:hint="eastAsia"/>
          <w:b/>
          <w:sz w:val="40"/>
          <w:lang w:val="en-US" w:eastAsia="zh-CN"/>
        </w:rPr>
        <w:t xml:space="preserve">        曾文</w:t>
      </w:r>
    </w:p>
    <w:p>
      <w:pPr>
        <w:spacing w:before="312" w:beforeLines="100" w:after="312" w:afterLines="100"/>
        <w:ind w:firstLine="1201"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5.5pt;margin-top:26.4pt;height:1.5pt;width:224.25pt;z-index:251662336;mso-width-relative:page;mso-height-relative:page;" filled="f" stroked="t" coordsize="21600,21600" o:gfxdata="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MrrtcAAAAJAQAADwAAAAAAAAABACAAAAAiAAAAZHJzL2Rvd25yZXYueG1sUEsBAhQAFAAA&#10;AAgAh07iQP+vBA7wAQAAvwMAAA4AAAAAAAAAAQAgAAAAJgEAAGRycy9lMm9Eb2MueG1sUEsFBgAA&#10;AAAGAAYAWQEAAIgFAAAAAA==&#10;">
                <v:fill on="f" focussize="0,0"/>
                <v:stroke weight="0.5pt" color="#000000 [3200]" miterlimit="8" joinstyle="miter"/>
                <v:imagedata o:title=""/>
                <o:lock v:ext="edit" aspectratio="f"/>
              </v:line>
            </w:pict>
          </mc:Fallback>
        </mc:AlternateContent>
      </w:r>
      <w:r>
        <w:rPr>
          <w:rFonts w:hint="eastAsia"/>
          <w:b/>
          <w:sz w:val="40"/>
        </w:rPr>
        <w:t>指导教师</w:t>
      </w:r>
      <w:r>
        <w:rPr>
          <w:rFonts w:hint="eastAsia"/>
          <w:b/>
          <w:sz w:val="40"/>
          <w:lang w:val="en-US" w:eastAsia="zh-CN"/>
        </w:rPr>
        <w:t xml:space="preserve">     钱文华</w:t>
      </w:r>
    </w:p>
    <w:p>
      <w:pPr>
        <w:spacing w:before="312" w:beforeLines="100" w:after="312" w:afterLines="100"/>
        <w:ind w:firstLine="1201"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330835</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7.5pt;margin-top:26.05pt;height:0.75pt;width:244.5pt;z-index:251663360;mso-width-relative:page;mso-height-relative:page;" filled="f" stroked="t" coordsize="21600,21600" o:gfxdata="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ebxI9gAAAAJAQAADwAAAAAAAAABACAAAAAiAAAAZHJzL2Rvd25yZXYueG1sUEsBAhQAFAAAAAgA&#10;h07iQNFjsw3sAQAAvgMAAA4AAAAAAAAAAQAgAAAAJwEAAGRycy9lMm9Eb2MueG1sUEsFBgAAAAAG&#10;AAYAWQEAAIUFAAAAAA==&#10;">
                <v:fill on="f" focussize="0,0"/>
                <v:stroke weight="0.5pt" color="#000000 [3200]" miterlimit="8" joinstyle="miter"/>
                <v:imagedata o:title=""/>
                <o:lock v:ext="edit" aspectratio="f"/>
              </v:line>
            </w:pict>
          </mc:Fallback>
        </mc:AlternateContent>
      </w:r>
      <w:r>
        <w:rPr>
          <w:rFonts w:hint="eastAsia"/>
          <w:b/>
          <w:sz w:val="40"/>
        </w:rPr>
        <w:t>日 期</w:t>
      </w:r>
      <w:r>
        <w:rPr>
          <w:rFonts w:hint="eastAsia"/>
          <w:b/>
          <w:sz w:val="40"/>
          <w:lang w:val="en-US" w:eastAsia="zh-CN"/>
        </w:rPr>
        <w:t xml:space="preserve">    2022年6月15日</w:t>
      </w:r>
    </w:p>
    <w:p>
      <w:pPr>
        <w:ind w:firstLine="560" w:firstLineChars="200"/>
        <w:rPr>
          <w:sz w:val="28"/>
        </w:rPr>
      </w:pPr>
    </w:p>
    <w:p>
      <w:pPr>
        <w:ind w:firstLine="560" w:firstLineChars="200"/>
        <w:rPr>
          <w:sz w:val="28"/>
        </w:rPr>
      </w:pPr>
    </w:p>
    <w:p/>
    <w:p/>
    <w:p/>
    <w:p/>
    <w:p/>
    <w:p/>
    <w:p/>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
      <w:pPr>
        <w:jc w:val="both"/>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摘要：</w:t>
      </w:r>
      <w:r>
        <w:rPr>
          <w:rFonts w:hint="eastAsia" w:ascii="宋体" w:hAnsi="宋体" w:eastAsia="宋体" w:cs="宋体"/>
          <w:sz w:val="24"/>
          <w:szCs w:val="24"/>
          <w:lang w:val="en-US" w:eastAsia="zh-CN"/>
        </w:rPr>
        <w:t>计算机图形学(Computer Graphics，简称CG)是一种使用数学算法将</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"https://baike.baidu.com/item/%E4%BA%8C%E7%BB%B4/380405" \t "https://baike.baidu.com/item/%E8%AE%A1%E7%AE%97%E6%9C%BA%E5%9B%BE%E5%BD%A2%E5%AD%A6/_blank"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二维</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或</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"https://baike.baidu.com/item/%E4%B8%89%E7%BB%B4%E5%9B%BE%E5%BD%A2/5612976" \t "https://baike.baidu.com/item/%E8%AE%A1%E7%AE%97%E6%9C%BA%E5%9B%BE%E5%BD%A2%E5%AD%A6/_blank"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三维图形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转化为计算机显示器的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"https://baike.baidu.com/item/%E6%A0%85%E6%A0%BC/7368256" \t "https://baike.baidu.com/item/%E8%AE%A1%E7%AE%97%E6%9C%BA%E5%9B%BE%E5%BD%A2%E5%AD%A6/_blank"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栅格</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形式的科学。简单地说，计算机图形学的主要研究内容就是研究如何在计算机中表示图形、以及利用计算机进行图形的计算、处理和显示的相关</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"https://baike.baidu.com/item/%E5%8E%9F%E7%90%86/85014" \t "https://baike.baidu.com/item/%E8%AE%A1%E7%AE%97%E6%9C%BA%E5%9B%BE%E5%BD%A2%E5%AD%A6/_blank"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原理</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与</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"https://baike.baidu.com/item/%E7%AE%97%E6%B3%95/209025" \t "https://baike.baidu.com/item/%E8%AE%A1%E7%AE%97%E6%9C%BA%E5%9B%BE%E5%BD%A2%E5%AD%A6/_blank"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算法</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。经过一个学期的学习，这次综合试验进行的是真实感图形的绘制。要运用到光照、纹理等知识，对三维图形进行渲染。</w:t>
      </w:r>
    </w:p>
    <w:p>
      <w:pPr>
        <w:jc w:val="both"/>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关键词：</w:t>
      </w:r>
      <w:r>
        <w:rPr>
          <w:rFonts w:hint="eastAsia" w:ascii="宋体" w:hAnsi="宋体" w:eastAsia="宋体" w:cs="宋体"/>
          <w:sz w:val="24"/>
          <w:szCs w:val="24"/>
          <w:lang w:val="en-US" w:eastAsia="zh-CN"/>
        </w:rPr>
        <w:t>OpenGL,三维图形渲染，纹理映射，光照，真实感</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sdt>
      <w:sdtPr>
        <w:rPr>
          <w:rFonts w:ascii="宋体" w:hAnsi="宋体" w:eastAsia="宋体" w:cstheme="minorBidi"/>
          <w:kern w:val="2"/>
          <w:sz w:val="28"/>
          <w:szCs w:val="22"/>
          <w:lang w:val="en-US" w:eastAsia="zh-CN" w:bidi="ar-SA"/>
        </w:rPr>
        <w:id w:val="147460093"/>
        <w15:color w:val="DBDBDB"/>
        <w:docPartObj>
          <w:docPartGallery w:val="Table of Contents"/>
          <w:docPartUnique/>
        </w:docPartObj>
      </w:sdtPr>
      <w:sdtEndPr>
        <w:rPr>
          <w:rFonts w:hint="eastAsia" w:ascii="宋体" w:hAnsi="宋体" w:eastAsia="宋体" w:cs="宋体"/>
          <w:b/>
          <w:kern w:val="2"/>
          <w:sz w:val="28"/>
          <w:szCs w:val="24"/>
          <w:lang w:val="en-US" w:eastAsia="zh-CN" w:bidi="ar-SA"/>
        </w:rPr>
      </w:sdtEndPr>
      <w:sdtContent>
        <w:p>
          <w:pPr>
            <w:spacing w:before="0" w:beforeLines="0" w:after="0" w:afterLines="0" w:line="240" w:lineRule="auto"/>
            <w:ind w:left="0" w:leftChars="0" w:right="0" w:rightChars="0" w:firstLine="0" w:firstLineChars="0"/>
            <w:jc w:val="center"/>
            <w:rPr>
              <w:sz w:val="28"/>
            </w:rPr>
          </w:pPr>
          <w:bookmarkStart w:id="27" w:name="_GoBack"/>
          <w:bookmarkEnd w:id="27"/>
          <w:r>
            <w:rPr>
              <w:rFonts w:ascii="宋体" w:hAnsi="宋体" w:eastAsia="宋体"/>
              <w:sz w:val="28"/>
            </w:rPr>
            <w:t>目录</w:t>
          </w:r>
        </w:p>
        <w:p>
          <w:pPr>
            <w:pStyle w:val="12"/>
            <w:tabs>
              <w:tab w:val="right" w:leader="dot" w:pos="8306"/>
            </w:tabs>
            <w:rPr>
              <w:b/>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TOC \o "1-2" \h \u </w:instrText>
          </w:r>
          <w:r>
            <w:rPr>
              <w:rFonts w:hint="eastAsia" w:ascii="宋体" w:hAnsi="宋体" w:eastAsia="宋体" w:cs="宋体"/>
              <w:sz w:val="28"/>
              <w:szCs w:val="24"/>
              <w:lang w:val="en-US" w:eastAsia="zh-CN"/>
            </w:rPr>
            <w:fldChar w:fldCharType="separate"/>
          </w: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_Toc7183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一、实验背景及实验内容</w:t>
          </w:r>
          <w:r>
            <w:rPr>
              <w:b/>
              <w:sz w:val="28"/>
            </w:rPr>
            <w:tab/>
          </w:r>
          <w:r>
            <w:rPr>
              <w:b/>
              <w:sz w:val="28"/>
            </w:rPr>
            <w:fldChar w:fldCharType="begin"/>
          </w:r>
          <w:r>
            <w:rPr>
              <w:b/>
              <w:sz w:val="28"/>
            </w:rPr>
            <w:instrText xml:space="preserve"> PAGEREF _Toc7183 \h </w:instrText>
          </w:r>
          <w:r>
            <w:rPr>
              <w:b/>
              <w:sz w:val="28"/>
            </w:rPr>
            <w:fldChar w:fldCharType="separate"/>
          </w:r>
          <w:r>
            <w:rPr>
              <w:b/>
              <w:sz w:val="28"/>
            </w:rPr>
            <w:t>6</w:t>
          </w:r>
          <w:r>
            <w:rPr>
              <w:b/>
              <w:sz w:val="28"/>
            </w:rPr>
            <w:fldChar w:fldCharType="end"/>
          </w:r>
          <w:r>
            <w:rPr>
              <w:rFonts w:hint="eastAsia" w:ascii="宋体" w:hAnsi="宋体" w:eastAsia="宋体" w:cs="宋体"/>
              <w:b/>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_Toc5795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（一）实验背景</w:t>
          </w:r>
          <w:r>
            <w:rPr>
              <w:sz w:val="28"/>
            </w:rPr>
            <w:tab/>
          </w:r>
          <w:r>
            <w:rPr>
              <w:sz w:val="28"/>
            </w:rPr>
            <w:fldChar w:fldCharType="begin"/>
          </w:r>
          <w:r>
            <w:rPr>
              <w:sz w:val="28"/>
            </w:rPr>
            <w:instrText xml:space="preserve"> PAGEREF _Toc5795 \h </w:instrText>
          </w:r>
          <w:r>
            <w:rPr>
              <w:sz w:val="28"/>
            </w:rPr>
            <w:fldChar w:fldCharType="separate"/>
          </w:r>
          <w:r>
            <w:rPr>
              <w:sz w:val="28"/>
            </w:rPr>
            <w:t>6</w:t>
          </w:r>
          <w:r>
            <w:rPr>
              <w:sz w:val="28"/>
            </w:rPr>
            <w:fldChar w:fldCharType="end"/>
          </w:r>
          <w:r>
            <w:rPr>
              <w:rFonts w:hint="eastAsia" w:ascii="宋体" w:hAnsi="宋体" w:eastAsia="宋体" w:cs="宋体"/>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_Toc3741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（二）实验内容</w:t>
          </w:r>
          <w:r>
            <w:rPr>
              <w:sz w:val="28"/>
            </w:rPr>
            <w:tab/>
          </w:r>
          <w:r>
            <w:rPr>
              <w:sz w:val="28"/>
            </w:rPr>
            <w:fldChar w:fldCharType="begin"/>
          </w:r>
          <w:r>
            <w:rPr>
              <w:sz w:val="28"/>
            </w:rPr>
            <w:instrText xml:space="preserve"> PAGEREF _Toc3741 \h </w:instrText>
          </w:r>
          <w:r>
            <w:rPr>
              <w:sz w:val="28"/>
            </w:rPr>
            <w:fldChar w:fldCharType="separate"/>
          </w:r>
          <w:r>
            <w:rPr>
              <w:sz w:val="28"/>
            </w:rPr>
            <w:t>6</w:t>
          </w:r>
          <w:r>
            <w:rPr>
              <w:sz w:val="28"/>
            </w:rPr>
            <w:fldChar w:fldCharType="end"/>
          </w:r>
          <w:r>
            <w:rPr>
              <w:rFonts w:hint="eastAsia" w:ascii="宋体" w:hAnsi="宋体" w:eastAsia="宋体" w:cs="宋体"/>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_Toc18947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二、</w:t>
          </w:r>
          <w:r>
            <w:rPr>
              <w:rFonts w:hint="eastAsia" w:ascii="黑体" w:hAnsi="黑体" w:eastAsia="黑体" w:cs="黑体"/>
              <w:b/>
              <w:sz w:val="28"/>
              <w:szCs w:val="44"/>
            </w:rPr>
            <w:t>开发工具，程序设计及实现目的及基本模块介绍</w:t>
          </w:r>
          <w:r>
            <w:rPr>
              <w:b/>
              <w:sz w:val="28"/>
            </w:rPr>
            <w:tab/>
          </w:r>
          <w:r>
            <w:rPr>
              <w:b/>
              <w:sz w:val="28"/>
            </w:rPr>
            <w:fldChar w:fldCharType="begin"/>
          </w:r>
          <w:r>
            <w:rPr>
              <w:b/>
              <w:sz w:val="28"/>
            </w:rPr>
            <w:instrText xml:space="preserve"> PAGEREF _Toc18947 \h </w:instrText>
          </w:r>
          <w:r>
            <w:rPr>
              <w:b/>
              <w:sz w:val="28"/>
            </w:rPr>
            <w:fldChar w:fldCharType="separate"/>
          </w:r>
          <w:r>
            <w:rPr>
              <w:b/>
              <w:sz w:val="28"/>
            </w:rPr>
            <w:t>7</w:t>
          </w:r>
          <w:r>
            <w:rPr>
              <w:b/>
              <w:sz w:val="28"/>
            </w:rPr>
            <w:fldChar w:fldCharType="end"/>
          </w:r>
          <w:r>
            <w:rPr>
              <w:rFonts w:hint="eastAsia" w:ascii="宋体" w:hAnsi="宋体" w:eastAsia="宋体" w:cs="宋体"/>
              <w:b/>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_Toc24195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（一） 开发工具</w:t>
          </w:r>
          <w:r>
            <w:rPr>
              <w:sz w:val="28"/>
            </w:rPr>
            <w:tab/>
          </w:r>
          <w:r>
            <w:rPr>
              <w:sz w:val="28"/>
            </w:rPr>
            <w:fldChar w:fldCharType="begin"/>
          </w:r>
          <w:r>
            <w:rPr>
              <w:sz w:val="28"/>
            </w:rPr>
            <w:instrText xml:space="preserve"> PAGEREF _Toc24195 \h </w:instrText>
          </w:r>
          <w:r>
            <w:rPr>
              <w:sz w:val="28"/>
            </w:rPr>
            <w:fldChar w:fldCharType="separate"/>
          </w:r>
          <w:r>
            <w:rPr>
              <w:sz w:val="28"/>
            </w:rPr>
            <w:t>7</w:t>
          </w:r>
          <w:r>
            <w:rPr>
              <w:sz w:val="28"/>
            </w:rPr>
            <w:fldChar w:fldCharType="end"/>
          </w:r>
          <w:r>
            <w:rPr>
              <w:rFonts w:hint="eastAsia" w:ascii="宋体" w:hAnsi="宋体" w:eastAsia="宋体" w:cs="宋体"/>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_Toc31451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（二） 程序设计</w:t>
          </w:r>
          <w:r>
            <w:rPr>
              <w:sz w:val="28"/>
            </w:rPr>
            <w:tab/>
          </w:r>
          <w:r>
            <w:rPr>
              <w:sz w:val="28"/>
            </w:rPr>
            <w:fldChar w:fldCharType="begin"/>
          </w:r>
          <w:r>
            <w:rPr>
              <w:sz w:val="28"/>
            </w:rPr>
            <w:instrText xml:space="preserve"> PAGEREF _Toc31451 \h </w:instrText>
          </w:r>
          <w:r>
            <w:rPr>
              <w:sz w:val="28"/>
            </w:rPr>
            <w:fldChar w:fldCharType="separate"/>
          </w:r>
          <w:r>
            <w:rPr>
              <w:sz w:val="28"/>
            </w:rPr>
            <w:t>7</w:t>
          </w:r>
          <w:r>
            <w:rPr>
              <w:sz w:val="28"/>
            </w:rPr>
            <w:fldChar w:fldCharType="end"/>
          </w:r>
          <w:r>
            <w:rPr>
              <w:rFonts w:hint="eastAsia" w:ascii="宋体" w:hAnsi="宋体" w:eastAsia="宋体" w:cs="宋体"/>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_Toc20093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（三） 实现目的</w:t>
          </w:r>
          <w:r>
            <w:rPr>
              <w:sz w:val="28"/>
            </w:rPr>
            <w:tab/>
          </w:r>
          <w:r>
            <w:rPr>
              <w:sz w:val="28"/>
            </w:rPr>
            <w:fldChar w:fldCharType="begin"/>
          </w:r>
          <w:r>
            <w:rPr>
              <w:sz w:val="28"/>
            </w:rPr>
            <w:instrText xml:space="preserve"> PAGEREF _Toc20093 \h </w:instrText>
          </w:r>
          <w:r>
            <w:rPr>
              <w:sz w:val="28"/>
            </w:rPr>
            <w:fldChar w:fldCharType="separate"/>
          </w:r>
          <w:r>
            <w:rPr>
              <w:sz w:val="28"/>
            </w:rPr>
            <w:t>7</w:t>
          </w:r>
          <w:r>
            <w:rPr>
              <w:sz w:val="28"/>
            </w:rPr>
            <w:fldChar w:fldCharType="end"/>
          </w:r>
          <w:r>
            <w:rPr>
              <w:rFonts w:hint="eastAsia" w:ascii="宋体" w:hAnsi="宋体" w:eastAsia="宋体" w:cs="宋体"/>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_Toc30476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（四） 基本模块介绍</w:t>
          </w:r>
          <w:r>
            <w:rPr>
              <w:sz w:val="28"/>
            </w:rPr>
            <w:tab/>
          </w:r>
          <w:r>
            <w:rPr>
              <w:sz w:val="28"/>
            </w:rPr>
            <w:fldChar w:fldCharType="begin"/>
          </w:r>
          <w:r>
            <w:rPr>
              <w:sz w:val="28"/>
            </w:rPr>
            <w:instrText xml:space="preserve"> PAGEREF _Toc30476 \h </w:instrText>
          </w:r>
          <w:r>
            <w:rPr>
              <w:sz w:val="28"/>
            </w:rPr>
            <w:fldChar w:fldCharType="separate"/>
          </w:r>
          <w:r>
            <w:rPr>
              <w:sz w:val="28"/>
            </w:rPr>
            <w:t>7</w:t>
          </w:r>
          <w:r>
            <w:rPr>
              <w:sz w:val="28"/>
            </w:rPr>
            <w:fldChar w:fldCharType="end"/>
          </w:r>
          <w:r>
            <w:rPr>
              <w:rFonts w:hint="eastAsia" w:ascii="宋体" w:hAnsi="宋体" w:eastAsia="宋体" w:cs="宋体"/>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_Toc31403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三、</w:t>
          </w:r>
          <w:r>
            <w:rPr>
              <w:rFonts w:hint="eastAsia" w:ascii="黑体" w:hAnsi="黑体" w:eastAsia="黑体" w:cs="黑体"/>
              <w:b/>
              <w:sz w:val="28"/>
              <w:szCs w:val="44"/>
            </w:rPr>
            <w:t>关键算法的理论介绍和程序实现步骤</w:t>
          </w:r>
          <w:r>
            <w:rPr>
              <w:b/>
              <w:sz w:val="28"/>
            </w:rPr>
            <w:tab/>
          </w:r>
          <w:r>
            <w:rPr>
              <w:b/>
              <w:sz w:val="28"/>
            </w:rPr>
            <w:fldChar w:fldCharType="begin"/>
          </w:r>
          <w:r>
            <w:rPr>
              <w:b/>
              <w:sz w:val="28"/>
            </w:rPr>
            <w:instrText xml:space="preserve"> PAGEREF _Toc31403 \h </w:instrText>
          </w:r>
          <w:r>
            <w:rPr>
              <w:b/>
              <w:sz w:val="28"/>
            </w:rPr>
            <w:fldChar w:fldCharType="separate"/>
          </w:r>
          <w:r>
            <w:rPr>
              <w:b/>
              <w:sz w:val="28"/>
            </w:rPr>
            <w:t>7</w:t>
          </w:r>
          <w:r>
            <w:rPr>
              <w:b/>
              <w:sz w:val="28"/>
            </w:rPr>
            <w:fldChar w:fldCharType="end"/>
          </w:r>
          <w:r>
            <w:rPr>
              <w:rFonts w:hint="eastAsia" w:ascii="宋体" w:hAnsi="宋体" w:eastAsia="宋体" w:cs="宋体"/>
              <w:b/>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_Toc215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四、 实验结果</w:t>
          </w:r>
          <w:r>
            <w:rPr>
              <w:b/>
              <w:sz w:val="28"/>
            </w:rPr>
            <w:tab/>
          </w:r>
          <w:r>
            <w:rPr>
              <w:b/>
              <w:sz w:val="28"/>
            </w:rPr>
            <w:fldChar w:fldCharType="begin"/>
          </w:r>
          <w:r>
            <w:rPr>
              <w:b/>
              <w:sz w:val="28"/>
            </w:rPr>
            <w:instrText xml:space="preserve"> PAGEREF _Toc215 \h </w:instrText>
          </w:r>
          <w:r>
            <w:rPr>
              <w:b/>
              <w:sz w:val="28"/>
            </w:rPr>
            <w:fldChar w:fldCharType="separate"/>
          </w:r>
          <w:r>
            <w:rPr>
              <w:b/>
              <w:sz w:val="28"/>
            </w:rPr>
            <w:t>9</w:t>
          </w:r>
          <w:r>
            <w:rPr>
              <w:b/>
              <w:sz w:val="28"/>
            </w:rPr>
            <w:fldChar w:fldCharType="end"/>
          </w:r>
          <w:r>
            <w:rPr>
              <w:rFonts w:hint="eastAsia" w:ascii="宋体" w:hAnsi="宋体" w:eastAsia="宋体" w:cs="宋体"/>
              <w:b/>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_Toc24685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（一） 运行截图</w:t>
          </w:r>
          <w:r>
            <w:rPr>
              <w:sz w:val="28"/>
            </w:rPr>
            <w:tab/>
          </w:r>
          <w:r>
            <w:rPr>
              <w:sz w:val="28"/>
            </w:rPr>
            <w:fldChar w:fldCharType="begin"/>
          </w:r>
          <w:r>
            <w:rPr>
              <w:sz w:val="28"/>
            </w:rPr>
            <w:instrText xml:space="preserve"> PAGEREF _Toc24685 \h </w:instrText>
          </w:r>
          <w:r>
            <w:rPr>
              <w:sz w:val="28"/>
            </w:rPr>
            <w:fldChar w:fldCharType="separate"/>
          </w:r>
          <w:r>
            <w:rPr>
              <w:sz w:val="28"/>
            </w:rPr>
            <w:t>9</w:t>
          </w:r>
          <w:r>
            <w:rPr>
              <w:sz w:val="28"/>
            </w:rPr>
            <w:fldChar w:fldCharType="end"/>
          </w:r>
          <w:r>
            <w:rPr>
              <w:rFonts w:hint="eastAsia" w:ascii="宋体" w:hAnsi="宋体" w:eastAsia="宋体" w:cs="宋体"/>
              <w:sz w:val="28"/>
              <w:szCs w:val="24"/>
              <w:lang w:val="en-US" w:eastAsia="zh-CN"/>
            </w:rPr>
            <w:fldChar w:fldCharType="end"/>
          </w:r>
        </w:p>
        <w:p>
          <w:pPr>
            <w:pStyle w:val="13"/>
            <w:tabs>
              <w:tab w:val="right" w:leader="dot" w:pos="8306"/>
            </w:tabs>
            <w:rPr>
              <w:sz w:val="28"/>
            </w:rPr>
          </w:pPr>
          <w:r>
            <w:rPr>
              <w:rFonts w:hint="eastAsia" w:ascii="宋体" w:hAnsi="宋体" w:eastAsia="宋体" w:cs="宋体"/>
              <w:sz w:val="28"/>
              <w:szCs w:val="24"/>
              <w:lang w:val="en-US" w:eastAsia="zh-CN"/>
            </w:rPr>
            <w:fldChar w:fldCharType="begin"/>
          </w:r>
          <w:r>
            <w:rPr>
              <w:rFonts w:hint="eastAsia" w:ascii="宋体" w:hAnsi="宋体" w:eastAsia="宋体" w:cs="宋体"/>
              <w:sz w:val="28"/>
              <w:szCs w:val="24"/>
              <w:lang w:val="en-US" w:eastAsia="zh-CN"/>
            </w:rPr>
            <w:instrText xml:space="preserve"> HYPERLINK \l _Toc15310 </w:instrText>
          </w:r>
          <w:r>
            <w:rPr>
              <w:rFonts w:hint="eastAsia" w:ascii="宋体" w:hAnsi="宋体" w:eastAsia="宋体" w:cs="宋体"/>
              <w:sz w:val="28"/>
              <w:szCs w:val="24"/>
              <w:lang w:val="en-US" w:eastAsia="zh-CN"/>
            </w:rPr>
            <w:fldChar w:fldCharType="separate"/>
          </w:r>
          <w:r>
            <w:rPr>
              <w:rFonts w:hint="eastAsia" w:ascii="黑体" w:hAnsi="黑体" w:eastAsia="黑体" w:cs="黑体"/>
              <w:sz w:val="28"/>
              <w:szCs w:val="32"/>
              <w:lang w:val="en-US" w:eastAsia="zh-CN"/>
            </w:rPr>
            <w:t>(二) 结果分析</w:t>
          </w:r>
          <w:r>
            <w:rPr>
              <w:sz w:val="28"/>
            </w:rPr>
            <w:tab/>
          </w:r>
          <w:r>
            <w:rPr>
              <w:sz w:val="28"/>
            </w:rPr>
            <w:fldChar w:fldCharType="begin"/>
          </w:r>
          <w:r>
            <w:rPr>
              <w:sz w:val="28"/>
            </w:rPr>
            <w:instrText xml:space="preserve"> PAGEREF _Toc15310 \h </w:instrText>
          </w:r>
          <w:r>
            <w:rPr>
              <w:sz w:val="28"/>
            </w:rPr>
            <w:fldChar w:fldCharType="separate"/>
          </w:r>
          <w:r>
            <w:rPr>
              <w:sz w:val="28"/>
            </w:rPr>
            <w:t>14</w:t>
          </w:r>
          <w:r>
            <w:rPr>
              <w:sz w:val="28"/>
            </w:rPr>
            <w:fldChar w:fldCharType="end"/>
          </w:r>
          <w:r>
            <w:rPr>
              <w:rFonts w:hint="eastAsia" w:ascii="宋体" w:hAnsi="宋体" w:eastAsia="宋体" w:cs="宋体"/>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_Toc2544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五、实验体会及小结</w:t>
          </w:r>
          <w:r>
            <w:rPr>
              <w:b/>
              <w:sz w:val="28"/>
            </w:rPr>
            <w:tab/>
          </w:r>
          <w:r>
            <w:rPr>
              <w:b/>
              <w:sz w:val="28"/>
            </w:rPr>
            <w:fldChar w:fldCharType="begin"/>
          </w:r>
          <w:r>
            <w:rPr>
              <w:b/>
              <w:sz w:val="28"/>
            </w:rPr>
            <w:instrText xml:space="preserve"> PAGEREF _Toc2544 \h </w:instrText>
          </w:r>
          <w:r>
            <w:rPr>
              <w:b/>
              <w:sz w:val="28"/>
            </w:rPr>
            <w:fldChar w:fldCharType="separate"/>
          </w:r>
          <w:r>
            <w:rPr>
              <w:b/>
              <w:sz w:val="28"/>
            </w:rPr>
            <w:t>14</w:t>
          </w:r>
          <w:r>
            <w:rPr>
              <w:b/>
              <w:sz w:val="28"/>
            </w:rPr>
            <w:fldChar w:fldCharType="end"/>
          </w:r>
          <w:r>
            <w:rPr>
              <w:rFonts w:hint="eastAsia" w:ascii="宋体" w:hAnsi="宋体" w:eastAsia="宋体" w:cs="宋体"/>
              <w:b/>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_Toc21163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六、参考文献</w:t>
          </w:r>
          <w:r>
            <w:rPr>
              <w:b/>
              <w:sz w:val="28"/>
            </w:rPr>
            <w:tab/>
          </w:r>
          <w:r>
            <w:rPr>
              <w:b/>
              <w:sz w:val="28"/>
            </w:rPr>
            <w:fldChar w:fldCharType="begin"/>
          </w:r>
          <w:r>
            <w:rPr>
              <w:b/>
              <w:sz w:val="28"/>
            </w:rPr>
            <w:instrText xml:space="preserve"> PAGEREF _Toc21163 \h </w:instrText>
          </w:r>
          <w:r>
            <w:rPr>
              <w:b/>
              <w:sz w:val="28"/>
            </w:rPr>
            <w:fldChar w:fldCharType="separate"/>
          </w:r>
          <w:r>
            <w:rPr>
              <w:b/>
              <w:sz w:val="28"/>
            </w:rPr>
            <w:t>15</w:t>
          </w:r>
          <w:r>
            <w:rPr>
              <w:b/>
              <w:sz w:val="28"/>
            </w:rPr>
            <w:fldChar w:fldCharType="end"/>
          </w:r>
          <w:r>
            <w:rPr>
              <w:rFonts w:hint="eastAsia" w:ascii="宋体" w:hAnsi="宋体" w:eastAsia="宋体" w:cs="宋体"/>
              <w:b/>
              <w:sz w:val="28"/>
              <w:szCs w:val="24"/>
              <w:lang w:val="en-US" w:eastAsia="zh-CN"/>
            </w:rPr>
            <w:fldChar w:fldCharType="end"/>
          </w:r>
        </w:p>
        <w:p>
          <w:pPr>
            <w:pStyle w:val="12"/>
            <w:tabs>
              <w:tab w:val="right" w:leader="dot" w:pos="8306"/>
            </w:tabs>
            <w:rPr>
              <w:b/>
              <w:sz w:val="28"/>
            </w:rPr>
          </w:pPr>
          <w:r>
            <w:rPr>
              <w:rFonts w:hint="eastAsia" w:ascii="宋体" w:hAnsi="宋体" w:eastAsia="宋体" w:cs="宋体"/>
              <w:b/>
              <w:sz w:val="28"/>
              <w:szCs w:val="24"/>
              <w:lang w:val="en-US" w:eastAsia="zh-CN"/>
            </w:rPr>
            <w:fldChar w:fldCharType="begin"/>
          </w:r>
          <w:r>
            <w:rPr>
              <w:rFonts w:hint="eastAsia" w:ascii="宋体" w:hAnsi="宋体" w:eastAsia="宋体" w:cs="宋体"/>
              <w:b/>
              <w:sz w:val="28"/>
              <w:szCs w:val="24"/>
              <w:lang w:val="en-US" w:eastAsia="zh-CN"/>
            </w:rPr>
            <w:instrText xml:space="preserve"> HYPERLINK \l _Toc9026 </w:instrText>
          </w:r>
          <w:r>
            <w:rPr>
              <w:rFonts w:hint="eastAsia" w:ascii="宋体" w:hAnsi="宋体" w:eastAsia="宋体" w:cs="宋体"/>
              <w:b/>
              <w:sz w:val="28"/>
              <w:szCs w:val="24"/>
              <w:lang w:val="en-US" w:eastAsia="zh-CN"/>
            </w:rPr>
            <w:fldChar w:fldCharType="separate"/>
          </w:r>
          <w:r>
            <w:rPr>
              <w:rFonts w:hint="eastAsia" w:ascii="黑体" w:hAnsi="黑体" w:eastAsia="黑体" w:cs="黑体"/>
              <w:b/>
              <w:sz w:val="28"/>
              <w:szCs w:val="44"/>
              <w:lang w:val="en-US" w:eastAsia="zh-CN"/>
            </w:rPr>
            <w:t>七、附录</w:t>
          </w:r>
          <w:r>
            <w:rPr>
              <w:b/>
              <w:sz w:val="28"/>
            </w:rPr>
            <w:tab/>
          </w:r>
          <w:r>
            <w:rPr>
              <w:b/>
              <w:sz w:val="28"/>
            </w:rPr>
            <w:fldChar w:fldCharType="begin"/>
          </w:r>
          <w:r>
            <w:rPr>
              <w:b/>
              <w:sz w:val="28"/>
            </w:rPr>
            <w:instrText xml:space="preserve"> PAGEREF _Toc9026 \h </w:instrText>
          </w:r>
          <w:r>
            <w:rPr>
              <w:b/>
              <w:sz w:val="28"/>
            </w:rPr>
            <w:fldChar w:fldCharType="separate"/>
          </w:r>
          <w:r>
            <w:rPr>
              <w:b/>
              <w:sz w:val="28"/>
            </w:rPr>
            <w:t>15</w:t>
          </w:r>
          <w:r>
            <w:rPr>
              <w:b/>
              <w:sz w:val="28"/>
            </w:rPr>
            <w:fldChar w:fldCharType="end"/>
          </w:r>
          <w:r>
            <w:rPr>
              <w:rFonts w:hint="eastAsia" w:ascii="宋体" w:hAnsi="宋体" w:eastAsia="宋体" w:cs="宋体"/>
              <w:b/>
              <w:sz w:val="28"/>
              <w:szCs w:val="24"/>
              <w:lang w:val="en-US" w:eastAsia="zh-CN"/>
            </w:rPr>
            <w:fldChar w:fldCharType="end"/>
          </w:r>
        </w:p>
        <w:p>
          <w:pPr>
            <w:jc w:val="both"/>
            <w:rPr>
              <w:rFonts w:hint="eastAsia" w:ascii="宋体" w:hAnsi="宋体" w:eastAsia="宋体" w:cs="宋体"/>
              <w:sz w:val="24"/>
              <w:szCs w:val="24"/>
              <w:lang w:val="en-US" w:eastAsia="zh-CN"/>
            </w:rPr>
          </w:pPr>
          <w:r>
            <w:rPr>
              <w:rFonts w:hint="eastAsia" w:ascii="宋体" w:hAnsi="宋体" w:eastAsia="宋体" w:cs="宋体"/>
              <w:b/>
              <w:sz w:val="28"/>
              <w:szCs w:val="24"/>
              <w:lang w:val="en-US" w:eastAsia="zh-CN"/>
            </w:rPr>
            <w:fldChar w:fldCharType="end"/>
          </w:r>
        </w:p>
      </w:sdtContent>
    </w:sdt>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spacing w:before="0" w:beforeLines="0" w:after="0" w:afterLines="0" w:line="240" w:lineRule="auto"/>
        <w:ind w:left="0" w:leftChars="0" w:right="0" w:rightChars="0" w:firstLine="0" w:firstLineChars="0"/>
        <w:jc w:val="center"/>
      </w:pPr>
    </w:p>
    <w:p>
      <w:pPr>
        <w:jc w:val="center"/>
        <w:rPr>
          <w:rFonts w:hint="eastAsia" w:ascii="黑体" w:hAnsi="黑体" w:eastAsia="黑体" w:cs="黑体"/>
          <w:sz w:val="44"/>
          <w:szCs w:val="44"/>
          <w:lang w:val="en-US" w:eastAsia="zh-CN"/>
        </w:rPr>
      </w:pPr>
    </w:p>
    <w:p>
      <w:pPr>
        <w:jc w:val="both"/>
        <w:rPr>
          <w:rFonts w:hint="eastAsia" w:ascii="黑体" w:hAnsi="黑体" w:eastAsia="黑体" w:cs="黑体"/>
          <w:sz w:val="44"/>
          <w:szCs w:val="44"/>
          <w:lang w:val="en-US" w:eastAsia="zh-CN"/>
        </w:rPr>
      </w:pPr>
    </w:p>
    <w:p>
      <w:pPr>
        <w:jc w:val="both"/>
        <w:rPr>
          <w:rFonts w:hint="eastAsia" w:ascii="黑体" w:hAnsi="黑体" w:eastAsia="黑体" w:cs="黑体"/>
          <w:sz w:val="44"/>
          <w:szCs w:val="44"/>
          <w:lang w:val="en-US" w:eastAsia="zh-CN"/>
        </w:rPr>
      </w:pPr>
    </w:p>
    <w:p>
      <w:pPr>
        <w:jc w:val="center"/>
        <w:outlineLvl w:val="0"/>
        <w:rPr>
          <w:rFonts w:hint="eastAsia" w:ascii="黑体" w:hAnsi="黑体" w:eastAsia="黑体" w:cs="黑体"/>
          <w:sz w:val="44"/>
          <w:szCs w:val="44"/>
          <w:lang w:val="en-US" w:eastAsia="zh-CN"/>
        </w:rPr>
      </w:pPr>
      <w:bookmarkStart w:id="0" w:name="_Toc7183"/>
      <w:r>
        <w:rPr>
          <w:rFonts w:hint="eastAsia" w:ascii="黑体" w:hAnsi="黑体" w:eastAsia="黑体" w:cs="黑体"/>
          <w:sz w:val="44"/>
          <w:szCs w:val="44"/>
          <w:lang w:val="en-US" w:eastAsia="zh-CN"/>
        </w:rPr>
        <w:t>一、实验背景及实验内容</w:t>
      </w:r>
      <w:bookmarkEnd w:id="0"/>
    </w:p>
    <w:p>
      <w:pPr>
        <w:jc w:val="center"/>
        <w:rPr>
          <w:rFonts w:hint="default" w:ascii="黑体" w:hAnsi="黑体" w:eastAsia="黑体" w:cs="黑体"/>
          <w:sz w:val="32"/>
          <w:szCs w:val="32"/>
          <w:lang w:val="en-US" w:eastAsia="zh-CN"/>
        </w:rPr>
      </w:pPr>
    </w:p>
    <w:p>
      <w:pPr>
        <w:jc w:val="left"/>
        <w:outlineLvl w:val="1"/>
        <w:rPr>
          <w:rFonts w:hint="eastAsia" w:ascii="黑体" w:hAnsi="黑体" w:eastAsia="黑体" w:cs="黑体"/>
          <w:sz w:val="32"/>
          <w:szCs w:val="32"/>
          <w:lang w:val="en-US" w:eastAsia="zh-CN"/>
        </w:rPr>
      </w:pPr>
      <w:bookmarkStart w:id="1" w:name="_Toc5795"/>
      <w:r>
        <w:rPr>
          <w:rFonts w:hint="eastAsia" w:ascii="黑体" w:hAnsi="黑体" w:eastAsia="黑体" w:cs="黑体"/>
          <w:sz w:val="32"/>
          <w:szCs w:val="32"/>
          <w:lang w:val="en-US" w:eastAsia="zh-CN"/>
        </w:rPr>
        <w:t>（一）实验背景</w:t>
      </w:r>
      <w:bookmarkEnd w:id="1"/>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rPr>
        <w:t>计算机图形学的核心目标在于创建有效的视觉交流。在科学领域，图形学可以将科学成果通过可视化的方式展示给公众；在娱乐领域，如在PC游戏、</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"https://baike.baidu.com/item/%E6%89%8B%E6%9C%BA%E6%B8%B8%E6%88%8F/1379" \t "https://baike.baidu.com/item/%E8%AE%A1%E7%AE%97%E6%9C%BA%E5%9B%BE%E5%BD%A2%E5%AD%A6/_blank" </w:instrText>
      </w:r>
      <w:r>
        <w:rPr>
          <w:rFonts w:hint="eastAsia" w:ascii="宋体" w:hAnsi="宋体" w:eastAsia="宋体" w:cs="宋体"/>
          <w:sz w:val="24"/>
          <w:szCs w:val="24"/>
        </w:rPr>
        <w:fldChar w:fldCharType="separate"/>
      </w:r>
      <w:r>
        <w:rPr>
          <w:rFonts w:hint="eastAsia" w:ascii="宋体" w:hAnsi="宋体" w:eastAsia="宋体" w:cs="宋体"/>
          <w:sz w:val="24"/>
          <w:szCs w:val="24"/>
        </w:rPr>
        <w:t>手机游戏</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"https://baike.baidu.com/item/3D%E7%94%B5%E5%BD%B1" \t "https://baike.baidu.com/item/%E8%AE%A1%E7%AE%97%E6%9C%BA%E5%9B%BE%E5%BD%A2%E5%AD%A6/_blank" </w:instrText>
      </w:r>
      <w:r>
        <w:rPr>
          <w:rFonts w:hint="eastAsia" w:ascii="宋体" w:hAnsi="宋体" w:eastAsia="宋体" w:cs="宋体"/>
          <w:sz w:val="24"/>
          <w:szCs w:val="24"/>
        </w:rPr>
        <w:fldChar w:fldCharType="separate"/>
      </w:r>
      <w:r>
        <w:rPr>
          <w:rFonts w:hint="eastAsia" w:ascii="宋体" w:hAnsi="宋体" w:eastAsia="宋体" w:cs="宋体"/>
          <w:sz w:val="24"/>
          <w:szCs w:val="24"/>
        </w:rPr>
        <w:t>3D电影</w:t>
      </w:r>
      <w:r>
        <w:rPr>
          <w:rFonts w:hint="eastAsia" w:ascii="宋体" w:hAnsi="宋体" w:eastAsia="宋体" w:cs="宋体"/>
          <w:sz w:val="24"/>
          <w:szCs w:val="24"/>
        </w:rPr>
        <w:fldChar w:fldCharType="end"/>
      </w:r>
      <w:r>
        <w:rPr>
          <w:rFonts w:hint="eastAsia" w:ascii="宋体" w:hAnsi="宋体" w:eastAsia="宋体" w:cs="宋体"/>
          <w:sz w:val="24"/>
          <w:szCs w:val="24"/>
        </w:rPr>
        <w:t>与电影特效中，计算机图形学发挥着越来越重要的作用；在创意或艺术创作、商业广告、产品设计等行业，图形学也起着重要的基础作用。而在科学领域中，这一点是在1987年关于科学计算可视报告中才被重点提出。该报告引用了Richard Hamming在1962年的经典论断：“计算的目的是洞察事物的本质，而不是获得数字。”报告中提到了计算机图形学在帮助人脑从图形图像的角度理解事物本质的重要作用，因为图形图像比单纯数字具有更强的洞察力。计算机图形学核心目标(视觉交流)可以分解为三个基本任务：表示、交互、绘制，即如何在计算机中“交互”地“表示”、“绘制”出丰富多彩的主、客观世界。这里的“表示”是如何将主、客观世界放到计算机中去——二维、三维对象的表示与建模；而“绘制”是指如何将计算机中的对象用一种直观形象的图形图像方式表现出来——二维、三维对象的绘制：“交互”是指通过计算机输入、输出设备，以有效的方式实现“表示”与“绘制”的技术。其中，“表示”是计算机图形学的“数据层”，是物体或对象在计算机中的各种几何表示；“绘制”是计算机图形学的“视图层”，指将图形学的数据显示、展现出来。“表示”是建模、输入，“绘制”是显示、输出。“交互”是计算机图形学的“控制层”，它负责完成有效的对象输入与输出任务，解决与用户的交互问题。</w:t>
      </w:r>
      <w:r>
        <w:rPr>
          <w:rFonts w:hint="eastAsia" w:ascii="宋体" w:hAnsi="宋体" w:eastAsia="宋体" w:cs="宋体"/>
          <w:sz w:val="24"/>
          <w:szCs w:val="24"/>
          <w:lang w:val="en-US" w:eastAsia="zh-CN"/>
        </w:rPr>
        <w:t>经过一个学期的学习之后，本次实验使用opengl进行真实感图形的绘制。</w:t>
      </w:r>
    </w:p>
    <w:p>
      <w:pPr>
        <w:jc w:val="left"/>
        <w:outlineLvl w:val="1"/>
        <w:rPr>
          <w:rFonts w:hint="default" w:ascii="黑体" w:hAnsi="黑体" w:eastAsia="黑体" w:cs="黑体"/>
          <w:sz w:val="32"/>
          <w:szCs w:val="32"/>
          <w:lang w:val="en-US" w:eastAsia="zh-CN"/>
        </w:rPr>
      </w:pPr>
      <w:bookmarkStart w:id="2" w:name="_Toc3741"/>
      <w:r>
        <w:rPr>
          <w:rFonts w:hint="eastAsia" w:ascii="黑体" w:hAnsi="黑体" w:eastAsia="黑体" w:cs="黑体"/>
          <w:sz w:val="32"/>
          <w:szCs w:val="32"/>
          <w:lang w:val="en-US" w:eastAsia="zh-CN"/>
        </w:rPr>
        <w:t>（二）实验内容</w:t>
      </w:r>
      <w:bookmarkEnd w:id="2"/>
    </w:p>
    <w:p>
      <w:pPr>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利用Visual C++, OpenGL, Java等工具，实现三维图形渲染，自定义三维图形，三维图形不能仅仅是简单的茶壶、球体、圆柱体、圆锥体等图形，渲染过程须加入纹理、色彩、光照、阴影、透明等效果，可采用光线跟踪、光照明模型、纹理贴图、纹理映射等算法。</w:t>
      </w: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both"/>
        <w:rPr>
          <w:rFonts w:hint="eastAsia" w:ascii="宋体" w:hAnsi="宋体" w:eastAsia="宋体" w:cs="宋体"/>
          <w:sz w:val="24"/>
          <w:szCs w:val="24"/>
        </w:rPr>
      </w:pPr>
    </w:p>
    <w:p>
      <w:pPr>
        <w:numPr>
          <w:ilvl w:val="0"/>
          <w:numId w:val="0"/>
        </w:numPr>
        <w:jc w:val="center"/>
        <w:outlineLvl w:val="0"/>
        <w:rPr>
          <w:rFonts w:hint="eastAsia" w:ascii="黑体" w:hAnsi="黑体" w:eastAsia="黑体" w:cs="黑体"/>
          <w:sz w:val="44"/>
          <w:szCs w:val="44"/>
        </w:rPr>
      </w:pPr>
      <w:bookmarkStart w:id="3" w:name="_Toc18947"/>
      <w:bookmarkStart w:id="4" w:name="_Toc8109"/>
      <w:r>
        <w:rPr>
          <w:rFonts w:hint="eastAsia" w:ascii="黑体" w:hAnsi="黑体" w:eastAsia="黑体" w:cs="黑体"/>
          <w:sz w:val="44"/>
          <w:szCs w:val="44"/>
          <w:lang w:val="en-US" w:eastAsia="zh-CN"/>
        </w:rPr>
        <w:t>二、</w:t>
      </w:r>
      <w:r>
        <w:rPr>
          <w:rFonts w:hint="eastAsia" w:ascii="黑体" w:hAnsi="黑体" w:eastAsia="黑体" w:cs="黑体"/>
          <w:sz w:val="44"/>
          <w:szCs w:val="44"/>
        </w:rPr>
        <w:t>开发工具，程序设计及实现目的及基本模块介绍</w:t>
      </w:r>
      <w:bookmarkEnd w:id="3"/>
      <w:bookmarkEnd w:id="4"/>
    </w:p>
    <w:p>
      <w:pPr>
        <w:numPr>
          <w:ilvl w:val="0"/>
          <w:numId w:val="1"/>
        </w:numPr>
        <w:jc w:val="left"/>
        <w:outlineLvl w:val="1"/>
        <w:rPr>
          <w:rFonts w:hint="eastAsia" w:ascii="黑体" w:hAnsi="黑体" w:eastAsia="黑体" w:cs="黑体"/>
          <w:sz w:val="32"/>
          <w:szCs w:val="32"/>
          <w:lang w:val="en-US" w:eastAsia="zh-CN"/>
        </w:rPr>
      </w:pPr>
      <w:bookmarkStart w:id="5" w:name="_Toc24195"/>
      <w:bookmarkStart w:id="6" w:name="_Toc7723"/>
      <w:r>
        <w:rPr>
          <w:rFonts w:hint="eastAsia" w:ascii="黑体" w:hAnsi="黑体" w:eastAsia="黑体" w:cs="黑体"/>
          <w:sz w:val="32"/>
          <w:szCs w:val="32"/>
          <w:lang w:val="en-US" w:eastAsia="zh-CN"/>
        </w:rPr>
        <w:t>开发工具</w:t>
      </w:r>
      <w:bookmarkEnd w:id="5"/>
      <w:bookmarkEnd w:id="6"/>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开发工具为OpenGL,Microsoft Visual Stdio 2022 社区版，采用的开发语言为C++.</w:t>
      </w:r>
    </w:p>
    <w:p>
      <w:pPr>
        <w:numPr>
          <w:ilvl w:val="0"/>
          <w:numId w:val="1"/>
        </w:numPr>
        <w:jc w:val="left"/>
        <w:outlineLvl w:val="1"/>
        <w:rPr>
          <w:rFonts w:hint="eastAsia" w:ascii="黑体" w:hAnsi="黑体" w:eastAsia="黑体" w:cs="黑体"/>
          <w:sz w:val="32"/>
          <w:szCs w:val="32"/>
          <w:lang w:val="en-US" w:eastAsia="zh-CN"/>
        </w:rPr>
      </w:pPr>
      <w:bookmarkStart w:id="7" w:name="_Toc25341"/>
      <w:bookmarkStart w:id="8" w:name="_Toc31451"/>
      <w:r>
        <w:rPr>
          <w:rFonts w:hint="eastAsia" w:ascii="黑体" w:hAnsi="黑体" w:eastAsia="黑体" w:cs="黑体"/>
          <w:sz w:val="32"/>
          <w:szCs w:val="32"/>
          <w:lang w:val="en-US" w:eastAsia="zh-CN"/>
        </w:rPr>
        <w:t>程序设计</w:t>
      </w:r>
      <w:bookmarkEnd w:id="7"/>
      <w:bookmarkEnd w:id="8"/>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本程序拥有13个函数（包含main函数），大多数操作由OpenGL库函数实现。用户可通过键盘鼠标对程序进行控制，无需输入数据。</w:t>
      </w:r>
    </w:p>
    <w:p>
      <w:pPr>
        <w:numPr>
          <w:ilvl w:val="0"/>
          <w:numId w:val="1"/>
        </w:numPr>
        <w:jc w:val="left"/>
        <w:outlineLvl w:val="1"/>
        <w:rPr>
          <w:rFonts w:hint="default" w:ascii="黑体" w:hAnsi="黑体" w:eastAsia="黑体" w:cs="黑体"/>
          <w:sz w:val="32"/>
          <w:szCs w:val="32"/>
          <w:lang w:val="en-US" w:eastAsia="zh-CN"/>
        </w:rPr>
      </w:pPr>
      <w:bookmarkStart w:id="9" w:name="_Toc9619"/>
      <w:bookmarkStart w:id="10" w:name="_Toc20093"/>
      <w:r>
        <w:rPr>
          <w:rFonts w:hint="eastAsia" w:ascii="黑体" w:hAnsi="黑体" w:eastAsia="黑体" w:cs="黑体"/>
          <w:sz w:val="32"/>
          <w:szCs w:val="32"/>
          <w:lang w:val="en-US" w:eastAsia="zh-CN"/>
        </w:rPr>
        <w:t>实现目的</w:t>
      </w:r>
      <w:bookmarkEnd w:id="9"/>
      <w:bookmarkEnd w:id="10"/>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绘制一个经典的OpenGL犹他茶壶，用户可以对其进行旋转、纹理填充、不同颜色照射等操作。</w:t>
      </w:r>
    </w:p>
    <w:p>
      <w:pPr>
        <w:numPr>
          <w:ilvl w:val="0"/>
          <w:numId w:val="1"/>
        </w:numPr>
        <w:jc w:val="left"/>
        <w:outlineLvl w:val="1"/>
        <w:rPr>
          <w:rFonts w:hint="default" w:ascii="黑体" w:hAnsi="黑体" w:eastAsia="黑体" w:cs="黑体"/>
          <w:sz w:val="32"/>
          <w:szCs w:val="32"/>
          <w:lang w:val="en-US" w:eastAsia="zh-CN"/>
        </w:rPr>
      </w:pPr>
      <w:bookmarkStart w:id="11" w:name="_Toc30476"/>
      <w:bookmarkStart w:id="12" w:name="_Toc29916"/>
      <w:r>
        <w:rPr>
          <w:rFonts w:hint="eastAsia" w:ascii="黑体" w:hAnsi="黑体" w:eastAsia="黑体" w:cs="黑体"/>
          <w:sz w:val="32"/>
          <w:szCs w:val="32"/>
          <w:lang w:val="en-US" w:eastAsia="zh-CN"/>
        </w:rPr>
        <w:t>基本模块介绍</w:t>
      </w:r>
      <w:bookmarkEnd w:id="11"/>
      <w:bookmarkEnd w:id="12"/>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纹理模块：包括纹理图样定义函数makeStripeImage（）和纹理映射到图形的函数texture()。</w:t>
      </w:r>
    </w:p>
    <w:p>
      <w:pPr>
        <w:widowControl w:val="0"/>
        <w:numPr>
          <w:ilvl w:val="0"/>
          <w:numId w:val="0"/>
        </w:numPr>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光源、材质、真实感</w:t>
      </w:r>
      <w:r>
        <w:rPr>
          <w:rFonts w:hint="eastAsia" w:ascii="宋体" w:hAnsi="宋体" w:eastAsia="宋体" w:cs="宋体"/>
          <w:sz w:val="24"/>
          <w:szCs w:val="24"/>
          <w:lang w:val="en-US" w:eastAsia="zh-CN"/>
        </w:rPr>
        <w:t>等</w:t>
      </w:r>
      <w:r>
        <w:rPr>
          <w:rFonts w:hint="default" w:ascii="宋体" w:hAnsi="宋体" w:eastAsia="宋体" w:cs="宋体"/>
          <w:sz w:val="24"/>
          <w:szCs w:val="24"/>
          <w:lang w:val="en-US" w:eastAsia="zh-CN"/>
        </w:rPr>
        <w:t>初始化</w:t>
      </w:r>
      <w:r>
        <w:rPr>
          <w:rFonts w:hint="eastAsia" w:ascii="宋体" w:hAnsi="宋体" w:eastAsia="宋体" w:cs="宋体"/>
          <w:sz w:val="24"/>
          <w:szCs w:val="24"/>
          <w:lang w:val="en-US" w:eastAsia="zh-CN"/>
        </w:rPr>
        <w:t>模块：主要由函数init（）和setupRederingState（）实现。</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坐标系旋转模块：主要由函数translate()实现。</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绘图模块：由函数display（）实现。</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窗口变更模块：由函数changeSize（）实现。</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用户菜单模块：由函数menuFun()和setMenu()实现。</w:t>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键鼠交互控制模块：由函数keyFunc()、mouseFunc()和mouseMove()实现。</w:t>
      </w:r>
    </w:p>
    <w:p>
      <w:pPr>
        <w:widowControl w:val="0"/>
        <w:numPr>
          <w:ilvl w:val="0"/>
          <w:numId w:val="0"/>
        </w:numPr>
        <w:jc w:val="center"/>
        <w:outlineLvl w:val="0"/>
        <w:rPr>
          <w:rFonts w:hint="eastAsia" w:ascii="黑体" w:hAnsi="黑体" w:eastAsia="黑体" w:cs="黑体"/>
          <w:sz w:val="44"/>
          <w:szCs w:val="44"/>
          <w:lang w:val="en-US" w:eastAsia="zh-CN"/>
        </w:rPr>
      </w:pPr>
      <w:bookmarkStart w:id="13" w:name="_Toc9045"/>
      <w:bookmarkStart w:id="14" w:name="_Toc31403"/>
      <w:r>
        <w:rPr>
          <w:rFonts w:hint="eastAsia" w:ascii="黑体" w:hAnsi="黑体" w:eastAsia="黑体" w:cs="黑体"/>
          <w:sz w:val="44"/>
          <w:szCs w:val="44"/>
          <w:lang w:val="en-US" w:eastAsia="zh-CN"/>
        </w:rPr>
        <w:t>三、</w:t>
      </w:r>
      <w:r>
        <w:rPr>
          <w:rFonts w:hint="eastAsia" w:ascii="黑体" w:hAnsi="黑体" w:eastAsia="黑体" w:cs="黑体"/>
          <w:sz w:val="44"/>
          <w:szCs w:val="44"/>
        </w:rPr>
        <w:t>关键算法的理论介绍和程序实现步骤</w:t>
      </w:r>
      <w:bookmarkEnd w:id="13"/>
      <w:bookmarkEnd w:id="14"/>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2"/>
        </w:num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理论介绍</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纹理映射算法：纹理映射（Texture Mapping）是将纹理空间中的纹理像素映射到屏幕空间中的像素的过程。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在三维图形中，纹理映射（Texture Mapping）的方法运用得最广，尤其描述具有真实感的物体。比如绘制一面</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"https://baike.baidu.com/item/%E7%A0%96%E5%A2%99/8853276"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砖墙</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就可以使用一幅具有真实感的图像或者照片作为纹理贴到一个矩形上，这样，一面逼真的砖墙就画好了。如果不用纹理映射的方法，这墙上的每一块砖都要作为一个独立的多边形来绘制。另外，纹理映射能够保证在变换多边形时，多边形上的纹理也会随之变化。例如，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"https://baike.baidu.com/item/%E9%80%8F%E8%A7%86%E6%8A%95%E5%BD%B1"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透视投影</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模式观察墙面时，离视点远的墙壁的砖块的尺寸就会缩小，而离视点近的就会大些，这些是符合视觉规律的。此外，纹理映射也被用在其他一些领域。如飞行仿真中常把一大片植被的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"https://baike.baidu.com/item/%E5%9B%BE%E5%83%8F%E6%98%A0%E5%B0%84/11027539"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图像映射</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到一些大多边形上用以表示地面，或者用大理石、木材等自然物质的图像作为纹理映射到多边形上表示相应的物体。纹理对象通过一个单独的数字来标识。这允许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"https://baike.baidu.com/item/OpenGL"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OpenGL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硬件能够在内存中保存多个纹理，而不是每次使用的时候再加载它们，从而减少了运算量，提高了速度。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纹理映射是真实感图像制作的一个重要部分，运用它可以方便的制作出极具真实感的图形而不必花过多时间来考虑物体的表面细节。然而纹理加载的过程可能会影响程序运行速度，当纹理图像非常大时，这种情况尤为明显。如何妥善的管理纹理，减少不必要的开销，是</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"https://baike.baidu.com/item/%E7%B3%BB%E7%BB%9F%E4%BC%98%E5%8C%96/10072100"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系统优化</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时必须考虑的一个问题。还好，OpenGL提供了纹理对象对象管理技术来解决上述问题。与</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"https://baike.baidu.com/item/%E6%98%BE%E7%A4%BA%E5%88%97%E8%A1%A8" \t "https://baike.baidu.com/item/%E7%BA%B9%E7%90%86%E6%98%A0%E5%B0%84/_blank"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显示列表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一样，纹理对象通过一个单独的数字来标识。这允许OpenGL硬件能够在内存中保存多个纹理，而不是每次使用的时候再加载它们，从而减少了运算量，提高了速度。</w:t>
      </w: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2"/>
        </w:num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程序实现步骤</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第一步:定义纹理对象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#define imageWidth 50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makeStripeImage(void)</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j;</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 (j = 0; j &lt; imageWidth; j++)</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stripeImage[3 * j] =255;</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stripeImage[3 * j + 1] = 255;</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stripeImage[3 * j + 2] = 255;</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w:t>
      </w:r>
      <w:r>
        <w:rPr>
          <w:rFonts w:hint="eastAsia" w:ascii="宋体" w:hAnsi="宋体" w:eastAsia="宋体" w:cs="宋体"/>
          <w:sz w:val="24"/>
          <w:szCs w:val="24"/>
          <w:lang w:val="en-US" w:eastAsia="zh-CN"/>
        </w:rPr>
        <w:t>二</w:t>
      </w:r>
      <w:r>
        <w:rPr>
          <w:rFonts w:hint="default" w:ascii="宋体" w:hAnsi="宋体" w:eastAsia="宋体" w:cs="宋体"/>
          <w:sz w:val="24"/>
          <w:szCs w:val="24"/>
          <w:lang w:val="en-US" w:eastAsia="zh-CN"/>
        </w:rPr>
        <w:t>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选择纹理对象，完成该纹理对象的定义。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glTexImage1D(GL_TEXTURE_1D, 0, 3, imageWidth, 0, GL_RGB, GL_UNSIGNED_BYTE, stripeImage);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glTexGeni(GL_S, GL_TEXTURE_GEN_MODE, GL_OBJECT_LINEAR);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glTexGenfv(GL_S, GL_OBJECT_PLANE, sgenparams);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w:t>
      </w:r>
      <w:r>
        <w:rPr>
          <w:rFonts w:hint="eastAsia" w:ascii="宋体" w:hAnsi="宋体" w:eastAsia="宋体" w:cs="宋体"/>
          <w:sz w:val="24"/>
          <w:szCs w:val="24"/>
          <w:lang w:val="en-US" w:eastAsia="zh-CN"/>
        </w:rPr>
        <w:t>三</w:t>
      </w:r>
      <w:r>
        <w:rPr>
          <w:rFonts w:hint="default" w:ascii="宋体" w:hAnsi="宋体" w:eastAsia="宋体" w:cs="宋体"/>
          <w:sz w:val="24"/>
          <w:szCs w:val="24"/>
          <w:lang w:val="en-US" w:eastAsia="zh-CN"/>
        </w:rPr>
        <w:t>步:</w:t>
      </w:r>
      <w:r>
        <w:rPr>
          <w:rFonts w:hint="eastAsia" w:ascii="宋体" w:hAnsi="宋体" w:eastAsia="宋体" w:cs="宋体"/>
          <w:sz w:val="24"/>
          <w:szCs w:val="24"/>
          <w:lang w:val="en-US" w:eastAsia="zh-CN"/>
        </w:rPr>
        <w:t>为图形</w:t>
      </w:r>
      <w:r>
        <w:rPr>
          <w:rFonts w:hint="default" w:ascii="宋体" w:hAnsi="宋体" w:eastAsia="宋体" w:cs="宋体"/>
          <w:sz w:val="24"/>
          <w:szCs w:val="24"/>
          <w:lang w:val="en-US" w:eastAsia="zh-CN"/>
        </w:rPr>
        <w:t>加载相应的纹理。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glEnable(GL_TEXTURE_GEN_S);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glEnable(GL_TEXTURE_1D);</w:t>
      </w: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default" w:ascii="宋体" w:hAnsi="宋体" w:eastAsia="宋体" w:cs="宋体"/>
          <w:sz w:val="28"/>
          <w:szCs w:val="28"/>
          <w:lang w:val="en-US" w:eastAsia="zh-CN"/>
        </w:rPr>
      </w:pPr>
    </w:p>
    <w:p>
      <w:pPr>
        <w:widowControl w:val="0"/>
        <w:numPr>
          <w:ilvl w:val="0"/>
          <w:numId w:val="0"/>
        </w:numPr>
        <w:jc w:val="left"/>
        <w:rPr>
          <w:rFonts w:hint="eastAsia" w:ascii="宋体" w:hAnsi="宋体" w:eastAsia="宋体" w:cs="宋体"/>
          <w:sz w:val="28"/>
          <w:szCs w:val="28"/>
          <w:lang w:val="en-US" w:eastAsia="zh-CN"/>
        </w:rPr>
      </w:pPr>
    </w:p>
    <w:p>
      <w:pPr>
        <w:widowControl w:val="0"/>
        <w:numPr>
          <w:ilvl w:val="0"/>
          <w:numId w:val="0"/>
        </w:numPr>
        <w:jc w:val="left"/>
        <w:rPr>
          <w:rFonts w:hint="eastAsia" w:ascii="宋体" w:hAnsi="宋体" w:eastAsia="宋体" w:cs="宋体"/>
          <w:sz w:val="28"/>
          <w:szCs w:val="28"/>
          <w:lang w:val="en-US" w:eastAsia="zh-CN"/>
        </w:rPr>
      </w:pPr>
    </w:p>
    <w:p>
      <w:pPr>
        <w:widowControl w:val="0"/>
        <w:numPr>
          <w:ilvl w:val="0"/>
          <w:numId w:val="0"/>
        </w:numPr>
        <w:jc w:val="left"/>
        <w:rPr>
          <w:rFonts w:hint="eastAsia" w:ascii="宋体" w:hAnsi="宋体" w:eastAsia="宋体" w:cs="宋体"/>
          <w:sz w:val="28"/>
          <w:szCs w:val="28"/>
          <w:lang w:val="en-US" w:eastAsia="zh-CN"/>
        </w:rPr>
      </w:pPr>
    </w:p>
    <w:p>
      <w:pPr>
        <w:widowControl w:val="0"/>
        <w:numPr>
          <w:ilvl w:val="0"/>
          <w:numId w:val="0"/>
        </w:numPr>
        <w:jc w:val="left"/>
        <w:rPr>
          <w:rFonts w:hint="eastAsia" w:ascii="宋体" w:hAnsi="宋体" w:eastAsia="宋体" w:cs="宋体"/>
          <w:sz w:val="28"/>
          <w:szCs w:val="28"/>
          <w:lang w:val="en-US" w:eastAsia="zh-CN"/>
        </w:rPr>
      </w:pPr>
    </w:p>
    <w:p>
      <w:pPr>
        <w:widowControl w:val="0"/>
        <w:numPr>
          <w:ilvl w:val="0"/>
          <w:numId w:val="0"/>
        </w:numPr>
        <w:jc w:val="left"/>
        <w:rPr>
          <w:rFonts w:hint="eastAsia" w:ascii="宋体" w:hAnsi="宋体" w:eastAsia="宋体" w:cs="宋体"/>
          <w:sz w:val="28"/>
          <w:szCs w:val="28"/>
          <w:lang w:val="en-US" w:eastAsia="zh-CN"/>
        </w:rPr>
      </w:pPr>
    </w:p>
    <w:p>
      <w:pPr>
        <w:widowControl w:val="0"/>
        <w:numPr>
          <w:ilvl w:val="0"/>
          <w:numId w:val="3"/>
        </w:numPr>
        <w:jc w:val="center"/>
        <w:outlineLvl w:val="0"/>
        <w:rPr>
          <w:rFonts w:hint="eastAsia" w:ascii="黑体" w:hAnsi="黑体" w:eastAsia="黑体" w:cs="黑体"/>
          <w:sz w:val="44"/>
          <w:szCs w:val="44"/>
          <w:lang w:val="en-US" w:eastAsia="zh-CN"/>
        </w:rPr>
      </w:pPr>
      <w:bookmarkStart w:id="15" w:name="_Toc215"/>
      <w:bookmarkStart w:id="16" w:name="_Toc24225"/>
      <w:r>
        <w:rPr>
          <w:rFonts w:hint="eastAsia" w:ascii="黑体" w:hAnsi="黑体" w:eastAsia="黑体" w:cs="黑体"/>
          <w:sz w:val="44"/>
          <w:szCs w:val="44"/>
          <w:lang w:val="en-US" w:eastAsia="zh-CN"/>
        </w:rPr>
        <w:t>实验结果</w:t>
      </w:r>
      <w:bookmarkEnd w:id="15"/>
      <w:bookmarkEnd w:id="16"/>
    </w:p>
    <w:p>
      <w:pPr>
        <w:widowControl w:val="0"/>
        <w:numPr>
          <w:ilvl w:val="0"/>
          <w:numId w:val="4"/>
        </w:numPr>
        <w:jc w:val="both"/>
        <w:outlineLvl w:val="1"/>
        <w:rPr>
          <w:rFonts w:hint="eastAsia" w:ascii="黑体" w:hAnsi="黑体" w:eastAsia="黑体" w:cs="黑体"/>
          <w:sz w:val="32"/>
          <w:szCs w:val="32"/>
          <w:lang w:val="en-US" w:eastAsia="zh-CN"/>
        </w:rPr>
      </w:pPr>
      <w:bookmarkStart w:id="17" w:name="_Toc24685"/>
      <w:bookmarkStart w:id="18" w:name="_Toc17802"/>
      <w:r>
        <w:rPr>
          <w:rFonts w:hint="eastAsia" w:ascii="黑体" w:hAnsi="黑体" w:eastAsia="黑体" w:cs="黑体"/>
          <w:sz w:val="32"/>
          <w:szCs w:val="32"/>
          <w:lang w:val="en-US" w:eastAsia="zh-CN"/>
        </w:rPr>
        <w:t>运行截图</w:t>
      </w:r>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线框图：</w:t>
      </w:r>
    </w:p>
    <w:p>
      <w:pPr>
        <w:widowControl w:val="0"/>
        <w:numPr>
          <w:ilvl w:val="0"/>
          <w:numId w:val="0"/>
        </w:numPr>
        <w:jc w:val="both"/>
      </w:pPr>
      <w:r>
        <w:drawing>
          <wp:inline distT="0" distB="0" distL="114300" distR="114300">
            <wp:extent cx="5271135" cy="3160395"/>
            <wp:effectExtent l="0" t="0" r="190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1135" cy="31603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实体图：</w:t>
      </w:r>
    </w:p>
    <w:p>
      <w:pPr>
        <w:widowControl w:val="0"/>
        <w:numPr>
          <w:ilvl w:val="0"/>
          <w:numId w:val="0"/>
        </w:numPr>
        <w:jc w:val="both"/>
      </w:pPr>
      <w:r>
        <w:drawing>
          <wp:inline distT="0" distB="0" distL="114300" distR="114300">
            <wp:extent cx="5262245" cy="3108960"/>
            <wp:effectExtent l="0" t="0" r="1079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5262245" cy="31089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旋转：</w:t>
      </w:r>
    </w:p>
    <w:p>
      <w:pPr>
        <w:widowControl w:val="0"/>
        <w:numPr>
          <w:ilvl w:val="0"/>
          <w:numId w:val="0"/>
        </w:numPr>
        <w:jc w:val="both"/>
      </w:pPr>
      <w:r>
        <w:drawing>
          <wp:inline distT="0" distB="0" distL="114300" distR="114300">
            <wp:extent cx="5271135" cy="3296285"/>
            <wp:effectExtent l="0" t="0" r="190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5271135" cy="32962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为了让光照效果更加明显，我更改了纹理颜色：</w:t>
      </w:r>
    </w:p>
    <w:p>
      <w:pPr>
        <w:widowControl w:val="0"/>
        <w:numPr>
          <w:ilvl w:val="0"/>
          <w:numId w:val="0"/>
        </w:numPr>
        <w:jc w:val="both"/>
      </w:pPr>
      <w:r>
        <w:drawing>
          <wp:inline distT="0" distB="0" distL="114300" distR="114300">
            <wp:extent cx="5266055" cy="2974975"/>
            <wp:effectExtent l="0" t="0" r="6985" b="1206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5266055" cy="29749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光源向下移动：</w:t>
      </w:r>
    </w:p>
    <w:p>
      <w:pPr>
        <w:widowControl w:val="0"/>
        <w:numPr>
          <w:ilvl w:val="0"/>
          <w:numId w:val="0"/>
        </w:numPr>
        <w:jc w:val="both"/>
      </w:pPr>
      <w:r>
        <w:drawing>
          <wp:inline distT="0" distB="0" distL="114300" distR="114300">
            <wp:extent cx="5273675" cy="2821940"/>
            <wp:effectExtent l="0" t="0" r="14605" b="1270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273675" cy="28219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光源向上移动：</w:t>
      </w:r>
    </w:p>
    <w:p>
      <w:pPr>
        <w:widowControl w:val="0"/>
        <w:numPr>
          <w:ilvl w:val="0"/>
          <w:numId w:val="0"/>
        </w:numPr>
        <w:jc w:val="both"/>
      </w:pPr>
      <w:r>
        <w:drawing>
          <wp:inline distT="0" distB="0" distL="114300" distR="114300">
            <wp:extent cx="5262880" cy="2888615"/>
            <wp:effectExtent l="0" t="0" r="10160"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tretch>
                      <a:fillRect/>
                    </a:stretch>
                  </pic:blipFill>
                  <pic:spPr>
                    <a:xfrm>
                      <a:off x="0" y="0"/>
                      <a:ext cx="5262880" cy="28886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光源向外移动：</w:t>
      </w:r>
    </w:p>
    <w:p>
      <w:pPr>
        <w:widowControl w:val="0"/>
        <w:numPr>
          <w:ilvl w:val="0"/>
          <w:numId w:val="0"/>
        </w:numPr>
        <w:jc w:val="both"/>
      </w:pPr>
      <w:r>
        <w:drawing>
          <wp:inline distT="0" distB="0" distL="114300" distR="114300">
            <wp:extent cx="5266690" cy="2877185"/>
            <wp:effectExtent l="0" t="0" r="6350"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0"/>
                    <a:stretch>
                      <a:fillRect/>
                    </a:stretch>
                  </pic:blipFill>
                  <pic:spPr>
                    <a:xfrm>
                      <a:off x="0" y="0"/>
                      <a:ext cx="5266690" cy="28771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光源向内移动：</w:t>
      </w:r>
    </w:p>
    <w:p>
      <w:pPr>
        <w:widowControl w:val="0"/>
        <w:numPr>
          <w:ilvl w:val="0"/>
          <w:numId w:val="0"/>
        </w:numPr>
        <w:jc w:val="both"/>
      </w:pPr>
      <w:r>
        <w:drawing>
          <wp:inline distT="0" distB="0" distL="114300" distR="114300">
            <wp:extent cx="5269865" cy="2805430"/>
            <wp:effectExtent l="0" t="0" r="3175" b="1397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1"/>
                    <a:stretch>
                      <a:fillRect/>
                    </a:stretch>
                  </pic:blipFill>
                  <pic:spPr>
                    <a:xfrm>
                      <a:off x="0" y="0"/>
                      <a:ext cx="5269865" cy="28054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环境光调为品红色：</w:t>
      </w:r>
    </w:p>
    <w:p>
      <w:pPr>
        <w:widowControl w:val="0"/>
        <w:numPr>
          <w:ilvl w:val="0"/>
          <w:numId w:val="0"/>
        </w:numPr>
        <w:jc w:val="both"/>
      </w:pPr>
      <w:r>
        <w:drawing>
          <wp:inline distT="0" distB="0" distL="114300" distR="114300">
            <wp:extent cx="5271135" cy="2892425"/>
            <wp:effectExtent l="0" t="0" r="1905" b="317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2"/>
                    <a:stretch>
                      <a:fillRect/>
                    </a:stretch>
                  </pic:blipFill>
                  <pic:spPr>
                    <a:xfrm>
                      <a:off x="0" y="0"/>
                      <a:ext cx="5271135" cy="2892425"/>
                    </a:xfrm>
                    <a:prstGeom prst="rect">
                      <a:avLst/>
                    </a:prstGeom>
                    <a:noFill/>
                    <a:ln>
                      <a:noFill/>
                    </a:ln>
                  </pic:spPr>
                </pic:pic>
              </a:graphicData>
            </a:graphic>
          </wp:inline>
        </w:drawing>
      </w:r>
    </w:p>
    <w:p>
      <w:pPr>
        <w:widowControl w:val="0"/>
        <w:numPr>
          <w:ilvl w:val="0"/>
          <w:numId w:val="5"/>
        </w:numPr>
        <w:jc w:val="both"/>
        <w:outlineLvl w:val="1"/>
        <w:rPr>
          <w:rFonts w:hint="eastAsia" w:ascii="黑体" w:hAnsi="黑体" w:eastAsia="黑体" w:cs="黑体"/>
          <w:sz w:val="32"/>
          <w:szCs w:val="32"/>
          <w:lang w:val="en-US" w:eastAsia="zh-CN"/>
        </w:rPr>
      </w:pPr>
      <w:bookmarkStart w:id="19" w:name="_Toc15310"/>
      <w:bookmarkStart w:id="20" w:name="_Toc16281"/>
      <w:r>
        <w:rPr>
          <w:rFonts w:hint="eastAsia" w:ascii="黑体" w:hAnsi="黑体" w:eastAsia="黑体" w:cs="黑体"/>
          <w:sz w:val="32"/>
          <w:szCs w:val="32"/>
          <w:lang w:val="en-US" w:eastAsia="zh-CN"/>
        </w:rPr>
        <w:t>结果分析</w:t>
      </w:r>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实验的运行结果来说，程序能正常运行，也能得到较好的预期效果。但是由于我没有找到一个较好的纹理配色，导致光照效果看起来不太明显。由于窗口参考系的原因，菜单中选择光源向下移动后，其实在我们看来光源是向上移动的，茶壶的顶部被照亮。程序初始的运行结果为一个茶壶线框图，点击鼠标右键，就会跳出选项菜单，用户可以自由的对光照颜色，光源位置进行选择。旋转方面，用户可以通过鼠标左键来拖动旋转，也可以用键盘上的方向键来控制旋转。</w:t>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center"/>
        <w:outlineLvl w:val="0"/>
        <w:rPr>
          <w:rFonts w:hint="eastAsia" w:ascii="黑体" w:hAnsi="黑体" w:eastAsia="黑体" w:cs="黑体"/>
          <w:sz w:val="44"/>
          <w:szCs w:val="44"/>
          <w:lang w:val="en-US" w:eastAsia="zh-CN"/>
        </w:rPr>
      </w:pPr>
      <w:bookmarkStart w:id="21" w:name="_Toc6524"/>
      <w:bookmarkStart w:id="22" w:name="_Toc2544"/>
      <w:r>
        <w:rPr>
          <w:rFonts w:hint="eastAsia" w:ascii="黑体" w:hAnsi="黑体" w:eastAsia="黑体" w:cs="黑体"/>
          <w:sz w:val="44"/>
          <w:szCs w:val="44"/>
          <w:lang w:val="en-US" w:eastAsia="zh-CN"/>
        </w:rPr>
        <w:t>五、实验体会及小结</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这次实验的综合性很强，在绘制图形的基础上，需要对其进行纹理映射，光源照射，总的来说，就是让我们绘制出的图形尽可能的做到真实。</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次实验中，我还是遇到了不少的困难。大体的设计方面，我想用教材上的例子绘制可以旋转的茶壶，再对其进行相应的处理。但是只能做到输入角度进行旋转。这当然不够好，我自然的想起将键鼠交互函数放进来，以达到交互控制的目的。这个过程还是有些许困难，毕竟参数，对象等都已经改变，还要增加新的功能。还有一个问题就是这次实验的实现功能比较多，我最初的想法是直接将渲染过后的茶壶显示给用户。转念一想，这样的话用户不能直观的感受到图形由简单的线条变为接近真实的过程。于是，我决定让用户自己来选择是否进行纹理映射，是否光照，光源放在哪。这个部分我本来打算做到键盘控制函数中，让用户按下相应的键位来执行相应的操作。可是，那样不够直观。这时，我想到了Java中学过的GUI界面。如果能用鼠标右键呼出菜单，再进行相应操作，就会显得既简单又直观。在网上查阅了相关资料后，得知OpenGL是有相关的菜单函数的，只要配合上switch-case语句，就能制作出简易的菜单了。这些菜单函数也是我的新收获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而言之，这学期的计算机图形学课程让我学会了很多。我知道了我电脑上的简单壁纸也是十分珍贵的。电子产品呈现给我们的图像，都是无数学者优化算法，减小误差才得到的。硬件不断升级，分辨率不断提高，也离不开这些研究者的大力推动。想想那些好莱坞大片，能用计算机合成那么逼真的场景，那么震撼的特效，真是很了不起。计算机图形学的内容很多，一个学期可能只能让我们入门，想要更加深入，就得再以后的时间里多下功夫。</w:t>
      </w:r>
    </w:p>
    <w:p>
      <w:pPr>
        <w:widowControl w:val="0"/>
        <w:numPr>
          <w:ilvl w:val="0"/>
          <w:numId w:val="0"/>
        </w:numPr>
        <w:jc w:val="center"/>
        <w:outlineLvl w:val="0"/>
        <w:rPr>
          <w:rFonts w:hint="eastAsia" w:ascii="黑体" w:hAnsi="黑体" w:eastAsia="黑体" w:cs="黑体"/>
          <w:sz w:val="24"/>
          <w:szCs w:val="24"/>
          <w:lang w:val="en-US" w:eastAsia="zh-CN"/>
        </w:rPr>
      </w:pPr>
      <w:bookmarkStart w:id="23" w:name="_Toc30287"/>
      <w:bookmarkStart w:id="24" w:name="_Toc21163"/>
      <w:r>
        <w:rPr>
          <w:rFonts w:hint="eastAsia" w:ascii="黑体" w:hAnsi="黑体" w:eastAsia="黑体" w:cs="黑体"/>
          <w:sz w:val="44"/>
          <w:szCs w:val="44"/>
          <w:lang w:val="en-US" w:eastAsia="zh-CN"/>
        </w:rPr>
        <w:t>六、参考文献</w:t>
      </w:r>
      <w:bookmarkEnd w:id="23"/>
      <w:bookmarkEnd w:id="24"/>
    </w:p>
    <w:p>
      <w:pPr>
        <w:widowControl w:val="0"/>
        <w:numPr>
          <w:ilvl w:val="0"/>
          <w:numId w:val="0"/>
        </w:numPr>
        <w:jc w:val="both"/>
        <w:rPr>
          <w:rFonts w:hint="eastAsia" w:ascii="黑体" w:hAnsi="黑体" w:eastAsia="黑体" w:cs="黑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谢志鹏,陈锻生.用 OpenGL开发三维交互式虚拟场景.计算机应用，2000</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彭群生,鲍虎军，金小刚.计算机真实感图形的算法基础.北京:科学出版社</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乔林.费广正OpenGL程序设计.北京:人民邮电出版社,2000</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廖朵朵,张华军OpenGL三维图形程序设计.北京:星球地图出版社，2003</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向世明.OpenGL编程与实例:北京:电子工业出版社, 1999: 125-126</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default" w:ascii="宋体" w:hAnsi="宋体" w:eastAsia="宋体" w:cs="宋体"/>
          <w:sz w:val="24"/>
          <w:szCs w:val="24"/>
          <w:lang w:val="en-US" w:eastAsia="zh-CN"/>
        </w:rPr>
        <w:t>向世明.VisualC++数字图像与图形处理.北京:电子工业出版社,2002</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outlineLvl w:val="0"/>
        <w:rPr>
          <w:rFonts w:hint="eastAsia" w:ascii="黑体" w:hAnsi="黑体" w:eastAsia="黑体" w:cs="黑体"/>
          <w:sz w:val="44"/>
          <w:szCs w:val="44"/>
          <w:lang w:val="en-US" w:eastAsia="zh-CN"/>
        </w:rPr>
      </w:pPr>
      <w:r>
        <w:rPr>
          <w:rFonts w:hint="eastAsia" w:ascii="宋体" w:hAnsi="宋体" w:eastAsia="宋体" w:cs="宋体"/>
          <w:sz w:val="28"/>
          <w:szCs w:val="28"/>
          <w:lang w:val="en-US" w:eastAsia="zh-CN"/>
        </w:rPr>
        <w:t xml:space="preserve">                   </w:t>
      </w:r>
      <w:r>
        <w:rPr>
          <w:rFonts w:hint="eastAsia" w:ascii="黑体" w:hAnsi="黑体" w:eastAsia="黑体" w:cs="黑体"/>
          <w:sz w:val="44"/>
          <w:szCs w:val="44"/>
          <w:lang w:val="en-US" w:eastAsia="zh-CN"/>
        </w:rPr>
        <w:t xml:space="preserve"> </w:t>
      </w:r>
      <w:bookmarkStart w:id="25" w:name="_Toc6224"/>
      <w:bookmarkStart w:id="26" w:name="_Toc9026"/>
      <w:r>
        <w:rPr>
          <w:rFonts w:hint="eastAsia" w:ascii="黑体" w:hAnsi="黑体" w:eastAsia="黑体" w:cs="黑体"/>
          <w:sz w:val="44"/>
          <w:szCs w:val="44"/>
          <w:lang w:val="en-US" w:eastAsia="zh-CN"/>
        </w:rPr>
        <w:t>七、附录</w:t>
      </w:r>
      <w:bookmarkEnd w:id="25"/>
      <w:bookmarkEnd w:id="26"/>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&lt;GL/glut.h&gt;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imageWidth</w:t>
      </w:r>
      <w:r>
        <w:rPr>
          <w:rFonts w:hint="eastAsia" w:ascii="新宋体" w:hAnsi="新宋体" w:eastAsia="新宋体"/>
          <w:color w:val="000000"/>
          <w:sz w:val="19"/>
          <w:szCs w:val="24"/>
        </w:rPr>
        <w:t xml:space="preserve"> 50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//系统屏幕大小初始化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SCREEN_WIDTH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SCREEN_HEIGHT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//窗口大小初始化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window_width = 1024;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window_height = 768;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//中心坐标计算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window_width/2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window_height/2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//设置模型旋转角度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xAngle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yAngle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//设置模型初始距离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distancex;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distancey;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//受支持的点大小范围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sizes[2];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//受支持的点大小增量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step;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//出现的模型是茶壶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//线框|实体：状态默认为线框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lsr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GLboolean</w:t>
      </w:r>
      <w:r>
        <w:rPr>
          <w:rFonts w:hint="eastAsia" w:ascii="新宋体" w:hAnsi="新宋体" w:eastAsia="新宋体"/>
          <w:color w:val="000000"/>
          <w:sz w:val="19"/>
          <w:szCs w:val="24"/>
        </w:rPr>
        <w:t xml:space="preserve"> mouseLeftDown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//鼠标左键按下状态，默认是未按下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//当前鼠标位置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mousex;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mousey;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//默认启用光照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GLboolean</w:t>
      </w:r>
      <w:r>
        <w:rPr>
          <w:rFonts w:hint="eastAsia" w:ascii="新宋体" w:hAnsi="新宋体" w:eastAsia="新宋体"/>
          <w:color w:val="000000"/>
          <w:sz w:val="19"/>
          <w:szCs w:val="24"/>
        </w:rPr>
        <w:t xml:space="preserve"> lightEnable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//定义光源的颜色和位置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ambient[] = { 0.0f, 0.0f, 0.0f, 1.0f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//环境光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position[] = { 10.0f, 3.0f, 2.0f, 0.0f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//光源位置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matEmission[] = { 1.0f, 1.0f, 1.0f, 1.0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//反射光颜色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diffuse[] = { 1.0, 1.0, 1.0, 1.0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//漫射光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specular[] = { 1.0f, 1.0f, 1.0f, 1.0f };       </w:t>
      </w:r>
      <w:r>
        <w:rPr>
          <w:rFonts w:hint="eastAsia" w:ascii="新宋体" w:hAnsi="新宋体" w:eastAsia="新宋体"/>
          <w:color w:val="008000"/>
          <w:sz w:val="19"/>
          <w:szCs w:val="24"/>
        </w:rPr>
        <w:t>//镜面反射</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mat_ambient[] = { 0.7f, 0.7f, 0.7f, 1.0f };   </w:t>
      </w:r>
      <w:r>
        <w:rPr>
          <w:rFonts w:hint="eastAsia" w:ascii="新宋体" w:hAnsi="新宋体" w:eastAsia="新宋体"/>
          <w:color w:val="008000"/>
          <w:sz w:val="19"/>
          <w:szCs w:val="24"/>
        </w:rPr>
        <w:t>// 环境颜色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mat_diffuse[] = { 0.2f, 0.5f, 0.8f, 1.0f };   </w:t>
      </w:r>
      <w:r>
        <w:rPr>
          <w:rFonts w:hint="eastAsia" w:ascii="新宋体" w:hAnsi="新宋体" w:eastAsia="新宋体"/>
          <w:color w:val="008000"/>
          <w:sz w:val="19"/>
          <w:szCs w:val="24"/>
        </w:rPr>
        <w:t>// 散射颜色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mat_specular[] = { 1.0f, 1.0f, 1.0f, 1.0f };  </w:t>
      </w:r>
      <w:r>
        <w:rPr>
          <w:rFonts w:hint="eastAsia" w:ascii="新宋体" w:hAnsi="新宋体" w:eastAsia="新宋体"/>
          <w:color w:val="008000"/>
          <w:sz w:val="19"/>
          <w:szCs w:val="24"/>
        </w:rPr>
        <w:t>// 镜面反射颜色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high_shininess[] = { 100.0f };                </w:t>
      </w:r>
      <w:r>
        <w:rPr>
          <w:rFonts w:hint="eastAsia" w:ascii="新宋体" w:hAnsi="新宋体" w:eastAsia="新宋体"/>
          <w:color w:val="008000"/>
          <w:sz w:val="19"/>
          <w:szCs w:val="24"/>
        </w:rPr>
        <w:t>// 镜面反射指数为100.0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no_mat[] = { 0.0f, 0.0f, 0.0f, 1.0f };        </w:t>
      </w:r>
      <w:r>
        <w:rPr>
          <w:rFonts w:hint="eastAsia" w:ascii="新宋体" w:hAnsi="新宋体" w:eastAsia="新宋体"/>
          <w:color w:val="008000"/>
          <w:sz w:val="19"/>
          <w:szCs w:val="24"/>
        </w:rPr>
        <w:t>// 无材质颜色</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xrot;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GLubyte</w:t>
      </w:r>
      <w:r>
        <w:rPr>
          <w:rFonts w:hint="eastAsia" w:ascii="新宋体" w:hAnsi="新宋体" w:eastAsia="新宋体"/>
          <w:color w:val="000000"/>
          <w:sz w:val="19"/>
          <w:szCs w:val="24"/>
        </w:rPr>
        <w:t xml:space="preserve"> stripeImage[3 * </w:t>
      </w:r>
      <w:r>
        <w:rPr>
          <w:rFonts w:hint="eastAsia" w:ascii="新宋体" w:hAnsi="新宋体" w:eastAsia="新宋体"/>
          <w:color w:val="6F008A"/>
          <w:sz w:val="19"/>
          <w:szCs w:val="24"/>
        </w:rPr>
        <w:t>imageWidth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//定义纹理图像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makeStripeImage(</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w:t>
      </w:r>
      <w:r>
        <w:rPr>
          <w:rFonts w:hint="eastAsia" w:ascii="新宋体" w:hAnsi="新宋体" w:eastAsia="新宋体"/>
          <w:color w:val="6F008A"/>
          <w:sz w:val="19"/>
          <w:szCs w:val="24"/>
        </w:rPr>
        <w:t>imageWidth</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stripeImage[3 * j] =</w:t>
      </w:r>
      <w:r>
        <w:rPr>
          <w:rFonts w:hint="eastAsia" w:ascii="新宋体" w:hAnsi="新宋体" w:eastAsia="新宋体"/>
          <w:color w:val="000000"/>
          <w:sz w:val="19"/>
          <w:szCs w:val="24"/>
          <w:lang w:val="en-US" w:eastAsia="zh-CN"/>
        </w:rPr>
        <w:t>999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stripeImage[3 * j + 1] = </w:t>
      </w:r>
      <w:r>
        <w:rPr>
          <w:rFonts w:hint="eastAsia" w:ascii="新宋体" w:hAnsi="新宋体" w:eastAsia="新宋体"/>
          <w:color w:val="000000"/>
          <w:sz w:val="19"/>
          <w:szCs w:val="24"/>
          <w:lang w:val="en-US" w:eastAsia="zh-CN"/>
        </w:rPr>
        <w:t>699/4*j</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stripeImage[3 * j + 2] = </w:t>
      </w:r>
      <w:r>
        <w:rPr>
          <w:rFonts w:hint="eastAsia" w:ascii="新宋体" w:hAnsi="新宋体" w:eastAsia="新宋体"/>
          <w:color w:val="000000"/>
          <w:sz w:val="19"/>
          <w:szCs w:val="24"/>
          <w:lang w:val="en-US" w:eastAsia="zh-CN"/>
        </w:rPr>
        <w:t>699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参数设置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sgenparams[] = { 1.0, 1.0, 1.0, 0.0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texture()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glClearColor(0.0, 0.0, 0.0, 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glShadeModel(</w:t>
      </w:r>
      <w:r>
        <w:rPr>
          <w:rFonts w:hint="eastAsia" w:ascii="新宋体" w:hAnsi="新宋体" w:eastAsia="新宋体"/>
          <w:color w:val="6F008A"/>
          <w:sz w:val="19"/>
          <w:szCs w:val="24"/>
        </w:rPr>
        <w:t>GL_SMOOTH</w:t>
      </w:r>
      <w:r>
        <w:rPr>
          <w:rFonts w:hint="eastAsia" w:ascii="新宋体" w:hAnsi="新宋体" w:eastAsia="新宋体"/>
          <w:color w:val="000000"/>
          <w:sz w:val="19"/>
          <w:szCs w:val="24"/>
        </w:rPr>
        <w:t>);</w:t>
      </w:r>
      <w:r>
        <w:rPr>
          <w:rFonts w:hint="eastAsia" w:ascii="新宋体" w:hAnsi="新宋体" w:eastAsia="新宋体"/>
          <w:color w:val="008000"/>
          <w:sz w:val="19"/>
          <w:szCs w:val="24"/>
        </w:rPr>
        <w:t>//光暗处理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makeStripeImage();</w:t>
      </w:r>
      <w:r>
        <w:rPr>
          <w:rFonts w:hint="eastAsia" w:ascii="新宋体" w:hAnsi="新宋体" w:eastAsia="新宋体"/>
          <w:color w:val="008000"/>
          <w:sz w:val="19"/>
          <w:szCs w:val="24"/>
        </w:rPr>
        <w:t>//绘制纹理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//函数设定从内存中读取纹理图并放到屏幕上的方式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//指定内存中每个象素行起始的排列要求为字节排列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glPixelStorei(</w:t>
      </w:r>
      <w:r>
        <w:rPr>
          <w:rFonts w:hint="eastAsia" w:ascii="新宋体" w:hAnsi="新宋体" w:eastAsia="新宋体"/>
          <w:color w:val="6F008A"/>
          <w:sz w:val="19"/>
          <w:szCs w:val="24"/>
        </w:rPr>
        <w:t>GL_UNPACK_ALIGNMENT</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//定义纹理环境参数：调整当前亮度和颜色信息，使之适应纹理图像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glTexEnvf(</w:t>
      </w:r>
      <w:r>
        <w:rPr>
          <w:rFonts w:hint="eastAsia" w:ascii="新宋体" w:hAnsi="新宋体" w:eastAsia="新宋体"/>
          <w:color w:val="6F008A"/>
          <w:sz w:val="19"/>
          <w:szCs w:val="24"/>
        </w:rPr>
        <w:t>GL_TEXTURE_ENV</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GL_TEXTURE_ENV_MODE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GL_MODULATE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//纹理绕转使用重复方式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glTexParameterf(</w:t>
      </w:r>
      <w:r>
        <w:rPr>
          <w:rFonts w:hint="eastAsia" w:ascii="新宋体" w:hAnsi="新宋体" w:eastAsia="新宋体"/>
          <w:color w:val="6F008A"/>
          <w:sz w:val="19"/>
          <w:szCs w:val="24"/>
        </w:rPr>
        <w:t>GL_TEXTURE_1D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GL_TEXTURE_WRAP_S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GL_REPEAT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//定义纹理放大和缩小函数均为GL_LINEAR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glTexParameterf(</w:t>
      </w:r>
      <w:r>
        <w:rPr>
          <w:rFonts w:hint="eastAsia" w:ascii="新宋体" w:hAnsi="新宋体" w:eastAsia="新宋体"/>
          <w:color w:val="6F008A"/>
          <w:sz w:val="19"/>
          <w:szCs w:val="24"/>
        </w:rPr>
        <w:t>GL_TEXTURE_1D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GL_TEXTURE_MAG_FILTER</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GL_LINEAR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glTexParameterf(</w:t>
      </w:r>
      <w:r>
        <w:rPr>
          <w:rFonts w:hint="eastAsia" w:ascii="新宋体" w:hAnsi="新宋体" w:eastAsia="新宋体"/>
          <w:color w:val="6F008A"/>
          <w:sz w:val="19"/>
          <w:szCs w:val="24"/>
        </w:rPr>
        <w:t>GL_TEXTURE_1D</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GL_TEXTURE_MIN_FILTER</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GL_LINEAR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//定义纹理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glTexImage1D(</w:t>
      </w:r>
      <w:r>
        <w:rPr>
          <w:rFonts w:hint="eastAsia" w:ascii="新宋体" w:hAnsi="新宋体" w:eastAsia="新宋体"/>
          <w:color w:val="6F008A"/>
          <w:sz w:val="19"/>
          <w:szCs w:val="24"/>
        </w:rPr>
        <w:t>GL_TEXTURE_1D</w:t>
      </w:r>
      <w:r>
        <w:rPr>
          <w:rFonts w:hint="eastAsia" w:ascii="新宋体" w:hAnsi="新宋体" w:eastAsia="新宋体"/>
          <w:color w:val="000000"/>
          <w:sz w:val="19"/>
          <w:szCs w:val="24"/>
        </w:rPr>
        <w:t xml:space="preserve">, 0, 3, </w:t>
      </w:r>
      <w:r>
        <w:rPr>
          <w:rFonts w:hint="eastAsia" w:ascii="新宋体" w:hAnsi="新宋体" w:eastAsia="新宋体"/>
          <w:color w:val="6F008A"/>
          <w:sz w:val="19"/>
          <w:szCs w:val="24"/>
        </w:rPr>
        <w:t>imageWidth</w:t>
      </w:r>
      <w:r>
        <w:rPr>
          <w:rFonts w:hint="eastAsia" w:ascii="新宋体" w:hAnsi="新宋体" w:eastAsia="新宋体"/>
          <w:color w:val="000000"/>
          <w:sz w:val="19"/>
          <w:szCs w:val="24"/>
        </w:rPr>
        <w:t xml:space="preserve">, 0, </w:t>
      </w:r>
      <w:r>
        <w:rPr>
          <w:rFonts w:hint="eastAsia" w:ascii="新宋体" w:hAnsi="新宋体" w:eastAsia="新宋体"/>
          <w:color w:val="6F008A"/>
          <w:sz w:val="19"/>
          <w:szCs w:val="24"/>
        </w:rPr>
        <w:t>GL_RGB</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GL_UNSIGNED_BYTE</w:t>
      </w:r>
      <w:r>
        <w:rPr>
          <w:rFonts w:hint="eastAsia" w:ascii="新宋体" w:hAnsi="新宋体" w:eastAsia="新宋体"/>
          <w:color w:val="000000"/>
          <w:sz w:val="19"/>
          <w:szCs w:val="24"/>
        </w:rPr>
        <w:t>, stripeImage);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//控制纹理坐标的生成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//指定单值纹理生成参数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glTexGeni(</w:t>
      </w:r>
      <w:r>
        <w:rPr>
          <w:rFonts w:hint="eastAsia" w:ascii="新宋体" w:hAnsi="新宋体" w:eastAsia="新宋体"/>
          <w:color w:val="6F008A"/>
          <w:sz w:val="19"/>
          <w:szCs w:val="24"/>
        </w:rPr>
        <w:t>GL_S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GL_TEXTURE_GEN_MODE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GL_OBJECT_LINEAR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//指定纹理坐标生成函数,系数由sgenparams指定</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glTexGenfv(</w:t>
      </w:r>
      <w:r>
        <w:rPr>
          <w:rFonts w:hint="eastAsia" w:ascii="新宋体" w:hAnsi="新宋体" w:eastAsia="新宋体"/>
          <w:color w:val="6F008A"/>
          <w:sz w:val="19"/>
          <w:szCs w:val="24"/>
        </w:rPr>
        <w:t>GL_S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GL_OBJECT_PLANE</w:t>
      </w:r>
      <w:r>
        <w:rPr>
          <w:rFonts w:hint="eastAsia" w:ascii="新宋体" w:hAnsi="新宋体" w:eastAsia="新宋体"/>
          <w:color w:val="000000"/>
          <w:sz w:val="19"/>
          <w:szCs w:val="24"/>
        </w:rPr>
        <w:t>, sgenparams);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GL_TEXTURE_GEN_S</w:t>
      </w:r>
      <w:r>
        <w:rPr>
          <w:rFonts w:hint="eastAsia" w:ascii="新宋体" w:hAnsi="新宋体" w:eastAsia="新宋体"/>
          <w:color w:val="000000"/>
          <w:sz w:val="19"/>
          <w:szCs w:val="24"/>
        </w:rPr>
        <w:t>);</w:t>
      </w:r>
      <w:r>
        <w:rPr>
          <w:rFonts w:hint="eastAsia" w:ascii="新宋体" w:hAnsi="新宋体" w:eastAsia="新宋体"/>
          <w:color w:val="008000"/>
          <w:sz w:val="19"/>
          <w:szCs w:val="24"/>
        </w:rPr>
        <w:t>//开启纹理坐标映射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GL_TEXTURE_1D</w:t>
      </w:r>
      <w:r>
        <w:rPr>
          <w:rFonts w:hint="eastAsia" w:ascii="新宋体" w:hAnsi="新宋体" w:eastAsia="新宋体"/>
          <w:color w:val="000000"/>
          <w:sz w:val="19"/>
          <w:szCs w:val="24"/>
        </w:rPr>
        <w:t>);</w:t>
      </w:r>
      <w:r>
        <w:rPr>
          <w:rFonts w:hint="eastAsia" w:ascii="新宋体" w:hAnsi="新宋体" w:eastAsia="新宋体"/>
          <w:color w:val="008000"/>
          <w:sz w:val="19"/>
          <w:szCs w:val="24"/>
        </w:rPr>
        <w:t>//开启纹理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//光源、材质、真实感初始化</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//选择光照模型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local_view[] = { 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glClearColor(0.0, 0.0, 0.0, 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glShadeModel(</w:t>
      </w:r>
      <w:r>
        <w:rPr>
          <w:rFonts w:hint="eastAsia" w:ascii="新宋体" w:hAnsi="新宋体" w:eastAsia="新宋体"/>
          <w:color w:val="6F008A"/>
          <w:sz w:val="19"/>
          <w:szCs w:val="24"/>
        </w:rPr>
        <w:t>GL_SMOOTH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//设置环境光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glLightfv(</w:t>
      </w:r>
      <w:r>
        <w:rPr>
          <w:rFonts w:hint="eastAsia" w:ascii="新宋体" w:hAnsi="新宋体" w:eastAsia="新宋体"/>
          <w:color w:val="6F008A"/>
          <w:sz w:val="19"/>
          <w:szCs w:val="24"/>
        </w:rPr>
        <w:t>GL_LIGHT0</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GL_AMBIENT</w:t>
      </w:r>
      <w:r>
        <w:rPr>
          <w:rFonts w:hint="eastAsia" w:ascii="新宋体" w:hAnsi="新宋体" w:eastAsia="新宋体"/>
          <w:color w:val="000000"/>
          <w:sz w:val="19"/>
          <w:szCs w:val="24"/>
        </w:rPr>
        <w:t>, ambient);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//设置漫射光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glLightfv(</w:t>
      </w:r>
      <w:r>
        <w:rPr>
          <w:rFonts w:hint="eastAsia" w:ascii="新宋体" w:hAnsi="新宋体" w:eastAsia="新宋体"/>
          <w:color w:val="6F008A"/>
          <w:sz w:val="19"/>
          <w:szCs w:val="24"/>
        </w:rPr>
        <w:t>GL_LIGHT0</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GL_DIFFUSE</w:t>
      </w:r>
      <w:r>
        <w:rPr>
          <w:rFonts w:hint="eastAsia" w:ascii="新宋体" w:hAnsi="新宋体" w:eastAsia="新宋体"/>
          <w:color w:val="000000"/>
          <w:sz w:val="19"/>
          <w:szCs w:val="24"/>
        </w:rPr>
        <w:t>, diffuse);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GL_DIFFUSE</w:t>
      </w:r>
      <w:r>
        <w:rPr>
          <w:rFonts w:hint="eastAsia" w:ascii="新宋体" w:hAnsi="新宋体" w:eastAsia="新宋体"/>
          <w:color w:val="000000"/>
          <w:sz w:val="19"/>
          <w:szCs w:val="24"/>
        </w:rPr>
        <w:t>, diffuse);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//设置材料反射指数（漫反射）-&gt;确定最终颜色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//设置光源位置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glLightfv(</w:t>
      </w:r>
      <w:r>
        <w:rPr>
          <w:rFonts w:hint="eastAsia" w:ascii="新宋体" w:hAnsi="新宋体" w:eastAsia="新宋体"/>
          <w:color w:val="6F008A"/>
          <w:sz w:val="19"/>
          <w:szCs w:val="24"/>
        </w:rPr>
        <w:t>GL_LIGHT0</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GL_POSITION</w:t>
      </w:r>
      <w:r>
        <w:rPr>
          <w:rFonts w:hint="eastAsia" w:ascii="新宋体" w:hAnsi="新宋体" w:eastAsia="新宋体"/>
          <w:color w:val="000000"/>
          <w:sz w:val="19"/>
          <w:szCs w:val="24"/>
        </w:rPr>
        <w:t>, position);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glLightModelfv(</w:t>
      </w:r>
      <w:r>
        <w:rPr>
          <w:rFonts w:hint="eastAsia" w:ascii="新宋体" w:hAnsi="新宋体" w:eastAsia="新宋体"/>
          <w:color w:val="6F008A"/>
          <w:sz w:val="19"/>
          <w:szCs w:val="24"/>
        </w:rPr>
        <w:t>GL_LIGHT_MODEL_AMBIENT</w:t>
      </w:r>
      <w:r>
        <w:rPr>
          <w:rFonts w:hint="eastAsia" w:ascii="新宋体" w:hAnsi="新宋体" w:eastAsia="新宋体"/>
          <w:color w:val="000000"/>
          <w:sz w:val="19"/>
          <w:szCs w:val="24"/>
        </w:rPr>
        <w:t>, ambient);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glLightModelfv(</w:t>
      </w:r>
      <w:r>
        <w:rPr>
          <w:rFonts w:hint="eastAsia" w:ascii="新宋体" w:hAnsi="新宋体" w:eastAsia="新宋体"/>
          <w:color w:val="6F008A"/>
          <w:sz w:val="19"/>
          <w:szCs w:val="24"/>
        </w:rPr>
        <w:t>GL_LIGHT_MODEL_LOCAL_VIEWER</w:t>
      </w:r>
      <w:r>
        <w:rPr>
          <w:rFonts w:hint="eastAsia" w:ascii="新宋体" w:hAnsi="新宋体" w:eastAsia="新宋体"/>
          <w:color w:val="000000"/>
          <w:sz w:val="19"/>
          <w:szCs w:val="24"/>
        </w:rPr>
        <w:t>, local_view);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glLightModelfv(</w:t>
      </w:r>
      <w:r>
        <w:rPr>
          <w:rFonts w:hint="eastAsia" w:ascii="新宋体" w:hAnsi="新宋体" w:eastAsia="新宋体"/>
          <w:color w:val="6F008A"/>
          <w:sz w:val="19"/>
          <w:szCs w:val="24"/>
        </w:rPr>
        <w:t>GL_LIGHT_MODEL_TWO_SIDE</w:t>
      </w:r>
      <w:r>
        <w:rPr>
          <w:rFonts w:hint="eastAsia" w:ascii="新宋体" w:hAnsi="新宋体" w:eastAsia="新宋体"/>
          <w:color w:val="000000"/>
          <w:sz w:val="19"/>
          <w:szCs w:val="24"/>
        </w:rPr>
        <w:t>, local_view);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GL_EMISSION</w:t>
      </w:r>
      <w:r>
        <w:rPr>
          <w:rFonts w:hint="eastAsia" w:ascii="新宋体" w:hAnsi="新宋体" w:eastAsia="新宋体"/>
          <w:color w:val="000000"/>
          <w:sz w:val="19"/>
          <w:szCs w:val="24"/>
        </w:rPr>
        <w:t xml:space="preserve">, matEmission);  </w:t>
      </w:r>
      <w:r>
        <w:rPr>
          <w:rFonts w:hint="eastAsia" w:ascii="新宋体" w:hAnsi="新宋体" w:eastAsia="新宋体"/>
          <w:color w:val="008000"/>
          <w:sz w:val="19"/>
          <w:szCs w:val="24"/>
        </w:rPr>
        <w:t>// 用来模拟物体发光的效果，但这不是光源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//在OpenGL中，必须明确指出光照是否有效或无效。如果光照无效，则只是简单地将当前颜色映射到当前顶点上去</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GL_AMBIENT</w:t>
      </w:r>
      <w:r>
        <w:rPr>
          <w:rFonts w:hint="eastAsia" w:ascii="新宋体" w:hAnsi="新宋体" w:eastAsia="新宋体"/>
          <w:color w:val="000000"/>
          <w:sz w:val="19"/>
          <w:szCs w:val="24"/>
        </w:rPr>
        <w:t>, mat_ambient);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GL_DIFFUSE</w:t>
      </w:r>
      <w:r>
        <w:rPr>
          <w:rFonts w:hint="eastAsia" w:ascii="新宋体" w:hAnsi="新宋体" w:eastAsia="新宋体"/>
          <w:color w:val="000000"/>
          <w:sz w:val="19"/>
          <w:szCs w:val="24"/>
        </w:rPr>
        <w:t>, mat_diffuse);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GL_SPECULAR</w:t>
      </w:r>
      <w:r>
        <w:rPr>
          <w:rFonts w:hint="eastAsia" w:ascii="新宋体" w:hAnsi="新宋体" w:eastAsia="新宋体"/>
          <w:color w:val="000000"/>
          <w:sz w:val="19"/>
          <w:szCs w:val="24"/>
        </w:rPr>
        <w:t>, mat_specular);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GL_SHININESS</w:t>
      </w:r>
      <w:r>
        <w:rPr>
          <w:rFonts w:hint="eastAsia" w:ascii="新宋体" w:hAnsi="新宋体" w:eastAsia="新宋体"/>
          <w:color w:val="000000"/>
          <w:sz w:val="19"/>
          <w:szCs w:val="24"/>
        </w:rPr>
        <w:t>, high_shininess);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w:t>
      </w:r>
      <w:r>
        <w:rPr>
          <w:rFonts w:hint="eastAsia" w:ascii="新宋体" w:hAnsi="新宋体" w:eastAsia="新宋体"/>
          <w:color w:val="6F008A"/>
          <w:sz w:val="19"/>
          <w:szCs w:val="24"/>
        </w:rPr>
        <w:t>GL_FRONT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GL_EMISSION</w:t>
      </w:r>
      <w:r>
        <w:rPr>
          <w:rFonts w:hint="eastAsia" w:ascii="新宋体" w:hAnsi="新宋体" w:eastAsia="新宋体"/>
          <w:color w:val="000000"/>
          <w:sz w:val="19"/>
          <w:szCs w:val="24"/>
        </w:rPr>
        <w:t>, no_mat);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glLightfv(</w:t>
      </w:r>
      <w:r>
        <w:rPr>
          <w:rFonts w:hint="eastAsia" w:ascii="新宋体" w:hAnsi="新宋体" w:eastAsia="新宋体"/>
          <w:color w:val="6F008A"/>
          <w:sz w:val="19"/>
          <w:szCs w:val="24"/>
        </w:rPr>
        <w:t>GL_LIGHT0</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GL_SPECULAR</w:t>
      </w:r>
      <w:r>
        <w:rPr>
          <w:rFonts w:hint="eastAsia" w:ascii="新宋体" w:hAnsi="新宋体" w:eastAsia="新宋体"/>
          <w:color w:val="000000"/>
          <w:sz w:val="19"/>
          <w:szCs w:val="24"/>
        </w:rPr>
        <w:t>, mat_specular);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GL_DEPTH_TEST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//深度测试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//启动光照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(lightEnable)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GL_LIGHTING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//启用指定光源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GL_LIGHT0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glDisable(</w:t>
      </w:r>
      <w:r>
        <w:rPr>
          <w:rFonts w:hint="eastAsia" w:ascii="新宋体" w:hAnsi="新宋体" w:eastAsia="新宋体"/>
          <w:color w:val="6F008A"/>
          <w:sz w:val="19"/>
          <w:szCs w:val="24"/>
        </w:rPr>
        <w:t>GL_LIGHTING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translate()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//位移旋转操作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glColor3f(0.0f, 1.0f,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//glScalef(times, times,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glTranslatef(distancex, distancey,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//坐标系绕x轴旋转xAngle度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glRotatef(xAngle, 1.0f, 0.0f,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//坐标系绕y轴旋转yAngle度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glRotatef(yAngle, 0.0f, 1.0f,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//绘图函数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//初始化窗口背景颜色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glClearColor(0.8f, 0.8f, 0.8f, 0.75f);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//将模板缓冲区值全部清理为1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glClearStencil(1);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//开启使用模板测试并且更新模版缓存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GL_STENCIL_TEST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//把整个窗口清理为当前清理颜色：黑色。清除深度缓冲区、模板缓冲区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w:t>
      </w:r>
      <w:r>
        <w:rPr>
          <w:rFonts w:hint="eastAsia" w:ascii="新宋体" w:hAnsi="新宋体" w:eastAsia="新宋体"/>
          <w:color w:val="6F008A"/>
          <w:sz w:val="19"/>
          <w:szCs w:val="24"/>
        </w:rPr>
        <w:t>GL_COLOR_BUFFER_BIT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GL_DEPTH_BUFFER_BIT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GL_STENCIL_BUFFER_BIT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//glPushMatrix()和glPopMatrix()的配对使用可以消除上一次的变换对本次变换的影响。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//使本次变换是以世界坐标系的原点为参考点进行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//进行平滑处理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GL_POINT_SMOOTH</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//点 反走样，使平滑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glHint(</w:t>
      </w:r>
      <w:r>
        <w:rPr>
          <w:rFonts w:hint="eastAsia" w:ascii="新宋体" w:hAnsi="新宋体" w:eastAsia="新宋体"/>
          <w:color w:val="6F008A"/>
          <w:sz w:val="19"/>
          <w:szCs w:val="24"/>
        </w:rPr>
        <w:t>GL_POINT_SMOOTH</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GL_NICEST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//指示平滑程度为最高质量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GL_LINE_SMOOTH</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//线反走样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glHint(</w:t>
      </w:r>
      <w:r>
        <w:rPr>
          <w:rFonts w:hint="eastAsia" w:ascii="新宋体" w:hAnsi="新宋体" w:eastAsia="新宋体"/>
          <w:color w:val="6F008A"/>
          <w:sz w:val="19"/>
          <w:szCs w:val="24"/>
        </w:rPr>
        <w:t>GL_LINE_SMOOTH</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GL_NICEST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GL_POLYGON_SMOOTH</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//多边形反走样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glHint(</w:t>
      </w:r>
      <w:r>
        <w:rPr>
          <w:rFonts w:hint="eastAsia" w:ascii="新宋体" w:hAnsi="新宋体" w:eastAsia="新宋体"/>
          <w:color w:val="6F008A"/>
          <w:sz w:val="19"/>
          <w:szCs w:val="24"/>
        </w:rPr>
        <w:t>GL_POLYGON_SMOOTH</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GL_NICEST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(flag)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translate();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(lsr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glutWireTeapot(6.5f);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(lsr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glutSolidTeapot(6.5f);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//恢复压入栈的Matrix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//交换两个缓冲区的指针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glutSwapBuffers();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setupRederingState(</w:t>
      </w:r>
      <w:r>
        <w:rPr>
          <w:rFonts w:hint="eastAsia" w:ascii="新宋体" w:hAnsi="新宋体" w:eastAsia="新宋体"/>
          <w:color w:val="0000FF"/>
          <w:sz w:val="19"/>
          <w:szCs w:val="24"/>
        </w:rPr>
        <w:t>void</w:t>
      </w:r>
      <w:r>
        <w:rPr>
          <w:rFonts w:hint="eastAsia" w:ascii="新宋体" w:hAnsi="新宋体" w:eastAsia="新宋体"/>
          <w:color w:val="000000"/>
          <w:sz w:val="19"/>
          <w:szCs w:val="24"/>
        </w:rPr>
        <w:t>)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//渲染初始化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//设置清理颜色为黑色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glClearColor(0.0f, 0.0, 0.0,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//设置绘画颜色为绿色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glColor3f(1.0f, 1.0f,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//使能深度测试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w:t>
      </w:r>
      <w:r>
        <w:rPr>
          <w:rFonts w:hint="eastAsia" w:ascii="新宋体" w:hAnsi="新宋体" w:eastAsia="新宋体"/>
          <w:color w:val="6F008A"/>
          <w:sz w:val="19"/>
          <w:szCs w:val="24"/>
        </w:rPr>
        <w:t>GL_DEPTH_TEST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changeSize(</w:t>
      </w: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GLint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//窗口改变尺寸时调用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//横宽比率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ratio;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//设置坐标系为x(-100.0f,100.0f)、y(-100.0f,100.0f)、z(-100.0f,100.0f)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GLfloat</w:t>
      </w:r>
      <w:r>
        <w:rPr>
          <w:rFonts w:hint="eastAsia" w:ascii="新宋体" w:hAnsi="新宋体" w:eastAsia="新宋体"/>
          <w:color w:val="000000"/>
          <w:sz w:val="19"/>
          <w:szCs w:val="24"/>
        </w:rPr>
        <w:t xml:space="preserve"> coordinatesize = 16.0f;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//窗口宽高为零直接返回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 0) || (</w:t>
      </w:r>
      <w:r>
        <w:rPr>
          <w:rFonts w:hint="eastAsia" w:ascii="新宋体" w:hAnsi="新宋体" w:eastAsia="新宋体"/>
          <w:color w:val="808080"/>
          <w:sz w:val="19"/>
          <w:szCs w:val="24"/>
        </w:rPr>
        <w:t>height</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//设置视口和窗口大小一致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glViewport(0, 0,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//对投影矩阵应用随后的矩阵操作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glMatrixMode(</w:t>
      </w:r>
      <w:r>
        <w:rPr>
          <w:rFonts w:hint="eastAsia" w:ascii="新宋体" w:hAnsi="新宋体" w:eastAsia="新宋体"/>
          <w:color w:val="6F008A"/>
          <w:sz w:val="19"/>
          <w:szCs w:val="24"/>
        </w:rPr>
        <w:t>GL_PROJECTION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//重置当前指定的矩阵为单位矩阵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glLoadIdentity();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ratio = (</w:t>
      </w:r>
      <w:r>
        <w:rPr>
          <w:rFonts w:hint="eastAsia" w:ascii="新宋体" w:hAnsi="新宋体" w:eastAsia="新宋体"/>
          <w:color w:val="2B91AF"/>
          <w:sz w:val="19"/>
          <w:szCs w:val="24"/>
        </w:rPr>
        <w:t>GLfloat</w:t>
      </w:r>
      <w:r>
        <w:rPr>
          <w:rFonts w:hint="eastAsia" w:ascii="新宋体" w:hAnsi="新宋体" w:eastAsia="新宋体"/>
          <w:color w:val="000000"/>
          <w:sz w:val="19"/>
          <w:szCs w:val="24"/>
        </w:rPr>
        <w:t>)</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GLfloat</w:t>
      </w:r>
      <w:r>
        <w:rPr>
          <w:rFonts w:hint="eastAsia" w:ascii="新宋体" w:hAnsi="新宋体" w:eastAsia="新宋体"/>
          <w:color w:val="000000"/>
          <w:sz w:val="19"/>
          <w:szCs w:val="24"/>
        </w:rPr>
        <w:t>)</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//正交投影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glOrtho(-coordinatesize, coordinatesize, -coordinatesize / ratio, coordinatesize / ratio, -coordinatesize, coordinatesize);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glOrtho(-coordinatesize * ratio, coordinatesize * ratio, -coordinatesize, coordinatesize, -coordinatesize, coordinatesize);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//对模型视图矩阵堆栈应用随后的矩阵操作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glMatrixMode(</w:t>
      </w:r>
      <w:r>
        <w:rPr>
          <w:rFonts w:hint="eastAsia" w:ascii="新宋体" w:hAnsi="新宋体" w:eastAsia="新宋体"/>
          <w:color w:val="6F008A"/>
          <w:sz w:val="19"/>
          <w:szCs w:val="24"/>
        </w:rPr>
        <w:t>GL_MODELVIEW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//重置当前指定的矩阵为单位矩阵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glLoadIdentity();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menuFunc(</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//菜单回调函数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lsr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lsr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1.0f; ambient[1] = 0.0f; ambient[2]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1.0f; ambient[1] = 0.0f; ambient[2]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0.0f; ambient[1] = 1.0f; ambient[2]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0.0f; ambient[1] = 0.0f; ambient[2]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1.0f; ambient[1] = 1.0f; ambient[2]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ambient[0] = 0.0f; ambient[1] = 0.0f; ambient[2]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lightEnable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lightEnable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position[0] -=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position[0] +=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position[2] +=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position[2] -=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glutPostRedisplay();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setMenu()</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//设置菜单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slrMenu;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lightMenu;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lightPositionMenu;</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slrMenu = glutCreateMenu(menuFunc);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"线框"</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"实体"</w:t>
      </w:r>
      <w:r>
        <w:rPr>
          <w:rFonts w:hint="eastAsia" w:ascii="新宋体" w:hAnsi="新宋体" w:eastAsia="新宋体"/>
          <w:color w:val="000000"/>
          <w:sz w:val="19"/>
          <w:szCs w:val="24"/>
        </w:rPr>
        <w:t>, 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colorMenu = glutCreateMenu(menuFunc);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"红色"</w:t>
      </w:r>
      <w:r>
        <w:rPr>
          <w:rFonts w:hint="eastAsia" w:ascii="新宋体" w:hAnsi="新宋体" w:eastAsia="新宋体"/>
          <w:color w:val="000000"/>
          <w:sz w:val="19"/>
          <w:szCs w:val="24"/>
        </w:rPr>
        <w:t>,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"品红色"</w:t>
      </w:r>
      <w:r>
        <w:rPr>
          <w:rFonts w:hint="eastAsia" w:ascii="新宋体" w:hAnsi="新宋体" w:eastAsia="新宋体"/>
          <w:color w:val="000000"/>
          <w:sz w:val="19"/>
          <w:szCs w:val="24"/>
        </w:rPr>
        <w:t>,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"绿色"</w:t>
      </w:r>
      <w:r>
        <w:rPr>
          <w:rFonts w:hint="eastAsia" w:ascii="新宋体" w:hAnsi="新宋体" w:eastAsia="新宋体"/>
          <w:color w:val="000000"/>
          <w:sz w:val="19"/>
          <w:szCs w:val="24"/>
        </w:rPr>
        <w:t>,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"蓝色"</w:t>
      </w:r>
      <w:r>
        <w:rPr>
          <w:rFonts w:hint="eastAsia" w:ascii="新宋体" w:hAnsi="新宋体" w:eastAsia="新宋体"/>
          <w:color w:val="000000"/>
          <w:sz w:val="19"/>
          <w:szCs w:val="24"/>
        </w:rPr>
        <w:t>,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"白色"</w:t>
      </w:r>
      <w:r>
        <w:rPr>
          <w:rFonts w:hint="eastAsia" w:ascii="新宋体" w:hAnsi="新宋体" w:eastAsia="新宋体"/>
          <w:color w:val="000000"/>
          <w:sz w:val="19"/>
          <w:szCs w:val="24"/>
        </w:rPr>
        <w:t>,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"黑色"</w:t>
      </w:r>
      <w:r>
        <w:rPr>
          <w:rFonts w:hint="eastAsia" w:ascii="新宋体" w:hAnsi="新宋体" w:eastAsia="新宋体"/>
          <w:color w:val="000000"/>
          <w:sz w:val="19"/>
          <w:szCs w:val="24"/>
        </w:rPr>
        <w:t>, 8);</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lightMenu = glutCreateMenu(menuFunc);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"启用"</w:t>
      </w:r>
      <w:r>
        <w:rPr>
          <w:rFonts w:hint="eastAsia" w:ascii="新宋体" w:hAnsi="新宋体" w:eastAsia="新宋体"/>
          <w:color w:val="000000"/>
          <w:sz w:val="19"/>
          <w:szCs w:val="24"/>
        </w:rPr>
        <w:t>, 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"关闭"</w:t>
      </w:r>
      <w:r>
        <w:rPr>
          <w:rFonts w:hint="eastAsia" w:ascii="新宋体" w:hAnsi="新宋体" w:eastAsia="新宋体"/>
          <w:color w:val="000000"/>
          <w:sz w:val="19"/>
          <w:szCs w:val="24"/>
        </w:rPr>
        <w:t>, 10);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lightPositionMenu = glutCreateMenu(menuFunc);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"光源向下移动"</w:t>
      </w:r>
      <w:r>
        <w:rPr>
          <w:rFonts w:hint="eastAsia" w:ascii="新宋体" w:hAnsi="新宋体" w:eastAsia="新宋体"/>
          <w:color w:val="000000"/>
          <w:sz w:val="19"/>
          <w:szCs w:val="24"/>
        </w:rPr>
        <w:t>, 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"光源向上移动"</w:t>
      </w:r>
      <w:r>
        <w:rPr>
          <w:rFonts w:hint="eastAsia" w:ascii="新宋体" w:hAnsi="新宋体" w:eastAsia="新宋体"/>
          <w:color w:val="000000"/>
          <w:sz w:val="19"/>
          <w:szCs w:val="24"/>
        </w:rPr>
        <w:t>, 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"光源向外移动"</w:t>
      </w:r>
      <w:r>
        <w:rPr>
          <w:rFonts w:hint="eastAsia" w:ascii="新宋体" w:hAnsi="新宋体" w:eastAsia="新宋体"/>
          <w:color w:val="000000"/>
          <w:sz w:val="19"/>
          <w:szCs w:val="24"/>
        </w:rPr>
        <w:t>, 13);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glutAddMenuEntry(</w:t>
      </w:r>
      <w:r>
        <w:rPr>
          <w:rFonts w:hint="eastAsia" w:ascii="新宋体" w:hAnsi="新宋体" w:eastAsia="新宋体"/>
          <w:color w:val="A31515"/>
          <w:sz w:val="19"/>
          <w:szCs w:val="24"/>
        </w:rPr>
        <w:t>"光源向内移动"</w:t>
      </w:r>
      <w:r>
        <w:rPr>
          <w:rFonts w:hint="eastAsia" w:ascii="新宋体" w:hAnsi="新宋体" w:eastAsia="新宋体"/>
          <w:color w:val="000000"/>
          <w:sz w:val="19"/>
          <w:szCs w:val="24"/>
        </w:rPr>
        <w:t>, 14);</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mainMenu = glutCreateMenu(menuFunc);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glutAddSubMenu(</w:t>
      </w:r>
      <w:r>
        <w:rPr>
          <w:rFonts w:hint="eastAsia" w:ascii="新宋体" w:hAnsi="新宋体" w:eastAsia="新宋体"/>
          <w:color w:val="A31515"/>
          <w:sz w:val="19"/>
          <w:szCs w:val="24"/>
        </w:rPr>
        <w:t>"线框|实体"</w:t>
      </w:r>
      <w:r>
        <w:rPr>
          <w:rFonts w:hint="eastAsia" w:ascii="新宋体" w:hAnsi="新宋体" w:eastAsia="新宋体"/>
          <w:color w:val="000000"/>
          <w:sz w:val="19"/>
          <w:szCs w:val="24"/>
        </w:rPr>
        <w:t>, slrMenu);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glutAddSubMenu(</w:t>
      </w:r>
      <w:r>
        <w:rPr>
          <w:rFonts w:hint="eastAsia" w:ascii="新宋体" w:hAnsi="新宋体" w:eastAsia="新宋体"/>
          <w:color w:val="A31515"/>
          <w:sz w:val="19"/>
          <w:szCs w:val="24"/>
        </w:rPr>
        <w:t>"环境光颜色选择"</w:t>
      </w:r>
      <w:r>
        <w:rPr>
          <w:rFonts w:hint="eastAsia" w:ascii="新宋体" w:hAnsi="新宋体" w:eastAsia="新宋体"/>
          <w:color w:val="000000"/>
          <w:sz w:val="19"/>
          <w:szCs w:val="24"/>
        </w:rPr>
        <w:t>, colorMenu);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glutAddSubMenu(</w:t>
      </w:r>
      <w:r>
        <w:rPr>
          <w:rFonts w:hint="eastAsia" w:ascii="新宋体" w:hAnsi="新宋体" w:eastAsia="新宋体"/>
          <w:color w:val="A31515"/>
          <w:sz w:val="19"/>
          <w:szCs w:val="24"/>
        </w:rPr>
        <w:t>"启用光照"</w:t>
      </w:r>
      <w:r>
        <w:rPr>
          <w:rFonts w:hint="eastAsia" w:ascii="新宋体" w:hAnsi="新宋体" w:eastAsia="新宋体"/>
          <w:color w:val="000000"/>
          <w:sz w:val="19"/>
          <w:szCs w:val="24"/>
        </w:rPr>
        <w:t>, lightMenu);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glutAddSubMenu(</w:t>
      </w:r>
      <w:r>
        <w:rPr>
          <w:rFonts w:hint="eastAsia" w:ascii="新宋体" w:hAnsi="新宋体" w:eastAsia="新宋体"/>
          <w:color w:val="A31515"/>
          <w:sz w:val="19"/>
          <w:szCs w:val="24"/>
        </w:rPr>
        <w:t>"光照位置"</w:t>
      </w:r>
      <w:r>
        <w:rPr>
          <w:rFonts w:hint="eastAsia" w:ascii="新宋体" w:hAnsi="新宋体" w:eastAsia="新宋体"/>
          <w:color w:val="000000"/>
          <w:sz w:val="19"/>
          <w:szCs w:val="24"/>
        </w:rPr>
        <w:t>, lightPositionMenu);</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//将菜单链接到鼠标右键上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glutAttachMenu(</w:t>
      </w:r>
      <w:r>
        <w:rPr>
          <w:rFonts w:hint="eastAsia" w:ascii="新宋体" w:hAnsi="新宋体" w:eastAsia="新宋体"/>
          <w:color w:val="6F008A"/>
          <w:sz w:val="19"/>
          <w:szCs w:val="24"/>
        </w:rPr>
        <w:t>GLUT_RIGHT_BUTTON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keyFunc(</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//键盘控制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GLUT_KEY_UP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xAngle -= 5.0f;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//绕x轴顺时针转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GLUT_KEY_DOWN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xAngle += 5.0f;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//绕x轴逆时针转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GLUT_KEY_LEFT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yAngle -= 5.0f;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//绕y轴顺时针转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GLUT_KEY_RIGHT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yAngle += 5.0f;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//绕y轴逆时针转</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glutPostRedisplay();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mouseFunc(</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//鼠标点击事件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state</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mouseLeftDown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state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GLUT_UP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mouseLeftDown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mouseMove(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//鼠标拖动则在相应位置进行旋转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mousex =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mousey =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0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&gt;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3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yAngle -= 1.0f;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//向上转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&lt;window_width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&gt;</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3 / 2)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&gt;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3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yAngle += 1.0f;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//向下转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&gt; 0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3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xAngle -= 1.0f;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//向左转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2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w:t>
      </w:r>
      <w:r>
        <w:rPr>
          <w:rFonts w:hint="eastAsia" w:ascii="新宋体" w:hAnsi="新宋体" w:eastAsia="新宋体"/>
          <w:color w:val="6F008A"/>
          <w:sz w:val="19"/>
          <w:szCs w:val="24"/>
        </w:rPr>
        <w:t>MIDWIDTH</w:t>
      </w:r>
      <w:r>
        <w:rPr>
          <w:rFonts w:hint="eastAsia" w:ascii="新宋体" w:hAnsi="新宋体" w:eastAsia="新宋体"/>
          <w:color w:val="000000"/>
          <w:sz w:val="19"/>
          <w:szCs w:val="24"/>
        </w:rPr>
        <w:t xml:space="preserve"> * 3 / 2)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&lt;window_height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&gt; </w:t>
      </w:r>
      <w:r>
        <w:rPr>
          <w:rFonts w:hint="eastAsia" w:ascii="新宋体" w:hAnsi="新宋体" w:eastAsia="新宋体"/>
          <w:color w:val="6F008A"/>
          <w:sz w:val="19"/>
          <w:szCs w:val="24"/>
        </w:rPr>
        <w:t>MIDHEIGHT</w:t>
      </w:r>
      <w:r>
        <w:rPr>
          <w:rFonts w:hint="eastAsia" w:ascii="新宋体" w:hAnsi="新宋体" w:eastAsia="新宋体"/>
          <w:color w:val="000000"/>
          <w:sz w:val="19"/>
          <w:szCs w:val="24"/>
        </w:rPr>
        <w:t xml:space="preserve"> * 3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xAngle += 1.0f;</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//向右转</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glutPostRedisplay();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glutInit(&amp;</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r>
        <w:rPr>
          <w:rFonts w:hint="eastAsia" w:ascii="新宋体" w:hAnsi="新宋体" w:eastAsia="新宋体"/>
          <w:color w:val="008000"/>
          <w:sz w:val="19"/>
          <w:szCs w:val="24"/>
        </w:rPr>
        <w:t>//完成系统初始化工作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//设置初始显示模式：使用 双缓冲区 、RGBA颜色模式、 深缓冲区 、 模板缓冲区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glutInitDisplayMode(</w:t>
      </w:r>
      <w:r>
        <w:rPr>
          <w:rFonts w:hint="eastAsia" w:ascii="新宋体" w:hAnsi="新宋体" w:eastAsia="新宋体"/>
          <w:color w:val="6F008A"/>
          <w:sz w:val="19"/>
          <w:szCs w:val="24"/>
        </w:rPr>
        <w:t>GLUT_DOUBLE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GLUT_RGBA</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GLUT_DEPTH</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GLUT_STENCIL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//设置屏幕大小为系统获取的宽度和高度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SCREEN_WIDTH = glutGet(</w:t>
      </w:r>
      <w:r>
        <w:rPr>
          <w:rFonts w:hint="eastAsia" w:ascii="新宋体" w:hAnsi="新宋体" w:eastAsia="新宋体"/>
          <w:color w:val="6F008A"/>
          <w:sz w:val="19"/>
          <w:szCs w:val="24"/>
        </w:rPr>
        <w:t>GLUT_SCREEN_WIDTH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SCREEN_HEIGHT = glutGet(</w:t>
      </w:r>
      <w:r>
        <w:rPr>
          <w:rFonts w:hint="eastAsia" w:ascii="新宋体" w:hAnsi="新宋体" w:eastAsia="新宋体"/>
          <w:color w:val="6F008A"/>
          <w:sz w:val="19"/>
          <w:szCs w:val="24"/>
        </w:rPr>
        <w:t>GLUT_SCREEN_HEIGHT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//设置窗口名称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glutCreateWindow(</w:t>
      </w:r>
      <w:r>
        <w:rPr>
          <w:rFonts w:hint="eastAsia" w:ascii="新宋体" w:hAnsi="新宋体" w:eastAsia="新宋体"/>
          <w:color w:val="A31515"/>
          <w:sz w:val="19"/>
          <w:szCs w:val="24"/>
        </w:rPr>
        <w:t>"OpenGL三维图形渲染"</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//设置窗口的大小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glutReshapeWindow(window_width, window_height);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//窗口居中显示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glutPositionWindow((SCREEN_WIDTH - window_width) / 2, (SCREEN_HEIGHT - window_height)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//设置菜单操作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setMenu();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//设置窗口大小改变后执行的函数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glutReshapeFunc(changeSize);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//显示回调函数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glutDisplayFunc(display);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//键鼠函数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glutSpecialFunc(keyFunc);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glutMouseFunc(mouseFunc);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glutMotionFunc(mouseMove);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//设置渲染参数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setupRederingState();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//纹理映射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texture();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//设置主循环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glutMainLoop();</w:t>
      </w:r>
    </w:p>
    <w:p>
      <w:pPr>
        <w:widowControl w:val="0"/>
        <w:numPr>
          <w:ilvl w:val="0"/>
          <w:numId w:val="0"/>
        </w:numPr>
        <w:jc w:val="both"/>
        <w:rPr>
          <w:rFonts w:hint="default" w:ascii="黑体" w:hAnsi="黑体" w:eastAsia="黑体" w:cs="黑体"/>
          <w:sz w:val="44"/>
          <w:szCs w:val="44"/>
          <w:lang w:val="en-US" w:eastAsia="zh-CN"/>
        </w:rPr>
      </w:pPr>
      <w:r>
        <w:rPr>
          <w:rFonts w:hint="eastAsia" w:ascii="新宋体" w:hAnsi="新宋体" w:eastAsia="新宋体"/>
          <w:color w:val="000000"/>
          <w:sz w:val="19"/>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814FB"/>
    <w:multiLevelType w:val="singleLevel"/>
    <w:tmpl w:val="8EE814FB"/>
    <w:lvl w:ilvl="0" w:tentative="0">
      <w:start w:val="1"/>
      <w:numFmt w:val="chineseCounting"/>
      <w:suff w:val="nothing"/>
      <w:lvlText w:val="（%1）"/>
      <w:lvlJc w:val="left"/>
      <w:rPr>
        <w:rFonts w:hint="eastAsia"/>
      </w:rPr>
    </w:lvl>
  </w:abstractNum>
  <w:abstractNum w:abstractNumId="1">
    <w:nsid w:val="97ADC778"/>
    <w:multiLevelType w:val="singleLevel"/>
    <w:tmpl w:val="97ADC778"/>
    <w:lvl w:ilvl="0" w:tentative="0">
      <w:start w:val="1"/>
      <w:numFmt w:val="chineseCounting"/>
      <w:suff w:val="nothing"/>
      <w:lvlText w:val="（%1）"/>
      <w:lvlJc w:val="left"/>
      <w:rPr>
        <w:rFonts w:hint="eastAsia"/>
      </w:rPr>
    </w:lvl>
  </w:abstractNum>
  <w:abstractNum w:abstractNumId="2">
    <w:nsid w:val="B4B8A852"/>
    <w:multiLevelType w:val="singleLevel"/>
    <w:tmpl w:val="B4B8A852"/>
    <w:lvl w:ilvl="0" w:tentative="0">
      <w:start w:val="1"/>
      <w:numFmt w:val="chineseCounting"/>
      <w:suff w:val="nothing"/>
      <w:lvlText w:val="（%1）"/>
      <w:lvlJc w:val="left"/>
      <w:rPr>
        <w:rFonts w:hint="eastAsia"/>
      </w:rPr>
    </w:lvl>
  </w:abstractNum>
  <w:abstractNum w:abstractNumId="3">
    <w:nsid w:val="CCBE7616"/>
    <w:multiLevelType w:val="singleLevel"/>
    <w:tmpl w:val="CCBE7616"/>
    <w:lvl w:ilvl="0" w:tentative="0">
      <w:start w:val="2"/>
      <w:numFmt w:val="chineseCounting"/>
      <w:lvlText w:val="(%1)"/>
      <w:lvlJc w:val="left"/>
      <w:pPr>
        <w:tabs>
          <w:tab w:val="left" w:pos="312"/>
        </w:tabs>
      </w:pPr>
      <w:rPr>
        <w:rFonts w:hint="eastAsia"/>
      </w:rPr>
    </w:lvl>
  </w:abstractNum>
  <w:abstractNum w:abstractNumId="4">
    <w:nsid w:val="2EA7D420"/>
    <w:multiLevelType w:val="singleLevel"/>
    <w:tmpl w:val="2EA7D420"/>
    <w:lvl w:ilvl="0" w:tentative="0">
      <w:start w:val="4"/>
      <w:numFmt w:val="chineseCounting"/>
      <w:suff w:val="nothing"/>
      <w:lvlText w:val="%1、"/>
      <w:lvlJc w:val="left"/>
      <w:rPr>
        <w:rFonts w:hint="eastAsia"/>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RhZDJhODk0OWMyM2UxMGFjMTJiNTg4ZDk5ZjIyOWEifQ=="/>
  </w:docVars>
  <w:rsids>
    <w:rsidRoot w:val="00172A27"/>
    <w:rsid w:val="000E6C3B"/>
    <w:rsid w:val="001909B3"/>
    <w:rsid w:val="00193F06"/>
    <w:rsid w:val="00195F4D"/>
    <w:rsid w:val="001F7A33"/>
    <w:rsid w:val="00252A6A"/>
    <w:rsid w:val="002B3907"/>
    <w:rsid w:val="00321E1C"/>
    <w:rsid w:val="00472714"/>
    <w:rsid w:val="00487644"/>
    <w:rsid w:val="004D6CD3"/>
    <w:rsid w:val="00593477"/>
    <w:rsid w:val="00663F64"/>
    <w:rsid w:val="007343E5"/>
    <w:rsid w:val="00894145"/>
    <w:rsid w:val="00986634"/>
    <w:rsid w:val="0099515B"/>
    <w:rsid w:val="00AA4F6D"/>
    <w:rsid w:val="00B210E1"/>
    <w:rsid w:val="00B6226B"/>
    <w:rsid w:val="00B91FEA"/>
    <w:rsid w:val="00C35310"/>
    <w:rsid w:val="00D02479"/>
    <w:rsid w:val="00DC6DC7"/>
    <w:rsid w:val="00E66536"/>
    <w:rsid w:val="00EF67FC"/>
    <w:rsid w:val="00FC21B9"/>
    <w:rsid w:val="00FC3717"/>
    <w:rsid w:val="00FE15ED"/>
    <w:rsid w:val="172C4707"/>
    <w:rsid w:val="1DE1347E"/>
    <w:rsid w:val="2431038C"/>
    <w:rsid w:val="277504FF"/>
    <w:rsid w:val="3969348A"/>
    <w:rsid w:val="40D91E53"/>
    <w:rsid w:val="6C6473DE"/>
    <w:rsid w:val="76D2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semiHidden/>
    <w:unhideWhenUsed/>
    <w:uiPriority w:val="39"/>
  </w:style>
  <w:style w:type="paragraph" w:styleId="5">
    <w:name w:val="toc 2"/>
    <w:basedOn w:val="1"/>
    <w:next w:val="1"/>
    <w:semiHidden/>
    <w:unhideWhenUsed/>
    <w:qFormat/>
    <w:uiPriority w:val="39"/>
    <w:pPr>
      <w:ind w:left="420" w:leftChars="200"/>
    </w:pPr>
  </w:style>
  <w:style w:type="character" w:styleId="8">
    <w:name w:val="Hyperlink"/>
    <w:basedOn w:val="7"/>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qFormat/>
    <w:uiPriority w:val="99"/>
    <w:rPr>
      <w:sz w:val="18"/>
      <w:szCs w:val="18"/>
    </w:r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5465</Words>
  <Characters>11883</Characters>
  <Lines>6</Lines>
  <Paragraphs>1</Paragraphs>
  <TotalTime>12</TotalTime>
  <ScaleCrop>false</ScaleCrop>
  <LinksUpToDate>false</LinksUpToDate>
  <CharactersWithSpaces>16640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2022-05-31T13:42:00Z</dcterms:created>
  <dc:creator>asus</dc:creator>
  <cp:lastModifiedBy>夏夜听雨</cp:lastModifiedBy>
  <dcterms:modified xsi:type="dcterms:W3CDTF">2022-06-22T00:35:37Z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AECCCF56CE974ADBAA8EEF8F8ABC0D8D</vt:lpwstr>
  </property>
</Properties>
</file>