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4703757"/>
        <w:docPartObj>
          <w:docPartGallery w:val="Cover Pages"/>
          <w:docPartUnique/>
        </w:docPartObj>
      </w:sdtPr>
      <w:sdtContent>
        <w:p w14:paraId="5B35D811" w14:textId="6CEAD720" w:rsidR="003C298A" w:rsidRPr="002D065D" w:rsidRDefault="002D065D" w:rsidP="002D065D">
          <w:pPr>
            <w:jc w:val="center"/>
            <w:rPr>
              <w:b/>
              <w:bCs/>
              <w:sz w:val="44"/>
              <w:szCs w:val="44"/>
            </w:rPr>
          </w:pPr>
          <w:r w:rsidRPr="002D065D">
            <w:rPr>
              <w:b/>
              <w:bCs/>
              <w:sz w:val="44"/>
              <w:szCs w:val="44"/>
            </w:rPr>
            <w:t xml:space="preserve">Hamiltonian-Based Quantum Simulation of the </w:t>
          </w:r>
          <w:r>
            <w:rPr>
              <w:b/>
              <w:bCs/>
              <w:sz w:val="44"/>
              <w:szCs w:val="44"/>
            </w:rPr>
            <w:t>1D</w:t>
          </w:r>
          <w:r w:rsidRPr="002D065D">
            <w:rPr>
              <w:b/>
              <w:bCs/>
              <w:sz w:val="44"/>
              <w:szCs w:val="44"/>
            </w:rPr>
            <w:t xml:space="preserve"> Burgers' Equation</w:t>
          </w:r>
        </w:p>
        <w:p w14:paraId="42F4961F" w14:textId="0BD9F414" w:rsidR="00442526" w:rsidRPr="003C298A" w:rsidRDefault="00442526" w:rsidP="003C298A">
          <w:pPr>
            <w:ind w:left="0"/>
            <w:jc w:val="center"/>
          </w:pPr>
          <w:r w:rsidRPr="00442526">
            <w:t>Internship Report</w:t>
          </w:r>
        </w:p>
        <w:p w14:paraId="2623B3FB" w14:textId="2AA2CF39" w:rsidR="00442526" w:rsidRDefault="00442526" w:rsidP="003C298A">
          <w:pPr>
            <w:ind w:left="0"/>
            <w:jc w:val="center"/>
          </w:pPr>
          <w:r w:rsidRPr="00442526">
            <w:t>Submitted to</w:t>
          </w:r>
          <w:r w:rsidRPr="00442526">
            <w:br/>
            <w:t>Naval Science &amp; Technological Laboratory (NSTL), DRDO</w:t>
          </w:r>
          <w:r w:rsidRPr="00442526">
            <w:br/>
            <w:t>Visakhapatnam</w:t>
          </w:r>
        </w:p>
        <w:p w14:paraId="4DDE8124" w14:textId="77777777" w:rsidR="003C298A" w:rsidRPr="003C298A" w:rsidRDefault="003C298A" w:rsidP="003C298A">
          <w:pPr>
            <w:jc w:val="center"/>
          </w:pPr>
        </w:p>
        <w:p w14:paraId="071000B1" w14:textId="3BAEDC84" w:rsidR="00442526" w:rsidRDefault="00442526" w:rsidP="003C298A">
          <w:pPr>
            <w:ind w:left="0"/>
            <w:jc w:val="center"/>
            <w:rPr>
              <w:b/>
              <w:bCs/>
              <w:sz w:val="22"/>
              <w:szCs w:val="22"/>
            </w:rPr>
          </w:pPr>
          <w:r w:rsidRPr="00442526">
            <w:rPr>
              <w:b/>
              <w:bCs/>
              <w:noProof/>
            </w:rPr>
            <w:drawing>
              <wp:inline distT="0" distB="0" distL="0" distR="0" wp14:anchorId="251FBC25" wp14:editId="6F1A234E">
                <wp:extent cx="1910639" cy="185971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068" t="9885"/>
                        <a:stretch/>
                      </pic:blipFill>
                      <pic:spPr bwMode="auto">
                        <a:xfrm>
                          <a:off x="0" y="0"/>
                          <a:ext cx="1916040" cy="1864976"/>
                        </a:xfrm>
                        <a:prstGeom prst="rect">
                          <a:avLst/>
                        </a:prstGeom>
                        <a:extLst>
                          <a:ext uri="{53640926-AAD7-44D8-BBD7-CCE9431645EC}">
                            <a14:shadowObscured xmlns:a14="http://schemas.microsoft.com/office/drawing/2010/main"/>
                          </a:ext>
                        </a:extLst>
                      </pic:spPr>
                    </pic:pic>
                  </a:graphicData>
                </a:graphic>
              </wp:inline>
            </w:drawing>
          </w:r>
        </w:p>
        <w:p w14:paraId="4D95FC4F" w14:textId="77777777" w:rsidR="003C298A" w:rsidRPr="003C298A" w:rsidRDefault="003C298A" w:rsidP="003C298A">
          <w:pPr>
            <w:ind w:left="0"/>
            <w:jc w:val="center"/>
            <w:rPr>
              <w:b/>
              <w:bCs/>
              <w:sz w:val="22"/>
              <w:szCs w:val="22"/>
            </w:rPr>
          </w:pPr>
        </w:p>
        <w:p w14:paraId="6642070E" w14:textId="0E000766" w:rsidR="00442526" w:rsidRDefault="00442526" w:rsidP="003C298A">
          <w:pPr>
            <w:ind w:left="0"/>
            <w:jc w:val="center"/>
          </w:pPr>
          <w:r>
            <w:t>Submitted by</w:t>
          </w:r>
        </w:p>
        <w:p w14:paraId="5B39F7AB" w14:textId="0DABC8DB" w:rsidR="00442526" w:rsidRPr="00442526" w:rsidRDefault="006C7A0E" w:rsidP="003C298A">
          <w:pPr>
            <w:ind w:left="0"/>
            <w:jc w:val="center"/>
          </w:pPr>
          <w:r>
            <w:rPr>
              <w:b/>
              <w:bCs/>
            </w:rPr>
            <w:t>Gauri Sunil</w:t>
          </w:r>
          <w:r w:rsidR="00442526" w:rsidRPr="00442526">
            <w:br/>
            <w:t>Intern</w:t>
          </w:r>
          <w:r w:rsidR="00442526">
            <w:t xml:space="preserve"> CFD </w:t>
          </w:r>
          <w:r w:rsidR="003C298A">
            <w:t>division, HR</w:t>
          </w:r>
          <w:r w:rsidR="00442526">
            <w:t xml:space="preserve"> Wing</w:t>
          </w:r>
          <w:r w:rsidR="00442526" w:rsidRPr="00442526">
            <w:br/>
            <w:t>NSTL, DRDO</w:t>
          </w:r>
        </w:p>
        <w:p w14:paraId="72E8D5D2" w14:textId="77777777" w:rsidR="009C010B" w:rsidRDefault="003C298A" w:rsidP="009C010B">
          <w:pPr>
            <w:jc w:val="center"/>
          </w:pPr>
          <w:r>
            <w:tab/>
          </w:r>
        </w:p>
        <w:p w14:paraId="4CDEC610" w14:textId="6AB0DBEF" w:rsidR="00F97FB8" w:rsidRDefault="00F97FB8">
          <w:pPr>
            <w:spacing w:line="278" w:lineRule="auto"/>
            <w:ind w:left="0"/>
            <w:jc w:val="left"/>
          </w:pPr>
        </w:p>
        <w:p w14:paraId="764C5EDC" w14:textId="77777777" w:rsidR="00F97FB8" w:rsidRDefault="00F97FB8">
          <w:pPr>
            <w:spacing w:line="278" w:lineRule="auto"/>
            <w:ind w:left="0"/>
            <w:jc w:val="left"/>
          </w:pPr>
        </w:p>
        <w:p w14:paraId="303602B9" w14:textId="77777777" w:rsidR="00F97FB8" w:rsidRDefault="00F97FB8">
          <w:pPr>
            <w:spacing w:line="278" w:lineRule="auto"/>
            <w:ind w:left="0"/>
            <w:jc w:val="left"/>
          </w:pPr>
        </w:p>
        <w:p w14:paraId="370990D3" w14:textId="77777777" w:rsidR="00F97FB8" w:rsidRDefault="00F97FB8">
          <w:pPr>
            <w:spacing w:line="278" w:lineRule="auto"/>
            <w:ind w:left="0"/>
            <w:jc w:val="left"/>
          </w:pPr>
        </w:p>
        <w:p w14:paraId="48F22691" w14:textId="77777777" w:rsidR="00F97FB8" w:rsidRDefault="00F97FB8">
          <w:pPr>
            <w:spacing w:line="278" w:lineRule="auto"/>
            <w:ind w:left="0"/>
            <w:jc w:val="left"/>
          </w:pPr>
        </w:p>
        <w:p w14:paraId="7DAD8FCF" w14:textId="292662E4" w:rsidR="00F97FB8" w:rsidRDefault="006C7A0E" w:rsidP="00F97FB8">
          <w:pPr>
            <w:spacing w:line="278" w:lineRule="auto"/>
            <w:ind w:left="0"/>
            <w:jc w:val="center"/>
          </w:pPr>
          <w:r>
            <w:t>July</w:t>
          </w:r>
          <w:r w:rsidR="00710416">
            <w:t xml:space="preserve"> </w:t>
          </w:r>
          <w:r w:rsidR="00F97FB8" w:rsidRPr="00F97FB8">
            <w:t>202</w:t>
          </w:r>
          <w:r w:rsidR="00BD2153">
            <w:t>6</w:t>
          </w:r>
        </w:p>
        <w:p w14:paraId="34178E24" w14:textId="5499E825" w:rsidR="00F97FB8" w:rsidRDefault="00F97FB8" w:rsidP="00F97FB8">
          <w:pPr>
            <w:spacing w:line="278" w:lineRule="auto"/>
            <w:ind w:left="0"/>
            <w:jc w:val="left"/>
          </w:pPr>
          <w:r>
            <w:br w:type="page"/>
          </w:r>
        </w:p>
        <w:p w14:paraId="2D03B702" w14:textId="053187D7" w:rsidR="004B0C39" w:rsidRPr="004B0C39" w:rsidRDefault="004B0C39" w:rsidP="00F97FB8">
          <w:pPr>
            <w:ind w:left="0"/>
            <w:jc w:val="center"/>
            <w:rPr>
              <w:b/>
              <w:bCs/>
              <w:sz w:val="28"/>
              <w:szCs w:val="28"/>
            </w:rPr>
          </w:pPr>
          <w:r w:rsidRPr="004B0C39">
            <w:rPr>
              <w:b/>
              <w:bCs/>
              <w:sz w:val="28"/>
              <w:szCs w:val="28"/>
            </w:rPr>
            <w:lastRenderedPageBreak/>
            <w:t>DECLARATION</w:t>
          </w:r>
        </w:p>
        <w:p w14:paraId="6D477EDC" w14:textId="5C5AAA80" w:rsidR="00C61890" w:rsidRDefault="00C61890" w:rsidP="00C61890">
          <w:pPr>
            <w:ind w:left="0"/>
          </w:pPr>
          <w:r>
            <w:t xml:space="preserve">I, </w:t>
          </w:r>
          <w:r w:rsidR="006C7A0E">
            <w:t>Gauri Sunil</w:t>
          </w:r>
          <w:r>
            <w:t>, hereby declare that the work presented in this report entitled “</w:t>
          </w:r>
          <w:r w:rsidR="002D065D" w:rsidRPr="002D065D">
            <w:t xml:space="preserve">Hamiltonian-Based Quantum Simulation of the </w:t>
          </w:r>
          <w:r w:rsidR="002D065D">
            <w:t>1D</w:t>
          </w:r>
          <w:r w:rsidR="002D065D" w:rsidRPr="002D065D">
            <w:t xml:space="preserve"> Burgers' Equation</w:t>
          </w:r>
          <w:r w:rsidR="006C7A0E">
            <w:t>”</w:t>
          </w:r>
          <w:r w:rsidR="002D065D">
            <w:t xml:space="preserve"> </w:t>
          </w:r>
          <w:r>
            <w:t>was carried out by me during my internship at the CFD Division, HR Wing, Naval Science &amp; Technological Laboratory (NSTL), DRDO, Visakhapatnam.</w:t>
          </w:r>
        </w:p>
        <w:p w14:paraId="61446B68" w14:textId="66CED738" w:rsidR="00C61890" w:rsidRDefault="00C61890" w:rsidP="00C61890">
          <w:pPr>
            <w:ind w:left="0"/>
          </w:pPr>
          <w:r>
            <w:t>This report has been prepared under the guidance of Mr. V. F. Saji, Scientist–F and Head of the CFD Division, NSTL, DRDO. The technical approach, analysis, results, and conclusions presented in this report are derived from the work carried out by me in accordance with the objectives and responsibilities assigned during the internship.</w:t>
          </w:r>
        </w:p>
        <w:p w14:paraId="4ADC2CED" w14:textId="3B1C109D" w:rsidR="004B0C39" w:rsidRDefault="00C61890" w:rsidP="00C61890">
          <w:pPr>
            <w:ind w:left="0"/>
          </w:pPr>
          <w:r>
            <w:t>All sources of information and reference materials used in the preparation of this report have been duly acknowledged.</w:t>
          </w:r>
        </w:p>
        <w:p w14:paraId="23AB06D4" w14:textId="77777777" w:rsidR="00C61890" w:rsidRPr="004B0C39" w:rsidRDefault="00C61890" w:rsidP="00C61890">
          <w:pPr>
            <w:ind w:left="0"/>
          </w:pPr>
        </w:p>
        <w:p w14:paraId="75E959BD" w14:textId="669D5B72" w:rsidR="004B0C39" w:rsidRPr="004B0C39" w:rsidRDefault="006C7A0E" w:rsidP="004B0C39">
          <w:pPr>
            <w:ind w:left="0"/>
            <w:jc w:val="left"/>
          </w:pPr>
          <w:r>
            <w:rPr>
              <w:b/>
              <w:bCs/>
            </w:rPr>
            <w:t>Gauri Sunil</w:t>
          </w:r>
          <w:r w:rsidR="004B0C39" w:rsidRPr="004B0C39">
            <w:br/>
            <w:t>Intern</w:t>
          </w:r>
          <w:r w:rsidR="004B0C39">
            <w:t xml:space="preserve"> </w:t>
          </w:r>
          <w:r w:rsidR="004B0C39" w:rsidRPr="004B0C39">
            <w:t>CFD Division, HR Wing</w:t>
          </w:r>
          <w:r w:rsidR="004B0C39" w:rsidRPr="004B0C39">
            <w:br/>
            <w:t>NSTL, DRDO</w:t>
          </w:r>
        </w:p>
        <w:p w14:paraId="1424A70B" w14:textId="2BE53BD8" w:rsidR="004B0C39" w:rsidRDefault="004B0C39" w:rsidP="004B0C39">
          <w:pPr>
            <w:ind w:left="0"/>
            <w:jc w:val="left"/>
          </w:pPr>
          <w:r w:rsidRPr="004B0C39">
            <w:t xml:space="preserve">Date: </w:t>
          </w:r>
          <w:r w:rsidR="00534B33">
            <w:t>31/07/26</w:t>
          </w:r>
          <w:r w:rsidRPr="004B0C39">
            <w:br/>
            <w:t>Place: Visakhapatnam</w:t>
          </w:r>
        </w:p>
        <w:p w14:paraId="2925B346" w14:textId="77777777" w:rsidR="004B0C39" w:rsidRDefault="004B0C39">
          <w:pPr>
            <w:spacing w:line="278" w:lineRule="auto"/>
            <w:ind w:left="0"/>
            <w:jc w:val="left"/>
          </w:pPr>
          <w:r>
            <w:br w:type="page"/>
          </w:r>
        </w:p>
        <w:p w14:paraId="45B3AFE2" w14:textId="385C98B2" w:rsidR="00E9720C" w:rsidRDefault="00E9720C" w:rsidP="2DA1390B">
          <w:pPr>
            <w:spacing w:line="278" w:lineRule="auto"/>
            <w:jc w:val="center"/>
          </w:pPr>
          <w:r w:rsidRPr="2DA1390B">
            <w:rPr>
              <w:b/>
              <w:bCs/>
              <w:sz w:val="28"/>
              <w:szCs w:val="28"/>
            </w:rPr>
            <w:lastRenderedPageBreak/>
            <w:t>ACKNOWLEDGEMENTS</w:t>
          </w:r>
        </w:p>
        <w:p w14:paraId="06348CA2" w14:textId="77777777" w:rsidR="00C61890" w:rsidRPr="00C61890" w:rsidRDefault="00C61890" w:rsidP="00C61890">
          <w:pPr>
            <w:spacing w:before="100" w:beforeAutospacing="1" w:after="100" w:afterAutospacing="1"/>
            <w:ind w:left="0"/>
            <w:rPr>
              <w:rFonts w:eastAsia="Times New Roman"/>
              <w:kern w:val="0"/>
              <w14:ligatures w14:val="none"/>
            </w:rPr>
          </w:pPr>
          <w:r w:rsidRPr="00C61890">
            <w:rPr>
              <w:rFonts w:eastAsia="Times New Roman"/>
              <w:kern w:val="0"/>
              <w14:ligatures w14:val="none"/>
            </w:rPr>
            <w:t>I would like to take this opportunity to express my sincere gratitude to all those who supported and guided me throughout the course of my internship project.</w:t>
          </w:r>
        </w:p>
        <w:p w14:paraId="28AC042A" w14:textId="77777777" w:rsidR="002D065D" w:rsidRDefault="00C61890" w:rsidP="00C61890">
          <w:pPr>
            <w:spacing w:before="100" w:beforeAutospacing="1" w:after="100" w:afterAutospacing="1"/>
            <w:ind w:left="0"/>
            <w:rPr>
              <w:rFonts w:eastAsia="Times New Roman"/>
              <w:kern w:val="0"/>
              <w14:ligatures w14:val="none"/>
            </w:rPr>
          </w:pPr>
          <w:r w:rsidRPr="00C61890">
            <w:rPr>
              <w:rFonts w:eastAsia="Times New Roman"/>
              <w:kern w:val="0"/>
              <w14:ligatures w14:val="none"/>
            </w:rPr>
            <w:t xml:space="preserve">I am deeply grateful to </w:t>
          </w:r>
          <w:r w:rsidRPr="00C61890">
            <w:rPr>
              <w:rFonts w:eastAsia="Times New Roman"/>
              <w:b/>
              <w:bCs/>
              <w:kern w:val="0"/>
              <w14:ligatures w14:val="none"/>
            </w:rPr>
            <w:t>Mr. V. F. Saji, Scientist–F, CFD Division, NSTL–DRDO</w:t>
          </w:r>
          <w:r w:rsidRPr="00C61890">
            <w:rPr>
              <w:rFonts w:eastAsia="Times New Roman"/>
              <w:kern w:val="0"/>
              <w14:ligatures w14:val="none"/>
            </w:rPr>
            <w:t>, for his invaluable guidance, encouragement, and insightful suggestions. His technical expertise and constant support were instrumental in shaping the direction and successful completion of this work.</w:t>
          </w:r>
        </w:p>
        <w:p w14:paraId="3C09887A" w14:textId="32E1C7A1" w:rsidR="00C61890" w:rsidRPr="00C61890" w:rsidRDefault="00C61890" w:rsidP="00C61890">
          <w:pPr>
            <w:spacing w:before="100" w:beforeAutospacing="1" w:after="100" w:afterAutospacing="1"/>
            <w:ind w:left="0"/>
            <w:rPr>
              <w:rFonts w:eastAsia="Times New Roman"/>
              <w:kern w:val="0"/>
              <w14:ligatures w14:val="none"/>
            </w:rPr>
          </w:pPr>
          <w:r w:rsidRPr="00C61890">
            <w:rPr>
              <w:rFonts w:eastAsia="Times New Roman"/>
              <w:kern w:val="0"/>
              <w14:ligatures w14:val="none"/>
            </w:rPr>
            <w:t xml:space="preserve">I express my sincere appreciation to </w:t>
          </w:r>
          <w:r w:rsidRPr="00C61890">
            <w:rPr>
              <w:rFonts w:eastAsia="Times New Roman"/>
              <w:b/>
              <w:bCs/>
              <w:kern w:val="0"/>
              <w14:ligatures w14:val="none"/>
            </w:rPr>
            <w:t>all the scientists, engineers, and technical staff of the CFD Division, NSTL–DRDO</w:t>
          </w:r>
          <w:r w:rsidRPr="00C61890">
            <w:rPr>
              <w:rFonts w:eastAsia="Times New Roman"/>
              <w:kern w:val="0"/>
              <w14:ligatures w14:val="none"/>
            </w:rPr>
            <w:t xml:space="preserve">, for their guidance and timely assistance in addressing technical queries and clarifying doubts </w:t>
          </w:r>
          <w:r w:rsidR="002D065D" w:rsidRPr="00C61890">
            <w:rPr>
              <w:rFonts w:eastAsia="Times New Roman"/>
              <w:kern w:val="0"/>
              <w14:ligatures w14:val="none"/>
            </w:rPr>
            <w:t>during</w:t>
          </w:r>
          <w:r w:rsidRPr="00C61890">
            <w:rPr>
              <w:rFonts w:eastAsia="Times New Roman"/>
              <w:kern w:val="0"/>
              <w14:ligatures w14:val="none"/>
            </w:rPr>
            <w:t xml:space="preserve"> the internship. Their willingness to share knowledge and provide support greatly enriched my learning experience.</w:t>
          </w:r>
        </w:p>
        <w:p w14:paraId="54C58C1B" w14:textId="77777777" w:rsidR="00C61890" w:rsidRPr="00C61890" w:rsidRDefault="00C61890" w:rsidP="00C61890">
          <w:pPr>
            <w:spacing w:before="100" w:beforeAutospacing="1" w:after="100" w:afterAutospacing="1"/>
            <w:ind w:left="0"/>
            <w:rPr>
              <w:rFonts w:eastAsia="Times New Roman"/>
              <w:kern w:val="0"/>
              <w14:ligatures w14:val="none"/>
            </w:rPr>
          </w:pPr>
          <w:r w:rsidRPr="00C61890">
            <w:rPr>
              <w:rFonts w:eastAsia="Times New Roman"/>
              <w:kern w:val="0"/>
              <w14:ligatures w14:val="none"/>
            </w:rPr>
            <w:t xml:space="preserve">I am also thankful to the </w:t>
          </w:r>
          <w:r w:rsidRPr="00C61890">
            <w:rPr>
              <w:rFonts w:eastAsia="Times New Roman"/>
              <w:b/>
              <w:bCs/>
              <w:kern w:val="0"/>
              <w14:ligatures w14:val="none"/>
            </w:rPr>
            <w:t>administrative and supporting staff of NSTL–DRDO</w:t>
          </w:r>
          <w:r w:rsidRPr="00C61890">
            <w:rPr>
              <w:rFonts w:eastAsia="Times New Roman"/>
              <w:kern w:val="0"/>
              <w14:ligatures w14:val="none"/>
            </w:rPr>
            <w:t xml:space="preserve"> for providing a conducive and professional working environment, along with the necessary resources required to carry out this work effectively.</w:t>
          </w:r>
        </w:p>
        <w:p w14:paraId="399CD534" w14:textId="77777777" w:rsidR="00C61890" w:rsidRPr="00C61890" w:rsidRDefault="00C61890" w:rsidP="00C61890">
          <w:pPr>
            <w:spacing w:before="100" w:beforeAutospacing="1" w:after="100" w:afterAutospacing="1"/>
            <w:ind w:left="0"/>
            <w:rPr>
              <w:rFonts w:eastAsia="Times New Roman"/>
              <w:kern w:val="0"/>
              <w14:ligatures w14:val="none"/>
            </w:rPr>
          </w:pPr>
          <w:r w:rsidRPr="00C61890">
            <w:rPr>
              <w:rFonts w:eastAsia="Times New Roman"/>
              <w:kern w:val="0"/>
              <w14:ligatures w14:val="none"/>
            </w:rPr>
            <w:t xml:space="preserve">Finally, I extend my gratitude to </w:t>
          </w:r>
          <w:r w:rsidRPr="00C61890">
            <w:rPr>
              <w:rFonts w:eastAsia="Times New Roman"/>
              <w:b/>
              <w:bCs/>
              <w:kern w:val="0"/>
              <w14:ligatures w14:val="none"/>
            </w:rPr>
            <w:t>Naval Science &amp; Technological Laboratory (NSTL), DRDO</w:t>
          </w:r>
          <w:r w:rsidRPr="00C61890">
            <w:rPr>
              <w:rFonts w:eastAsia="Times New Roman"/>
              <w:kern w:val="0"/>
              <w14:ligatures w14:val="none"/>
            </w:rPr>
            <w:t>, for providing me with the opportunity to undertake this internship and for offering a highly enriching research environment that contributed significantly to my technical and professional development.</w:t>
          </w:r>
        </w:p>
        <w:p w14:paraId="77BC0C9F" w14:textId="642C04B0" w:rsidR="00D45FD8" w:rsidRPr="00E9720C" w:rsidRDefault="00D524AA" w:rsidP="00D524AA">
          <w:pPr>
            <w:spacing w:line="278" w:lineRule="auto"/>
            <w:ind w:left="0"/>
            <w:jc w:val="left"/>
          </w:pPr>
          <w:r>
            <w:br w:type="page"/>
          </w:r>
        </w:p>
      </w:sdtContent>
    </w:sdt>
    <w:sdt>
      <w:sdtPr>
        <w:rPr>
          <w:rFonts w:ascii="Times New Roman" w:eastAsiaTheme="minorEastAsia" w:hAnsi="Times New Roman" w:cs="Times New Roman"/>
          <w:color w:val="auto"/>
          <w:kern w:val="2"/>
          <w:sz w:val="24"/>
          <w:szCs w:val="24"/>
          <w14:ligatures w14:val="standardContextual"/>
        </w:rPr>
        <w:id w:val="242379293"/>
        <w:docPartObj>
          <w:docPartGallery w:val="Table of Contents"/>
          <w:docPartUnique/>
        </w:docPartObj>
      </w:sdtPr>
      <w:sdtEndPr>
        <w:rPr>
          <w:b/>
          <w:bCs/>
          <w:noProof/>
        </w:rPr>
      </w:sdtEndPr>
      <w:sdtContent>
        <w:p w14:paraId="7E2D5F52" w14:textId="18429B3D" w:rsidR="00D45FD8" w:rsidRPr="00A075F4" w:rsidRDefault="00D45FD8" w:rsidP="00220545">
          <w:pPr>
            <w:pStyle w:val="TOCHeading"/>
            <w:rPr>
              <w:rFonts w:ascii="Times New Roman" w:hAnsi="Times New Roman" w:cs="Times New Roman"/>
              <w:b/>
              <w:bCs/>
              <w:color w:val="000000" w:themeColor="text1"/>
            </w:rPr>
          </w:pPr>
          <w:r w:rsidRPr="00A075F4">
            <w:rPr>
              <w:rFonts w:ascii="Times New Roman" w:hAnsi="Times New Roman" w:cs="Times New Roman"/>
              <w:b/>
              <w:bCs/>
              <w:color w:val="000000" w:themeColor="text1"/>
            </w:rPr>
            <w:t>Table of Contents</w:t>
          </w:r>
        </w:p>
        <w:p w14:paraId="020E28B8" w14:textId="4734DE1A" w:rsidR="00DF046F" w:rsidRDefault="00D45FD8">
          <w:pPr>
            <w:pStyle w:val="TOC1"/>
            <w:tabs>
              <w:tab w:val="right" w:leader="dot" w:pos="9016"/>
            </w:tabs>
            <w:rPr>
              <w:rFonts w:asciiTheme="minorHAnsi" w:eastAsiaTheme="minorEastAsia" w:hAnsiTheme="minorHAnsi" w:cstheme="minorBidi"/>
              <w:noProof/>
              <w:kern w:val="0"/>
              <w:sz w:val="22"/>
              <w:szCs w:val="22"/>
              <w14:ligatures w14:val="none"/>
            </w:rPr>
          </w:pPr>
          <w:r>
            <w:fldChar w:fldCharType="begin"/>
          </w:r>
          <w:r>
            <w:instrText xml:space="preserve"> TOC \o "1-3" \h \z \u </w:instrText>
          </w:r>
          <w:r>
            <w:fldChar w:fldCharType="separate"/>
          </w:r>
          <w:hyperlink w:anchor="_Toc222433506" w:history="1">
            <w:r w:rsidR="00DF046F" w:rsidRPr="006C1671">
              <w:rPr>
                <w:rStyle w:val="Hyperlink"/>
                <w:noProof/>
              </w:rPr>
              <w:t>ABSTRACT</w:t>
            </w:r>
            <w:r w:rsidR="00DF046F">
              <w:rPr>
                <w:noProof/>
                <w:webHidden/>
              </w:rPr>
              <w:tab/>
            </w:r>
          </w:hyperlink>
          <w:r w:rsidR="002D065D">
            <w:t>6</w:t>
          </w:r>
        </w:p>
        <w:p w14:paraId="743CC5A0" w14:textId="7F2050FD"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07" w:history="1">
            <w:r w:rsidRPr="006C1671">
              <w:rPr>
                <w:rStyle w:val="Hyperlink"/>
                <w:noProof/>
              </w:rPr>
              <w:t>CHAPTER-1</w:t>
            </w:r>
            <w:r>
              <w:rPr>
                <w:noProof/>
                <w:webHidden/>
              </w:rPr>
              <w:tab/>
            </w:r>
          </w:hyperlink>
          <w:r w:rsidR="002D065D">
            <w:t>7</w:t>
          </w:r>
        </w:p>
        <w:p w14:paraId="5A768077" w14:textId="01341052" w:rsidR="00DF046F" w:rsidRDefault="00DF046F">
          <w:pPr>
            <w:pStyle w:val="TOC2"/>
            <w:tabs>
              <w:tab w:val="left" w:pos="660"/>
              <w:tab w:val="right" w:leader="dot" w:pos="9016"/>
            </w:tabs>
            <w:rPr>
              <w:rFonts w:asciiTheme="minorHAnsi" w:eastAsiaTheme="minorEastAsia" w:hAnsiTheme="minorHAnsi" w:cstheme="minorBidi"/>
              <w:noProof/>
              <w:kern w:val="0"/>
              <w:sz w:val="22"/>
              <w:szCs w:val="22"/>
              <w14:ligatures w14:val="none"/>
            </w:rPr>
          </w:pPr>
          <w:hyperlink w:anchor="_Toc222433508" w:history="1">
            <w:r w:rsidRPr="006C1671">
              <w:rPr>
                <w:rStyle w:val="Hyperlink"/>
                <w:noProof/>
              </w:rPr>
              <w:t>1.</w:t>
            </w:r>
            <w:r>
              <w:rPr>
                <w:rFonts w:asciiTheme="minorHAnsi" w:eastAsiaTheme="minorEastAsia" w:hAnsiTheme="minorHAnsi" w:cstheme="minorBidi"/>
                <w:noProof/>
                <w:kern w:val="0"/>
                <w:sz w:val="22"/>
                <w:szCs w:val="22"/>
                <w14:ligatures w14:val="none"/>
              </w:rPr>
              <w:tab/>
            </w:r>
            <w:r w:rsidRPr="006C1671">
              <w:rPr>
                <w:rStyle w:val="Hyperlink"/>
                <w:noProof/>
              </w:rPr>
              <w:t>INTRODUCTION</w:t>
            </w:r>
            <w:r>
              <w:rPr>
                <w:noProof/>
                <w:webHidden/>
              </w:rPr>
              <w:tab/>
            </w:r>
            <w:r w:rsidR="002D065D">
              <w:rPr>
                <w:noProof/>
                <w:webHidden/>
              </w:rPr>
              <w:t>7</w:t>
            </w:r>
          </w:hyperlink>
        </w:p>
        <w:p w14:paraId="0F2B3105" w14:textId="7C8E82AC" w:rsidR="00DF046F" w:rsidRDefault="00DF046F">
          <w:pPr>
            <w:pStyle w:val="TOC3"/>
            <w:rPr>
              <w:rFonts w:asciiTheme="minorHAnsi" w:eastAsiaTheme="minorEastAsia" w:hAnsiTheme="minorHAnsi" w:cstheme="minorBidi"/>
              <w:noProof/>
              <w:kern w:val="0"/>
              <w:sz w:val="22"/>
              <w:szCs w:val="22"/>
              <w14:ligatures w14:val="none"/>
            </w:rPr>
          </w:pPr>
          <w:hyperlink w:anchor="_Toc222433509" w:history="1">
            <w:r w:rsidRPr="006C1671">
              <w:rPr>
                <w:rStyle w:val="Hyperlink"/>
                <w:noProof/>
              </w:rPr>
              <w:t>1.1.</w:t>
            </w:r>
            <w:r>
              <w:rPr>
                <w:rFonts w:asciiTheme="minorHAnsi" w:eastAsiaTheme="minorEastAsia" w:hAnsiTheme="minorHAnsi" w:cstheme="minorBidi"/>
                <w:noProof/>
                <w:kern w:val="0"/>
                <w:sz w:val="22"/>
                <w:szCs w:val="22"/>
                <w14:ligatures w14:val="none"/>
              </w:rPr>
              <w:tab/>
            </w:r>
            <w:r w:rsidR="002D065D">
              <w:rPr>
                <w:rStyle w:val="Hyperlink"/>
                <w:noProof/>
              </w:rPr>
              <w:t>Background</w:t>
            </w:r>
            <w:r>
              <w:rPr>
                <w:noProof/>
                <w:webHidden/>
              </w:rPr>
              <w:tab/>
            </w:r>
            <w:r w:rsidR="002D065D">
              <w:rPr>
                <w:noProof/>
                <w:webHidden/>
              </w:rPr>
              <w:t>7</w:t>
            </w:r>
          </w:hyperlink>
        </w:p>
        <w:p w14:paraId="070453DA" w14:textId="382C00F2" w:rsidR="00DF046F" w:rsidRDefault="00DF046F">
          <w:pPr>
            <w:pStyle w:val="TOC3"/>
            <w:rPr>
              <w:rFonts w:asciiTheme="minorHAnsi" w:eastAsiaTheme="minorEastAsia" w:hAnsiTheme="minorHAnsi" w:cstheme="minorBidi"/>
              <w:noProof/>
              <w:kern w:val="0"/>
              <w:sz w:val="22"/>
              <w:szCs w:val="22"/>
              <w14:ligatures w14:val="none"/>
            </w:rPr>
          </w:pPr>
          <w:hyperlink w:anchor="_Toc222433510" w:history="1">
            <w:r w:rsidRPr="006C1671">
              <w:rPr>
                <w:rStyle w:val="Hyperlink"/>
                <w:noProof/>
              </w:rPr>
              <w:t>1.2.</w:t>
            </w:r>
            <w:r>
              <w:rPr>
                <w:rFonts w:asciiTheme="minorHAnsi" w:eastAsiaTheme="minorEastAsia" w:hAnsiTheme="minorHAnsi" w:cstheme="minorBidi"/>
                <w:noProof/>
                <w:kern w:val="0"/>
                <w:sz w:val="22"/>
                <w:szCs w:val="22"/>
                <w14:ligatures w14:val="none"/>
              </w:rPr>
              <w:tab/>
            </w:r>
            <w:r w:rsidR="002D065D">
              <w:rPr>
                <w:rStyle w:val="Hyperlink"/>
                <w:noProof/>
              </w:rPr>
              <w:t>Burgers’ Equation</w:t>
            </w:r>
            <w:r>
              <w:rPr>
                <w:noProof/>
                <w:webHidden/>
              </w:rPr>
              <w:tab/>
            </w:r>
            <w:r w:rsidR="002D065D">
              <w:rPr>
                <w:noProof/>
                <w:webHidden/>
              </w:rPr>
              <w:t>7</w:t>
            </w:r>
          </w:hyperlink>
        </w:p>
        <w:p w14:paraId="4C118D2A" w14:textId="5BF84801" w:rsidR="00DF046F" w:rsidRDefault="00DF046F">
          <w:pPr>
            <w:pStyle w:val="TOC3"/>
            <w:rPr>
              <w:rFonts w:asciiTheme="minorHAnsi" w:eastAsiaTheme="minorEastAsia" w:hAnsiTheme="minorHAnsi" w:cstheme="minorBidi"/>
              <w:noProof/>
              <w:kern w:val="0"/>
              <w:sz w:val="22"/>
              <w:szCs w:val="22"/>
              <w14:ligatures w14:val="none"/>
            </w:rPr>
          </w:pPr>
          <w:hyperlink w:anchor="_Toc222433511" w:history="1">
            <w:r w:rsidRPr="006C1671">
              <w:rPr>
                <w:rStyle w:val="Hyperlink"/>
                <w:noProof/>
              </w:rPr>
              <w:t>1.3.</w:t>
            </w:r>
            <w:r>
              <w:rPr>
                <w:rFonts w:asciiTheme="minorHAnsi" w:eastAsiaTheme="minorEastAsia" w:hAnsiTheme="minorHAnsi" w:cstheme="minorBidi"/>
                <w:noProof/>
                <w:kern w:val="0"/>
                <w:sz w:val="22"/>
                <w:szCs w:val="22"/>
                <w14:ligatures w14:val="none"/>
              </w:rPr>
              <w:tab/>
            </w:r>
            <w:r w:rsidR="002D065D">
              <w:rPr>
                <w:rFonts w:asciiTheme="minorHAnsi" w:eastAsiaTheme="minorEastAsia" w:hAnsiTheme="minorHAnsi" w:cstheme="minorBidi"/>
                <w:noProof/>
                <w:kern w:val="0"/>
                <w:sz w:val="22"/>
                <w:szCs w:val="22"/>
                <w14:ligatures w14:val="none"/>
              </w:rPr>
              <w:t>Problem Statement and Objectives</w:t>
            </w:r>
            <w:r>
              <w:rPr>
                <w:noProof/>
                <w:webHidden/>
              </w:rPr>
              <w:tab/>
            </w:r>
            <w:r w:rsidR="002D065D">
              <w:rPr>
                <w:noProof/>
                <w:webHidden/>
              </w:rPr>
              <w:t>8</w:t>
            </w:r>
          </w:hyperlink>
        </w:p>
        <w:p w14:paraId="5EF19953" w14:textId="1944D4CA"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19" w:history="1">
            <w:r w:rsidRPr="006C1671">
              <w:rPr>
                <w:rStyle w:val="Hyperlink"/>
                <w:noProof/>
              </w:rPr>
              <w:t>CHAPTER-2</w:t>
            </w:r>
            <w:r>
              <w:rPr>
                <w:noProof/>
                <w:webHidden/>
              </w:rPr>
              <w:tab/>
            </w:r>
            <w:r w:rsidR="002D065D">
              <w:rPr>
                <w:noProof/>
                <w:webHidden/>
              </w:rPr>
              <w:t>9</w:t>
            </w:r>
          </w:hyperlink>
        </w:p>
        <w:p w14:paraId="7593E2F6" w14:textId="0AE5A5AA" w:rsidR="00DF046F" w:rsidRDefault="00DF046F">
          <w:pPr>
            <w:pStyle w:val="TOC2"/>
            <w:tabs>
              <w:tab w:val="left" w:pos="660"/>
              <w:tab w:val="right" w:leader="dot" w:pos="9016"/>
            </w:tabs>
            <w:rPr>
              <w:rFonts w:asciiTheme="minorHAnsi" w:eastAsiaTheme="minorEastAsia" w:hAnsiTheme="minorHAnsi" w:cstheme="minorBidi"/>
              <w:noProof/>
              <w:kern w:val="0"/>
              <w:sz w:val="22"/>
              <w:szCs w:val="22"/>
              <w14:ligatures w14:val="none"/>
            </w:rPr>
          </w:pPr>
          <w:hyperlink w:anchor="_Toc222433520" w:history="1">
            <w:r w:rsidRPr="006C1671">
              <w:rPr>
                <w:rStyle w:val="Hyperlink"/>
                <w:noProof/>
              </w:rPr>
              <w:t>2.</w:t>
            </w:r>
            <w:r>
              <w:rPr>
                <w:rFonts w:asciiTheme="minorHAnsi" w:eastAsiaTheme="minorEastAsia" w:hAnsiTheme="minorHAnsi" w:cstheme="minorBidi"/>
                <w:noProof/>
                <w:kern w:val="0"/>
                <w:sz w:val="22"/>
                <w:szCs w:val="22"/>
                <w14:ligatures w14:val="none"/>
              </w:rPr>
              <w:tab/>
            </w:r>
            <w:r w:rsidRPr="006C1671">
              <w:rPr>
                <w:rStyle w:val="Hyperlink"/>
                <w:noProof/>
              </w:rPr>
              <w:t>LITERATURE SURVEY</w:t>
            </w:r>
            <w:r>
              <w:rPr>
                <w:noProof/>
                <w:webHidden/>
              </w:rPr>
              <w:tab/>
            </w:r>
            <w:r w:rsidR="00730CD0">
              <w:rPr>
                <w:noProof/>
                <w:webHidden/>
              </w:rPr>
              <w:t>9</w:t>
            </w:r>
          </w:hyperlink>
        </w:p>
        <w:p w14:paraId="4576E117" w14:textId="595117FB" w:rsidR="00DF046F" w:rsidRDefault="00DF046F">
          <w:pPr>
            <w:pStyle w:val="TOC3"/>
            <w:rPr>
              <w:rFonts w:asciiTheme="minorHAnsi" w:eastAsiaTheme="minorEastAsia" w:hAnsiTheme="minorHAnsi" w:cstheme="minorBidi"/>
              <w:noProof/>
              <w:kern w:val="0"/>
              <w:sz w:val="22"/>
              <w:szCs w:val="22"/>
              <w14:ligatures w14:val="none"/>
            </w:rPr>
          </w:pPr>
          <w:hyperlink w:anchor="_Toc222433521" w:history="1">
            <w:r w:rsidRPr="006C1671">
              <w:rPr>
                <w:rStyle w:val="Hyperlink"/>
                <w:noProof/>
              </w:rPr>
              <w:t>2.1.</w:t>
            </w:r>
            <w:r>
              <w:rPr>
                <w:rFonts w:asciiTheme="minorHAnsi" w:eastAsiaTheme="minorEastAsia" w:hAnsiTheme="minorHAnsi" w:cstheme="minorBidi"/>
                <w:noProof/>
                <w:kern w:val="0"/>
                <w:sz w:val="22"/>
                <w:szCs w:val="22"/>
                <w14:ligatures w14:val="none"/>
              </w:rPr>
              <w:tab/>
            </w:r>
            <w:r w:rsidR="00730CD0">
              <w:rPr>
                <w:rStyle w:val="Hyperlink"/>
                <w:noProof/>
              </w:rPr>
              <w:t>Burgers’ Equation</w:t>
            </w:r>
            <w:r>
              <w:rPr>
                <w:noProof/>
                <w:webHidden/>
              </w:rPr>
              <w:tab/>
            </w:r>
            <w:r w:rsidR="00730CD0">
              <w:rPr>
                <w:noProof/>
                <w:webHidden/>
              </w:rPr>
              <w:t>9</w:t>
            </w:r>
          </w:hyperlink>
        </w:p>
        <w:p w14:paraId="7CA61495" w14:textId="08B6DF53" w:rsidR="00DF046F" w:rsidRDefault="00DF046F">
          <w:pPr>
            <w:pStyle w:val="TOC3"/>
            <w:rPr>
              <w:rFonts w:asciiTheme="minorHAnsi" w:eastAsiaTheme="minorEastAsia" w:hAnsiTheme="minorHAnsi" w:cstheme="minorBidi"/>
              <w:noProof/>
              <w:kern w:val="0"/>
              <w:sz w:val="22"/>
              <w:szCs w:val="22"/>
              <w14:ligatures w14:val="none"/>
            </w:rPr>
          </w:pPr>
          <w:hyperlink w:anchor="_Toc222433522" w:history="1">
            <w:r w:rsidRPr="006C1671">
              <w:rPr>
                <w:rStyle w:val="Hyperlink"/>
                <w:noProof/>
              </w:rPr>
              <w:t>2.2.</w:t>
            </w:r>
            <w:r>
              <w:rPr>
                <w:rFonts w:asciiTheme="minorHAnsi" w:eastAsiaTheme="minorEastAsia" w:hAnsiTheme="minorHAnsi" w:cstheme="minorBidi"/>
                <w:noProof/>
                <w:kern w:val="0"/>
                <w:sz w:val="22"/>
                <w:szCs w:val="22"/>
                <w14:ligatures w14:val="none"/>
              </w:rPr>
              <w:tab/>
            </w:r>
            <w:r w:rsidR="00730CD0">
              <w:rPr>
                <w:rStyle w:val="Hyperlink"/>
                <w:noProof/>
              </w:rPr>
              <w:t>Classical Numerical Methods for PDEs</w:t>
            </w:r>
            <w:r>
              <w:rPr>
                <w:noProof/>
                <w:webHidden/>
              </w:rPr>
              <w:tab/>
            </w:r>
            <w:r w:rsidR="00730CD0">
              <w:rPr>
                <w:noProof/>
                <w:webHidden/>
              </w:rPr>
              <w:t>10</w:t>
            </w:r>
          </w:hyperlink>
        </w:p>
        <w:p w14:paraId="0A70812F" w14:textId="2A40A8F7" w:rsidR="00DF046F" w:rsidRDefault="00DF046F">
          <w:pPr>
            <w:pStyle w:val="TOC3"/>
            <w:rPr>
              <w:rFonts w:asciiTheme="minorHAnsi" w:eastAsiaTheme="minorEastAsia" w:hAnsiTheme="minorHAnsi" w:cstheme="minorBidi"/>
              <w:noProof/>
              <w:kern w:val="0"/>
              <w:sz w:val="22"/>
              <w:szCs w:val="22"/>
              <w14:ligatures w14:val="none"/>
            </w:rPr>
          </w:pPr>
          <w:hyperlink w:anchor="_Toc222433523" w:history="1">
            <w:r w:rsidRPr="006C1671">
              <w:rPr>
                <w:rStyle w:val="Hyperlink"/>
                <w:noProof/>
              </w:rPr>
              <w:t>2.3.</w:t>
            </w:r>
            <w:r>
              <w:rPr>
                <w:rFonts w:asciiTheme="minorHAnsi" w:eastAsiaTheme="minorEastAsia" w:hAnsiTheme="minorHAnsi" w:cstheme="minorBidi"/>
                <w:noProof/>
                <w:kern w:val="0"/>
                <w:sz w:val="22"/>
                <w:szCs w:val="22"/>
                <w14:ligatures w14:val="none"/>
              </w:rPr>
              <w:tab/>
            </w:r>
            <w:r w:rsidR="00730CD0">
              <w:rPr>
                <w:rStyle w:val="Hyperlink"/>
                <w:noProof/>
              </w:rPr>
              <w:t>Cole-Hopf Transformation</w:t>
            </w:r>
            <w:r>
              <w:rPr>
                <w:noProof/>
                <w:webHidden/>
              </w:rPr>
              <w:tab/>
            </w:r>
            <w:r w:rsidR="00730CD0">
              <w:rPr>
                <w:noProof/>
                <w:webHidden/>
              </w:rPr>
              <w:t>10</w:t>
            </w:r>
          </w:hyperlink>
        </w:p>
        <w:p w14:paraId="19188EAA" w14:textId="5017F84F" w:rsidR="00DF046F" w:rsidRDefault="00DF046F">
          <w:pPr>
            <w:pStyle w:val="TOC3"/>
            <w:rPr>
              <w:rFonts w:asciiTheme="minorHAnsi" w:eastAsiaTheme="minorEastAsia" w:hAnsiTheme="minorHAnsi" w:cstheme="minorBidi"/>
              <w:noProof/>
              <w:kern w:val="0"/>
              <w:sz w:val="22"/>
              <w:szCs w:val="22"/>
              <w14:ligatures w14:val="none"/>
            </w:rPr>
          </w:pPr>
          <w:hyperlink w:anchor="_Toc222433524" w:history="1">
            <w:r w:rsidRPr="006C1671">
              <w:rPr>
                <w:rStyle w:val="Hyperlink"/>
                <w:noProof/>
              </w:rPr>
              <w:t>2.4.</w:t>
            </w:r>
            <w:r>
              <w:rPr>
                <w:rFonts w:asciiTheme="minorHAnsi" w:eastAsiaTheme="minorEastAsia" w:hAnsiTheme="minorHAnsi" w:cstheme="minorBidi"/>
                <w:noProof/>
                <w:kern w:val="0"/>
                <w:sz w:val="22"/>
                <w:szCs w:val="22"/>
                <w14:ligatures w14:val="none"/>
              </w:rPr>
              <w:tab/>
            </w:r>
            <w:r w:rsidRPr="006C1671">
              <w:rPr>
                <w:rStyle w:val="Hyperlink"/>
                <w:noProof/>
              </w:rPr>
              <w:t>H</w:t>
            </w:r>
            <w:r w:rsidR="00730CD0">
              <w:rPr>
                <w:rStyle w:val="Hyperlink"/>
                <w:noProof/>
              </w:rPr>
              <w:t>amiltonian Representations</w:t>
            </w:r>
            <w:r>
              <w:rPr>
                <w:noProof/>
                <w:webHidden/>
              </w:rPr>
              <w:tab/>
            </w:r>
            <w:r w:rsidR="00730CD0">
              <w:rPr>
                <w:noProof/>
                <w:webHidden/>
              </w:rPr>
              <w:t>11</w:t>
            </w:r>
          </w:hyperlink>
        </w:p>
        <w:p w14:paraId="5E25D823" w14:textId="07040741" w:rsidR="00DF046F" w:rsidRDefault="00DF046F">
          <w:pPr>
            <w:pStyle w:val="TOC3"/>
            <w:rPr>
              <w:rFonts w:asciiTheme="minorHAnsi" w:eastAsiaTheme="minorEastAsia" w:hAnsiTheme="minorHAnsi" w:cstheme="minorBidi"/>
              <w:noProof/>
              <w:kern w:val="0"/>
              <w:sz w:val="22"/>
              <w:szCs w:val="22"/>
              <w14:ligatures w14:val="none"/>
            </w:rPr>
          </w:pPr>
          <w:hyperlink w:anchor="_Toc222433525" w:history="1">
            <w:r w:rsidRPr="006C1671">
              <w:rPr>
                <w:rStyle w:val="Hyperlink"/>
                <w:noProof/>
              </w:rPr>
              <w:t>2.5.</w:t>
            </w:r>
            <w:r>
              <w:rPr>
                <w:rFonts w:asciiTheme="minorHAnsi" w:eastAsiaTheme="minorEastAsia" w:hAnsiTheme="minorHAnsi" w:cstheme="minorBidi"/>
                <w:noProof/>
                <w:kern w:val="0"/>
                <w:sz w:val="22"/>
                <w:szCs w:val="22"/>
                <w14:ligatures w14:val="none"/>
              </w:rPr>
              <w:tab/>
            </w:r>
            <w:r w:rsidR="00730CD0">
              <w:rPr>
                <w:rStyle w:val="Hyperlink"/>
                <w:noProof/>
              </w:rPr>
              <w:t>Linear Combination of Unitaries</w:t>
            </w:r>
            <w:r>
              <w:rPr>
                <w:noProof/>
                <w:webHidden/>
              </w:rPr>
              <w:tab/>
            </w:r>
            <w:r w:rsidR="00730CD0">
              <w:rPr>
                <w:noProof/>
                <w:webHidden/>
              </w:rPr>
              <w:t>12</w:t>
            </w:r>
          </w:hyperlink>
        </w:p>
        <w:p w14:paraId="6CE1A262" w14:textId="18CA7CF6" w:rsidR="00DF046F" w:rsidRDefault="00DF046F">
          <w:pPr>
            <w:pStyle w:val="TOC3"/>
            <w:rPr>
              <w:rFonts w:asciiTheme="minorHAnsi" w:eastAsiaTheme="minorEastAsia" w:hAnsiTheme="minorHAnsi" w:cstheme="minorBidi"/>
              <w:noProof/>
              <w:kern w:val="0"/>
              <w:sz w:val="22"/>
              <w:szCs w:val="22"/>
              <w14:ligatures w14:val="none"/>
            </w:rPr>
          </w:pPr>
          <w:hyperlink w:anchor="_Toc222433526" w:history="1">
            <w:r w:rsidRPr="006C1671">
              <w:rPr>
                <w:rStyle w:val="Hyperlink"/>
                <w:noProof/>
              </w:rPr>
              <w:t>2.6.</w:t>
            </w:r>
            <w:r>
              <w:rPr>
                <w:rFonts w:asciiTheme="minorHAnsi" w:eastAsiaTheme="minorEastAsia" w:hAnsiTheme="minorHAnsi" w:cstheme="minorBidi"/>
                <w:noProof/>
                <w:kern w:val="0"/>
                <w:sz w:val="22"/>
                <w:szCs w:val="22"/>
                <w14:ligatures w14:val="none"/>
              </w:rPr>
              <w:tab/>
            </w:r>
            <w:r w:rsidRPr="006C1671">
              <w:rPr>
                <w:rStyle w:val="Hyperlink"/>
                <w:noProof/>
              </w:rPr>
              <w:t>Research Gaps</w:t>
            </w:r>
            <w:r>
              <w:rPr>
                <w:noProof/>
                <w:webHidden/>
              </w:rPr>
              <w:tab/>
            </w:r>
            <w:r w:rsidR="00730CD0">
              <w:rPr>
                <w:noProof/>
                <w:webHidden/>
              </w:rPr>
              <w:t>12</w:t>
            </w:r>
          </w:hyperlink>
        </w:p>
        <w:p w14:paraId="271F8A7B" w14:textId="6FAEDD17" w:rsidR="00DF046F" w:rsidRDefault="00DF046F">
          <w:pPr>
            <w:pStyle w:val="TOC3"/>
            <w:rPr>
              <w:rFonts w:asciiTheme="minorHAnsi" w:eastAsiaTheme="minorEastAsia" w:hAnsiTheme="minorHAnsi" w:cstheme="minorBidi"/>
              <w:noProof/>
              <w:kern w:val="0"/>
              <w:sz w:val="22"/>
              <w:szCs w:val="22"/>
              <w14:ligatures w14:val="none"/>
            </w:rPr>
          </w:pPr>
          <w:hyperlink w:anchor="_Toc222433527" w:history="1">
            <w:r w:rsidRPr="006C1671">
              <w:rPr>
                <w:rStyle w:val="Hyperlink"/>
                <w:noProof/>
              </w:rPr>
              <w:t>2.7.</w:t>
            </w:r>
            <w:r>
              <w:rPr>
                <w:rFonts w:asciiTheme="minorHAnsi" w:eastAsiaTheme="minorEastAsia" w:hAnsiTheme="minorHAnsi" w:cstheme="minorBidi"/>
                <w:noProof/>
                <w:kern w:val="0"/>
                <w:sz w:val="22"/>
                <w:szCs w:val="22"/>
                <w14:ligatures w14:val="none"/>
              </w:rPr>
              <w:tab/>
            </w:r>
            <w:r w:rsidRPr="006C1671">
              <w:rPr>
                <w:rStyle w:val="Hyperlink"/>
                <w:noProof/>
              </w:rPr>
              <w:t>Insights from the Literature</w:t>
            </w:r>
            <w:r>
              <w:rPr>
                <w:noProof/>
                <w:webHidden/>
              </w:rPr>
              <w:tab/>
            </w:r>
            <w:r>
              <w:rPr>
                <w:noProof/>
                <w:webHidden/>
              </w:rPr>
              <w:fldChar w:fldCharType="begin"/>
            </w:r>
            <w:r>
              <w:rPr>
                <w:noProof/>
                <w:webHidden/>
              </w:rPr>
              <w:instrText xml:space="preserve"> PAGEREF _Toc222433527 \h </w:instrText>
            </w:r>
            <w:r>
              <w:rPr>
                <w:noProof/>
                <w:webHidden/>
              </w:rPr>
            </w:r>
            <w:r>
              <w:rPr>
                <w:noProof/>
                <w:webHidden/>
              </w:rPr>
              <w:fldChar w:fldCharType="separate"/>
            </w:r>
            <w:r w:rsidR="006719BD">
              <w:rPr>
                <w:noProof/>
                <w:webHidden/>
              </w:rPr>
              <w:t>13</w:t>
            </w:r>
            <w:r>
              <w:rPr>
                <w:noProof/>
                <w:webHidden/>
              </w:rPr>
              <w:fldChar w:fldCharType="end"/>
            </w:r>
          </w:hyperlink>
        </w:p>
        <w:p w14:paraId="00105459" w14:textId="0ACC9180"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28" w:history="1">
            <w:r w:rsidRPr="006C1671">
              <w:rPr>
                <w:rStyle w:val="Hyperlink"/>
                <w:noProof/>
              </w:rPr>
              <w:t>CHAPTER-3</w:t>
            </w:r>
            <w:r>
              <w:rPr>
                <w:noProof/>
                <w:webHidden/>
              </w:rPr>
              <w:tab/>
            </w:r>
            <w:r>
              <w:rPr>
                <w:noProof/>
                <w:webHidden/>
              </w:rPr>
              <w:fldChar w:fldCharType="begin"/>
            </w:r>
            <w:r>
              <w:rPr>
                <w:noProof/>
                <w:webHidden/>
              </w:rPr>
              <w:instrText xml:space="preserve"> PAGEREF _Toc222433528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0D808EA3" w14:textId="64C33CDE" w:rsidR="00DF046F" w:rsidRDefault="00DF046F">
          <w:pPr>
            <w:pStyle w:val="TOC2"/>
            <w:tabs>
              <w:tab w:val="left" w:pos="660"/>
              <w:tab w:val="right" w:leader="dot" w:pos="9016"/>
            </w:tabs>
            <w:rPr>
              <w:rFonts w:asciiTheme="minorHAnsi" w:eastAsiaTheme="minorEastAsia" w:hAnsiTheme="minorHAnsi" w:cstheme="minorBidi"/>
              <w:noProof/>
              <w:kern w:val="0"/>
              <w:sz w:val="22"/>
              <w:szCs w:val="22"/>
              <w14:ligatures w14:val="none"/>
            </w:rPr>
          </w:pPr>
          <w:hyperlink w:anchor="_Toc222433529" w:history="1">
            <w:r w:rsidRPr="006C1671">
              <w:rPr>
                <w:rStyle w:val="Hyperlink"/>
                <w:noProof/>
              </w:rPr>
              <w:t>3.</w:t>
            </w:r>
            <w:r>
              <w:rPr>
                <w:rFonts w:asciiTheme="minorHAnsi" w:eastAsiaTheme="minorEastAsia" w:hAnsiTheme="minorHAnsi" w:cstheme="minorBidi"/>
                <w:noProof/>
                <w:kern w:val="0"/>
                <w:sz w:val="22"/>
                <w:szCs w:val="22"/>
                <w14:ligatures w14:val="none"/>
              </w:rPr>
              <w:tab/>
            </w:r>
            <w:r w:rsidRPr="006C1671">
              <w:rPr>
                <w:rStyle w:val="Hyperlink"/>
                <w:noProof/>
              </w:rPr>
              <w:t>METHODOLOGY</w:t>
            </w:r>
            <w:r>
              <w:rPr>
                <w:noProof/>
                <w:webHidden/>
              </w:rPr>
              <w:tab/>
            </w:r>
            <w:r>
              <w:rPr>
                <w:noProof/>
                <w:webHidden/>
              </w:rPr>
              <w:fldChar w:fldCharType="begin"/>
            </w:r>
            <w:r>
              <w:rPr>
                <w:noProof/>
                <w:webHidden/>
              </w:rPr>
              <w:instrText xml:space="preserve"> PAGEREF _Toc222433529 \h </w:instrText>
            </w:r>
            <w:r>
              <w:rPr>
                <w:noProof/>
                <w:webHidden/>
              </w:rPr>
            </w:r>
            <w:r>
              <w:rPr>
                <w:noProof/>
                <w:webHidden/>
              </w:rPr>
              <w:fldChar w:fldCharType="separate"/>
            </w:r>
            <w:r w:rsidR="006719BD">
              <w:rPr>
                <w:noProof/>
                <w:webHidden/>
              </w:rPr>
              <w:t>14</w:t>
            </w:r>
            <w:r>
              <w:rPr>
                <w:noProof/>
                <w:webHidden/>
              </w:rPr>
              <w:fldChar w:fldCharType="end"/>
            </w:r>
          </w:hyperlink>
        </w:p>
        <w:p w14:paraId="17ECAE74" w14:textId="48C05ABD" w:rsidR="00DF046F" w:rsidRDefault="00DF046F">
          <w:pPr>
            <w:pStyle w:val="TOC3"/>
            <w:rPr>
              <w:rFonts w:asciiTheme="minorHAnsi" w:eastAsiaTheme="minorEastAsia" w:hAnsiTheme="minorHAnsi" w:cstheme="minorBidi"/>
              <w:noProof/>
              <w:kern w:val="0"/>
              <w:sz w:val="22"/>
              <w:szCs w:val="22"/>
              <w14:ligatures w14:val="none"/>
            </w:rPr>
          </w:pPr>
          <w:hyperlink w:anchor="_Toc222433530" w:history="1">
            <w:r w:rsidRPr="006C1671">
              <w:rPr>
                <w:rStyle w:val="Hyperlink"/>
                <w:noProof/>
              </w:rPr>
              <w:t>3.1.</w:t>
            </w:r>
            <w:r>
              <w:rPr>
                <w:rFonts w:asciiTheme="minorHAnsi" w:eastAsiaTheme="minorEastAsia" w:hAnsiTheme="minorHAnsi" w:cstheme="minorBidi"/>
                <w:noProof/>
                <w:kern w:val="0"/>
                <w:sz w:val="22"/>
                <w:szCs w:val="22"/>
                <w14:ligatures w14:val="none"/>
              </w:rPr>
              <w:tab/>
            </w:r>
            <w:r w:rsidR="00730CD0">
              <w:rPr>
                <w:rStyle w:val="Hyperlink"/>
                <w:noProof/>
              </w:rPr>
              <w:t>Problem Formulation</w:t>
            </w:r>
            <w:r>
              <w:rPr>
                <w:noProof/>
                <w:webHidden/>
              </w:rPr>
              <w:tab/>
            </w:r>
            <w:r>
              <w:rPr>
                <w:noProof/>
                <w:webHidden/>
              </w:rPr>
              <w:fldChar w:fldCharType="begin"/>
            </w:r>
            <w:r>
              <w:rPr>
                <w:noProof/>
                <w:webHidden/>
              </w:rPr>
              <w:instrText xml:space="preserve"> PAGEREF _Toc222433530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6DED51DA" w14:textId="7B34ADEB" w:rsidR="00DF046F" w:rsidRDefault="00DF046F">
          <w:pPr>
            <w:pStyle w:val="TOC3"/>
            <w:rPr>
              <w:rFonts w:asciiTheme="minorHAnsi" w:eastAsiaTheme="minorEastAsia" w:hAnsiTheme="minorHAnsi" w:cstheme="minorBidi"/>
              <w:noProof/>
              <w:kern w:val="0"/>
              <w:sz w:val="22"/>
              <w:szCs w:val="22"/>
              <w14:ligatures w14:val="none"/>
            </w:rPr>
          </w:pPr>
          <w:hyperlink w:anchor="_Toc222433531" w:history="1">
            <w:r w:rsidRPr="006C1671">
              <w:rPr>
                <w:rStyle w:val="Hyperlink"/>
                <w:noProof/>
              </w:rPr>
              <w:t>3.2.</w:t>
            </w:r>
            <w:r>
              <w:rPr>
                <w:rFonts w:asciiTheme="minorHAnsi" w:eastAsiaTheme="minorEastAsia" w:hAnsiTheme="minorHAnsi" w:cstheme="minorBidi"/>
                <w:noProof/>
                <w:kern w:val="0"/>
                <w:sz w:val="22"/>
                <w:szCs w:val="22"/>
                <w14:ligatures w14:val="none"/>
              </w:rPr>
              <w:tab/>
            </w:r>
            <w:r w:rsidR="00730CD0">
              <w:rPr>
                <w:rStyle w:val="Hyperlink"/>
                <w:noProof/>
              </w:rPr>
              <w:t>Initial and Boundary Conditions</w:t>
            </w:r>
            <w:r>
              <w:rPr>
                <w:noProof/>
                <w:webHidden/>
              </w:rPr>
              <w:tab/>
            </w:r>
            <w:r>
              <w:rPr>
                <w:noProof/>
                <w:webHidden/>
              </w:rPr>
              <w:fldChar w:fldCharType="begin"/>
            </w:r>
            <w:r>
              <w:rPr>
                <w:noProof/>
                <w:webHidden/>
              </w:rPr>
              <w:instrText xml:space="preserve"> PAGEREF _Toc222433531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446A0B4E" w14:textId="540EE98E" w:rsidR="00DF046F" w:rsidRDefault="00DF046F">
          <w:pPr>
            <w:pStyle w:val="TOC3"/>
            <w:rPr>
              <w:rFonts w:asciiTheme="minorHAnsi" w:eastAsiaTheme="minorEastAsia" w:hAnsiTheme="minorHAnsi" w:cstheme="minorBidi"/>
              <w:noProof/>
              <w:kern w:val="0"/>
              <w:sz w:val="22"/>
              <w:szCs w:val="22"/>
              <w14:ligatures w14:val="none"/>
            </w:rPr>
          </w:pPr>
          <w:hyperlink w:anchor="_Toc222433532" w:history="1">
            <w:r w:rsidRPr="006C1671">
              <w:rPr>
                <w:rStyle w:val="Hyperlink"/>
                <w:noProof/>
              </w:rPr>
              <w:t>3.3.</w:t>
            </w:r>
            <w:r>
              <w:rPr>
                <w:rFonts w:asciiTheme="minorHAnsi" w:eastAsiaTheme="minorEastAsia" w:hAnsiTheme="minorHAnsi" w:cstheme="minorBidi"/>
                <w:noProof/>
                <w:kern w:val="0"/>
                <w:sz w:val="22"/>
                <w:szCs w:val="22"/>
                <w14:ligatures w14:val="none"/>
              </w:rPr>
              <w:tab/>
            </w:r>
            <w:r w:rsidR="00730CD0">
              <w:rPr>
                <w:rStyle w:val="Hyperlink"/>
                <w:noProof/>
              </w:rPr>
              <w:t>Classical Finite Difference Solver</w:t>
            </w:r>
            <w:r>
              <w:rPr>
                <w:noProof/>
                <w:webHidden/>
              </w:rPr>
              <w:tab/>
            </w:r>
            <w:r w:rsidR="00730CD0">
              <w:rPr>
                <w:noProof/>
                <w:webHidden/>
              </w:rPr>
              <w:t>15</w:t>
            </w:r>
          </w:hyperlink>
        </w:p>
        <w:p w14:paraId="33408162" w14:textId="54CD7542" w:rsidR="00DF046F" w:rsidRDefault="00DF046F">
          <w:pPr>
            <w:pStyle w:val="TOC3"/>
            <w:rPr>
              <w:rFonts w:asciiTheme="minorHAnsi" w:eastAsiaTheme="minorEastAsia" w:hAnsiTheme="minorHAnsi" w:cstheme="minorBidi"/>
              <w:noProof/>
              <w:kern w:val="0"/>
              <w:sz w:val="22"/>
              <w:szCs w:val="22"/>
              <w14:ligatures w14:val="none"/>
            </w:rPr>
          </w:pPr>
          <w:hyperlink w:anchor="_Toc222433533" w:history="1">
            <w:r w:rsidRPr="006C1671">
              <w:rPr>
                <w:rStyle w:val="Hyperlink"/>
                <w:noProof/>
              </w:rPr>
              <w:t>3.4.</w:t>
            </w:r>
            <w:r>
              <w:rPr>
                <w:rFonts w:asciiTheme="minorHAnsi" w:eastAsiaTheme="minorEastAsia" w:hAnsiTheme="minorHAnsi" w:cstheme="minorBidi"/>
                <w:noProof/>
                <w:kern w:val="0"/>
                <w:sz w:val="22"/>
                <w:szCs w:val="22"/>
                <w14:ligatures w14:val="none"/>
              </w:rPr>
              <w:tab/>
            </w:r>
            <w:r w:rsidR="00730CD0">
              <w:rPr>
                <w:rStyle w:val="Hyperlink"/>
                <w:noProof/>
              </w:rPr>
              <w:t>Cole-Hopf Transformation</w:t>
            </w:r>
            <w:r>
              <w:rPr>
                <w:noProof/>
                <w:webHidden/>
              </w:rPr>
              <w:tab/>
            </w:r>
            <w:r w:rsidR="00730CD0">
              <w:rPr>
                <w:noProof/>
                <w:webHidden/>
              </w:rPr>
              <w:t>17</w:t>
            </w:r>
          </w:hyperlink>
        </w:p>
        <w:p w14:paraId="4CB06278" w14:textId="7977F2DF" w:rsidR="00DF046F" w:rsidRDefault="00DF046F">
          <w:pPr>
            <w:pStyle w:val="TOC3"/>
            <w:rPr>
              <w:rFonts w:asciiTheme="minorHAnsi" w:eastAsiaTheme="minorEastAsia" w:hAnsiTheme="minorHAnsi" w:cstheme="minorBidi"/>
              <w:noProof/>
              <w:kern w:val="0"/>
              <w:sz w:val="22"/>
              <w:szCs w:val="22"/>
              <w14:ligatures w14:val="none"/>
            </w:rPr>
          </w:pPr>
          <w:hyperlink w:anchor="_Toc222433534" w:history="1">
            <w:r w:rsidRPr="006C1671">
              <w:rPr>
                <w:rStyle w:val="Hyperlink"/>
                <w:noProof/>
              </w:rPr>
              <w:t>3.5.</w:t>
            </w:r>
            <w:r>
              <w:rPr>
                <w:rFonts w:asciiTheme="minorHAnsi" w:eastAsiaTheme="minorEastAsia" w:hAnsiTheme="minorHAnsi" w:cstheme="minorBidi"/>
                <w:noProof/>
                <w:kern w:val="0"/>
                <w:sz w:val="22"/>
                <w:szCs w:val="22"/>
                <w14:ligatures w14:val="none"/>
              </w:rPr>
              <w:tab/>
            </w:r>
            <w:r w:rsidR="00730CD0">
              <w:rPr>
                <w:rStyle w:val="Hyperlink"/>
                <w:noProof/>
              </w:rPr>
              <w:t xml:space="preserve">Hamiltonian Evolution </w:t>
            </w:r>
            <w:r>
              <w:rPr>
                <w:noProof/>
                <w:webHidden/>
              </w:rPr>
              <w:tab/>
            </w:r>
            <w:r w:rsidR="00730CD0">
              <w:rPr>
                <w:noProof/>
                <w:webHidden/>
              </w:rPr>
              <w:t>17</w:t>
            </w:r>
          </w:hyperlink>
        </w:p>
        <w:p w14:paraId="25BE7594" w14:textId="023A5D56" w:rsidR="00DF046F" w:rsidRDefault="00DF046F">
          <w:pPr>
            <w:pStyle w:val="TOC3"/>
            <w:rPr>
              <w:rFonts w:asciiTheme="minorHAnsi" w:eastAsiaTheme="minorEastAsia" w:hAnsiTheme="minorHAnsi" w:cstheme="minorBidi"/>
              <w:noProof/>
              <w:kern w:val="0"/>
              <w:sz w:val="22"/>
              <w:szCs w:val="22"/>
              <w14:ligatures w14:val="none"/>
            </w:rPr>
          </w:pPr>
          <w:hyperlink w:anchor="_Toc222433535" w:history="1">
            <w:r w:rsidRPr="006C1671">
              <w:rPr>
                <w:rStyle w:val="Hyperlink"/>
                <w:noProof/>
              </w:rPr>
              <w:t>3.6.</w:t>
            </w:r>
            <w:r>
              <w:rPr>
                <w:rFonts w:asciiTheme="minorHAnsi" w:eastAsiaTheme="minorEastAsia" w:hAnsiTheme="minorHAnsi" w:cstheme="minorBidi"/>
                <w:noProof/>
                <w:kern w:val="0"/>
                <w:sz w:val="22"/>
                <w:szCs w:val="22"/>
                <w14:ligatures w14:val="none"/>
              </w:rPr>
              <w:tab/>
            </w:r>
            <w:r w:rsidR="00730CD0">
              <w:rPr>
                <w:rStyle w:val="Hyperlink"/>
                <w:noProof/>
              </w:rPr>
              <w:t>Linear Combination of Unitaries (LCU)</w:t>
            </w:r>
            <w:r>
              <w:rPr>
                <w:noProof/>
                <w:webHidden/>
              </w:rPr>
              <w:tab/>
            </w:r>
            <w:r w:rsidR="00730CD0">
              <w:rPr>
                <w:noProof/>
                <w:webHidden/>
              </w:rPr>
              <w:t>18</w:t>
            </w:r>
          </w:hyperlink>
        </w:p>
        <w:p w14:paraId="16B17C65" w14:textId="3410B157" w:rsidR="00DF046F" w:rsidRDefault="00DF046F">
          <w:pPr>
            <w:pStyle w:val="TOC3"/>
            <w:rPr>
              <w:rFonts w:asciiTheme="minorHAnsi" w:eastAsiaTheme="minorEastAsia" w:hAnsiTheme="minorHAnsi" w:cstheme="minorBidi"/>
              <w:noProof/>
              <w:kern w:val="0"/>
              <w:sz w:val="22"/>
              <w:szCs w:val="22"/>
              <w14:ligatures w14:val="none"/>
            </w:rPr>
          </w:pPr>
          <w:hyperlink w:anchor="_Toc222433536" w:history="1">
            <w:r w:rsidRPr="006C1671">
              <w:rPr>
                <w:rStyle w:val="Hyperlink"/>
                <w:noProof/>
              </w:rPr>
              <w:t>3.7.</w:t>
            </w:r>
            <w:r>
              <w:rPr>
                <w:rFonts w:asciiTheme="minorHAnsi" w:eastAsiaTheme="minorEastAsia" w:hAnsiTheme="minorHAnsi" w:cstheme="minorBidi"/>
                <w:noProof/>
                <w:kern w:val="0"/>
                <w:sz w:val="22"/>
                <w:szCs w:val="22"/>
                <w14:ligatures w14:val="none"/>
              </w:rPr>
              <w:tab/>
            </w:r>
            <w:r w:rsidR="00730CD0">
              <w:rPr>
                <w:rStyle w:val="Hyperlink"/>
                <w:noProof/>
              </w:rPr>
              <w:t>Physics Informed Neural Network</w:t>
            </w:r>
            <w:r>
              <w:rPr>
                <w:noProof/>
                <w:webHidden/>
              </w:rPr>
              <w:tab/>
            </w:r>
            <w:r w:rsidR="00730CD0">
              <w:rPr>
                <w:noProof/>
                <w:webHidden/>
              </w:rPr>
              <w:t>19</w:t>
            </w:r>
          </w:hyperlink>
        </w:p>
        <w:p w14:paraId="31FDE910" w14:textId="1D716CBA" w:rsidR="00DF046F" w:rsidRDefault="00DF046F">
          <w:pPr>
            <w:pStyle w:val="TOC3"/>
            <w:rPr>
              <w:rFonts w:asciiTheme="minorHAnsi" w:eastAsiaTheme="minorEastAsia" w:hAnsiTheme="minorHAnsi" w:cstheme="minorBidi"/>
              <w:noProof/>
              <w:kern w:val="0"/>
              <w:sz w:val="22"/>
              <w:szCs w:val="22"/>
              <w14:ligatures w14:val="none"/>
            </w:rPr>
          </w:pPr>
          <w:hyperlink w:anchor="_Toc222433537" w:history="1">
            <w:r w:rsidRPr="006C1671">
              <w:rPr>
                <w:rStyle w:val="Hyperlink"/>
                <w:noProof/>
              </w:rPr>
              <w:t>3.8.</w:t>
            </w:r>
            <w:r>
              <w:rPr>
                <w:rFonts w:asciiTheme="minorHAnsi" w:eastAsiaTheme="minorEastAsia" w:hAnsiTheme="minorHAnsi" w:cstheme="minorBidi"/>
                <w:noProof/>
                <w:kern w:val="0"/>
                <w:sz w:val="22"/>
                <w:szCs w:val="22"/>
                <w14:ligatures w14:val="none"/>
              </w:rPr>
              <w:tab/>
            </w:r>
            <w:r w:rsidR="00730CD0">
              <w:rPr>
                <w:rStyle w:val="Hyperlink"/>
                <w:noProof/>
              </w:rPr>
              <w:t>Performace Evaluation</w:t>
            </w:r>
            <w:r>
              <w:rPr>
                <w:noProof/>
                <w:webHidden/>
              </w:rPr>
              <w:tab/>
            </w:r>
            <w:r w:rsidR="00730CD0">
              <w:rPr>
                <w:noProof/>
                <w:webHidden/>
              </w:rPr>
              <w:t>20</w:t>
            </w:r>
          </w:hyperlink>
        </w:p>
        <w:p w14:paraId="74E2D164" w14:textId="3A1482D8" w:rsidR="00DF046F" w:rsidRDefault="00DF046F">
          <w:pPr>
            <w:pStyle w:val="TOC3"/>
            <w:rPr>
              <w:rFonts w:asciiTheme="minorHAnsi" w:eastAsiaTheme="minorEastAsia" w:hAnsiTheme="minorHAnsi" w:cstheme="minorBidi"/>
              <w:noProof/>
              <w:kern w:val="0"/>
              <w:sz w:val="22"/>
              <w:szCs w:val="22"/>
              <w14:ligatures w14:val="none"/>
            </w:rPr>
          </w:pPr>
          <w:hyperlink w:anchor="_Toc222433538" w:history="1">
            <w:r w:rsidRPr="006C1671">
              <w:rPr>
                <w:rStyle w:val="Hyperlink"/>
                <w:noProof/>
              </w:rPr>
              <w:t>3.9.</w:t>
            </w:r>
            <w:r>
              <w:rPr>
                <w:rFonts w:asciiTheme="minorHAnsi" w:eastAsiaTheme="minorEastAsia" w:hAnsiTheme="minorHAnsi" w:cstheme="minorBidi"/>
                <w:noProof/>
                <w:kern w:val="0"/>
                <w:sz w:val="22"/>
                <w:szCs w:val="22"/>
                <w14:ligatures w14:val="none"/>
              </w:rPr>
              <w:tab/>
            </w:r>
            <w:r w:rsidR="00730CD0">
              <w:rPr>
                <w:rStyle w:val="Hyperlink"/>
                <w:noProof/>
              </w:rPr>
              <w:t>Software Implimentation</w:t>
            </w:r>
            <w:r>
              <w:rPr>
                <w:noProof/>
                <w:webHidden/>
              </w:rPr>
              <w:tab/>
            </w:r>
            <w:r>
              <w:rPr>
                <w:noProof/>
                <w:webHidden/>
              </w:rPr>
              <w:fldChar w:fldCharType="begin"/>
            </w:r>
            <w:r>
              <w:rPr>
                <w:noProof/>
                <w:webHidden/>
              </w:rPr>
              <w:instrText xml:space="preserve"> PAGEREF _Toc222433538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45B2112B" w14:textId="2BD93FBB"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40" w:history="1">
            <w:r w:rsidRPr="006C1671">
              <w:rPr>
                <w:rStyle w:val="Hyperlink"/>
                <w:noProof/>
              </w:rPr>
              <w:t>CHAPTER-4</w:t>
            </w:r>
            <w:r>
              <w:rPr>
                <w:noProof/>
                <w:webHidden/>
              </w:rPr>
              <w:tab/>
            </w:r>
            <w:r w:rsidR="00730CD0">
              <w:rPr>
                <w:noProof/>
                <w:webHidden/>
              </w:rPr>
              <w:t>24</w:t>
            </w:r>
          </w:hyperlink>
        </w:p>
        <w:p w14:paraId="5B49869F" w14:textId="6BF2DD7E" w:rsidR="00DF046F" w:rsidRDefault="00DF046F">
          <w:pPr>
            <w:pStyle w:val="TOC2"/>
            <w:tabs>
              <w:tab w:val="left" w:pos="660"/>
              <w:tab w:val="right" w:leader="dot" w:pos="9016"/>
            </w:tabs>
            <w:rPr>
              <w:rFonts w:asciiTheme="minorHAnsi" w:eastAsiaTheme="minorEastAsia" w:hAnsiTheme="minorHAnsi" w:cstheme="minorBidi"/>
              <w:noProof/>
              <w:kern w:val="0"/>
              <w:sz w:val="22"/>
              <w:szCs w:val="22"/>
              <w14:ligatures w14:val="none"/>
            </w:rPr>
          </w:pPr>
          <w:hyperlink w:anchor="_Toc222433541" w:history="1">
            <w:r w:rsidRPr="006C1671">
              <w:rPr>
                <w:rStyle w:val="Hyperlink"/>
                <w:noProof/>
              </w:rPr>
              <w:t>4.</w:t>
            </w:r>
            <w:r>
              <w:rPr>
                <w:rFonts w:asciiTheme="minorHAnsi" w:eastAsiaTheme="minorEastAsia" w:hAnsiTheme="minorHAnsi" w:cstheme="minorBidi"/>
                <w:noProof/>
                <w:kern w:val="0"/>
                <w:sz w:val="22"/>
                <w:szCs w:val="22"/>
                <w14:ligatures w14:val="none"/>
              </w:rPr>
              <w:tab/>
            </w:r>
            <w:r w:rsidRPr="006C1671">
              <w:rPr>
                <w:rStyle w:val="Hyperlink"/>
                <w:noProof/>
              </w:rPr>
              <w:t>RESULTS AND DISCUSSION</w:t>
            </w:r>
            <w:r>
              <w:rPr>
                <w:noProof/>
                <w:webHidden/>
              </w:rPr>
              <w:tab/>
            </w:r>
            <w:r>
              <w:rPr>
                <w:noProof/>
                <w:webHidden/>
              </w:rPr>
              <w:fldChar w:fldCharType="begin"/>
            </w:r>
            <w:r>
              <w:rPr>
                <w:noProof/>
                <w:webHidden/>
              </w:rPr>
              <w:instrText xml:space="preserve"> PAGEREF _Toc222433541 \h </w:instrText>
            </w:r>
            <w:r>
              <w:rPr>
                <w:noProof/>
                <w:webHidden/>
              </w:rPr>
            </w:r>
            <w:r>
              <w:rPr>
                <w:noProof/>
                <w:webHidden/>
              </w:rPr>
              <w:fldChar w:fldCharType="separate"/>
            </w:r>
            <w:r w:rsidR="006719BD">
              <w:rPr>
                <w:noProof/>
                <w:webHidden/>
              </w:rPr>
              <w:t>24</w:t>
            </w:r>
            <w:r>
              <w:rPr>
                <w:noProof/>
                <w:webHidden/>
              </w:rPr>
              <w:fldChar w:fldCharType="end"/>
            </w:r>
          </w:hyperlink>
        </w:p>
        <w:p w14:paraId="2EBE6019" w14:textId="11B5F056" w:rsidR="00DF046F" w:rsidRDefault="00DF046F">
          <w:pPr>
            <w:pStyle w:val="TOC3"/>
            <w:rPr>
              <w:rFonts w:asciiTheme="minorHAnsi" w:eastAsiaTheme="minorEastAsia" w:hAnsiTheme="minorHAnsi" w:cstheme="minorBidi"/>
              <w:noProof/>
              <w:kern w:val="0"/>
              <w:sz w:val="22"/>
              <w:szCs w:val="22"/>
              <w14:ligatures w14:val="none"/>
            </w:rPr>
          </w:pPr>
          <w:hyperlink w:anchor="_Toc222433542" w:history="1">
            <w:r w:rsidRPr="006C1671">
              <w:rPr>
                <w:rStyle w:val="Hyperlink"/>
                <w:noProof/>
              </w:rPr>
              <w:t>4.1.</w:t>
            </w:r>
            <w:r>
              <w:rPr>
                <w:rFonts w:asciiTheme="minorHAnsi" w:eastAsiaTheme="minorEastAsia" w:hAnsiTheme="minorHAnsi" w:cstheme="minorBidi"/>
                <w:noProof/>
                <w:kern w:val="0"/>
                <w:sz w:val="22"/>
                <w:szCs w:val="22"/>
                <w14:ligatures w14:val="none"/>
              </w:rPr>
              <w:tab/>
            </w:r>
            <w:r w:rsidR="00730CD0">
              <w:rPr>
                <w:rStyle w:val="Hyperlink"/>
                <w:noProof/>
              </w:rPr>
              <w:t>Stability Analysis</w:t>
            </w:r>
            <w:r>
              <w:rPr>
                <w:noProof/>
                <w:webHidden/>
              </w:rPr>
              <w:tab/>
            </w:r>
            <w:r>
              <w:rPr>
                <w:noProof/>
                <w:webHidden/>
              </w:rPr>
              <w:fldChar w:fldCharType="begin"/>
            </w:r>
            <w:r>
              <w:rPr>
                <w:noProof/>
                <w:webHidden/>
              </w:rPr>
              <w:instrText xml:space="preserve"> PAGEREF _Toc222433542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58796CDB" w14:textId="2D78AEDF" w:rsidR="00DF046F" w:rsidRDefault="00DF046F">
          <w:pPr>
            <w:pStyle w:val="TOC3"/>
            <w:rPr>
              <w:rFonts w:asciiTheme="minorHAnsi" w:eastAsiaTheme="minorEastAsia" w:hAnsiTheme="minorHAnsi" w:cstheme="minorBidi"/>
              <w:noProof/>
              <w:kern w:val="0"/>
              <w:sz w:val="22"/>
              <w:szCs w:val="22"/>
              <w14:ligatures w14:val="none"/>
            </w:rPr>
          </w:pPr>
          <w:hyperlink w:anchor="_Toc222433543" w:history="1">
            <w:r w:rsidRPr="006C1671">
              <w:rPr>
                <w:rStyle w:val="Hyperlink"/>
                <w:noProof/>
              </w:rPr>
              <w:t>4.2.</w:t>
            </w:r>
            <w:r>
              <w:rPr>
                <w:rFonts w:asciiTheme="minorHAnsi" w:eastAsiaTheme="minorEastAsia" w:hAnsiTheme="minorHAnsi" w:cstheme="minorBidi"/>
                <w:noProof/>
                <w:kern w:val="0"/>
                <w:sz w:val="22"/>
                <w:szCs w:val="22"/>
                <w14:ligatures w14:val="none"/>
              </w:rPr>
              <w:tab/>
            </w:r>
            <w:r w:rsidR="00730CD0">
              <w:rPr>
                <w:rStyle w:val="Hyperlink"/>
                <w:noProof/>
              </w:rPr>
              <w:t>Cole-Hopf and Hamiltonian Validation</w:t>
            </w:r>
            <w:r>
              <w:rPr>
                <w:noProof/>
                <w:webHidden/>
              </w:rPr>
              <w:tab/>
            </w:r>
            <w:r>
              <w:rPr>
                <w:noProof/>
                <w:webHidden/>
              </w:rPr>
              <w:fldChar w:fldCharType="begin"/>
            </w:r>
            <w:r>
              <w:rPr>
                <w:noProof/>
                <w:webHidden/>
              </w:rPr>
              <w:instrText xml:space="preserve"> PAGEREF _Toc222433543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4551FC3A" w14:textId="7CD6F0A1" w:rsidR="00DF046F" w:rsidRDefault="00DF046F">
          <w:pPr>
            <w:pStyle w:val="TOC3"/>
            <w:rPr>
              <w:rFonts w:asciiTheme="minorHAnsi" w:eastAsiaTheme="minorEastAsia" w:hAnsiTheme="minorHAnsi" w:cstheme="minorBidi"/>
              <w:noProof/>
              <w:kern w:val="0"/>
              <w:sz w:val="22"/>
              <w:szCs w:val="22"/>
              <w14:ligatures w14:val="none"/>
            </w:rPr>
          </w:pPr>
          <w:hyperlink w:anchor="_Toc222433544" w:history="1">
            <w:r w:rsidRPr="006C1671">
              <w:rPr>
                <w:rStyle w:val="Hyperlink"/>
                <w:noProof/>
              </w:rPr>
              <w:t>4.3.</w:t>
            </w:r>
            <w:r>
              <w:rPr>
                <w:rFonts w:asciiTheme="minorHAnsi" w:eastAsiaTheme="minorEastAsia" w:hAnsiTheme="minorHAnsi" w:cstheme="minorBidi"/>
                <w:noProof/>
                <w:kern w:val="0"/>
                <w:sz w:val="22"/>
                <w:szCs w:val="22"/>
                <w14:ligatures w14:val="none"/>
              </w:rPr>
              <w:tab/>
            </w:r>
            <w:r w:rsidR="00730CD0">
              <w:rPr>
                <w:rStyle w:val="Hyperlink"/>
                <w:noProof/>
              </w:rPr>
              <w:t>Comparative Performance Analysis</w:t>
            </w:r>
            <w:r>
              <w:rPr>
                <w:noProof/>
                <w:webHidden/>
              </w:rPr>
              <w:tab/>
            </w:r>
            <w:r>
              <w:rPr>
                <w:noProof/>
                <w:webHidden/>
              </w:rPr>
              <w:fldChar w:fldCharType="begin"/>
            </w:r>
            <w:r>
              <w:rPr>
                <w:noProof/>
                <w:webHidden/>
              </w:rPr>
              <w:instrText xml:space="preserve"> PAGEREF _Toc222433544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62B742C3" w14:textId="2C0CF40E" w:rsidR="00DF046F" w:rsidRDefault="00DF046F" w:rsidP="00730CD0">
          <w:pPr>
            <w:pStyle w:val="TOC3"/>
            <w:rPr>
              <w:rFonts w:asciiTheme="minorHAnsi" w:eastAsiaTheme="minorEastAsia" w:hAnsiTheme="minorHAnsi" w:cstheme="minorBidi"/>
              <w:noProof/>
              <w:kern w:val="0"/>
              <w:sz w:val="22"/>
              <w:szCs w:val="22"/>
              <w14:ligatures w14:val="none"/>
            </w:rPr>
          </w:pPr>
          <w:hyperlink w:anchor="_Toc222433545" w:history="1">
            <w:r w:rsidRPr="006C1671">
              <w:rPr>
                <w:rStyle w:val="Hyperlink"/>
                <w:noProof/>
              </w:rPr>
              <w:t>4.4.</w:t>
            </w:r>
            <w:r>
              <w:rPr>
                <w:rFonts w:asciiTheme="minorHAnsi" w:eastAsiaTheme="minorEastAsia" w:hAnsiTheme="minorHAnsi" w:cstheme="minorBidi"/>
                <w:noProof/>
                <w:kern w:val="0"/>
                <w:sz w:val="22"/>
                <w:szCs w:val="22"/>
                <w14:ligatures w14:val="none"/>
              </w:rPr>
              <w:tab/>
            </w:r>
            <w:r w:rsidRPr="006C1671">
              <w:rPr>
                <w:rStyle w:val="Hyperlink"/>
                <w:noProof/>
              </w:rPr>
              <w:t>Discussion</w:t>
            </w:r>
            <w:r>
              <w:rPr>
                <w:noProof/>
                <w:webHidden/>
              </w:rPr>
              <w:tab/>
            </w:r>
            <w:r w:rsidR="00730CD0">
              <w:rPr>
                <w:noProof/>
                <w:webHidden/>
              </w:rPr>
              <w:t>26</w:t>
            </w:r>
          </w:hyperlink>
        </w:p>
        <w:p w14:paraId="2B892A47" w14:textId="50AE94B5"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52" w:history="1">
            <w:r w:rsidRPr="006C1671">
              <w:rPr>
                <w:rStyle w:val="Hyperlink"/>
                <w:noProof/>
              </w:rPr>
              <w:t>CHAPTER-5</w:t>
            </w:r>
            <w:r>
              <w:rPr>
                <w:noProof/>
                <w:webHidden/>
              </w:rPr>
              <w:tab/>
            </w:r>
            <w:r w:rsidR="00730CD0">
              <w:rPr>
                <w:noProof/>
                <w:webHidden/>
              </w:rPr>
              <w:t>2</w:t>
            </w:r>
            <w:r w:rsidR="00A03229">
              <w:rPr>
                <w:noProof/>
                <w:webHidden/>
              </w:rPr>
              <w:t>8</w:t>
            </w:r>
          </w:hyperlink>
        </w:p>
        <w:p w14:paraId="18A64CEC" w14:textId="10C71874" w:rsidR="00730CD0" w:rsidRDefault="00DF046F" w:rsidP="00730CD0">
          <w:pPr>
            <w:pStyle w:val="TOC2"/>
            <w:tabs>
              <w:tab w:val="left" w:pos="660"/>
              <w:tab w:val="right" w:leader="dot" w:pos="9016"/>
            </w:tabs>
          </w:pPr>
          <w:hyperlink w:anchor="_Toc222433553" w:history="1">
            <w:r w:rsidRPr="006C1671">
              <w:rPr>
                <w:rStyle w:val="Hyperlink"/>
                <w:noProof/>
              </w:rPr>
              <w:t>5.</w:t>
            </w:r>
            <w:r>
              <w:rPr>
                <w:rFonts w:asciiTheme="minorHAnsi" w:eastAsiaTheme="minorEastAsia" w:hAnsiTheme="minorHAnsi" w:cstheme="minorBidi"/>
                <w:noProof/>
                <w:kern w:val="0"/>
                <w:sz w:val="22"/>
                <w:szCs w:val="22"/>
                <w14:ligatures w14:val="none"/>
              </w:rPr>
              <w:tab/>
            </w:r>
            <w:r w:rsidRPr="006C1671">
              <w:rPr>
                <w:rStyle w:val="Hyperlink"/>
                <w:noProof/>
              </w:rPr>
              <w:t>CONCLUSION</w:t>
            </w:r>
            <w:r>
              <w:rPr>
                <w:noProof/>
                <w:webHidden/>
              </w:rPr>
              <w:tab/>
            </w:r>
            <w:r w:rsidR="00730CD0">
              <w:rPr>
                <w:noProof/>
                <w:webHidden/>
              </w:rPr>
              <w:t>2</w:t>
            </w:r>
            <w:r w:rsidR="00A03229">
              <w:rPr>
                <w:noProof/>
                <w:webHidden/>
              </w:rPr>
              <w:t>8</w:t>
            </w:r>
          </w:hyperlink>
        </w:p>
        <w:p w14:paraId="6DCF5DF8" w14:textId="371766B9" w:rsidR="00730CD0" w:rsidRDefault="00730CD0" w:rsidP="00730CD0">
          <w:pPr>
            <w:pStyle w:val="TOC3"/>
            <w:rPr>
              <w:rFonts w:asciiTheme="minorHAnsi" w:eastAsiaTheme="minorEastAsia" w:hAnsiTheme="minorHAnsi" w:cstheme="minorBidi"/>
              <w:noProof/>
              <w:kern w:val="0"/>
              <w:sz w:val="22"/>
              <w:szCs w:val="22"/>
              <w14:ligatures w14:val="none"/>
            </w:rPr>
          </w:pPr>
          <w:hyperlink w:anchor="_Toc222433544" w:history="1">
            <w:r w:rsidRPr="006C1671">
              <w:rPr>
                <w:rStyle w:val="Hyperlink"/>
                <w:noProof/>
              </w:rPr>
              <w:t>4.3.</w:t>
            </w:r>
            <w:r>
              <w:rPr>
                <w:rFonts w:asciiTheme="minorHAnsi" w:eastAsiaTheme="minorEastAsia" w:hAnsiTheme="minorHAnsi" w:cstheme="minorBidi"/>
                <w:noProof/>
                <w:kern w:val="0"/>
                <w:sz w:val="22"/>
                <w:szCs w:val="22"/>
                <w14:ligatures w14:val="none"/>
              </w:rPr>
              <w:tab/>
            </w:r>
            <w:r>
              <w:rPr>
                <w:rStyle w:val="Hyperlink"/>
                <w:noProof/>
              </w:rPr>
              <w:t>Conclusion</w:t>
            </w:r>
            <w:r>
              <w:rPr>
                <w:noProof/>
                <w:webHidden/>
              </w:rPr>
              <w:tab/>
            </w:r>
            <w:r>
              <w:rPr>
                <w:noProof/>
                <w:webHidden/>
              </w:rPr>
              <w:fldChar w:fldCharType="begin"/>
            </w:r>
            <w:r>
              <w:rPr>
                <w:noProof/>
                <w:webHidden/>
              </w:rPr>
              <w:instrText xml:space="preserve"> PAGEREF _Toc222433544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794C047F" w14:textId="29CAF043" w:rsidR="00730CD0" w:rsidRDefault="00730CD0" w:rsidP="00730CD0">
          <w:pPr>
            <w:pStyle w:val="TOC3"/>
            <w:rPr>
              <w:rFonts w:asciiTheme="minorHAnsi" w:eastAsiaTheme="minorEastAsia" w:hAnsiTheme="minorHAnsi" w:cstheme="minorBidi"/>
              <w:noProof/>
              <w:kern w:val="0"/>
              <w:sz w:val="22"/>
              <w:szCs w:val="22"/>
              <w14:ligatures w14:val="none"/>
            </w:rPr>
          </w:pPr>
          <w:hyperlink w:anchor="_Toc222433544" w:history="1">
            <w:r w:rsidRPr="006C1671">
              <w:rPr>
                <w:rStyle w:val="Hyperlink"/>
                <w:noProof/>
              </w:rPr>
              <w:t>4.3.</w:t>
            </w:r>
            <w:r>
              <w:rPr>
                <w:rFonts w:asciiTheme="minorHAnsi" w:eastAsiaTheme="minorEastAsia" w:hAnsiTheme="minorHAnsi" w:cstheme="minorBidi"/>
                <w:noProof/>
                <w:kern w:val="0"/>
                <w:sz w:val="22"/>
                <w:szCs w:val="22"/>
                <w14:ligatures w14:val="none"/>
              </w:rPr>
              <w:tab/>
            </w:r>
            <w:r>
              <w:rPr>
                <w:rStyle w:val="Hyperlink"/>
                <w:noProof/>
              </w:rPr>
              <w:t>Limitations</w:t>
            </w:r>
            <w:r>
              <w:rPr>
                <w:noProof/>
                <w:webHidden/>
              </w:rPr>
              <w:tab/>
            </w:r>
            <w:r>
              <w:rPr>
                <w:noProof/>
                <w:webHidden/>
              </w:rPr>
              <w:fldChar w:fldCharType="begin"/>
            </w:r>
            <w:r>
              <w:rPr>
                <w:noProof/>
                <w:webHidden/>
              </w:rPr>
              <w:instrText xml:space="preserve"> PAGEREF _Toc222433544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74A5BAB9" w14:textId="7D786EC8" w:rsidR="00730CD0" w:rsidRDefault="00730CD0" w:rsidP="00730CD0">
          <w:pPr>
            <w:pStyle w:val="TOC3"/>
            <w:rPr>
              <w:rFonts w:asciiTheme="minorHAnsi" w:eastAsiaTheme="minorEastAsia" w:hAnsiTheme="minorHAnsi" w:cstheme="minorBidi"/>
              <w:noProof/>
              <w:kern w:val="0"/>
              <w:sz w:val="22"/>
              <w:szCs w:val="22"/>
              <w14:ligatures w14:val="none"/>
            </w:rPr>
          </w:pPr>
          <w:hyperlink w:anchor="_Toc222433544" w:history="1">
            <w:r w:rsidRPr="006C1671">
              <w:rPr>
                <w:rStyle w:val="Hyperlink"/>
                <w:noProof/>
              </w:rPr>
              <w:t>4.3.</w:t>
            </w:r>
            <w:r>
              <w:rPr>
                <w:rFonts w:asciiTheme="minorHAnsi" w:eastAsiaTheme="minorEastAsia" w:hAnsiTheme="minorHAnsi" w:cstheme="minorBidi"/>
                <w:noProof/>
                <w:kern w:val="0"/>
                <w:sz w:val="22"/>
                <w:szCs w:val="22"/>
                <w14:ligatures w14:val="none"/>
              </w:rPr>
              <w:tab/>
              <w:t>Future Work</w:t>
            </w:r>
            <w:r>
              <w:rPr>
                <w:noProof/>
                <w:webHidden/>
              </w:rPr>
              <w:tab/>
            </w:r>
            <w:r>
              <w:rPr>
                <w:noProof/>
                <w:webHidden/>
              </w:rPr>
              <w:fldChar w:fldCharType="begin"/>
            </w:r>
            <w:r>
              <w:rPr>
                <w:noProof/>
                <w:webHidden/>
              </w:rPr>
              <w:instrText xml:space="preserve"> PAGEREF _Toc222433544 \h </w:instrText>
            </w:r>
            <w:r>
              <w:rPr>
                <w:noProof/>
                <w:webHidden/>
              </w:rPr>
            </w:r>
            <w:r>
              <w:rPr>
                <w:noProof/>
                <w:webHidden/>
              </w:rPr>
              <w:fldChar w:fldCharType="separate"/>
            </w:r>
            <w:r w:rsidR="006719BD">
              <w:rPr>
                <w:b/>
                <w:bCs/>
                <w:noProof/>
                <w:webHidden/>
              </w:rPr>
              <w:t>Error! Bookmark not defined.</w:t>
            </w:r>
            <w:r>
              <w:rPr>
                <w:noProof/>
                <w:webHidden/>
              </w:rPr>
              <w:fldChar w:fldCharType="end"/>
            </w:r>
          </w:hyperlink>
        </w:p>
        <w:p w14:paraId="0E939E38" w14:textId="7EF6B44B" w:rsidR="00730CD0" w:rsidRPr="00730CD0" w:rsidRDefault="00730CD0" w:rsidP="00730CD0">
          <w:pPr>
            <w:pStyle w:val="TOC3"/>
            <w:rPr>
              <w:rFonts w:asciiTheme="minorHAnsi" w:eastAsiaTheme="minorEastAsia" w:hAnsiTheme="minorHAnsi" w:cstheme="minorBidi"/>
              <w:noProof/>
              <w:kern w:val="0"/>
              <w:sz w:val="22"/>
              <w:szCs w:val="22"/>
              <w14:ligatures w14:val="none"/>
            </w:rPr>
          </w:pPr>
          <w:hyperlink w:anchor="_Toc222433544" w:history="1">
            <w:r w:rsidRPr="006C1671">
              <w:rPr>
                <w:rStyle w:val="Hyperlink"/>
                <w:noProof/>
              </w:rPr>
              <w:t>4.3.</w:t>
            </w:r>
            <w:r>
              <w:rPr>
                <w:rFonts w:asciiTheme="minorHAnsi" w:eastAsiaTheme="minorEastAsia" w:hAnsiTheme="minorHAnsi" w:cstheme="minorBidi"/>
                <w:noProof/>
                <w:kern w:val="0"/>
                <w:sz w:val="22"/>
                <w:szCs w:val="22"/>
                <w14:ligatures w14:val="none"/>
              </w:rPr>
              <w:tab/>
            </w:r>
            <w:r>
              <w:rPr>
                <w:rStyle w:val="Hyperlink"/>
                <w:noProof/>
              </w:rPr>
              <w:t>Final Remarks</w:t>
            </w:r>
            <w:r>
              <w:rPr>
                <w:noProof/>
                <w:webHidden/>
              </w:rPr>
              <w:tab/>
            </w:r>
            <w:r w:rsidR="00A03229">
              <w:rPr>
                <w:noProof/>
                <w:webHidden/>
              </w:rPr>
              <w:t>30</w:t>
            </w:r>
          </w:hyperlink>
        </w:p>
        <w:p w14:paraId="35435A4E" w14:textId="0B56C5C1"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54" w:history="1">
            <w:r w:rsidRPr="006C1671">
              <w:rPr>
                <w:rStyle w:val="Hyperlink"/>
                <w:noProof/>
              </w:rPr>
              <w:t>APPENDIX-1</w:t>
            </w:r>
            <w:r>
              <w:rPr>
                <w:noProof/>
                <w:webHidden/>
              </w:rPr>
              <w:tab/>
            </w:r>
            <w:r w:rsidR="00A03229">
              <w:rPr>
                <w:noProof/>
                <w:webHidden/>
              </w:rPr>
              <w:t>31</w:t>
            </w:r>
          </w:hyperlink>
        </w:p>
        <w:p w14:paraId="73EC2B17" w14:textId="2B6F3EC5"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55" w:history="1">
            <w:r w:rsidRPr="006C1671">
              <w:rPr>
                <w:rStyle w:val="Hyperlink"/>
                <w:noProof/>
              </w:rPr>
              <w:t>APPENDIX-2</w:t>
            </w:r>
            <w:r>
              <w:rPr>
                <w:noProof/>
                <w:webHidden/>
              </w:rPr>
              <w:tab/>
            </w:r>
            <w:r w:rsidR="00A03229">
              <w:rPr>
                <w:noProof/>
                <w:webHidden/>
              </w:rPr>
              <w:t>32</w:t>
            </w:r>
          </w:hyperlink>
        </w:p>
        <w:p w14:paraId="463DF981" w14:textId="3DF63833"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56" w:history="1">
            <w:r w:rsidRPr="006C1671">
              <w:rPr>
                <w:rStyle w:val="Hyperlink"/>
                <w:noProof/>
              </w:rPr>
              <w:t>APPENDIX-3</w:t>
            </w:r>
            <w:r>
              <w:rPr>
                <w:noProof/>
                <w:webHidden/>
              </w:rPr>
              <w:tab/>
            </w:r>
            <w:r w:rsidR="00A03229">
              <w:rPr>
                <w:noProof/>
                <w:webHidden/>
              </w:rPr>
              <w:t>33</w:t>
            </w:r>
          </w:hyperlink>
        </w:p>
        <w:p w14:paraId="5299B649" w14:textId="7835C4FD"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57" w:history="1">
            <w:r w:rsidRPr="006C1671">
              <w:rPr>
                <w:rStyle w:val="Hyperlink"/>
                <w:noProof/>
              </w:rPr>
              <w:t>APPENDIX-4</w:t>
            </w:r>
            <w:r>
              <w:rPr>
                <w:noProof/>
                <w:webHidden/>
              </w:rPr>
              <w:tab/>
            </w:r>
            <w:r w:rsidR="00A03229">
              <w:rPr>
                <w:noProof/>
                <w:webHidden/>
              </w:rPr>
              <w:t>34</w:t>
            </w:r>
          </w:hyperlink>
        </w:p>
        <w:p w14:paraId="6DF2E1FD" w14:textId="2557092A"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58" w:history="1">
            <w:r w:rsidRPr="006C1671">
              <w:rPr>
                <w:rStyle w:val="Hyperlink"/>
                <w:noProof/>
              </w:rPr>
              <w:t>APPENDIX-5</w:t>
            </w:r>
            <w:r>
              <w:rPr>
                <w:noProof/>
                <w:webHidden/>
              </w:rPr>
              <w:tab/>
            </w:r>
            <w:r w:rsidR="00A03229">
              <w:rPr>
                <w:noProof/>
                <w:webHidden/>
              </w:rPr>
              <w:t>35</w:t>
            </w:r>
          </w:hyperlink>
        </w:p>
        <w:p w14:paraId="19D48E17" w14:textId="5E939307"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59" w:history="1">
            <w:r w:rsidRPr="006C1671">
              <w:rPr>
                <w:rStyle w:val="Hyperlink"/>
                <w:noProof/>
              </w:rPr>
              <w:t>APPENDIX-6</w:t>
            </w:r>
            <w:r>
              <w:rPr>
                <w:noProof/>
                <w:webHidden/>
              </w:rPr>
              <w:tab/>
            </w:r>
            <w:r w:rsidR="00A03229">
              <w:rPr>
                <w:noProof/>
                <w:webHidden/>
              </w:rPr>
              <w:t>36</w:t>
            </w:r>
          </w:hyperlink>
        </w:p>
        <w:p w14:paraId="0A5BC07B" w14:textId="6E686D6F"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60" w:history="1">
            <w:r w:rsidRPr="006C1671">
              <w:rPr>
                <w:rStyle w:val="Hyperlink"/>
                <w:noProof/>
              </w:rPr>
              <w:t>APPENDIX-7</w:t>
            </w:r>
            <w:r>
              <w:rPr>
                <w:noProof/>
                <w:webHidden/>
              </w:rPr>
              <w:tab/>
            </w:r>
            <w:r w:rsidR="00A03229">
              <w:rPr>
                <w:noProof/>
                <w:webHidden/>
              </w:rPr>
              <w:t>37</w:t>
            </w:r>
          </w:hyperlink>
        </w:p>
        <w:p w14:paraId="7CF3E407" w14:textId="1165FEBB"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61" w:history="1">
            <w:r w:rsidRPr="006C1671">
              <w:rPr>
                <w:rStyle w:val="Hyperlink"/>
                <w:noProof/>
              </w:rPr>
              <w:t>APPENDIX-8</w:t>
            </w:r>
            <w:r>
              <w:rPr>
                <w:noProof/>
                <w:webHidden/>
              </w:rPr>
              <w:tab/>
            </w:r>
            <w:r w:rsidR="00A03229">
              <w:rPr>
                <w:noProof/>
                <w:webHidden/>
              </w:rPr>
              <w:t>38</w:t>
            </w:r>
          </w:hyperlink>
        </w:p>
        <w:p w14:paraId="337FED56" w14:textId="05748411" w:rsidR="00DF046F" w:rsidRDefault="00DF046F">
          <w:pPr>
            <w:pStyle w:val="TOC1"/>
            <w:tabs>
              <w:tab w:val="right" w:leader="dot" w:pos="9016"/>
            </w:tabs>
            <w:rPr>
              <w:rFonts w:asciiTheme="minorHAnsi" w:eastAsiaTheme="minorEastAsia" w:hAnsiTheme="minorHAnsi" w:cstheme="minorBidi"/>
              <w:noProof/>
              <w:kern w:val="0"/>
              <w:sz w:val="22"/>
              <w:szCs w:val="22"/>
              <w14:ligatures w14:val="none"/>
            </w:rPr>
          </w:pPr>
          <w:hyperlink w:anchor="_Toc222433562" w:history="1">
            <w:r w:rsidRPr="006C1671">
              <w:rPr>
                <w:rStyle w:val="Hyperlink"/>
                <w:noProof/>
              </w:rPr>
              <w:t>References</w:t>
            </w:r>
            <w:r>
              <w:rPr>
                <w:noProof/>
                <w:webHidden/>
              </w:rPr>
              <w:tab/>
            </w:r>
            <w:r w:rsidR="00A03229">
              <w:rPr>
                <w:noProof/>
                <w:webHidden/>
              </w:rPr>
              <w:t>39</w:t>
            </w:r>
          </w:hyperlink>
        </w:p>
        <w:p w14:paraId="15DCECE0" w14:textId="7BC20416" w:rsidR="00C61890" w:rsidRDefault="00D45FD8" w:rsidP="00B97B94">
          <w:r>
            <w:rPr>
              <w:b/>
              <w:bCs/>
              <w:noProof/>
            </w:rPr>
            <w:fldChar w:fldCharType="end"/>
          </w:r>
        </w:p>
      </w:sdtContent>
    </w:sdt>
    <w:p w14:paraId="544C3398" w14:textId="778EF251" w:rsidR="00DF046F" w:rsidRDefault="00DF046F">
      <w:pPr>
        <w:spacing w:line="278" w:lineRule="auto"/>
        <w:ind w:left="0"/>
        <w:jc w:val="left"/>
        <w:rPr>
          <w:b/>
          <w:bCs/>
          <w:sz w:val="28"/>
          <w:szCs w:val="28"/>
        </w:rPr>
      </w:pPr>
      <w:r>
        <w:rPr>
          <w:b/>
          <w:bCs/>
          <w:sz w:val="28"/>
          <w:szCs w:val="28"/>
        </w:rPr>
        <w:br w:type="page"/>
      </w:r>
    </w:p>
    <w:p w14:paraId="052CAB03" w14:textId="682FA1A4" w:rsidR="00301102" w:rsidRPr="004F0C32" w:rsidRDefault="00053821" w:rsidP="002D065D">
      <w:pPr>
        <w:pStyle w:val="Heading1"/>
        <w:ind w:left="0"/>
      </w:pPr>
      <w:bookmarkStart w:id="0" w:name="_Toc222433506"/>
      <w:r w:rsidRPr="004F0C32">
        <w:lastRenderedPageBreak/>
        <w:t>ABSTRACT</w:t>
      </w:r>
      <w:bookmarkEnd w:id="0"/>
    </w:p>
    <w:p w14:paraId="6DEC6754" w14:textId="7B93EE91" w:rsidR="002E0FAF" w:rsidRPr="002E0FAF" w:rsidRDefault="002E0FAF" w:rsidP="002E0FAF">
      <w:pPr>
        <w:ind w:left="0"/>
        <w:rPr>
          <w:lang w:val="en-IN"/>
        </w:rPr>
      </w:pPr>
      <w:r w:rsidRPr="002E0FAF">
        <w:rPr>
          <w:lang w:val="en-IN"/>
        </w:rPr>
        <w:t xml:space="preserve">The one-dimensional viscous Burgers' equation is a fundamental nonlinear partial differential equation widely used as a benchmark for studying computational fluid dynamics (CFD) and testing numerical solution techniques. This project investigates and compares three distinct computational approaches for solving the Burgers' equation: a classical finite difference method, </w:t>
      </w:r>
      <w:r w:rsidR="00E04174">
        <w:rPr>
          <w:lang w:val="en-IN"/>
        </w:rPr>
        <w:t xml:space="preserve">a </w:t>
      </w:r>
      <w:r w:rsidRPr="002E0FAF">
        <w:rPr>
          <w:lang w:val="en-IN"/>
        </w:rPr>
        <w:t>quantum-inspired method based on the Cole–Hopf transformation</w:t>
      </w:r>
      <w:r w:rsidR="006719BD">
        <w:rPr>
          <w:lang w:val="en-IN"/>
        </w:rPr>
        <w:t xml:space="preserve"> and Hamiltonian Simulation</w:t>
      </w:r>
      <w:r w:rsidRPr="002E0FAF">
        <w:rPr>
          <w:lang w:val="en-IN"/>
        </w:rPr>
        <w:t xml:space="preserve">, and a Physics-Informed Neural Network (PINN). The simulation is performed on a one-dimensional domain, corresponding to a </w:t>
      </w:r>
      <w:proofErr w:type="gramStart"/>
      <w:r w:rsidRPr="002E0FAF">
        <w:rPr>
          <w:lang w:val="en-IN"/>
        </w:rPr>
        <w:t>5</w:t>
      </w:r>
      <w:r w:rsidR="00E04174">
        <w:rPr>
          <w:lang w:val="en-IN"/>
        </w:rPr>
        <w:t xml:space="preserve"> </w:t>
      </w:r>
      <w:r w:rsidRPr="002E0FAF">
        <w:rPr>
          <w:lang w:val="en-IN"/>
        </w:rPr>
        <w:t>qubit</w:t>
      </w:r>
      <w:proofErr w:type="gramEnd"/>
      <w:r w:rsidRPr="002E0FAF">
        <w:rPr>
          <w:lang w:val="en-IN"/>
        </w:rPr>
        <w:t xml:space="preserve"> representation, with a Gaussian initial velocity profile and fixed boundary conditions.</w:t>
      </w:r>
    </w:p>
    <w:p w14:paraId="2144F7FB" w14:textId="79790E1B" w:rsidR="002E0FAF" w:rsidRPr="002E0FAF" w:rsidRDefault="002E0FAF" w:rsidP="002E0FAF">
      <w:pPr>
        <w:ind w:left="0"/>
        <w:rPr>
          <w:lang w:val="en-IN"/>
        </w:rPr>
      </w:pPr>
      <w:r w:rsidRPr="002E0FAF">
        <w:rPr>
          <w:lang w:val="en-IN"/>
        </w:rPr>
        <w:t>The nonlinear Burgers' equation is first solved using a classical numerical solver to obtain a reference solution. T</w:t>
      </w:r>
      <w:r w:rsidR="006719BD">
        <w:rPr>
          <w:lang w:val="en-IN"/>
        </w:rPr>
        <w:t>he</w:t>
      </w:r>
      <w:r w:rsidRPr="002E0FAF">
        <w:rPr>
          <w:lang w:val="en-IN"/>
        </w:rPr>
        <w:t xml:space="preserve"> equation is </w:t>
      </w:r>
      <w:r w:rsidR="006719BD">
        <w:rPr>
          <w:lang w:val="en-IN"/>
        </w:rPr>
        <w:t xml:space="preserve">then </w:t>
      </w:r>
      <w:r w:rsidRPr="002E0FAF">
        <w:rPr>
          <w:lang w:val="en-IN"/>
        </w:rPr>
        <w:t xml:space="preserve">transformed into the linear heat equation using the Cole–Hopf transformation. The resulting diffusion operator is represented as a Hamiltonian and encoded using </w:t>
      </w:r>
      <w:proofErr w:type="spellStart"/>
      <w:r w:rsidRPr="002E0FAF">
        <w:rPr>
          <w:lang w:val="en-IN"/>
        </w:rPr>
        <w:t>Qiskit's</w:t>
      </w:r>
      <w:proofErr w:type="spellEnd"/>
      <w:r w:rsidRPr="002E0FAF">
        <w:rPr>
          <w:lang w:val="en-IN"/>
        </w:rPr>
        <w:t xml:space="preserve"> </w:t>
      </w:r>
      <w:proofErr w:type="spellStart"/>
      <w:r w:rsidRPr="002E0FAF">
        <w:rPr>
          <w:lang w:val="en-IN"/>
        </w:rPr>
        <w:t>SparsePauliOp</w:t>
      </w:r>
      <w:proofErr w:type="spellEnd"/>
      <w:r w:rsidRPr="002E0FAF">
        <w:rPr>
          <w:lang w:val="en-IN"/>
        </w:rPr>
        <w:t xml:space="preserve">, allowing investigation of a segmented Linear Combination of </w:t>
      </w:r>
      <w:proofErr w:type="spellStart"/>
      <w:r w:rsidRPr="002E0FAF">
        <w:rPr>
          <w:lang w:val="en-IN"/>
        </w:rPr>
        <w:t>Unitaries</w:t>
      </w:r>
      <w:proofErr w:type="spellEnd"/>
      <w:r w:rsidRPr="002E0FAF">
        <w:rPr>
          <w:lang w:val="en-IN"/>
        </w:rPr>
        <w:t xml:space="preserve"> (LCU) approximation</w:t>
      </w:r>
      <w:r w:rsidR="006719BD">
        <w:rPr>
          <w:lang w:val="en-IN"/>
        </w:rPr>
        <w:t xml:space="preserve"> method</w:t>
      </w:r>
      <w:r w:rsidRPr="002E0FAF">
        <w:rPr>
          <w:lang w:val="en-IN"/>
        </w:rPr>
        <w:t>. In parallel, a Physics-Informed Neural Network is trained by minimizing the governing PDE residual together with the initial and boundary condition losses, producing a mesh-free solution without explicit numerical discretization.</w:t>
      </w:r>
    </w:p>
    <w:p w14:paraId="6DEA1267" w14:textId="5091CE87" w:rsidR="002E0FAF" w:rsidRPr="002E0FAF" w:rsidRDefault="002E0FAF" w:rsidP="002E0FAF">
      <w:pPr>
        <w:ind w:left="0"/>
        <w:rPr>
          <w:lang w:val="en-IN"/>
        </w:rPr>
      </w:pPr>
      <w:r w:rsidRPr="002E0FAF">
        <w:rPr>
          <w:lang w:val="en-IN"/>
        </w:rPr>
        <w:t xml:space="preserve">The accuracy of all methods is evaluated using the L2 error norm with respect to the classical reference solution. The quantum-inspired </w:t>
      </w:r>
      <w:r w:rsidR="002D4773">
        <w:rPr>
          <w:lang w:val="en-IN"/>
        </w:rPr>
        <w:t>solution</w:t>
      </w:r>
      <w:r w:rsidRPr="002E0FAF">
        <w:rPr>
          <w:lang w:val="en-IN"/>
        </w:rPr>
        <w:t xml:space="preserve"> achieved an L2 error of approximately </w:t>
      </w:r>
      <w:r w:rsidR="00765A8F">
        <w:t>5.030e-03</w:t>
      </w:r>
      <w:r w:rsidRPr="002E0FAF">
        <w:rPr>
          <w:lang w:val="en-IN"/>
        </w:rPr>
        <w:t xml:space="preserve">, while the PINN achieved an L2 error of approximately </w:t>
      </w:r>
      <w:r w:rsidR="00765A8F">
        <w:t xml:space="preserve">4.990e-03, </w:t>
      </w:r>
      <w:r w:rsidRPr="002E0FAF">
        <w:rPr>
          <w:lang w:val="en-IN"/>
        </w:rPr>
        <w:t xml:space="preserve">demonstrating close agreement among the approaches. </w:t>
      </w:r>
      <w:r w:rsidR="002D4773">
        <w:rPr>
          <w:lang w:val="en-IN"/>
        </w:rPr>
        <w:t>The</w:t>
      </w:r>
      <w:r w:rsidRPr="002E0FAF">
        <w:rPr>
          <w:lang w:val="en-IN"/>
        </w:rPr>
        <w:t xml:space="preserve"> project successfully demonstrates the application of Hamiltonian encoding, Pauli operator decomposition, and LCU techniques within the </w:t>
      </w:r>
      <w:proofErr w:type="spellStart"/>
      <w:r w:rsidRPr="002E0FAF">
        <w:rPr>
          <w:lang w:val="en-IN"/>
        </w:rPr>
        <w:t>Qiskit</w:t>
      </w:r>
      <w:proofErr w:type="spellEnd"/>
      <w:r w:rsidRPr="002E0FAF">
        <w:rPr>
          <w:lang w:val="en-IN"/>
        </w:rPr>
        <w:t xml:space="preserve"> framework. The work highlights the potential of quantum algorithms for solving PDEs while providing a comparative study of traditional numerical methods, quantum-inspired computation, and machine learning techniques for nonlinear fluid dynamics problems.</w:t>
      </w:r>
    </w:p>
    <w:p w14:paraId="47D0D86D" w14:textId="77777777" w:rsidR="002E0FAF" w:rsidRPr="002E0FAF" w:rsidRDefault="002E0FAF" w:rsidP="002E0FAF">
      <w:pPr>
        <w:ind w:left="0"/>
        <w:rPr>
          <w:vanish/>
          <w:lang w:val="en-IN"/>
        </w:rPr>
      </w:pPr>
      <w:r w:rsidRPr="002E0FAF">
        <w:rPr>
          <w:vanish/>
          <w:lang w:val="en-IN"/>
        </w:rPr>
        <w:t>Top of Form</w:t>
      </w:r>
    </w:p>
    <w:p w14:paraId="320BB3BA" w14:textId="77777777" w:rsidR="002E0FAF" w:rsidRPr="002E0FAF" w:rsidRDefault="002E0FAF" w:rsidP="002E0FAF">
      <w:pPr>
        <w:ind w:left="0"/>
        <w:rPr>
          <w:lang w:val="en-IN"/>
        </w:rPr>
      </w:pPr>
    </w:p>
    <w:p w14:paraId="05FAB027" w14:textId="77777777" w:rsidR="002E0FAF" w:rsidRPr="002E0FAF" w:rsidRDefault="002E0FAF" w:rsidP="002E0FAF">
      <w:pPr>
        <w:ind w:left="0"/>
        <w:rPr>
          <w:vanish/>
          <w:lang w:val="en-IN"/>
        </w:rPr>
      </w:pPr>
      <w:r w:rsidRPr="002E0FAF">
        <w:rPr>
          <w:vanish/>
          <w:lang w:val="en-IN"/>
        </w:rPr>
        <w:t>Bottom of Form</w:t>
      </w:r>
    </w:p>
    <w:p w14:paraId="6E4F097C" w14:textId="49FC78CE" w:rsidR="00053821" w:rsidRPr="00053821" w:rsidRDefault="00053821" w:rsidP="00C72C4C">
      <w:pPr>
        <w:ind w:left="0"/>
      </w:pPr>
      <w:r w:rsidRPr="00053821">
        <w:rPr>
          <w:b/>
          <w:bCs/>
        </w:rPr>
        <w:t>Keywords:</w:t>
      </w:r>
      <w:r w:rsidR="002D4773">
        <w:t xml:space="preserve"> </w:t>
      </w:r>
      <w:r w:rsidRPr="00053821">
        <w:t>Partial differential equation,</w:t>
      </w:r>
      <w:r w:rsidR="002D4773">
        <w:t xml:space="preserve"> Burgers’ equation, Quantum algorithm, </w:t>
      </w:r>
      <w:r w:rsidR="002D4773" w:rsidRPr="002E0FAF">
        <w:rPr>
          <w:lang w:val="en-IN"/>
        </w:rPr>
        <w:t>Cole–Hopf transformation</w:t>
      </w:r>
      <w:r w:rsidR="002D4773">
        <w:rPr>
          <w:lang w:val="en-IN"/>
        </w:rPr>
        <w:t>,</w:t>
      </w:r>
      <w:r w:rsidR="002D4773">
        <w:t xml:space="preserve"> Hamiltonian, </w:t>
      </w:r>
      <w:r w:rsidR="002D4773" w:rsidRPr="002E0FAF">
        <w:rPr>
          <w:lang w:val="en-IN"/>
        </w:rPr>
        <w:t xml:space="preserve">Linear Combination of </w:t>
      </w:r>
      <w:proofErr w:type="spellStart"/>
      <w:r w:rsidR="002D4773" w:rsidRPr="002E0FAF">
        <w:rPr>
          <w:lang w:val="en-IN"/>
        </w:rPr>
        <w:t>Unitaries</w:t>
      </w:r>
      <w:proofErr w:type="spellEnd"/>
      <w:r w:rsidR="002D4773">
        <w:rPr>
          <w:lang w:val="en-IN"/>
        </w:rPr>
        <w:t>,</w:t>
      </w:r>
      <w:r w:rsidRPr="00053821">
        <w:t xml:space="preserve"> Physics</w:t>
      </w:r>
      <w:r w:rsidR="00186ABE">
        <w:t xml:space="preserve"> </w:t>
      </w:r>
      <w:r w:rsidRPr="00053821">
        <w:t>Informed Neural Network</w:t>
      </w:r>
    </w:p>
    <w:p w14:paraId="5B7B6CEE" w14:textId="00B6C857" w:rsidR="00E55A0A" w:rsidRDefault="00E55A0A" w:rsidP="00C72C4C">
      <w:pPr>
        <w:ind w:left="0"/>
      </w:pPr>
      <w:r>
        <w:br w:type="page"/>
      </w:r>
    </w:p>
    <w:p w14:paraId="2DF9F6DE" w14:textId="7C80A4C5" w:rsidR="00E55A0A" w:rsidRDefault="00A03229" w:rsidP="00220545">
      <w:pPr>
        <w:pStyle w:val="Heading1"/>
      </w:pPr>
      <w:r>
        <w:lastRenderedPageBreak/>
        <w:t>CHAPTER 1</w:t>
      </w:r>
    </w:p>
    <w:p w14:paraId="3688CAB7" w14:textId="08260DEA" w:rsidR="002D4773" w:rsidRPr="002D4773" w:rsidRDefault="00E55A0A" w:rsidP="002D4773">
      <w:pPr>
        <w:pStyle w:val="Heading2"/>
      </w:pPr>
      <w:bookmarkStart w:id="1" w:name="_Toc222433508"/>
      <w:r w:rsidRPr="00E55A0A">
        <w:t>INTRODUCTION</w:t>
      </w:r>
      <w:bookmarkEnd w:id="1"/>
    </w:p>
    <w:p w14:paraId="2024B007" w14:textId="77E53815" w:rsidR="00E55A0A" w:rsidRPr="00E55A0A" w:rsidRDefault="002D4773" w:rsidP="00534B33">
      <w:pPr>
        <w:pStyle w:val="Heading3"/>
        <w:numPr>
          <w:ilvl w:val="1"/>
          <w:numId w:val="1"/>
        </w:numPr>
      </w:pPr>
      <w:r>
        <w:t>Background</w:t>
      </w:r>
    </w:p>
    <w:p w14:paraId="3B8F68FF" w14:textId="40954394" w:rsidR="002D4773" w:rsidRPr="002D4773" w:rsidRDefault="002D4773" w:rsidP="002D4773">
      <w:pPr>
        <w:rPr>
          <w:lang w:val="en-IN"/>
        </w:rPr>
      </w:pPr>
      <w:r w:rsidRPr="002D4773">
        <w:rPr>
          <w:lang w:val="en-IN"/>
        </w:rPr>
        <w:t>Computational Fluid Dynamics (CFD) is a branch of computational science that employs numerical methods to analyse and simulate fluid flow by solving the governing equations of fluid motion. The equations governing fluid flow, particularly the Navier–Stokes equations, are highly nonlinear and often difficult to solve analytically. As a result, numerical methods have become the primary approach for studying fluid dynamics problems.</w:t>
      </w:r>
    </w:p>
    <w:p w14:paraId="373C4238" w14:textId="6E6A8390" w:rsidR="00B64979" w:rsidRDefault="002D4773" w:rsidP="00B64979">
      <w:pPr>
        <w:rPr>
          <w:lang w:val="en-IN"/>
        </w:rPr>
      </w:pPr>
      <w:r w:rsidRPr="002D4773">
        <w:rPr>
          <w:lang w:val="en-IN"/>
        </w:rPr>
        <w:t xml:space="preserve">The one-dimensional viscous Burgers' equation is one of the most widely used benchmark equations in CFD. Recent developments have introduced alternative approaches for solving </w:t>
      </w:r>
      <w:r w:rsidR="00B64979">
        <w:rPr>
          <w:lang w:val="en-IN"/>
        </w:rPr>
        <w:t xml:space="preserve">these </w:t>
      </w:r>
      <w:r w:rsidRPr="002D4773">
        <w:rPr>
          <w:lang w:val="en-IN"/>
        </w:rPr>
        <w:t>PDEs beyond traditional numerical techniques. Machine learning methods such as Physics-Informed Neural Networks (PINNs) enable the direct approximation of PDE solutions by embedding the governing physical laws into the neural network training process. Similarly, advances in quantum computing have motivated the development of quantum algorithms capable of solving large-scale linear systems and simulating physical processes more efficiently than classical algorithms under suitable conditions.</w:t>
      </w:r>
    </w:p>
    <w:p w14:paraId="3B18EABE" w14:textId="77777777" w:rsidR="00B64979" w:rsidRPr="0081106B" w:rsidRDefault="00B64979" w:rsidP="00B64979">
      <w:pPr>
        <w:ind w:left="0"/>
      </w:pPr>
    </w:p>
    <w:p w14:paraId="45F24BCC" w14:textId="77777777" w:rsidR="00B64979" w:rsidRDefault="00B64979" w:rsidP="00534B33">
      <w:pPr>
        <w:pStyle w:val="Heading3"/>
        <w:numPr>
          <w:ilvl w:val="1"/>
          <w:numId w:val="1"/>
        </w:numPr>
      </w:pPr>
      <w:r>
        <w:t>Burgers’ Equation</w:t>
      </w:r>
    </w:p>
    <w:p w14:paraId="7B52A39A" w14:textId="77777777" w:rsidR="00B64979" w:rsidRDefault="00B64979" w:rsidP="00B64979">
      <w:r>
        <w:t>The one-dimensional viscous Burgers’ equation,</w:t>
      </w:r>
    </w:p>
    <w:p w14:paraId="2C5B4AA0" w14:textId="51C232D4" w:rsidR="00B64979" w:rsidRDefault="00534B33" w:rsidP="00534B33">
      <w:pPr>
        <w:jc w:val="center"/>
      </w:pPr>
      <m:oMath>
        <m:f>
          <m:fPr>
            <m:ctrlPr>
              <w:rPr>
                <w:rFonts w:ascii="Cambria Math" w:hAnsi="Cambria Math"/>
                <w:lang w:val="en-IN"/>
              </w:rPr>
            </m:ctrlPr>
          </m:fPr>
          <m:num>
            <m:r>
              <w:rPr>
                <w:rFonts w:ascii="Cambria Math" w:hAnsi="Cambria Math"/>
                <w:lang w:val="en-IN"/>
              </w:rPr>
              <m:t>∂u</m:t>
            </m:r>
          </m:num>
          <m:den>
            <m:r>
              <w:rPr>
                <w:rFonts w:ascii="Cambria Math" w:hAnsi="Cambria Math"/>
                <w:lang w:val="en-IN"/>
              </w:rPr>
              <m:t>∂t</m:t>
            </m:r>
          </m:den>
        </m:f>
        <m:r>
          <w:rPr>
            <w:rFonts w:ascii="Cambria Math" w:hAnsi="Cambria Math"/>
            <w:lang w:val="en-IN"/>
          </w:rPr>
          <m:t>+u</m:t>
        </m:r>
        <m:f>
          <m:fPr>
            <m:ctrlPr>
              <w:rPr>
                <w:rFonts w:ascii="Cambria Math" w:hAnsi="Cambria Math"/>
                <w:lang w:val="en-IN"/>
              </w:rPr>
            </m:ctrlPr>
          </m:fPr>
          <m:num>
            <m:r>
              <w:rPr>
                <w:rFonts w:ascii="Cambria Math" w:hAnsi="Cambria Math"/>
                <w:lang w:val="en-IN"/>
              </w:rPr>
              <m:t>∂u</m:t>
            </m:r>
          </m:num>
          <m:den>
            <m:r>
              <w:rPr>
                <w:rFonts w:ascii="Cambria Math" w:hAnsi="Cambria Math"/>
                <w:lang w:val="en-IN"/>
              </w:rPr>
              <m:t>∂x</m:t>
            </m:r>
          </m:den>
        </m:f>
        <m:r>
          <w:rPr>
            <w:rFonts w:ascii="Cambria Math" w:hAnsi="Cambria Math"/>
            <w:lang w:val="en-IN"/>
          </w:rPr>
          <m:t>=ν</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u</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oMath>
      <w:r w:rsidR="00B64979">
        <w:t>,</w:t>
      </w:r>
    </w:p>
    <w:p w14:paraId="34428098" w14:textId="0E2E6E97" w:rsidR="00765A8F" w:rsidRDefault="00B64979" w:rsidP="00B64979">
      <w:r>
        <w:t xml:space="preserve">is widely regarded as the simplest nonlinear PDE that retains the essential structure of the Navier-Stokes momentum equation while dropping the pressure term and the incompressibility constraint. It combines a nonlinear convective term, </w:t>
      </w:r>
      <w:proofErr w:type="spellStart"/>
      <w:r>
        <w:t>uu_x</w:t>
      </w:r>
      <w:proofErr w:type="spellEnd"/>
      <w:r>
        <w:t xml:space="preserve">, with a linear diffusive term, </w:t>
      </w:r>
      <w:proofErr w:type="spellStart"/>
      <w:r>
        <w:t>νu_xx</w:t>
      </w:r>
      <w:proofErr w:type="spellEnd"/>
      <w:r>
        <w:t xml:space="preserve">, and can produce steep, near-shock gradients when the viscosity ν is small, while remaining smooth and well-behaved for moderate viscosity. This makes it an ideal test bed for comparing numerical, quantum-inspired, and machine-learning solution strategies: it is nonlinear enough to be a meaningful stress </w:t>
      </w:r>
      <w:r>
        <w:lastRenderedPageBreak/>
        <w:t>test, yet, crucially, it possesses an exact linearizing transformation – the Cole-Hopf transformation – that makes it uniquely suited to quantum Hamiltonian simulation techniques, which are fundamentally linear in nature.</w:t>
      </w:r>
    </w:p>
    <w:p w14:paraId="35C6471D" w14:textId="77777777" w:rsidR="00B64979" w:rsidRPr="00B64979" w:rsidRDefault="00B64979" w:rsidP="00B64979"/>
    <w:p w14:paraId="225814AE" w14:textId="561FEEDD" w:rsidR="00E55A0A" w:rsidRDefault="0081106B" w:rsidP="00534B33">
      <w:pPr>
        <w:pStyle w:val="Heading3"/>
        <w:numPr>
          <w:ilvl w:val="1"/>
          <w:numId w:val="1"/>
        </w:numPr>
      </w:pPr>
      <w:r>
        <w:t xml:space="preserve">Problem Statement and </w:t>
      </w:r>
      <w:r w:rsidRPr="0081106B">
        <w:t>Objectives</w:t>
      </w:r>
    </w:p>
    <w:p w14:paraId="726774DF" w14:textId="77777777" w:rsidR="00765A8F" w:rsidRDefault="0081106B" w:rsidP="00765A8F">
      <w:r>
        <w:t xml:space="preserve">The numerical solution of nonlinear partial differential equations remains computationally demanding. Classical numerical methods require spatial and temporal discretization, leading to increasing computational cost as the problem size grows. </w:t>
      </w:r>
    </w:p>
    <w:p w14:paraId="54A85191" w14:textId="3695285C" w:rsidR="0081106B" w:rsidRDefault="00B64979" w:rsidP="00765A8F">
      <w:r>
        <w:t>The</w:t>
      </w:r>
      <w:r w:rsidR="0081106B">
        <w:t xml:space="preserve"> effectiveness</w:t>
      </w:r>
      <w:r>
        <w:t xml:space="preserve"> of currently emerging alternatives</w:t>
      </w:r>
      <w:r w:rsidR="0081106B">
        <w:t xml:space="preserve"> must first be evaluated on benchmark problems before they can be applied to more complex fluid dynamics simulations. The Burgers' equation provides an ideal test case for comparing these different computational approaches under identical physical conditions.</w:t>
      </w:r>
    </w:p>
    <w:p w14:paraId="43F7906B" w14:textId="77777777" w:rsidR="0081106B" w:rsidRPr="0081106B" w:rsidRDefault="0081106B" w:rsidP="0081106B">
      <w:pPr>
        <w:rPr>
          <w:lang w:val="en-IN"/>
        </w:rPr>
      </w:pPr>
      <w:r w:rsidRPr="0081106B">
        <w:rPr>
          <w:lang w:val="en-IN"/>
        </w:rPr>
        <w:t>The primary objectives of this project are:</w:t>
      </w:r>
    </w:p>
    <w:p w14:paraId="4E9ABC0B" w14:textId="77777777" w:rsidR="0081106B" w:rsidRPr="0081106B" w:rsidRDefault="0081106B">
      <w:pPr>
        <w:numPr>
          <w:ilvl w:val="0"/>
          <w:numId w:val="2"/>
        </w:numPr>
        <w:rPr>
          <w:lang w:val="en-IN"/>
        </w:rPr>
      </w:pPr>
      <w:r w:rsidRPr="0081106B">
        <w:rPr>
          <w:lang w:val="en-IN"/>
        </w:rPr>
        <w:t xml:space="preserve">To implement a classical finite difference solver as a reference solution. </w:t>
      </w:r>
    </w:p>
    <w:p w14:paraId="212CC3F8" w14:textId="77777777" w:rsidR="0081106B" w:rsidRPr="0081106B" w:rsidRDefault="0081106B">
      <w:pPr>
        <w:numPr>
          <w:ilvl w:val="0"/>
          <w:numId w:val="2"/>
        </w:numPr>
        <w:rPr>
          <w:lang w:val="en-IN"/>
        </w:rPr>
      </w:pPr>
      <w:r w:rsidRPr="0081106B">
        <w:rPr>
          <w:lang w:val="en-IN"/>
        </w:rPr>
        <w:t xml:space="preserve">To transform the nonlinear Burgers' equation into the linear heat equation using the Cole–Hopf transformation. </w:t>
      </w:r>
    </w:p>
    <w:p w14:paraId="7C462760" w14:textId="6AC1F453" w:rsidR="0081106B" w:rsidRPr="00765A8F" w:rsidRDefault="0081106B" w:rsidP="00765A8F">
      <w:pPr>
        <w:numPr>
          <w:ilvl w:val="0"/>
          <w:numId w:val="2"/>
        </w:numPr>
        <w:rPr>
          <w:lang w:val="en-IN"/>
        </w:rPr>
      </w:pPr>
      <w:r w:rsidRPr="0081106B">
        <w:rPr>
          <w:lang w:val="en-IN"/>
        </w:rPr>
        <w:t xml:space="preserve">To construct the corresponding Hamiltonian representation of the diffusion operator </w:t>
      </w:r>
      <w:r w:rsidR="00765A8F">
        <w:rPr>
          <w:lang w:val="en-IN"/>
        </w:rPr>
        <w:t>and</w:t>
      </w:r>
      <w:r w:rsidRPr="00765A8F">
        <w:rPr>
          <w:lang w:val="en-IN"/>
        </w:rPr>
        <w:t xml:space="preserve"> implement exact Hamiltonian evolution using matrix exponentiation as the reference Hamiltonian solution. </w:t>
      </w:r>
    </w:p>
    <w:p w14:paraId="2A61817E" w14:textId="7516441E" w:rsidR="0081106B" w:rsidRPr="0081106B" w:rsidRDefault="0081106B">
      <w:pPr>
        <w:numPr>
          <w:ilvl w:val="0"/>
          <w:numId w:val="2"/>
        </w:numPr>
        <w:rPr>
          <w:lang w:val="en-IN"/>
        </w:rPr>
      </w:pPr>
      <w:r w:rsidRPr="0081106B">
        <w:rPr>
          <w:lang w:val="en-IN"/>
        </w:rPr>
        <w:t xml:space="preserve">To implement a segmented Linear Combination of </w:t>
      </w:r>
      <w:proofErr w:type="spellStart"/>
      <w:r w:rsidRPr="0081106B">
        <w:rPr>
          <w:lang w:val="en-IN"/>
        </w:rPr>
        <w:t>Unitaries</w:t>
      </w:r>
      <w:proofErr w:type="spellEnd"/>
      <w:r w:rsidRPr="0081106B">
        <w:rPr>
          <w:lang w:val="en-IN"/>
        </w:rPr>
        <w:t xml:space="preserve"> (LCU) algorithm</w:t>
      </w:r>
      <w:r w:rsidR="00765A8F">
        <w:rPr>
          <w:lang w:val="en-IN"/>
        </w:rPr>
        <w:t>.</w:t>
      </w:r>
    </w:p>
    <w:p w14:paraId="79B17CBC" w14:textId="77777777" w:rsidR="0081106B" w:rsidRPr="0081106B" w:rsidRDefault="0081106B">
      <w:pPr>
        <w:numPr>
          <w:ilvl w:val="0"/>
          <w:numId w:val="2"/>
        </w:numPr>
        <w:rPr>
          <w:lang w:val="en-IN"/>
        </w:rPr>
      </w:pPr>
      <w:r w:rsidRPr="0081106B">
        <w:rPr>
          <w:lang w:val="en-IN"/>
        </w:rPr>
        <w:t xml:space="preserve">To implement a Physics-Informed Neural Network (PINN) capable of solving the Burgers' equation directly from its governing physics. </w:t>
      </w:r>
    </w:p>
    <w:p w14:paraId="290B40D1" w14:textId="77777777" w:rsidR="0081106B" w:rsidRDefault="0081106B">
      <w:pPr>
        <w:numPr>
          <w:ilvl w:val="0"/>
          <w:numId w:val="2"/>
        </w:numPr>
        <w:rPr>
          <w:lang w:val="en-IN"/>
        </w:rPr>
      </w:pPr>
      <w:r w:rsidRPr="0081106B">
        <w:rPr>
          <w:lang w:val="en-IN"/>
        </w:rPr>
        <w:t>To compare the performance and accuracy of the classical numerical method, quantum-inspired Hamiltonian methods, and PINN using the L2 error norm.</w:t>
      </w:r>
    </w:p>
    <w:p w14:paraId="4676C133" w14:textId="77777777" w:rsidR="00B64979" w:rsidRPr="0081106B" w:rsidRDefault="00B64979" w:rsidP="00B64979">
      <w:pPr>
        <w:rPr>
          <w:lang w:val="en-IN"/>
        </w:rPr>
      </w:pPr>
    </w:p>
    <w:p w14:paraId="2378C91A" w14:textId="42EED425" w:rsidR="00053821" w:rsidRDefault="00C903F8" w:rsidP="00B64979">
      <w:pPr>
        <w:pStyle w:val="Heading1"/>
      </w:pPr>
      <w:r>
        <w:lastRenderedPageBreak/>
        <w:t>CHAPTER 2</w:t>
      </w:r>
    </w:p>
    <w:p w14:paraId="181B7221" w14:textId="325DDD2D" w:rsidR="00E55A0A" w:rsidRPr="004F0C32" w:rsidRDefault="00E55A0A" w:rsidP="00534B33">
      <w:pPr>
        <w:pStyle w:val="Heading2"/>
        <w:numPr>
          <w:ilvl w:val="0"/>
          <w:numId w:val="1"/>
        </w:numPr>
      </w:pPr>
      <w:bookmarkStart w:id="2" w:name="_Toc222433520"/>
      <w:r w:rsidRPr="004F0C32">
        <w:t>LITERATURE SURVEY</w:t>
      </w:r>
      <w:bookmarkEnd w:id="2"/>
    </w:p>
    <w:p w14:paraId="34C4F538" w14:textId="64B8444E" w:rsidR="00DC65AB" w:rsidRDefault="00980AAE" w:rsidP="00534B33">
      <w:pPr>
        <w:pStyle w:val="Heading3"/>
        <w:numPr>
          <w:ilvl w:val="1"/>
          <w:numId w:val="1"/>
        </w:numPr>
      </w:pPr>
      <w:r>
        <w:t>Burgers’ Equation</w:t>
      </w:r>
    </w:p>
    <w:p w14:paraId="38F32159" w14:textId="77777777" w:rsidR="00980AAE" w:rsidRPr="00980AAE" w:rsidRDefault="00980AAE" w:rsidP="00980AAE">
      <w:pPr>
        <w:rPr>
          <w:lang w:val="en-IN"/>
        </w:rPr>
      </w:pPr>
      <w:r w:rsidRPr="00980AAE">
        <w:rPr>
          <w:lang w:val="en-IN"/>
        </w:rPr>
        <w:t>The one-dimensional viscous Burgers' equation is given by</w:t>
      </w:r>
    </w:p>
    <w:p w14:paraId="62533590" w14:textId="4F9F2B3F" w:rsidR="00980AAE" w:rsidRPr="00980AAE" w:rsidRDefault="00000000" w:rsidP="00980AAE">
      <w:pPr>
        <w:rPr>
          <w:lang w:val="en-IN"/>
        </w:rPr>
      </w:pPr>
      <m:oMathPara>
        <m:oMath>
          <m:f>
            <m:fPr>
              <m:ctrlPr>
                <w:rPr>
                  <w:rFonts w:ascii="Cambria Math" w:hAnsi="Cambria Math"/>
                  <w:lang w:val="en-IN"/>
                </w:rPr>
              </m:ctrlPr>
            </m:fPr>
            <m:num>
              <m:r>
                <w:rPr>
                  <w:rFonts w:ascii="Cambria Math" w:hAnsi="Cambria Math"/>
                  <w:lang w:val="en-IN"/>
                </w:rPr>
                <m:t>∂u</m:t>
              </m:r>
            </m:num>
            <m:den>
              <m:r>
                <w:rPr>
                  <w:rFonts w:ascii="Cambria Math" w:hAnsi="Cambria Math"/>
                  <w:lang w:val="en-IN"/>
                </w:rPr>
                <m:t>∂t</m:t>
              </m:r>
            </m:den>
          </m:f>
          <m:r>
            <w:rPr>
              <w:rFonts w:ascii="Cambria Math" w:hAnsi="Cambria Math"/>
              <w:lang w:val="en-IN"/>
            </w:rPr>
            <m:t>+u</m:t>
          </m:r>
          <m:f>
            <m:fPr>
              <m:ctrlPr>
                <w:rPr>
                  <w:rFonts w:ascii="Cambria Math" w:hAnsi="Cambria Math"/>
                  <w:lang w:val="en-IN"/>
                </w:rPr>
              </m:ctrlPr>
            </m:fPr>
            <m:num>
              <m:r>
                <w:rPr>
                  <w:rFonts w:ascii="Cambria Math" w:hAnsi="Cambria Math"/>
                  <w:lang w:val="en-IN"/>
                </w:rPr>
                <m:t>∂u</m:t>
              </m:r>
            </m:num>
            <m:den>
              <m:r>
                <w:rPr>
                  <w:rFonts w:ascii="Cambria Math" w:hAnsi="Cambria Math"/>
                  <w:lang w:val="en-IN"/>
                </w:rPr>
                <m:t>∂x</m:t>
              </m:r>
            </m:den>
          </m:f>
          <m:r>
            <w:rPr>
              <w:rFonts w:ascii="Cambria Math" w:hAnsi="Cambria Math"/>
              <w:lang w:val="en-IN"/>
            </w:rPr>
            <m:t>=ν</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u</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m:rPr>
              <m:sty m:val="p"/>
            </m:rPr>
            <w:rPr>
              <w:lang w:val="en-IN"/>
            </w:rPr>
            <w:br/>
          </m:r>
        </m:oMath>
      </m:oMathPara>
    </w:p>
    <w:p w14:paraId="2D3AB42C" w14:textId="77777777" w:rsidR="00980AAE" w:rsidRPr="00980AAE" w:rsidRDefault="00980AAE" w:rsidP="00980AAE">
      <w:pPr>
        <w:rPr>
          <w:lang w:val="en-IN"/>
        </w:rPr>
      </w:pPr>
      <w:proofErr w:type="gramStart"/>
      <w:r w:rsidRPr="00980AAE">
        <w:rPr>
          <w:lang w:val="en-IN"/>
        </w:rPr>
        <w:t>where</w:t>
      </w:r>
      <w:proofErr w:type="gramEnd"/>
    </w:p>
    <w:p w14:paraId="401ED42D" w14:textId="4DFC7772" w:rsidR="00980AAE" w:rsidRPr="00980AAE" w:rsidRDefault="00980AAE" w:rsidP="005F4FB8">
      <w:pPr>
        <w:rPr>
          <w:lang w:val="en-IN"/>
        </w:rPr>
      </w:pPr>
      <m:oMath>
        <m:r>
          <w:rPr>
            <w:rFonts w:ascii="Cambria Math" w:hAnsi="Cambria Math"/>
            <w:lang w:val="en-IN"/>
          </w:rPr>
          <m:t>u</m:t>
        </m:r>
        <m:d>
          <m:dPr>
            <m:sepChr m:val=","/>
            <m:ctrlPr>
              <w:rPr>
                <w:rFonts w:ascii="Cambria Math" w:hAnsi="Cambria Math"/>
                <w:lang w:val="en-IN"/>
              </w:rPr>
            </m:ctrlPr>
          </m:dPr>
          <m:e>
            <m:r>
              <w:rPr>
                <w:rFonts w:ascii="Cambria Math" w:hAnsi="Cambria Math"/>
                <w:lang w:val="en-IN"/>
              </w:rPr>
              <m:t>x</m:t>
            </m:r>
          </m:e>
          <m:e>
            <m:r>
              <w:rPr>
                <w:rFonts w:ascii="Cambria Math" w:hAnsi="Cambria Math"/>
                <w:lang w:val="en-IN"/>
              </w:rPr>
              <m:t>t</m:t>
            </m:r>
          </m:e>
        </m:d>
        <m:r>
          <w:rPr>
            <w:rFonts w:ascii="Cambria Math" w:hAnsi="Cambria Math"/>
            <w:lang w:val="en-IN"/>
          </w:rPr>
          <m:t xml:space="preserve"> </m:t>
        </m:r>
      </m:oMath>
      <w:r w:rsidRPr="00980AAE">
        <w:rPr>
          <w:lang w:val="en-IN"/>
        </w:rPr>
        <w:t xml:space="preserve">represents the velocity field, </w:t>
      </w:r>
    </w:p>
    <w:p w14:paraId="79BE942B" w14:textId="697F23BB" w:rsidR="00980AAE" w:rsidRPr="00980AAE" w:rsidRDefault="00980AAE" w:rsidP="005F4FB8">
      <w:pPr>
        <w:rPr>
          <w:lang w:val="en-IN"/>
        </w:rPr>
      </w:pPr>
      <m:oMath>
        <m:r>
          <w:rPr>
            <w:rFonts w:ascii="Cambria Math" w:hAnsi="Cambria Math"/>
            <w:lang w:val="en-IN"/>
          </w:rPr>
          <m:t xml:space="preserve">x </m:t>
        </m:r>
      </m:oMath>
      <w:r w:rsidRPr="00980AAE">
        <w:rPr>
          <w:lang w:val="en-IN"/>
        </w:rPr>
        <w:t xml:space="preserve">is the spatial coordinate, </w:t>
      </w:r>
    </w:p>
    <w:p w14:paraId="1F471CF3" w14:textId="4D8ABC89" w:rsidR="00980AAE" w:rsidRPr="00980AAE" w:rsidRDefault="00980AAE" w:rsidP="005F4FB8">
      <w:pPr>
        <w:rPr>
          <w:lang w:val="en-IN"/>
        </w:rPr>
      </w:pPr>
      <m:oMath>
        <m:r>
          <w:rPr>
            <w:rFonts w:ascii="Cambria Math" w:hAnsi="Cambria Math"/>
            <w:lang w:val="en-IN"/>
          </w:rPr>
          <m:t xml:space="preserve">t </m:t>
        </m:r>
      </m:oMath>
      <w:r w:rsidRPr="00980AAE">
        <w:rPr>
          <w:lang w:val="en-IN"/>
        </w:rPr>
        <w:t xml:space="preserve">denotes time, </w:t>
      </w:r>
    </w:p>
    <w:p w14:paraId="062E5C57" w14:textId="5E6FBA6B" w:rsidR="00980AAE" w:rsidRDefault="00980AAE" w:rsidP="005F4FB8">
      <w:pPr>
        <w:rPr>
          <w:lang w:val="en-IN"/>
        </w:rPr>
      </w:pPr>
      <m:oMath>
        <m:r>
          <w:rPr>
            <w:rFonts w:ascii="Cambria Math" w:hAnsi="Cambria Math"/>
            <w:lang w:val="en-IN"/>
          </w:rPr>
          <m:t xml:space="preserve">ν </m:t>
        </m:r>
      </m:oMath>
      <w:r w:rsidRPr="00980AAE">
        <w:rPr>
          <w:lang w:val="en-IN"/>
        </w:rPr>
        <w:t xml:space="preserve">is the kinematic viscosity. </w:t>
      </w:r>
    </w:p>
    <w:p w14:paraId="4FCF8509" w14:textId="77777777" w:rsidR="005F4FB8" w:rsidRPr="00980AAE" w:rsidRDefault="005F4FB8" w:rsidP="005F4FB8">
      <w:pPr>
        <w:rPr>
          <w:lang w:val="en-IN"/>
        </w:rPr>
      </w:pPr>
    </w:p>
    <w:p w14:paraId="26B426A8" w14:textId="4D5FD22D" w:rsidR="00980AAE" w:rsidRPr="00534B33" w:rsidRDefault="00980AAE" w:rsidP="005F4FB8">
      <w:pPr>
        <w:rPr>
          <w:lang w:val="en-IN"/>
        </w:rPr>
      </w:pPr>
      <w:r w:rsidRPr="00980AAE">
        <w:rPr>
          <w:lang w:val="en-IN"/>
        </w:rPr>
        <w:t>The equation contains two competing physical mechanisms</w:t>
      </w:r>
      <w:r w:rsidR="005F4FB8">
        <w:rPr>
          <w:lang w:val="en-IN"/>
        </w:rPr>
        <w:t xml:space="preserve">. </w:t>
      </w:r>
      <w:proofErr w:type="gramStart"/>
      <w:r w:rsidRPr="00534B33">
        <w:rPr>
          <w:lang w:val="en-IN"/>
        </w:rPr>
        <w:t>Convection</w:t>
      </w:r>
      <w:proofErr w:type="gramEnd"/>
      <w:r w:rsidRPr="00534B33">
        <w:rPr>
          <w:lang w:val="en-IN"/>
        </w:rPr>
        <w:t xml:space="preserve"> (Advection)</w:t>
      </w:r>
      <w:r w:rsidR="00534B33" w:rsidRPr="00534B33">
        <w:rPr>
          <w:lang w:val="en-IN"/>
        </w:rPr>
        <w:t xml:space="preserve"> which is</w:t>
      </w:r>
      <w:r w:rsidRPr="00534B33">
        <w:rPr>
          <w:lang w:val="en-IN"/>
        </w:rPr>
        <w:t xml:space="preserve"> represented by the nonlinear term </w:t>
      </w:r>
      <m:oMath>
        <m:r>
          <w:rPr>
            <w:rFonts w:ascii="Cambria Math" w:hAnsi="Cambria Math"/>
            <w:lang w:val="en-IN"/>
          </w:rPr>
          <m:t>u</m:t>
        </m:r>
        <m:f>
          <m:fPr>
            <m:ctrlPr>
              <w:rPr>
                <w:rFonts w:ascii="Cambria Math" w:hAnsi="Cambria Math"/>
                <w:lang w:val="en-IN"/>
              </w:rPr>
            </m:ctrlPr>
          </m:fPr>
          <m:num>
            <m:r>
              <w:rPr>
                <w:rFonts w:ascii="Cambria Math" w:hAnsi="Cambria Math"/>
                <w:lang w:val="en-IN"/>
              </w:rPr>
              <m:t>∂u</m:t>
            </m:r>
          </m:num>
          <m:den>
            <m:r>
              <w:rPr>
                <w:rFonts w:ascii="Cambria Math" w:hAnsi="Cambria Math"/>
                <w:lang w:val="en-IN"/>
              </w:rPr>
              <m:t>∂x</m:t>
            </m:r>
          </m:den>
        </m:f>
      </m:oMath>
      <w:r w:rsidRPr="00534B33">
        <w:rPr>
          <w:lang w:val="en-IN"/>
        </w:rPr>
        <w:t>, responsible for transporting momentum</w:t>
      </w:r>
      <w:r w:rsidR="00534B33" w:rsidRPr="00534B33">
        <w:rPr>
          <w:lang w:val="en-IN"/>
        </w:rPr>
        <w:t xml:space="preserve"> and d</w:t>
      </w:r>
      <w:r w:rsidRPr="00534B33">
        <w:rPr>
          <w:lang w:val="en-IN"/>
        </w:rPr>
        <w:t>iffusion</w:t>
      </w:r>
      <w:r w:rsidR="00534B33" w:rsidRPr="00534B33">
        <w:rPr>
          <w:lang w:val="en-IN"/>
        </w:rPr>
        <w:t xml:space="preserve"> which is</w:t>
      </w:r>
      <w:r w:rsidRPr="00534B33">
        <w:rPr>
          <w:lang w:val="en-IN"/>
        </w:rPr>
        <w:t xml:space="preserve"> represented by </w:t>
      </w:r>
      <m:oMath>
        <m:r>
          <w:rPr>
            <w:rFonts w:ascii="Cambria Math" w:hAnsi="Cambria Math"/>
            <w:lang w:val="en-IN"/>
          </w:rPr>
          <m:t>ν</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u</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oMath>
      <w:r w:rsidRPr="00534B33">
        <w:rPr>
          <w:lang w:val="en-IN"/>
        </w:rPr>
        <w:t xml:space="preserve">, which smooths velocity gradients due to viscosity. </w:t>
      </w:r>
    </w:p>
    <w:p w14:paraId="2B1CC3AA" w14:textId="77777777" w:rsidR="00616635" w:rsidRPr="00980AAE" w:rsidRDefault="00616635" w:rsidP="00980AAE">
      <w:pPr>
        <w:rPr>
          <w:lang w:val="en-IN"/>
        </w:rPr>
      </w:pPr>
    </w:p>
    <w:p w14:paraId="6883A874" w14:textId="6EFA027B" w:rsidR="00DC65AB" w:rsidRDefault="00534B33" w:rsidP="00534B33">
      <w:pPr>
        <w:pStyle w:val="Heading3"/>
        <w:numPr>
          <w:ilvl w:val="1"/>
          <w:numId w:val="44"/>
        </w:numPr>
      </w:pPr>
      <w:r>
        <w:t xml:space="preserve">. </w:t>
      </w:r>
      <w:r w:rsidR="00702CE1" w:rsidRPr="00702CE1">
        <w:t>Classical Numerical Methods for PDEs</w:t>
      </w:r>
    </w:p>
    <w:p w14:paraId="2843D73F" w14:textId="77777777" w:rsidR="00702CE1" w:rsidRPr="00702CE1" w:rsidRDefault="00702CE1" w:rsidP="00702CE1">
      <w:pPr>
        <w:rPr>
          <w:lang w:val="en-IN"/>
        </w:rPr>
      </w:pPr>
      <w:r w:rsidRPr="00702CE1">
        <w:rPr>
          <w:lang w:val="en-IN"/>
        </w:rPr>
        <w:t>Analytical solutions for nonlinear PDEs are generally available only for special cases. Consequently, numerical methods are commonly employed to approximate their solutions.</w:t>
      </w:r>
    </w:p>
    <w:p w14:paraId="4DA552C5" w14:textId="77777777" w:rsidR="00702CE1" w:rsidRPr="00702CE1" w:rsidRDefault="00702CE1" w:rsidP="00702CE1">
      <w:pPr>
        <w:rPr>
          <w:lang w:val="en-IN"/>
        </w:rPr>
      </w:pPr>
      <w:r w:rsidRPr="00702CE1">
        <w:rPr>
          <w:lang w:val="en-IN"/>
        </w:rPr>
        <w:t>Finite Difference Methods (FDM) replace spatial and temporal derivatives by algebraic approximations on a discrete computational grid. The computational domain is divided into a finite number of grid points, and the governing equation is solved iteratively over time.</w:t>
      </w:r>
    </w:p>
    <w:p w14:paraId="5A6522F6" w14:textId="77777777" w:rsidR="00702CE1" w:rsidRPr="00702CE1" w:rsidRDefault="00702CE1" w:rsidP="00702CE1">
      <w:pPr>
        <w:rPr>
          <w:lang w:val="en-IN"/>
        </w:rPr>
      </w:pPr>
      <w:r w:rsidRPr="00702CE1">
        <w:rPr>
          <w:lang w:val="en-IN"/>
        </w:rPr>
        <w:lastRenderedPageBreak/>
        <w:t>Several numerical schemes have been developed for solving Burgers' equation, including:</w:t>
      </w:r>
    </w:p>
    <w:p w14:paraId="74FB1792" w14:textId="77777777" w:rsidR="00702CE1" w:rsidRPr="00702CE1" w:rsidRDefault="00702CE1">
      <w:pPr>
        <w:numPr>
          <w:ilvl w:val="0"/>
          <w:numId w:val="5"/>
        </w:numPr>
        <w:rPr>
          <w:lang w:val="en-IN"/>
        </w:rPr>
      </w:pPr>
      <w:r w:rsidRPr="00702CE1">
        <w:rPr>
          <w:lang w:val="en-IN"/>
        </w:rPr>
        <w:t xml:space="preserve">Forward Time Central Space (FTCS) </w:t>
      </w:r>
    </w:p>
    <w:p w14:paraId="07955946" w14:textId="2C428C14" w:rsidR="00702CE1" w:rsidRPr="00616635" w:rsidRDefault="00702CE1" w:rsidP="00616635">
      <w:pPr>
        <w:numPr>
          <w:ilvl w:val="0"/>
          <w:numId w:val="5"/>
        </w:numPr>
        <w:rPr>
          <w:lang w:val="en-IN"/>
        </w:rPr>
      </w:pPr>
      <w:r w:rsidRPr="00702CE1">
        <w:rPr>
          <w:lang w:val="en-IN"/>
        </w:rPr>
        <w:t xml:space="preserve">Upwind schemes </w:t>
      </w:r>
    </w:p>
    <w:p w14:paraId="078E7ABF" w14:textId="77777777" w:rsidR="00702CE1" w:rsidRPr="00702CE1" w:rsidRDefault="00702CE1">
      <w:pPr>
        <w:numPr>
          <w:ilvl w:val="0"/>
          <w:numId w:val="5"/>
        </w:numPr>
        <w:rPr>
          <w:lang w:val="en-IN"/>
        </w:rPr>
      </w:pPr>
      <w:r w:rsidRPr="00702CE1">
        <w:rPr>
          <w:lang w:val="en-IN"/>
        </w:rPr>
        <w:t xml:space="preserve">Crank–Nicolson method </w:t>
      </w:r>
    </w:p>
    <w:p w14:paraId="00079A3A" w14:textId="77777777" w:rsidR="00702CE1" w:rsidRPr="00702CE1" w:rsidRDefault="00702CE1">
      <w:pPr>
        <w:numPr>
          <w:ilvl w:val="0"/>
          <w:numId w:val="5"/>
        </w:numPr>
        <w:rPr>
          <w:lang w:val="en-IN"/>
        </w:rPr>
      </w:pPr>
      <w:r w:rsidRPr="00702CE1">
        <w:rPr>
          <w:lang w:val="en-IN"/>
        </w:rPr>
        <w:t>Runge–</w:t>
      </w:r>
      <w:proofErr w:type="spellStart"/>
      <w:r w:rsidRPr="00702CE1">
        <w:rPr>
          <w:lang w:val="en-IN"/>
        </w:rPr>
        <w:t>Kutta</w:t>
      </w:r>
      <w:proofErr w:type="spellEnd"/>
      <w:r w:rsidRPr="00702CE1">
        <w:rPr>
          <w:lang w:val="en-IN"/>
        </w:rPr>
        <w:t xml:space="preserve"> based finite difference methods </w:t>
      </w:r>
    </w:p>
    <w:p w14:paraId="3EB45652" w14:textId="77777777" w:rsidR="00702CE1" w:rsidRDefault="00702CE1" w:rsidP="00702CE1">
      <w:pPr>
        <w:rPr>
          <w:lang w:val="en-IN"/>
        </w:rPr>
      </w:pPr>
      <w:r w:rsidRPr="00702CE1">
        <w:rPr>
          <w:lang w:val="en-IN"/>
        </w:rPr>
        <w:t>Explicit schemes are simple to implement but require stability conditions such as the Courant–Friedrichs–Lewy (CFL) criterion. Implicit methods offer improved stability but require solving systems of equations at every time step.</w:t>
      </w:r>
    </w:p>
    <w:p w14:paraId="1BB96B9E" w14:textId="77777777" w:rsidR="00616635" w:rsidRPr="00702CE1" w:rsidRDefault="00616635" w:rsidP="00702CE1">
      <w:pPr>
        <w:rPr>
          <w:lang w:val="en-IN"/>
        </w:rPr>
      </w:pPr>
    </w:p>
    <w:p w14:paraId="261F8AEE" w14:textId="399D6970" w:rsidR="00DC65AB" w:rsidRDefault="00702CE1" w:rsidP="00534B33">
      <w:pPr>
        <w:pStyle w:val="Heading3"/>
        <w:numPr>
          <w:ilvl w:val="1"/>
          <w:numId w:val="44"/>
        </w:numPr>
      </w:pPr>
      <w:r w:rsidRPr="00702CE1">
        <w:t>Cole–Hopf Transformation</w:t>
      </w:r>
    </w:p>
    <w:p w14:paraId="5FF36A05" w14:textId="03A2E43A" w:rsidR="00616635" w:rsidRPr="00616635" w:rsidRDefault="00616635" w:rsidP="00616635">
      <w:pPr>
        <w:rPr>
          <w:lang w:val="en-IN"/>
        </w:rPr>
      </w:pPr>
      <w:r w:rsidRPr="00616635">
        <w:rPr>
          <w:lang w:val="en-IN"/>
        </w:rPr>
        <w:t>The nonlinear convection term is the primary difficulty in solving Burgers' equation. In 1950, Cole and Hopf independently introduced a mathematical transformation that converts the nonlinear Burgers' equation into the linear heat equation.</w:t>
      </w:r>
    </w:p>
    <w:p w14:paraId="1837295F" w14:textId="77777777" w:rsidR="00616635" w:rsidRPr="00616635" w:rsidRDefault="00616635" w:rsidP="00616635">
      <w:pPr>
        <w:rPr>
          <w:lang w:val="en-IN"/>
        </w:rPr>
      </w:pPr>
      <w:r w:rsidRPr="00616635">
        <w:rPr>
          <w:lang w:val="en-IN"/>
        </w:rPr>
        <w:t>The transformation is defined as</w:t>
      </w:r>
    </w:p>
    <w:p w14:paraId="173AD60A" w14:textId="2E8563CB" w:rsidR="00616635" w:rsidRPr="00616635" w:rsidRDefault="00616635" w:rsidP="00616635">
      <w:pPr>
        <w:rPr>
          <w:lang w:val="en-IN"/>
        </w:rPr>
      </w:pPr>
      <m:oMathPara>
        <m:oMath>
          <m:r>
            <w:rPr>
              <w:rFonts w:ascii="Cambria Math" w:hAnsi="Cambria Math"/>
              <w:lang w:val="en-IN"/>
            </w:rPr>
            <m:t>u</m:t>
          </m:r>
          <m:d>
            <m:dPr>
              <m:sepChr m:val=","/>
              <m:ctrlPr>
                <w:rPr>
                  <w:rFonts w:ascii="Cambria Math" w:hAnsi="Cambria Math"/>
                  <w:lang w:val="en-IN"/>
                </w:rPr>
              </m:ctrlPr>
            </m:dPr>
            <m:e>
              <m:r>
                <w:rPr>
                  <w:rFonts w:ascii="Cambria Math" w:hAnsi="Cambria Math"/>
                  <w:lang w:val="en-IN"/>
                </w:rPr>
                <m:t>x</m:t>
              </m:r>
            </m:e>
            <m:e>
              <m:r>
                <w:rPr>
                  <w:rFonts w:ascii="Cambria Math" w:hAnsi="Cambria Math"/>
                  <w:lang w:val="en-IN"/>
                </w:rPr>
                <m:t>t</m:t>
              </m:r>
            </m:e>
          </m:d>
          <m:r>
            <w:rPr>
              <w:rFonts w:ascii="Cambria Math" w:hAnsi="Cambria Math"/>
              <w:lang w:val="en-IN"/>
            </w:rPr>
            <m:t>=-2ν</m:t>
          </m:r>
          <m:f>
            <m:fPr>
              <m:ctrlPr>
                <w:rPr>
                  <w:rFonts w:ascii="Cambria Math" w:hAnsi="Cambria Math"/>
                  <w:lang w:val="en-IN"/>
                </w:rPr>
              </m:ctrlPr>
            </m:fPr>
            <m:num>
              <m:r>
                <w:rPr>
                  <w:rFonts w:ascii="Cambria Math" w:hAnsi="Cambria Math"/>
                  <w:lang w:val="en-IN"/>
                </w:rPr>
                <m:t>∂</m:t>
              </m:r>
            </m:num>
            <m:den>
              <m:r>
                <w:rPr>
                  <w:rFonts w:ascii="Cambria Math" w:hAnsi="Cambria Math"/>
                  <w:lang w:val="en-IN"/>
                </w:rPr>
                <m:t>∂x</m:t>
              </m:r>
            </m:den>
          </m:f>
          <m:func>
            <m:funcPr>
              <m:ctrlPr>
                <w:rPr>
                  <w:rFonts w:ascii="Cambria Math" w:hAnsi="Cambria Math"/>
                  <w:lang w:val="en-IN"/>
                </w:rPr>
              </m:ctrlPr>
            </m:funcPr>
            <m:fName>
              <m:r>
                <m:rPr>
                  <m:sty m:val="p"/>
                </m:rPr>
                <w:rPr>
                  <w:rFonts w:ascii="Cambria Math" w:hAnsi="Cambria Math"/>
                  <w:lang w:val="en-IN"/>
                </w:rPr>
                <m:t>ln</m:t>
              </m:r>
            </m:fName>
            <m:e>
              <m:r>
                <w:rPr>
                  <w:rFonts w:ascii="Cambria Math" w:hAnsi="Cambria Math"/>
                  <w:lang w:val="en-IN"/>
                </w:rPr>
                <m:t>ψ</m:t>
              </m:r>
            </m:e>
          </m:func>
          <m:d>
            <m:dPr>
              <m:sepChr m:val=","/>
              <m:ctrlPr>
                <w:rPr>
                  <w:rFonts w:ascii="Cambria Math" w:hAnsi="Cambria Math"/>
                  <w:lang w:val="en-IN"/>
                </w:rPr>
              </m:ctrlPr>
            </m:dPr>
            <m:e>
              <m:r>
                <w:rPr>
                  <w:rFonts w:ascii="Cambria Math" w:hAnsi="Cambria Math"/>
                  <w:lang w:val="en-IN"/>
                </w:rPr>
                <m:t>x</m:t>
              </m:r>
            </m:e>
            <m:e>
              <m:r>
                <w:rPr>
                  <w:rFonts w:ascii="Cambria Math" w:hAnsi="Cambria Math"/>
                  <w:lang w:val="en-IN"/>
                </w:rPr>
                <m:t>t</m:t>
              </m:r>
            </m:e>
          </m:d>
          <m:r>
            <w:rPr>
              <w:rFonts w:ascii="Cambria Math" w:hAnsi="Cambria Math"/>
              <w:lang w:val="en-IN"/>
            </w:rPr>
            <m:t>.</m:t>
          </m:r>
          <m:r>
            <m:rPr>
              <m:sty m:val="p"/>
            </m:rPr>
            <w:rPr>
              <w:rFonts w:ascii="Cambria Math" w:hAnsi="Cambria Math"/>
              <w:lang w:val="en-IN"/>
            </w:rPr>
            <w:br/>
          </m:r>
        </m:oMath>
      </m:oMathPara>
    </w:p>
    <w:p w14:paraId="4731FDC5" w14:textId="77777777" w:rsidR="00616635" w:rsidRPr="00616635" w:rsidRDefault="00616635" w:rsidP="00616635">
      <w:pPr>
        <w:rPr>
          <w:lang w:val="en-IN"/>
        </w:rPr>
      </w:pPr>
      <w:r w:rsidRPr="00616635">
        <w:rPr>
          <w:lang w:val="en-IN"/>
        </w:rPr>
        <w:t>Substituting this transformation into Burgers' equation yields</w:t>
      </w:r>
    </w:p>
    <w:p w14:paraId="63E15AFC" w14:textId="7B7C30DE" w:rsidR="00616635" w:rsidRPr="00616635" w:rsidRDefault="00000000" w:rsidP="00616635">
      <w:pPr>
        <w:rPr>
          <w:lang w:val="en-IN"/>
        </w:rPr>
      </w:pPr>
      <m:oMathPara>
        <m:oMath>
          <m:f>
            <m:fPr>
              <m:ctrlPr>
                <w:rPr>
                  <w:rFonts w:ascii="Cambria Math" w:hAnsi="Cambria Math"/>
                  <w:lang w:val="en-IN"/>
                </w:rPr>
              </m:ctrlPr>
            </m:fPr>
            <m:num>
              <m:r>
                <w:rPr>
                  <w:rFonts w:ascii="Cambria Math" w:hAnsi="Cambria Math"/>
                  <w:lang w:val="en-IN"/>
                </w:rPr>
                <m:t>∂ψ</m:t>
              </m:r>
            </m:num>
            <m:den>
              <m:r>
                <w:rPr>
                  <w:rFonts w:ascii="Cambria Math" w:hAnsi="Cambria Math"/>
                  <w:lang w:val="en-IN"/>
                </w:rPr>
                <m:t>∂t</m:t>
              </m:r>
            </m:den>
          </m:f>
          <m:r>
            <w:rPr>
              <w:rFonts w:ascii="Cambria Math" w:hAnsi="Cambria Math"/>
              <w:lang w:val="en-IN"/>
            </w:rPr>
            <m:t>=ν</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ψ</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w:rPr>
              <w:rFonts w:ascii="Cambria Math" w:hAnsi="Cambria Math"/>
              <w:lang w:val="en-IN"/>
            </w:rPr>
            <m:t>,</m:t>
          </m:r>
          <m:r>
            <m:rPr>
              <m:sty m:val="p"/>
            </m:rPr>
            <w:rPr>
              <w:rFonts w:ascii="Cambria Math" w:hAnsi="Cambria Math"/>
              <w:lang w:val="en-IN"/>
            </w:rPr>
            <w:br/>
          </m:r>
        </m:oMath>
      </m:oMathPara>
    </w:p>
    <w:p w14:paraId="576C6F61" w14:textId="77777777" w:rsidR="00616635" w:rsidRPr="00616635" w:rsidRDefault="00616635" w:rsidP="00616635">
      <w:pPr>
        <w:rPr>
          <w:lang w:val="en-IN"/>
        </w:rPr>
      </w:pPr>
      <w:r w:rsidRPr="00616635">
        <w:rPr>
          <w:lang w:val="en-IN"/>
        </w:rPr>
        <w:t>which is the one-dimensional heat equation.</w:t>
      </w:r>
    </w:p>
    <w:p w14:paraId="75F9C369" w14:textId="77777777" w:rsidR="00616635" w:rsidRPr="00616635" w:rsidRDefault="00616635" w:rsidP="00616635">
      <w:pPr>
        <w:rPr>
          <w:lang w:val="en-IN"/>
        </w:rPr>
      </w:pPr>
      <w:r w:rsidRPr="00616635">
        <w:rPr>
          <w:lang w:val="en-IN"/>
        </w:rPr>
        <w:t>Since the heat equation is linear, it can be solved using matrix methods, spectral techniques, or Hamiltonian simulation methods. After obtaining the solution of the heat equation, the inverse Cole–Hopf transformation is applied to recover the Burgers' solution.</w:t>
      </w:r>
    </w:p>
    <w:p w14:paraId="09CA97EC" w14:textId="77777777" w:rsidR="00616635" w:rsidRDefault="00616635" w:rsidP="00616635">
      <w:pPr>
        <w:rPr>
          <w:lang w:val="en-IN"/>
        </w:rPr>
      </w:pPr>
      <w:r w:rsidRPr="00616635">
        <w:rPr>
          <w:lang w:val="en-IN"/>
        </w:rPr>
        <w:lastRenderedPageBreak/>
        <w:t>The Cole–Hopf transformation provides the mathematical foundation for the quantum-inspired component of this project.</w:t>
      </w:r>
    </w:p>
    <w:p w14:paraId="39E368C6" w14:textId="77777777" w:rsidR="00C903F8" w:rsidRDefault="00C903F8" w:rsidP="00616635">
      <w:pPr>
        <w:rPr>
          <w:lang w:val="en-IN"/>
        </w:rPr>
      </w:pPr>
    </w:p>
    <w:p w14:paraId="56985965" w14:textId="3D26BA15" w:rsidR="00616635" w:rsidRDefault="00616635" w:rsidP="005F4FB8">
      <w:pPr>
        <w:pStyle w:val="Heading3"/>
        <w:numPr>
          <w:ilvl w:val="1"/>
          <w:numId w:val="44"/>
        </w:numPr>
      </w:pPr>
      <w:r>
        <w:t>Hamiltonian Representation</w:t>
      </w:r>
    </w:p>
    <w:p w14:paraId="6B31CF9F" w14:textId="77777777" w:rsidR="00616635" w:rsidRDefault="00616635" w:rsidP="00616635">
      <w:r>
        <w:t>In quantum mechanics, the evolution of a physical system is governed by its Hamiltonian operator. Similarly, after discretizing the heat equation using finite differences, the diffusion operator can be represented as a matrix.</w:t>
      </w:r>
    </w:p>
    <w:p w14:paraId="5928D6D2" w14:textId="3BD11DE8" w:rsidR="00616635" w:rsidRDefault="00616635" w:rsidP="00616635">
      <w:r>
        <w:t>For a one-dimensional grid, the second derivative operator is approximated by the finite difference Laplacian which produces a tridiagonal matrix representing the diffusion process.</w:t>
      </w:r>
    </w:p>
    <w:p w14:paraId="7D8336F9" w14:textId="77777777" w:rsidR="00616635" w:rsidRPr="00616635" w:rsidRDefault="00616635" w:rsidP="00616635">
      <w:pPr>
        <w:rPr>
          <w:lang w:val="en-IN"/>
        </w:rPr>
      </w:pPr>
      <w:r w:rsidRPr="00616635">
        <w:rPr>
          <w:lang w:val="en-IN"/>
        </w:rPr>
        <w:t>The solution of the linear heat equation can be written in terms of the matrix exponential</w:t>
      </w:r>
    </w:p>
    <w:p w14:paraId="2DE0FB53" w14:textId="262A3CDF" w:rsidR="00616635" w:rsidRPr="00616635" w:rsidRDefault="00616635" w:rsidP="00616635">
      <w:pPr>
        <w:rPr>
          <w:lang w:val="en-IN"/>
        </w:rPr>
      </w:pPr>
      <m:oMathPara>
        <m:oMath>
          <m:r>
            <w:rPr>
              <w:rFonts w:ascii="Cambria Math" w:hAnsi="Cambria Math"/>
              <w:lang w:val="en-IN"/>
            </w:rPr>
            <m:t>ψ</m:t>
          </m:r>
          <m:d>
            <m:dPr>
              <m:ctrlPr>
                <w:rPr>
                  <w:rFonts w:ascii="Cambria Math" w:hAnsi="Cambria Math"/>
                  <w:lang w:val="en-IN"/>
                </w:rPr>
              </m:ctrlPr>
            </m:dPr>
            <m:e>
              <m:r>
                <w:rPr>
                  <w:rFonts w:ascii="Cambria Math" w:hAnsi="Cambria Math"/>
                  <w:lang w:val="en-IN"/>
                </w:rPr>
                <m:t>t</m:t>
              </m:r>
            </m:e>
          </m:d>
          <m:r>
            <w:rPr>
              <w:rFonts w:ascii="Cambria Math" w:hAnsi="Cambria Math"/>
              <w:lang w:val="en-IN"/>
            </w:rPr>
            <m:t>=</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Ht</m:t>
              </m:r>
            </m:sup>
          </m:sSup>
          <m:sSub>
            <m:sSubPr>
              <m:ctrlPr>
                <w:rPr>
                  <w:rFonts w:ascii="Cambria Math" w:hAnsi="Cambria Math"/>
                  <w:lang w:val="en-IN"/>
                </w:rPr>
              </m:ctrlPr>
            </m:sSubPr>
            <m:e>
              <m:r>
                <w:rPr>
                  <w:rFonts w:ascii="Cambria Math" w:hAnsi="Cambria Math"/>
                  <w:lang w:val="en-IN"/>
                </w:rPr>
                <m:t>ψ</m:t>
              </m:r>
            </m:e>
            <m:sub>
              <m:r>
                <w:rPr>
                  <w:rFonts w:ascii="Cambria Math" w:hAnsi="Cambria Math"/>
                  <w:lang w:val="en-IN"/>
                </w:rPr>
                <m:t>0</m:t>
              </m:r>
            </m:sub>
          </m:sSub>
          <m:r>
            <w:rPr>
              <w:rFonts w:ascii="Cambria Math" w:hAnsi="Cambria Math"/>
              <w:lang w:val="en-IN"/>
            </w:rPr>
            <m:t>,</m:t>
          </m:r>
          <m:r>
            <m:rPr>
              <m:sty m:val="p"/>
            </m:rPr>
            <w:rPr>
              <w:rFonts w:ascii="Cambria Math" w:hAnsi="Cambria Math"/>
              <w:lang w:val="en-IN"/>
            </w:rPr>
            <w:br/>
          </m:r>
        </m:oMath>
      </m:oMathPara>
    </w:p>
    <w:p w14:paraId="2B166536" w14:textId="77777777" w:rsidR="00616635" w:rsidRPr="00616635" w:rsidRDefault="00616635" w:rsidP="00616635">
      <w:pPr>
        <w:rPr>
          <w:lang w:val="en-IN"/>
        </w:rPr>
      </w:pPr>
      <w:proofErr w:type="gramStart"/>
      <w:r w:rsidRPr="00616635">
        <w:rPr>
          <w:lang w:val="en-IN"/>
        </w:rPr>
        <w:t>where</w:t>
      </w:r>
      <w:proofErr w:type="gramEnd"/>
    </w:p>
    <w:p w14:paraId="15359C17" w14:textId="40B1E214" w:rsidR="00616635" w:rsidRPr="00616635" w:rsidRDefault="00616635" w:rsidP="005F4FB8">
      <w:pPr>
        <w:rPr>
          <w:lang w:val="en-IN"/>
        </w:rPr>
      </w:pPr>
      <m:oMath>
        <m:r>
          <w:rPr>
            <w:rFonts w:ascii="Cambria Math" w:hAnsi="Cambria Math"/>
            <w:lang w:val="en-IN"/>
          </w:rPr>
          <m:t>H</m:t>
        </m:r>
      </m:oMath>
      <w:r w:rsidRPr="00616635">
        <w:rPr>
          <w:lang w:val="en-IN"/>
        </w:rPr>
        <w:t xml:space="preserve">is the Hamiltonian matrix, </w:t>
      </w:r>
    </w:p>
    <w:p w14:paraId="44B1DF2B" w14:textId="1C20B6BB" w:rsidR="00616635" w:rsidRPr="00616635" w:rsidRDefault="00000000" w:rsidP="005F4FB8">
      <w:pPr>
        <w:rPr>
          <w:lang w:val="en-IN"/>
        </w:rPr>
      </w:pPr>
      <m:oMath>
        <m:sSub>
          <m:sSubPr>
            <m:ctrlPr>
              <w:rPr>
                <w:rFonts w:ascii="Cambria Math" w:hAnsi="Cambria Math"/>
                <w:lang w:val="en-IN"/>
              </w:rPr>
            </m:ctrlPr>
          </m:sSubPr>
          <m:e>
            <m:r>
              <w:rPr>
                <w:rFonts w:ascii="Cambria Math" w:hAnsi="Cambria Math"/>
                <w:lang w:val="en-IN"/>
              </w:rPr>
              <m:t>ψ</m:t>
            </m:r>
          </m:e>
          <m:sub>
            <m:r>
              <w:rPr>
                <w:rFonts w:ascii="Cambria Math" w:hAnsi="Cambria Math"/>
                <w:lang w:val="en-IN"/>
              </w:rPr>
              <m:t>0</m:t>
            </m:r>
            <m:r>
              <w:rPr>
                <w:rFonts w:ascii="Cambria Math" w:hAnsi="Cambria Math"/>
                <w:lang w:val="en-IN"/>
              </w:rPr>
              <m:t xml:space="preserve">  </m:t>
            </m:r>
          </m:sub>
        </m:sSub>
      </m:oMath>
      <w:r w:rsidR="00616635" w:rsidRPr="00616635">
        <w:rPr>
          <w:lang w:val="en-IN"/>
        </w:rPr>
        <w:t xml:space="preserve">is the initial state. </w:t>
      </w:r>
    </w:p>
    <w:p w14:paraId="76CB5307" w14:textId="77777777" w:rsidR="00616635" w:rsidRPr="00616635" w:rsidRDefault="00616635" w:rsidP="00616635">
      <w:pPr>
        <w:rPr>
          <w:lang w:val="en-IN"/>
        </w:rPr>
      </w:pPr>
      <w:r w:rsidRPr="00616635">
        <w:rPr>
          <w:lang w:val="en-IN"/>
        </w:rPr>
        <w:t>The matrix exponential provides the exact solution of the discretized heat equation.</w:t>
      </w:r>
    </w:p>
    <w:p w14:paraId="2985C211" w14:textId="713D2EA6" w:rsidR="00616635" w:rsidRDefault="00616635" w:rsidP="00616635">
      <w:pPr>
        <w:rPr>
          <w:lang w:val="en-IN"/>
        </w:rPr>
      </w:pPr>
      <w:r w:rsidRPr="00616635">
        <w:rPr>
          <w:lang w:val="en-IN"/>
        </w:rPr>
        <w:t>In practical quantum computing, directly computing the matrix exponential is not feasible. Instead, quantum algorithms attempt to approximate this operator using quantum circuits.</w:t>
      </w:r>
    </w:p>
    <w:p w14:paraId="717052C6" w14:textId="77777777" w:rsidR="00C903F8" w:rsidRDefault="00C903F8" w:rsidP="00616635">
      <w:pPr>
        <w:rPr>
          <w:lang w:val="en-IN"/>
        </w:rPr>
      </w:pPr>
    </w:p>
    <w:p w14:paraId="33D3F22E" w14:textId="77777777" w:rsidR="005F4FB8" w:rsidRDefault="00C903F8" w:rsidP="005F4FB8">
      <w:pPr>
        <w:pStyle w:val="Heading3"/>
        <w:numPr>
          <w:ilvl w:val="1"/>
          <w:numId w:val="44"/>
        </w:numPr>
      </w:pPr>
      <w:r>
        <w:t xml:space="preserve">Linear Combination of </w:t>
      </w:r>
      <w:proofErr w:type="spellStart"/>
      <w:r>
        <w:t>Unitaries</w:t>
      </w:r>
      <w:proofErr w:type="spellEnd"/>
      <w:r>
        <w:t xml:space="preserve"> (LCU)</w:t>
      </w:r>
      <w:r w:rsidR="005F4FB8">
        <w:t xml:space="preserve"> </w:t>
      </w:r>
    </w:p>
    <w:p w14:paraId="4FF1D8E2" w14:textId="5E4C6538" w:rsidR="00C903F8" w:rsidRPr="005F4FB8" w:rsidRDefault="00C903F8" w:rsidP="005F4FB8">
      <w:pPr>
        <w:pStyle w:val="Heading3"/>
        <w:ind w:left="360"/>
      </w:pPr>
      <w:r w:rsidRPr="005F4FB8">
        <w:rPr>
          <w:rFonts w:eastAsia="Times New Roman"/>
          <w:kern w:val="0"/>
          <w:lang w:val="en-IN" w:eastAsia="en-IN" w:bidi="hi-IN"/>
          <w14:ligatures w14:val="none"/>
        </w:rPr>
        <w:t xml:space="preserve">Hamiltonian simulation is one of the most important applications of quantum computing. The Linear Combination of </w:t>
      </w:r>
      <w:proofErr w:type="spellStart"/>
      <w:r w:rsidRPr="005F4FB8">
        <w:rPr>
          <w:rFonts w:eastAsia="Times New Roman"/>
          <w:kern w:val="0"/>
          <w:lang w:val="en-IN" w:eastAsia="en-IN" w:bidi="hi-IN"/>
          <w14:ligatures w14:val="none"/>
        </w:rPr>
        <w:t>Unitaries</w:t>
      </w:r>
      <w:proofErr w:type="spellEnd"/>
      <w:r w:rsidRPr="005F4FB8">
        <w:rPr>
          <w:rFonts w:eastAsia="Times New Roman"/>
          <w:kern w:val="0"/>
          <w:lang w:val="en-IN" w:eastAsia="en-IN" w:bidi="hi-IN"/>
          <w14:ligatures w14:val="none"/>
        </w:rPr>
        <w:t xml:space="preserve"> (LCU) algorithm is a widely studied method for approximating matrix exponentials.</w:t>
      </w:r>
    </w:p>
    <w:p w14:paraId="0C1A3484" w14:textId="77777777" w:rsidR="00C903F8" w:rsidRPr="00702CE1" w:rsidRDefault="00C903F8" w:rsidP="00C903F8">
      <w:pPr>
        <w:spacing w:before="100" w:beforeAutospacing="1" w:after="100" w:afterAutospacing="1" w:line="240" w:lineRule="auto"/>
        <w:ind w:left="0"/>
        <w:jc w:val="left"/>
        <w:rPr>
          <w:rFonts w:eastAsia="Times New Roman"/>
          <w:kern w:val="0"/>
          <w:lang w:val="en-IN" w:eastAsia="en-IN" w:bidi="hi-IN"/>
          <w14:ligatures w14:val="none"/>
        </w:rPr>
      </w:pPr>
      <w:r w:rsidRPr="00702CE1">
        <w:rPr>
          <w:rFonts w:eastAsia="Times New Roman"/>
          <w:kern w:val="0"/>
          <w:lang w:val="en-IN" w:eastAsia="en-IN" w:bidi="hi-IN"/>
          <w14:ligatures w14:val="none"/>
        </w:rPr>
        <w:t>The matrix exponential is expanded using the Taylor series</w:t>
      </w:r>
    </w:p>
    <w:p w14:paraId="645D5A55" w14:textId="77777777" w:rsidR="00C903F8" w:rsidRPr="00702CE1" w:rsidRDefault="00000000" w:rsidP="00C903F8">
      <w:pPr>
        <w:spacing w:before="100" w:beforeAutospacing="1" w:after="100" w:afterAutospacing="1" w:line="240" w:lineRule="auto"/>
        <w:ind w:left="0"/>
        <w:jc w:val="left"/>
        <w:rPr>
          <w:rFonts w:eastAsia="Times New Roman"/>
          <w:kern w:val="0"/>
          <w:lang w:val="en-IN" w:eastAsia="en-IN" w:bidi="hi-IN"/>
          <w14:ligatures w14:val="none"/>
        </w:rPr>
      </w:pPr>
      <m:oMathPara>
        <m:oMath>
          <m:sSup>
            <m:sSupPr>
              <m:ctrlPr>
                <w:rPr>
                  <w:rFonts w:ascii="Cambria Math" w:eastAsia="Times New Roman" w:hAnsi="Cambria Math"/>
                  <w:kern w:val="0"/>
                  <w:lang w:val="en-IN" w:eastAsia="en-IN" w:bidi="hi-IN"/>
                  <w14:ligatures w14:val="none"/>
                </w:rPr>
              </m:ctrlPr>
            </m:sSupPr>
            <m:e>
              <m:r>
                <w:rPr>
                  <w:rFonts w:ascii="Cambria Math" w:eastAsia="Times New Roman" w:hAnsi="Cambria Math"/>
                  <w:kern w:val="0"/>
                  <w:lang w:val="en-IN" w:eastAsia="en-IN" w:bidi="hi-IN"/>
                  <w14:ligatures w14:val="none"/>
                </w:rPr>
                <m:t>e</m:t>
              </m:r>
            </m:e>
            <m:sup>
              <m:r>
                <w:rPr>
                  <w:rFonts w:ascii="Cambria Math" w:eastAsia="Times New Roman" w:hAnsi="Cambria Math"/>
                  <w:kern w:val="0"/>
                  <w:lang w:val="en-IN" w:eastAsia="en-IN" w:bidi="hi-IN"/>
                  <w14:ligatures w14:val="none"/>
                </w:rPr>
                <m:t>Ht</m:t>
              </m:r>
            </m:sup>
          </m:sSup>
          <m:r>
            <w:rPr>
              <w:rFonts w:ascii="Cambria Math" w:eastAsia="Times New Roman" w:hAnsi="Cambria Math"/>
              <w:kern w:val="0"/>
              <w:lang w:val="en-IN" w:eastAsia="en-IN" w:bidi="hi-IN"/>
              <w14:ligatures w14:val="none"/>
            </w:rPr>
            <m:t>=I+Ht+</m:t>
          </m:r>
          <m:f>
            <m:fPr>
              <m:ctrlPr>
                <w:rPr>
                  <w:rFonts w:ascii="Cambria Math" w:eastAsia="Times New Roman" w:hAnsi="Cambria Math"/>
                  <w:kern w:val="0"/>
                  <w:lang w:val="en-IN" w:eastAsia="en-IN" w:bidi="hi-IN"/>
                  <w14:ligatures w14:val="none"/>
                </w:rPr>
              </m:ctrlPr>
            </m:fPr>
            <m:num>
              <m:sSup>
                <m:sSupPr>
                  <m:ctrlPr>
                    <w:rPr>
                      <w:rFonts w:ascii="Cambria Math" w:eastAsia="Times New Roman" w:hAnsi="Cambria Math"/>
                      <w:kern w:val="0"/>
                      <w:lang w:val="en-IN" w:eastAsia="en-IN" w:bidi="hi-IN"/>
                      <w14:ligatures w14:val="none"/>
                    </w:rPr>
                  </m:ctrlPr>
                </m:sSupPr>
                <m:e>
                  <m:d>
                    <m:dPr>
                      <m:ctrlPr>
                        <w:rPr>
                          <w:rFonts w:ascii="Cambria Math" w:eastAsia="Times New Roman" w:hAnsi="Cambria Math"/>
                          <w:kern w:val="0"/>
                          <w:lang w:val="en-IN" w:eastAsia="en-IN" w:bidi="hi-IN"/>
                          <w14:ligatures w14:val="none"/>
                        </w:rPr>
                      </m:ctrlPr>
                    </m:dPr>
                    <m:e>
                      <m:r>
                        <w:rPr>
                          <w:rFonts w:ascii="Cambria Math" w:eastAsia="Times New Roman" w:hAnsi="Cambria Math"/>
                          <w:kern w:val="0"/>
                          <w:lang w:val="en-IN" w:eastAsia="en-IN" w:bidi="hi-IN"/>
                          <w14:ligatures w14:val="none"/>
                        </w:rPr>
                        <m:t>Ht</m:t>
                      </m:r>
                    </m:e>
                  </m:d>
                </m:e>
                <m:sup>
                  <m:r>
                    <w:rPr>
                      <w:rFonts w:ascii="Cambria Math" w:eastAsia="Times New Roman" w:hAnsi="Cambria Math"/>
                      <w:kern w:val="0"/>
                      <w:lang w:val="en-IN" w:eastAsia="en-IN" w:bidi="hi-IN"/>
                      <w14:ligatures w14:val="none"/>
                    </w:rPr>
                    <m:t>2</m:t>
                  </m:r>
                </m:sup>
              </m:sSup>
            </m:num>
            <m:den>
              <m:r>
                <w:rPr>
                  <w:rFonts w:ascii="Cambria Math" w:eastAsia="Times New Roman" w:hAnsi="Cambria Math"/>
                  <w:kern w:val="0"/>
                  <w:lang w:val="en-IN" w:eastAsia="en-IN" w:bidi="hi-IN"/>
                  <w14:ligatures w14:val="none"/>
                </w:rPr>
                <m:t>2!</m:t>
              </m:r>
            </m:den>
          </m:f>
          <m:r>
            <w:rPr>
              <w:rFonts w:ascii="Cambria Math" w:eastAsia="Times New Roman" w:hAnsi="Cambria Math"/>
              <w:kern w:val="0"/>
              <w:lang w:val="en-IN" w:eastAsia="en-IN" w:bidi="hi-IN"/>
              <w14:ligatures w14:val="none"/>
            </w:rPr>
            <m:t>+</m:t>
          </m:r>
          <m:f>
            <m:fPr>
              <m:ctrlPr>
                <w:rPr>
                  <w:rFonts w:ascii="Cambria Math" w:eastAsia="Times New Roman" w:hAnsi="Cambria Math"/>
                  <w:kern w:val="0"/>
                  <w:lang w:val="en-IN" w:eastAsia="en-IN" w:bidi="hi-IN"/>
                  <w14:ligatures w14:val="none"/>
                </w:rPr>
              </m:ctrlPr>
            </m:fPr>
            <m:num>
              <m:sSup>
                <m:sSupPr>
                  <m:ctrlPr>
                    <w:rPr>
                      <w:rFonts w:ascii="Cambria Math" w:eastAsia="Times New Roman" w:hAnsi="Cambria Math"/>
                      <w:kern w:val="0"/>
                      <w:lang w:val="en-IN" w:eastAsia="en-IN" w:bidi="hi-IN"/>
                      <w14:ligatures w14:val="none"/>
                    </w:rPr>
                  </m:ctrlPr>
                </m:sSupPr>
                <m:e>
                  <m:d>
                    <m:dPr>
                      <m:ctrlPr>
                        <w:rPr>
                          <w:rFonts w:ascii="Cambria Math" w:eastAsia="Times New Roman" w:hAnsi="Cambria Math"/>
                          <w:kern w:val="0"/>
                          <w:lang w:val="en-IN" w:eastAsia="en-IN" w:bidi="hi-IN"/>
                          <w14:ligatures w14:val="none"/>
                        </w:rPr>
                      </m:ctrlPr>
                    </m:dPr>
                    <m:e>
                      <m:r>
                        <w:rPr>
                          <w:rFonts w:ascii="Cambria Math" w:eastAsia="Times New Roman" w:hAnsi="Cambria Math"/>
                          <w:kern w:val="0"/>
                          <w:lang w:val="en-IN" w:eastAsia="en-IN" w:bidi="hi-IN"/>
                          <w14:ligatures w14:val="none"/>
                        </w:rPr>
                        <m:t>Ht</m:t>
                      </m:r>
                    </m:e>
                  </m:d>
                </m:e>
                <m:sup>
                  <m:r>
                    <w:rPr>
                      <w:rFonts w:ascii="Cambria Math" w:eastAsia="Times New Roman" w:hAnsi="Cambria Math"/>
                      <w:kern w:val="0"/>
                      <w:lang w:val="en-IN" w:eastAsia="en-IN" w:bidi="hi-IN"/>
                      <w14:ligatures w14:val="none"/>
                    </w:rPr>
                    <m:t>3</m:t>
                  </m:r>
                </m:sup>
              </m:sSup>
            </m:num>
            <m:den>
              <m:r>
                <w:rPr>
                  <w:rFonts w:ascii="Cambria Math" w:eastAsia="Times New Roman" w:hAnsi="Cambria Math"/>
                  <w:kern w:val="0"/>
                  <w:lang w:val="en-IN" w:eastAsia="en-IN" w:bidi="hi-IN"/>
                  <w14:ligatures w14:val="none"/>
                </w:rPr>
                <m:t>3!</m:t>
              </m:r>
            </m:den>
          </m:f>
          <m:r>
            <w:rPr>
              <w:rFonts w:ascii="Cambria Math" w:eastAsia="Times New Roman" w:hAnsi="Cambria Math"/>
              <w:kern w:val="0"/>
              <w:lang w:val="en-IN" w:eastAsia="en-IN" w:bidi="hi-IN"/>
              <w14:ligatures w14:val="none"/>
            </w:rPr>
            <m:t>+⋯</m:t>
          </m:r>
          <m:r>
            <m:rPr>
              <m:nor/>
            </m:rPr>
            <w:rPr>
              <w:rFonts w:eastAsia="Times New Roman"/>
              <w:kern w:val="0"/>
              <w:lang w:val="en-IN" w:eastAsia="en-IN" w:bidi="hi-IN"/>
              <w14:ligatures w14:val="none"/>
            </w:rPr>
            <m:t> </m:t>
          </m:r>
          <m:r>
            <w:rPr>
              <w:rFonts w:ascii="Cambria Math" w:eastAsia="Times New Roman" w:hAnsi="Cambria Math"/>
              <w:kern w:val="0"/>
              <w:lang w:val="en-IN" w:eastAsia="en-IN" w:bidi="hi-IN"/>
              <w14:ligatures w14:val="none"/>
            </w:rPr>
            <m:t>.</m:t>
          </m:r>
          <m:r>
            <m:rPr>
              <m:sty m:val="p"/>
            </m:rPr>
            <w:rPr>
              <w:rFonts w:eastAsia="Times New Roman"/>
              <w:kern w:val="0"/>
              <w:lang w:val="en-IN" w:eastAsia="en-IN" w:bidi="hi-IN"/>
              <w14:ligatures w14:val="none"/>
            </w:rPr>
            <w:br/>
          </m:r>
        </m:oMath>
      </m:oMathPara>
    </w:p>
    <w:p w14:paraId="6C5F596D" w14:textId="77777777" w:rsidR="00C903F8" w:rsidRPr="00702CE1" w:rsidRDefault="00C903F8" w:rsidP="00C903F8">
      <w:pPr>
        <w:spacing w:before="100" w:beforeAutospacing="1" w:after="100" w:afterAutospacing="1" w:line="240" w:lineRule="auto"/>
        <w:ind w:left="0"/>
        <w:jc w:val="left"/>
        <w:rPr>
          <w:rFonts w:eastAsia="Times New Roman"/>
          <w:kern w:val="0"/>
          <w:lang w:val="en-IN" w:eastAsia="en-IN" w:bidi="hi-IN"/>
          <w14:ligatures w14:val="none"/>
        </w:rPr>
      </w:pPr>
      <w:r w:rsidRPr="00702CE1">
        <w:rPr>
          <w:rFonts w:eastAsia="Times New Roman"/>
          <w:kern w:val="0"/>
          <w:lang w:val="en-IN" w:eastAsia="en-IN" w:bidi="hi-IN"/>
          <w14:ligatures w14:val="none"/>
        </w:rPr>
        <w:t>Each power of the Hamiltonian can be decomposed into a weighted sum of unitary Pauli operators.</w:t>
      </w:r>
    </w:p>
    <w:p w14:paraId="20F68FAE" w14:textId="77777777" w:rsidR="00C903F8" w:rsidRPr="00702CE1" w:rsidRDefault="00C903F8" w:rsidP="00C903F8">
      <w:pPr>
        <w:spacing w:before="100" w:beforeAutospacing="1" w:after="100" w:afterAutospacing="1" w:line="240" w:lineRule="auto"/>
        <w:ind w:left="0"/>
        <w:jc w:val="left"/>
        <w:rPr>
          <w:rFonts w:eastAsia="Times New Roman"/>
          <w:kern w:val="0"/>
          <w:lang w:val="en-IN" w:eastAsia="en-IN" w:bidi="hi-IN"/>
          <w14:ligatures w14:val="none"/>
        </w:rPr>
      </w:pPr>
      <w:r w:rsidRPr="00702CE1">
        <w:rPr>
          <w:rFonts w:eastAsia="Times New Roman"/>
          <w:kern w:val="0"/>
          <w:lang w:val="en-IN" w:eastAsia="en-IN" w:bidi="hi-IN"/>
          <w14:ligatures w14:val="none"/>
        </w:rPr>
        <w:t>Rather than implementing the exponential directly, the LCU algorithm prepares a quantum state that probabilistically applies these unitary operators according to their corresponding coefficients. Ancillary qubits are used to encode the coefficients, while controlled unitary operations implement the Hamiltonian evolution.</w:t>
      </w:r>
    </w:p>
    <w:p w14:paraId="2DF2BB09" w14:textId="77777777" w:rsidR="00C903F8" w:rsidRPr="00702CE1" w:rsidRDefault="00C903F8" w:rsidP="00C903F8">
      <w:pPr>
        <w:spacing w:before="100" w:beforeAutospacing="1" w:after="100" w:afterAutospacing="1" w:line="240" w:lineRule="auto"/>
        <w:ind w:left="0"/>
        <w:jc w:val="left"/>
        <w:rPr>
          <w:rFonts w:eastAsia="Times New Roman"/>
          <w:kern w:val="0"/>
          <w:lang w:val="en-IN" w:eastAsia="en-IN" w:bidi="hi-IN"/>
          <w14:ligatures w14:val="none"/>
        </w:rPr>
      </w:pPr>
      <w:r w:rsidRPr="00702CE1">
        <w:rPr>
          <w:rFonts w:eastAsia="Times New Roman"/>
          <w:kern w:val="0"/>
          <w:lang w:val="en-IN" w:eastAsia="en-IN" w:bidi="hi-IN"/>
          <w14:ligatures w14:val="none"/>
        </w:rPr>
        <w:t>In practice, the Taylor series is truncated to a finite order, introducing approximation error. To improve numerical stability, the total time evolution is often divided into multiple smaller segments, with the truncated series applied independently to each segment.</w:t>
      </w:r>
    </w:p>
    <w:p w14:paraId="7D3E43D5" w14:textId="6C7B4C4D" w:rsidR="00702CE1" w:rsidRPr="00702CE1" w:rsidRDefault="00C903F8" w:rsidP="00702CE1">
      <w:pPr>
        <w:spacing w:before="100" w:beforeAutospacing="1" w:after="100" w:afterAutospacing="1" w:line="240" w:lineRule="auto"/>
        <w:ind w:left="0"/>
        <w:jc w:val="left"/>
        <w:rPr>
          <w:rFonts w:eastAsia="Times New Roman"/>
          <w:kern w:val="0"/>
          <w:lang w:val="en-IN" w:eastAsia="en-IN" w:bidi="hi-IN"/>
          <w14:ligatures w14:val="none"/>
        </w:rPr>
      </w:pPr>
      <w:r w:rsidRPr="00702CE1">
        <w:rPr>
          <w:rFonts w:eastAsia="Times New Roman"/>
          <w:kern w:val="0"/>
          <w:lang w:val="en-IN" w:eastAsia="en-IN" w:bidi="hi-IN"/>
          <w14:ligatures w14:val="none"/>
        </w:rPr>
        <w:t>Although executed through classical simulation in this project, the LCU algorithm closely follows the mathematical structure of its quantum counterpart and demonstrates how Hamiltonian evolution can be approximated using quantum computing principles.</w:t>
      </w:r>
    </w:p>
    <w:p w14:paraId="6F5A69F8" w14:textId="77777777" w:rsidR="00702CE1" w:rsidRPr="00702CE1" w:rsidRDefault="00702CE1" w:rsidP="00702CE1"/>
    <w:p w14:paraId="37501207" w14:textId="219D2522" w:rsidR="00DC65AB" w:rsidRDefault="00DC65AB" w:rsidP="009B5947">
      <w:pPr>
        <w:pStyle w:val="Heading3"/>
      </w:pPr>
      <w:bookmarkStart w:id="3" w:name="_Toc222433526"/>
      <w:r w:rsidRPr="00DC65AB">
        <w:t>Research Gaps</w:t>
      </w:r>
      <w:bookmarkEnd w:id="3"/>
      <w:r w:rsidR="00294A54">
        <w:t xml:space="preserve"> </w:t>
      </w:r>
    </w:p>
    <w:p w14:paraId="1D70C676" w14:textId="7D6A3466" w:rsidR="001829E2" w:rsidRPr="001829E2" w:rsidRDefault="001829E2" w:rsidP="001829E2">
      <w:r w:rsidRPr="001829E2">
        <w:t xml:space="preserve">The literature survey indicates that although significant progress has been made in solving Burgers' equation using classical numerical methods, quantum algorithms, and machine learning techniques, there is limited research that combines these approaches within a single comparative framework. Most existing studies focus either on improving classical numerical solvers or developing theoretical quantum algorithms without providing practical implementations. Similarly, while the Cole–Hopf transformation has been extensively studied as a mathematical technique for linearizing Burgers' equation, relatively few works integrate this transformation with Hamiltonian construction and quantum computing frameworks such as </w:t>
      </w:r>
      <w:proofErr w:type="spellStart"/>
      <w:r w:rsidRPr="001829E2">
        <w:t>Qiskit</w:t>
      </w:r>
      <w:proofErr w:type="spellEnd"/>
      <w:r w:rsidRPr="001829E2">
        <w:t>.</w:t>
      </w:r>
    </w:p>
    <w:p w14:paraId="366D9C38" w14:textId="073EF7FE" w:rsidR="00DC65AB" w:rsidRDefault="00294A54" w:rsidP="00294A54">
      <w:pPr>
        <w:pStyle w:val="Heading3"/>
      </w:pPr>
      <w:bookmarkStart w:id="4" w:name="_Toc222433527"/>
      <w:r w:rsidRPr="00294A54">
        <w:t xml:space="preserve">Insights from </w:t>
      </w:r>
      <w:proofErr w:type="gramStart"/>
      <w:r w:rsidRPr="00294A54">
        <w:t>the Literature</w:t>
      </w:r>
      <w:bookmarkEnd w:id="4"/>
      <w:proofErr w:type="gramEnd"/>
    </w:p>
    <w:p w14:paraId="4547678D" w14:textId="52B1E768" w:rsidR="001829E2" w:rsidRPr="001829E2" w:rsidRDefault="001829E2" w:rsidP="001829E2">
      <w:r w:rsidRPr="001829E2">
        <w:t xml:space="preserve">The literature survey demonstrates that classical finite difference methods continue to serve as reliable and computationally efficient techniques for solving Burgers' equation, making them suitable reference solutions for evaluating newer approaches. It also establishes that the Cole–Hopf transformation provides an effective means of converting the nonlinear Burgers' equation into a linear heat equation, thereby enabling Hamiltonian-based formulations suitable for quantum computation. Research on </w:t>
      </w:r>
      <w:r w:rsidRPr="001829E2">
        <w:lastRenderedPageBreak/>
        <w:t xml:space="preserve">Hamiltonian simulation further shows that methods such as exact matrix exponential evolution and Linear Combination of </w:t>
      </w:r>
      <w:proofErr w:type="spellStart"/>
      <w:r w:rsidRPr="001829E2">
        <w:t>Unitaries</w:t>
      </w:r>
      <w:proofErr w:type="spellEnd"/>
      <w:r w:rsidRPr="001829E2">
        <w:t xml:space="preserve"> form the basis of many quantum algorithms designed for solving linear differential equations. Recent advances in Physics-Informed Neural Networks reveal that governing partial differential equations can be solved directly through optimization without relying on mesh-based discretization, providing an alternative computational paradigm. The survey also suggests that each approach possesses distinct advantages and limitations, making comparative evaluation essential for understanding their practical applicability</w:t>
      </w:r>
    </w:p>
    <w:p w14:paraId="55822C8D" w14:textId="54D71735" w:rsidR="002F11FB" w:rsidRDefault="002F11FB" w:rsidP="009B5947">
      <w:r>
        <w:br w:type="page"/>
      </w:r>
    </w:p>
    <w:p w14:paraId="60D85FDB" w14:textId="04145478" w:rsidR="002F11FB" w:rsidRDefault="001829E2" w:rsidP="00220545">
      <w:pPr>
        <w:pStyle w:val="Heading1"/>
      </w:pPr>
      <w:r>
        <w:lastRenderedPageBreak/>
        <w:t>CHAPTER 3</w:t>
      </w:r>
    </w:p>
    <w:p w14:paraId="1B8C595A" w14:textId="555DCC8E" w:rsidR="003B5149" w:rsidRDefault="002F11FB" w:rsidP="001829E2">
      <w:pPr>
        <w:pStyle w:val="Heading2"/>
      </w:pPr>
      <w:r w:rsidRPr="002F11FB">
        <w:t xml:space="preserve"> </w:t>
      </w:r>
      <w:bookmarkStart w:id="5" w:name="_Toc222433529"/>
      <w:r w:rsidRPr="002F11FB">
        <w:t>METHODOLOG</w:t>
      </w:r>
      <w:bookmarkEnd w:id="5"/>
      <w:r w:rsidR="001829E2">
        <w:t>Y</w:t>
      </w:r>
    </w:p>
    <w:p w14:paraId="10E05F96" w14:textId="491C808D" w:rsidR="001829E2" w:rsidRDefault="001829E2" w:rsidP="001829E2">
      <w:pPr>
        <w:pStyle w:val="Heading3"/>
      </w:pPr>
      <w:r>
        <w:t>Problem Formulation</w:t>
      </w:r>
    </w:p>
    <w:p w14:paraId="4B40994C" w14:textId="77777777" w:rsidR="001829E2" w:rsidRPr="001829E2" w:rsidRDefault="001829E2" w:rsidP="001829E2">
      <w:pPr>
        <w:rPr>
          <w:lang w:val="en-IN"/>
        </w:rPr>
      </w:pPr>
      <w:r w:rsidRPr="001829E2">
        <w:rPr>
          <w:lang w:val="en-IN"/>
        </w:rPr>
        <w:t>The governing equation considered in this project is the one-dimensional viscous Burgers' equation</w:t>
      </w:r>
    </w:p>
    <w:p w14:paraId="0845DA52" w14:textId="296572D3" w:rsidR="001829E2" w:rsidRPr="001829E2" w:rsidRDefault="00000000" w:rsidP="001829E2">
      <w:pPr>
        <w:rPr>
          <w:lang w:val="en-IN"/>
        </w:rPr>
      </w:pPr>
      <m:oMathPara>
        <m:oMath>
          <m:f>
            <m:fPr>
              <m:ctrlPr>
                <w:rPr>
                  <w:rFonts w:ascii="Cambria Math" w:hAnsi="Cambria Math"/>
                  <w:lang w:val="en-IN"/>
                </w:rPr>
              </m:ctrlPr>
            </m:fPr>
            <m:num>
              <m:r>
                <w:rPr>
                  <w:rFonts w:ascii="Cambria Math" w:hAnsi="Cambria Math"/>
                  <w:lang w:val="en-IN"/>
                </w:rPr>
                <m:t>∂u</m:t>
              </m:r>
            </m:num>
            <m:den>
              <m:r>
                <w:rPr>
                  <w:rFonts w:ascii="Cambria Math" w:hAnsi="Cambria Math"/>
                  <w:lang w:val="en-IN"/>
                </w:rPr>
                <m:t>∂t</m:t>
              </m:r>
            </m:den>
          </m:f>
          <m:r>
            <w:rPr>
              <w:rFonts w:ascii="Cambria Math" w:hAnsi="Cambria Math"/>
              <w:lang w:val="en-IN"/>
            </w:rPr>
            <m:t>+u</m:t>
          </m:r>
          <m:f>
            <m:fPr>
              <m:ctrlPr>
                <w:rPr>
                  <w:rFonts w:ascii="Cambria Math" w:hAnsi="Cambria Math"/>
                  <w:lang w:val="en-IN"/>
                </w:rPr>
              </m:ctrlPr>
            </m:fPr>
            <m:num>
              <m:r>
                <w:rPr>
                  <w:rFonts w:ascii="Cambria Math" w:hAnsi="Cambria Math"/>
                  <w:lang w:val="en-IN"/>
                </w:rPr>
                <m:t>∂u</m:t>
              </m:r>
            </m:num>
            <m:den>
              <m:r>
                <w:rPr>
                  <w:rFonts w:ascii="Cambria Math" w:hAnsi="Cambria Math"/>
                  <w:lang w:val="en-IN"/>
                </w:rPr>
                <m:t>∂x</m:t>
              </m:r>
            </m:den>
          </m:f>
          <m:r>
            <w:rPr>
              <w:rFonts w:ascii="Cambria Math" w:hAnsi="Cambria Math"/>
              <w:lang w:val="en-IN"/>
            </w:rPr>
            <m:t>=ν</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u</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m:rPr>
              <m:sty m:val="p"/>
            </m:rPr>
            <w:rPr>
              <w:rFonts w:ascii="Cambria Math" w:hAnsi="Cambria Math"/>
              <w:lang w:val="en-IN"/>
            </w:rPr>
            <w:br/>
          </m:r>
        </m:oMath>
      </m:oMathPara>
    </w:p>
    <w:p w14:paraId="7AD529DE" w14:textId="77777777" w:rsidR="001829E2" w:rsidRPr="001829E2" w:rsidRDefault="001829E2" w:rsidP="001829E2">
      <w:pPr>
        <w:rPr>
          <w:lang w:val="en-IN"/>
        </w:rPr>
      </w:pPr>
      <w:proofErr w:type="gramStart"/>
      <w:r w:rsidRPr="001829E2">
        <w:rPr>
          <w:lang w:val="en-IN"/>
        </w:rPr>
        <w:t>where</w:t>
      </w:r>
      <w:proofErr w:type="gramEnd"/>
    </w:p>
    <w:p w14:paraId="5EB41EAF" w14:textId="126EBD54" w:rsidR="001829E2" w:rsidRPr="001829E2" w:rsidRDefault="001829E2" w:rsidP="001829E2">
      <w:pPr>
        <w:numPr>
          <w:ilvl w:val="0"/>
          <w:numId w:val="8"/>
        </w:numPr>
        <w:rPr>
          <w:lang w:val="en-IN"/>
        </w:rPr>
      </w:pPr>
      <m:oMath>
        <m:r>
          <w:rPr>
            <w:rFonts w:ascii="Cambria Math" w:hAnsi="Cambria Math"/>
            <w:lang w:val="en-IN"/>
          </w:rPr>
          <m:t>u</m:t>
        </m:r>
        <m:d>
          <m:dPr>
            <m:sepChr m:val=","/>
            <m:ctrlPr>
              <w:rPr>
                <w:rFonts w:ascii="Cambria Math" w:hAnsi="Cambria Math"/>
                <w:lang w:val="en-IN"/>
              </w:rPr>
            </m:ctrlPr>
          </m:dPr>
          <m:e>
            <m:r>
              <w:rPr>
                <w:rFonts w:ascii="Cambria Math" w:hAnsi="Cambria Math"/>
                <w:lang w:val="en-IN"/>
              </w:rPr>
              <m:t>x</m:t>
            </m:r>
          </m:e>
          <m:e>
            <m:r>
              <w:rPr>
                <w:rFonts w:ascii="Cambria Math" w:hAnsi="Cambria Math"/>
                <w:lang w:val="en-IN"/>
              </w:rPr>
              <m:t>t</m:t>
            </m:r>
          </m:e>
        </m:d>
      </m:oMath>
      <w:r w:rsidRPr="001829E2">
        <w:rPr>
          <w:lang w:val="en-IN"/>
        </w:rPr>
        <w:t xml:space="preserve">is the velocity field, </w:t>
      </w:r>
    </w:p>
    <w:p w14:paraId="3F0A1549" w14:textId="72BC570C" w:rsidR="001829E2" w:rsidRPr="001829E2" w:rsidRDefault="001829E2" w:rsidP="001829E2">
      <w:pPr>
        <w:numPr>
          <w:ilvl w:val="0"/>
          <w:numId w:val="8"/>
        </w:numPr>
        <w:rPr>
          <w:lang w:val="en-IN"/>
        </w:rPr>
      </w:pPr>
      <m:oMath>
        <m:r>
          <w:rPr>
            <w:rFonts w:ascii="Cambria Math" w:hAnsi="Cambria Math"/>
            <w:lang w:val="en-IN"/>
          </w:rPr>
          <m:t>x</m:t>
        </m:r>
      </m:oMath>
      <w:r w:rsidRPr="001829E2">
        <w:rPr>
          <w:lang w:val="en-IN"/>
        </w:rPr>
        <w:t xml:space="preserve">denotes the spatial coordinate, </w:t>
      </w:r>
    </w:p>
    <w:p w14:paraId="00DF7913" w14:textId="2C2539A7" w:rsidR="001829E2" w:rsidRPr="001829E2" w:rsidRDefault="001829E2" w:rsidP="001829E2">
      <w:pPr>
        <w:numPr>
          <w:ilvl w:val="0"/>
          <w:numId w:val="8"/>
        </w:numPr>
        <w:rPr>
          <w:lang w:val="en-IN"/>
        </w:rPr>
      </w:pPr>
      <m:oMath>
        <m:r>
          <w:rPr>
            <w:rFonts w:ascii="Cambria Math" w:hAnsi="Cambria Math"/>
            <w:lang w:val="en-IN"/>
          </w:rPr>
          <m:t>t</m:t>
        </m:r>
      </m:oMath>
      <w:r w:rsidRPr="001829E2">
        <w:rPr>
          <w:lang w:val="en-IN"/>
        </w:rPr>
        <w:t xml:space="preserve">represents time, </w:t>
      </w:r>
    </w:p>
    <w:p w14:paraId="1834826E" w14:textId="3DC2C3D4" w:rsidR="001829E2" w:rsidRPr="001829E2" w:rsidRDefault="001829E2" w:rsidP="001829E2">
      <w:pPr>
        <w:numPr>
          <w:ilvl w:val="0"/>
          <w:numId w:val="8"/>
        </w:numPr>
        <w:rPr>
          <w:lang w:val="en-IN"/>
        </w:rPr>
      </w:pPr>
      <m:oMath>
        <m:r>
          <w:rPr>
            <w:rFonts w:ascii="Cambria Math" w:hAnsi="Cambria Math"/>
            <w:lang w:val="en-IN"/>
          </w:rPr>
          <m:t>ν</m:t>
        </m:r>
      </m:oMath>
      <w:r w:rsidRPr="001829E2">
        <w:rPr>
          <w:lang w:val="en-IN"/>
        </w:rPr>
        <w:t xml:space="preserve">is the kinematic viscosity. </w:t>
      </w:r>
    </w:p>
    <w:p w14:paraId="317C761A" w14:textId="77777777" w:rsidR="001829E2" w:rsidRPr="001829E2" w:rsidRDefault="001829E2" w:rsidP="001829E2">
      <w:pPr>
        <w:rPr>
          <w:lang w:val="en-IN"/>
        </w:rPr>
      </w:pPr>
      <w:r w:rsidRPr="001829E2">
        <w:rPr>
          <w:lang w:val="en-IN"/>
        </w:rPr>
        <w:t>The computational domain is defined as</w:t>
      </w:r>
    </w:p>
    <w:p w14:paraId="0ECB9502" w14:textId="12983257" w:rsidR="001829E2" w:rsidRPr="001829E2" w:rsidRDefault="001829E2" w:rsidP="001829E2">
      <w:pPr>
        <w:rPr>
          <w:lang w:val="en-IN"/>
        </w:rPr>
      </w:pPr>
      <m:oMathPara>
        <m:oMath>
          <m:r>
            <w:rPr>
              <w:rFonts w:ascii="Cambria Math" w:hAnsi="Cambria Math"/>
              <w:lang w:val="en-IN"/>
            </w:rPr>
            <m:t>0≤x≤1.</m:t>
          </m:r>
          <m:r>
            <m:rPr>
              <m:sty m:val="p"/>
            </m:rPr>
            <w:rPr>
              <w:rFonts w:ascii="Cambria Math" w:hAnsi="Cambria Math"/>
              <w:lang w:val="en-IN"/>
            </w:rPr>
            <w:br/>
          </m:r>
        </m:oMath>
      </m:oMathPara>
    </w:p>
    <w:p w14:paraId="3320297C" w14:textId="77777777" w:rsidR="001829E2" w:rsidRPr="001829E2" w:rsidRDefault="001829E2" w:rsidP="001829E2">
      <w:pPr>
        <w:rPr>
          <w:lang w:val="en-IN"/>
        </w:rPr>
      </w:pPr>
      <w:r w:rsidRPr="001829E2">
        <w:rPr>
          <w:lang w:val="en-IN"/>
        </w:rPr>
        <w:t>The numerical parameters used throughout the project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1575"/>
      </w:tblGrid>
      <w:tr w:rsidR="001829E2" w:rsidRPr="001829E2" w14:paraId="6A0B200F" w14:textId="77777777" w:rsidTr="002F0906">
        <w:trPr>
          <w:tblHeader/>
          <w:tblCellSpacing w:w="15" w:type="dxa"/>
        </w:trPr>
        <w:tc>
          <w:tcPr>
            <w:tcW w:w="0" w:type="auto"/>
            <w:vAlign w:val="center"/>
            <w:hideMark/>
          </w:tcPr>
          <w:p w14:paraId="73E43B45" w14:textId="77777777" w:rsidR="001829E2" w:rsidRPr="001829E2" w:rsidRDefault="001829E2" w:rsidP="001829E2">
            <w:pPr>
              <w:rPr>
                <w:b/>
                <w:bCs/>
                <w:lang w:val="en-IN"/>
              </w:rPr>
            </w:pPr>
            <w:r w:rsidRPr="001829E2">
              <w:rPr>
                <w:b/>
                <w:bCs/>
                <w:lang w:val="en-IN"/>
              </w:rPr>
              <w:t>Parameter</w:t>
            </w:r>
          </w:p>
        </w:tc>
        <w:tc>
          <w:tcPr>
            <w:tcW w:w="0" w:type="auto"/>
            <w:vAlign w:val="center"/>
            <w:hideMark/>
          </w:tcPr>
          <w:p w14:paraId="15C2B7A0" w14:textId="77777777" w:rsidR="001829E2" w:rsidRPr="001829E2" w:rsidRDefault="001829E2" w:rsidP="001829E2">
            <w:pPr>
              <w:rPr>
                <w:b/>
                <w:bCs/>
                <w:lang w:val="en-IN"/>
              </w:rPr>
            </w:pPr>
            <w:r w:rsidRPr="001829E2">
              <w:rPr>
                <w:b/>
                <w:bCs/>
                <w:lang w:val="en-IN"/>
              </w:rPr>
              <w:t>Value</w:t>
            </w:r>
          </w:p>
        </w:tc>
      </w:tr>
      <w:tr w:rsidR="001829E2" w:rsidRPr="001829E2" w14:paraId="570F9F7E" w14:textId="77777777" w:rsidTr="002F0906">
        <w:trPr>
          <w:tblCellSpacing w:w="15" w:type="dxa"/>
        </w:trPr>
        <w:tc>
          <w:tcPr>
            <w:tcW w:w="0" w:type="auto"/>
            <w:vAlign w:val="center"/>
            <w:hideMark/>
          </w:tcPr>
          <w:p w14:paraId="47D9BC5C" w14:textId="77777777" w:rsidR="001829E2" w:rsidRPr="001829E2" w:rsidRDefault="001829E2" w:rsidP="001829E2">
            <w:pPr>
              <w:rPr>
                <w:lang w:val="en-IN"/>
              </w:rPr>
            </w:pPr>
            <w:r w:rsidRPr="001829E2">
              <w:rPr>
                <w:lang w:val="en-IN"/>
              </w:rPr>
              <w:t>Domain Length</w:t>
            </w:r>
          </w:p>
        </w:tc>
        <w:tc>
          <w:tcPr>
            <w:tcW w:w="0" w:type="auto"/>
            <w:vAlign w:val="center"/>
            <w:hideMark/>
          </w:tcPr>
          <w:p w14:paraId="071BF842" w14:textId="77777777" w:rsidR="001829E2" w:rsidRPr="001829E2" w:rsidRDefault="001829E2" w:rsidP="001829E2">
            <w:pPr>
              <w:rPr>
                <w:lang w:val="en-IN"/>
              </w:rPr>
            </w:pPr>
            <w:r w:rsidRPr="001829E2">
              <w:rPr>
                <w:lang w:val="en-IN"/>
              </w:rPr>
              <w:t>1.0</w:t>
            </w:r>
          </w:p>
        </w:tc>
      </w:tr>
      <w:tr w:rsidR="001829E2" w:rsidRPr="001829E2" w14:paraId="18AB8DAE" w14:textId="77777777" w:rsidTr="002F0906">
        <w:trPr>
          <w:tblCellSpacing w:w="15" w:type="dxa"/>
        </w:trPr>
        <w:tc>
          <w:tcPr>
            <w:tcW w:w="0" w:type="auto"/>
            <w:vAlign w:val="center"/>
            <w:hideMark/>
          </w:tcPr>
          <w:p w14:paraId="0D66825D" w14:textId="77777777" w:rsidR="001829E2" w:rsidRPr="001829E2" w:rsidRDefault="001829E2" w:rsidP="001829E2">
            <w:pPr>
              <w:rPr>
                <w:lang w:val="en-IN"/>
              </w:rPr>
            </w:pPr>
            <w:r w:rsidRPr="001829E2">
              <w:rPr>
                <w:lang w:val="en-IN"/>
              </w:rPr>
              <w:t>Number of Grid Points</w:t>
            </w:r>
          </w:p>
        </w:tc>
        <w:tc>
          <w:tcPr>
            <w:tcW w:w="0" w:type="auto"/>
            <w:vAlign w:val="center"/>
            <w:hideMark/>
          </w:tcPr>
          <w:p w14:paraId="30A3D83E" w14:textId="77777777" w:rsidR="001829E2" w:rsidRPr="001829E2" w:rsidRDefault="001829E2" w:rsidP="001829E2">
            <w:pPr>
              <w:rPr>
                <w:lang w:val="en-IN"/>
              </w:rPr>
            </w:pPr>
            <w:r w:rsidRPr="001829E2">
              <w:rPr>
                <w:lang w:val="en-IN"/>
              </w:rPr>
              <w:t>32</w:t>
            </w:r>
          </w:p>
        </w:tc>
      </w:tr>
      <w:tr w:rsidR="001829E2" w:rsidRPr="001829E2" w14:paraId="19E989AD" w14:textId="77777777" w:rsidTr="002F0906">
        <w:trPr>
          <w:tblCellSpacing w:w="15" w:type="dxa"/>
        </w:trPr>
        <w:tc>
          <w:tcPr>
            <w:tcW w:w="0" w:type="auto"/>
            <w:vAlign w:val="center"/>
            <w:hideMark/>
          </w:tcPr>
          <w:p w14:paraId="086706CF" w14:textId="77777777" w:rsidR="001829E2" w:rsidRPr="001829E2" w:rsidRDefault="001829E2" w:rsidP="001829E2">
            <w:pPr>
              <w:rPr>
                <w:lang w:val="en-IN"/>
              </w:rPr>
            </w:pPr>
            <w:r w:rsidRPr="001829E2">
              <w:rPr>
                <w:lang w:val="en-IN"/>
              </w:rPr>
              <w:t>Number of Qubits</w:t>
            </w:r>
          </w:p>
        </w:tc>
        <w:tc>
          <w:tcPr>
            <w:tcW w:w="0" w:type="auto"/>
            <w:vAlign w:val="center"/>
            <w:hideMark/>
          </w:tcPr>
          <w:p w14:paraId="737CE852" w14:textId="77777777" w:rsidR="001829E2" w:rsidRPr="001829E2" w:rsidRDefault="001829E2" w:rsidP="001829E2">
            <w:pPr>
              <w:rPr>
                <w:lang w:val="en-IN"/>
              </w:rPr>
            </w:pPr>
            <w:r w:rsidRPr="001829E2">
              <w:rPr>
                <w:lang w:val="en-IN"/>
              </w:rPr>
              <w:t>5</w:t>
            </w:r>
          </w:p>
        </w:tc>
      </w:tr>
      <w:tr w:rsidR="001829E2" w:rsidRPr="001829E2" w14:paraId="200EBF0E" w14:textId="77777777" w:rsidTr="002F0906">
        <w:trPr>
          <w:tblCellSpacing w:w="15" w:type="dxa"/>
        </w:trPr>
        <w:tc>
          <w:tcPr>
            <w:tcW w:w="0" w:type="auto"/>
            <w:vAlign w:val="center"/>
            <w:hideMark/>
          </w:tcPr>
          <w:p w14:paraId="2F537D4D" w14:textId="66A5AC80" w:rsidR="001829E2" w:rsidRPr="001829E2" w:rsidRDefault="001829E2" w:rsidP="001829E2">
            <w:pPr>
              <w:rPr>
                <w:lang w:val="en-IN"/>
              </w:rPr>
            </w:pPr>
            <w:r w:rsidRPr="001829E2">
              <w:rPr>
                <w:lang w:val="en-IN"/>
              </w:rPr>
              <w:t>Spatial Step (</w:t>
            </w:r>
            <m:oMath>
              <m:r>
                <m:rPr>
                  <m:sty m:val="p"/>
                </m:rPr>
                <w:rPr>
                  <w:rFonts w:ascii="Cambria Math" w:hAnsi="Cambria Math"/>
                  <w:lang w:val="en-IN"/>
                </w:rPr>
                <m:t>Δ</m:t>
              </m:r>
              <m:r>
                <w:rPr>
                  <w:rFonts w:ascii="Cambria Math" w:hAnsi="Cambria Math"/>
                  <w:lang w:val="en-IN"/>
                </w:rPr>
                <m:t>x</m:t>
              </m:r>
            </m:oMath>
            <w:r w:rsidRPr="001829E2">
              <w:rPr>
                <w:lang w:val="en-IN"/>
              </w:rPr>
              <w:t>)</w:t>
            </w:r>
          </w:p>
        </w:tc>
        <w:tc>
          <w:tcPr>
            <w:tcW w:w="0" w:type="auto"/>
            <w:vAlign w:val="center"/>
            <w:hideMark/>
          </w:tcPr>
          <w:p w14:paraId="30FAC971" w14:textId="77777777" w:rsidR="001829E2" w:rsidRPr="001829E2" w:rsidRDefault="001829E2" w:rsidP="001829E2">
            <w:pPr>
              <w:rPr>
                <w:lang w:val="en-IN"/>
              </w:rPr>
            </w:pPr>
            <w:r w:rsidRPr="001829E2">
              <w:rPr>
                <w:lang w:val="en-IN"/>
              </w:rPr>
              <w:t>0.03125</w:t>
            </w:r>
          </w:p>
        </w:tc>
      </w:tr>
      <w:tr w:rsidR="001829E2" w:rsidRPr="001829E2" w14:paraId="5D3758FB" w14:textId="77777777" w:rsidTr="002F0906">
        <w:trPr>
          <w:tblCellSpacing w:w="15" w:type="dxa"/>
        </w:trPr>
        <w:tc>
          <w:tcPr>
            <w:tcW w:w="0" w:type="auto"/>
            <w:vAlign w:val="center"/>
            <w:hideMark/>
          </w:tcPr>
          <w:p w14:paraId="70C44F1B" w14:textId="77777777" w:rsidR="001829E2" w:rsidRPr="001829E2" w:rsidRDefault="001829E2" w:rsidP="001829E2">
            <w:pPr>
              <w:rPr>
                <w:lang w:val="en-IN"/>
              </w:rPr>
            </w:pPr>
            <w:r w:rsidRPr="001829E2">
              <w:rPr>
                <w:lang w:val="en-IN"/>
              </w:rPr>
              <w:t>Final Time</w:t>
            </w:r>
          </w:p>
        </w:tc>
        <w:tc>
          <w:tcPr>
            <w:tcW w:w="0" w:type="auto"/>
            <w:vAlign w:val="center"/>
            <w:hideMark/>
          </w:tcPr>
          <w:p w14:paraId="361BA28A" w14:textId="77777777" w:rsidR="001829E2" w:rsidRPr="001829E2" w:rsidRDefault="001829E2" w:rsidP="001829E2">
            <w:pPr>
              <w:rPr>
                <w:lang w:val="en-IN"/>
              </w:rPr>
            </w:pPr>
            <w:r w:rsidRPr="001829E2">
              <w:rPr>
                <w:lang w:val="en-IN"/>
              </w:rPr>
              <w:t>0.3 s</w:t>
            </w:r>
          </w:p>
        </w:tc>
      </w:tr>
      <w:tr w:rsidR="001829E2" w:rsidRPr="001829E2" w14:paraId="4D421522" w14:textId="77777777" w:rsidTr="002F0906">
        <w:trPr>
          <w:tblCellSpacing w:w="15" w:type="dxa"/>
        </w:trPr>
        <w:tc>
          <w:tcPr>
            <w:tcW w:w="0" w:type="auto"/>
            <w:vAlign w:val="center"/>
            <w:hideMark/>
          </w:tcPr>
          <w:p w14:paraId="2F5D6EA6" w14:textId="77777777" w:rsidR="001829E2" w:rsidRPr="001829E2" w:rsidRDefault="001829E2" w:rsidP="001829E2">
            <w:pPr>
              <w:rPr>
                <w:lang w:val="en-IN"/>
              </w:rPr>
            </w:pPr>
            <w:r w:rsidRPr="001829E2">
              <w:rPr>
                <w:lang w:val="en-IN"/>
              </w:rPr>
              <w:t>Time Step</w:t>
            </w:r>
          </w:p>
        </w:tc>
        <w:tc>
          <w:tcPr>
            <w:tcW w:w="0" w:type="auto"/>
            <w:vAlign w:val="center"/>
            <w:hideMark/>
          </w:tcPr>
          <w:p w14:paraId="2E6AAB80" w14:textId="77777777" w:rsidR="001829E2" w:rsidRPr="001829E2" w:rsidRDefault="001829E2" w:rsidP="001829E2">
            <w:pPr>
              <w:rPr>
                <w:lang w:val="en-IN"/>
              </w:rPr>
            </w:pPr>
            <w:r w:rsidRPr="001829E2">
              <w:rPr>
                <w:lang w:val="en-IN"/>
              </w:rPr>
              <w:t>0.001 s</w:t>
            </w:r>
          </w:p>
        </w:tc>
      </w:tr>
      <w:tr w:rsidR="001829E2" w:rsidRPr="001829E2" w14:paraId="6678D72D" w14:textId="77777777" w:rsidTr="002F0906">
        <w:trPr>
          <w:tblCellSpacing w:w="15" w:type="dxa"/>
        </w:trPr>
        <w:tc>
          <w:tcPr>
            <w:tcW w:w="0" w:type="auto"/>
            <w:vAlign w:val="center"/>
            <w:hideMark/>
          </w:tcPr>
          <w:p w14:paraId="7B3185B3" w14:textId="77777777" w:rsidR="001829E2" w:rsidRPr="001829E2" w:rsidRDefault="001829E2" w:rsidP="001829E2">
            <w:pPr>
              <w:rPr>
                <w:lang w:val="en-IN"/>
              </w:rPr>
            </w:pPr>
            <w:r w:rsidRPr="001829E2">
              <w:rPr>
                <w:lang w:val="en-IN"/>
              </w:rPr>
              <w:lastRenderedPageBreak/>
              <w:t>Number of Time Steps</w:t>
            </w:r>
          </w:p>
        </w:tc>
        <w:tc>
          <w:tcPr>
            <w:tcW w:w="0" w:type="auto"/>
            <w:vAlign w:val="center"/>
            <w:hideMark/>
          </w:tcPr>
          <w:p w14:paraId="35E327C1" w14:textId="77777777" w:rsidR="001829E2" w:rsidRPr="001829E2" w:rsidRDefault="001829E2" w:rsidP="001829E2">
            <w:pPr>
              <w:rPr>
                <w:lang w:val="en-IN"/>
              </w:rPr>
            </w:pPr>
            <w:r w:rsidRPr="001829E2">
              <w:rPr>
                <w:lang w:val="en-IN"/>
              </w:rPr>
              <w:t>300</w:t>
            </w:r>
          </w:p>
        </w:tc>
      </w:tr>
      <w:tr w:rsidR="001829E2" w:rsidRPr="001829E2" w14:paraId="6D58CA9D" w14:textId="77777777" w:rsidTr="002F0906">
        <w:trPr>
          <w:tblCellSpacing w:w="15" w:type="dxa"/>
        </w:trPr>
        <w:tc>
          <w:tcPr>
            <w:tcW w:w="0" w:type="auto"/>
            <w:vAlign w:val="center"/>
            <w:hideMark/>
          </w:tcPr>
          <w:p w14:paraId="44E3BECD" w14:textId="77D0D7AA" w:rsidR="001829E2" w:rsidRPr="001829E2" w:rsidRDefault="001829E2" w:rsidP="001829E2">
            <w:pPr>
              <w:rPr>
                <w:lang w:val="en-IN"/>
              </w:rPr>
            </w:pPr>
            <w:r w:rsidRPr="001829E2">
              <w:rPr>
                <w:lang w:val="en-IN"/>
              </w:rPr>
              <w:t>Viscosity (</w:t>
            </w:r>
            <m:oMath>
              <m:r>
                <w:rPr>
                  <w:rFonts w:ascii="Cambria Math" w:hAnsi="Cambria Math"/>
                  <w:lang w:val="en-IN"/>
                </w:rPr>
                <m:t>ν</m:t>
              </m:r>
            </m:oMath>
            <w:r w:rsidRPr="001829E2">
              <w:rPr>
                <w:lang w:val="en-IN"/>
              </w:rPr>
              <w:t>)</w:t>
            </w:r>
          </w:p>
        </w:tc>
        <w:tc>
          <w:tcPr>
            <w:tcW w:w="0" w:type="auto"/>
            <w:vAlign w:val="center"/>
            <w:hideMark/>
          </w:tcPr>
          <w:p w14:paraId="701B9610" w14:textId="77777777" w:rsidR="001829E2" w:rsidRPr="001829E2" w:rsidRDefault="001829E2" w:rsidP="001829E2">
            <w:pPr>
              <w:rPr>
                <w:lang w:val="en-IN"/>
              </w:rPr>
            </w:pPr>
            <w:r w:rsidRPr="001829E2">
              <w:rPr>
                <w:lang w:val="en-IN"/>
              </w:rPr>
              <w:t>0.05</w:t>
            </w:r>
          </w:p>
        </w:tc>
      </w:tr>
    </w:tbl>
    <w:p w14:paraId="3268FC40" w14:textId="77777777" w:rsidR="001829E2" w:rsidRDefault="001829E2" w:rsidP="001829E2"/>
    <w:p w14:paraId="27760B0E" w14:textId="1EF9759F" w:rsidR="001829E2" w:rsidRDefault="001829E2" w:rsidP="001829E2">
      <w:pPr>
        <w:pStyle w:val="Heading3"/>
      </w:pPr>
      <w:r>
        <w:t xml:space="preserve"> Initial and Boundary Conditions</w:t>
      </w:r>
    </w:p>
    <w:p w14:paraId="2EFAB852" w14:textId="77777777" w:rsidR="001829E2" w:rsidRPr="003B5149" w:rsidRDefault="001829E2" w:rsidP="001829E2">
      <w:pPr>
        <w:rPr>
          <w:lang w:val="en-IN"/>
        </w:rPr>
      </w:pPr>
      <w:r w:rsidRPr="003B5149">
        <w:rPr>
          <w:lang w:val="en-IN"/>
        </w:rPr>
        <w:t xml:space="preserve">The initial velocity profile is chosen as a Gaussian pulse </w:t>
      </w:r>
      <w:proofErr w:type="spellStart"/>
      <w:r w:rsidRPr="003B5149">
        <w:rPr>
          <w:lang w:val="en-IN"/>
        </w:rPr>
        <w:t>centered</w:t>
      </w:r>
      <w:proofErr w:type="spellEnd"/>
      <w:r w:rsidRPr="003B5149">
        <w:rPr>
          <w:lang w:val="en-IN"/>
        </w:rPr>
        <w:t xml:space="preserve"> within the computational domain.</w:t>
      </w:r>
    </w:p>
    <w:p w14:paraId="637DE359" w14:textId="77777777" w:rsidR="001829E2" w:rsidRPr="003B5149" w:rsidRDefault="001829E2" w:rsidP="001829E2">
      <w:pPr>
        <w:rPr>
          <w:lang w:val="en-IN"/>
        </w:rPr>
      </w:pPr>
      <m:oMathPara>
        <m:oMath>
          <m:r>
            <w:rPr>
              <w:rFonts w:ascii="Cambria Math" w:hAnsi="Cambria Math"/>
              <w:lang w:val="en-IN"/>
            </w:rPr>
            <m:t>u</m:t>
          </m:r>
          <m:d>
            <m:dPr>
              <m:sepChr m:val=","/>
              <m:ctrlPr>
                <w:rPr>
                  <w:rFonts w:ascii="Cambria Math" w:hAnsi="Cambria Math"/>
                  <w:lang w:val="en-IN"/>
                </w:rPr>
              </m:ctrlPr>
            </m:dPr>
            <m:e>
              <m:r>
                <w:rPr>
                  <w:rFonts w:ascii="Cambria Math" w:hAnsi="Cambria Math"/>
                  <w:lang w:val="en-IN"/>
                </w:rPr>
                <m:t>x</m:t>
              </m:r>
            </m:e>
            <m:e>
              <m:r>
                <w:rPr>
                  <w:rFonts w:ascii="Cambria Math" w:hAnsi="Cambria Math"/>
                  <w:lang w:val="en-IN"/>
                </w:rPr>
                <m:t>0</m:t>
              </m:r>
            </m:e>
          </m:d>
          <m:r>
            <w:rPr>
              <w:rFonts w:ascii="Cambria Math" w:hAnsi="Cambria Math"/>
              <w:lang w:val="en-IN"/>
            </w:rPr>
            <m:t>=</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-50</m:t>
              </m:r>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x-0.5</m:t>
                      </m:r>
                    </m:e>
                  </m:d>
                </m:e>
                <m:sup>
                  <m:r>
                    <w:rPr>
                      <w:rFonts w:ascii="Cambria Math" w:hAnsi="Cambria Math"/>
                      <w:lang w:val="en-IN"/>
                    </w:rPr>
                    <m:t>2</m:t>
                  </m:r>
                </m:sup>
              </m:sSup>
            </m:sup>
          </m:sSup>
          <m:r>
            <m:rPr>
              <m:sty m:val="p"/>
            </m:rPr>
            <w:rPr>
              <w:rFonts w:ascii="Cambria Math" w:hAnsi="Cambria Math"/>
              <w:lang w:val="en-IN"/>
            </w:rPr>
            <w:br/>
          </m:r>
        </m:oMath>
      </m:oMathPara>
    </w:p>
    <w:p w14:paraId="6F87CB0F" w14:textId="77777777" w:rsidR="001829E2" w:rsidRPr="003B5149" w:rsidRDefault="001829E2" w:rsidP="001829E2">
      <w:pPr>
        <w:rPr>
          <w:lang w:val="en-IN"/>
        </w:rPr>
      </w:pPr>
      <w:r w:rsidRPr="003B5149">
        <w:rPr>
          <w:lang w:val="en-IN"/>
        </w:rPr>
        <w:t>This smooth initial condition allows the effects of nonlinear convection and viscous diffusion to be clearly observed during the simulation.</w:t>
      </w:r>
    </w:p>
    <w:p w14:paraId="4785F6B6" w14:textId="77777777" w:rsidR="001829E2" w:rsidRPr="003B5149" w:rsidRDefault="001829E2" w:rsidP="001829E2">
      <w:pPr>
        <w:rPr>
          <w:lang w:val="en-IN"/>
        </w:rPr>
      </w:pPr>
      <w:r w:rsidRPr="003B5149">
        <w:rPr>
          <w:lang w:val="en-IN"/>
        </w:rPr>
        <w:t>Dirichlet boundary conditions are imposed throughout the simulation:</w:t>
      </w:r>
    </w:p>
    <w:p w14:paraId="79566C1F" w14:textId="77777777" w:rsidR="001829E2" w:rsidRPr="003B5149" w:rsidRDefault="001829E2" w:rsidP="001829E2">
      <w:pPr>
        <w:rPr>
          <w:lang w:val="en-IN"/>
        </w:rPr>
      </w:pPr>
      <m:oMathPara>
        <m:oMath>
          <m:r>
            <w:rPr>
              <w:rFonts w:ascii="Cambria Math" w:hAnsi="Cambria Math"/>
              <w:lang w:val="en-IN"/>
            </w:rPr>
            <m:t>u</m:t>
          </m:r>
          <m:d>
            <m:dPr>
              <m:sepChr m:val=","/>
              <m:ctrlPr>
                <w:rPr>
                  <w:rFonts w:ascii="Cambria Math" w:hAnsi="Cambria Math"/>
                  <w:lang w:val="en-IN"/>
                </w:rPr>
              </m:ctrlPr>
            </m:dPr>
            <m:e>
              <m:r>
                <w:rPr>
                  <w:rFonts w:ascii="Cambria Math" w:hAnsi="Cambria Math"/>
                  <w:lang w:val="en-IN"/>
                </w:rPr>
                <m:t>0</m:t>
              </m:r>
            </m:e>
            <m:e>
              <m:r>
                <w:rPr>
                  <w:rFonts w:ascii="Cambria Math" w:hAnsi="Cambria Math"/>
                  <w:lang w:val="en-IN"/>
                </w:rPr>
                <m:t>t</m:t>
              </m:r>
            </m:e>
          </m:d>
          <m:r>
            <w:rPr>
              <w:rFonts w:ascii="Cambria Math" w:hAnsi="Cambria Math"/>
              <w:lang w:val="en-IN"/>
            </w:rPr>
            <m:t>=0</m:t>
          </m:r>
          <m:r>
            <m:rPr>
              <m:sty m:val="p"/>
            </m:rPr>
            <w:rPr>
              <w:rFonts w:ascii="Cambria Math" w:hAnsi="Cambria Math"/>
              <w:lang w:val="en-IN"/>
            </w:rPr>
            <w:br/>
          </m:r>
        </m:oMath>
        <m:oMath>
          <m:r>
            <w:rPr>
              <w:rFonts w:ascii="Cambria Math" w:hAnsi="Cambria Math"/>
              <w:lang w:val="en-IN"/>
            </w:rPr>
            <m:t>u</m:t>
          </m:r>
          <m:d>
            <m:dPr>
              <m:sepChr m:val=","/>
              <m:ctrlPr>
                <w:rPr>
                  <w:rFonts w:ascii="Cambria Math" w:hAnsi="Cambria Math"/>
                  <w:lang w:val="en-IN"/>
                </w:rPr>
              </m:ctrlPr>
            </m:dPr>
            <m:e>
              <m:r>
                <w:rPr>
                  <w:rFonts w:ascii="Cambria Math" w:hAnsi="Cambria Math"/>
                  <w:lang w:val="en-IN"/>
                </w:rPr>
                <m:t>L</m:t>
              </m:r>
            </m:e>
            <m:e>
              <m:r>
                <w:rPr>
                  <w:rFonts w:ascii="Cambria Math" w:hAnsi="Cambria Math"/>
                  <w:lang w:val="en-IN"/>
                </w:rPr>
                <m:t>t</m:t>
              </m:r>
            </m:e>
          </m:d>
          <m:r>
            <w:rPr>
              <w:rFonts w:ascii="Cambria Math" w:hAnsi="Cambria Math"/>
              <w:lang w:val="en-IN"/>
            </w:rPr>
            <m:t>=0</m:t>
          </m:r>
          <m:r>
            <m:rPr>
              <m:sty m:val="p"/>
            </m:rPr>
            <w:rPr>
              <w:rFonts w:ascii="Cambria Math" w:hAnsi="Cambria Math"/>
              <w:lang w:val="en-IN"/>
            </w:rPr>
            <w:br/>
          </m:r>
        </m:oMath>
      </m:oMathPara>
    </w:p>
    <w:p w14:paraId="037ED076" w14:textId="77777777" w:rsidR="001829E2" w:rsidRDefault="001829E2" w:rsidP="001829E2">
      <w:pPr>
        <w:rPr>
          <w:lang w:val="en-IN"/>
        </w:rPr>
      </w:pPr>
      <w:r w:rsidRPr="003B5149">
        <w:rPr>
          <w:lang w:val="en-IN"/>
        </w:rPr>
        <w:t>The same physical conditions are maintained for all computational methods to ensure a fair comparison.</w:t>
      </w:r>
    </w:p>
    <w:p w14:paraId="01AE5988" w14:textId="77777777" w:rsidR="001829E2" w:rsidRDefault="001829E2" w:rsidP="001829E2">
      <w:pPr>
        <w:ind w:left="0"/>
        <w:rPr>
          <w:lang w:val="en-IN"/>
        </w:rPr>
      </w:pPr>
    </w:p>
    <w:p w14:paraId="0B8A95E6" w14:textId="50951EBB" w:rsidR="001829E2" w:rsidRDefault="001829E2" w:rsidP="001829E2">
      <w:pPr>
        <w:pStyle w:val="Heading3"/>
      </w:pPr>
      <w:r>
        <w:t>Classical Finite Difference Solver</w:t>
      </w:r>
    </w:p>
    <w:p w14:paraId="6FAE5B3F" w14:textId="61AEC47F" w:rsidR="0012150F" w:rsidRPr="0012150F" w:rsidRDefault="0012150F" w:rsidP="0012150F">
      <w:pPr>
        <w:rPr>
          <w:lang w:val="en-IN"/>
        </w:rPr>
      </w:pPr>
      <w:r>
        <w:t>The</w:t>
      </w:r>
      <w:r w:rsidRPr="0012150F">
        <w:rPr>
          <w:lang w:val="en-IN"/>
        </w:rPr>
        <w:t xml:space="preserve"> classical solution of the one-dimensional viscous Burgers' equation was implemented using the Method of Lines (MOL), in which the spatial derivatives are first discretized using finite difference approximations, converting the governing partial differential equation into a system of ordinary differential equations (ODEs). These ODEs are then integrated in time using the classical fourth-order Runge–</w:t>
      </w:r>
      <w:proofErr w:type="spellStart"/>
      <w:r w:rsidRPr="0012150F">
        <w:rPr>
          <w:lang w:val="en-IN"/>
        </w:rPr>
        <w:t>Kutta</w:t>
      </w:r>
      <w:proofErr w:type="spellEnd"/>
      <w:r w:rsidRPr="0012150F">
        <w:rPr>
          <w:lang w:val="en-IN"/>
        </w:rPr>
        <w:t xml:space="preserve"> (RK4) method. This higher-order approach was adopted to provide a more accurate reference solution for comparison with the quantum-inspired and Physics-Informed Neural Network (PINN) methods.</w:t>
      </w:r>
    </w:p>
    <w:p w14:paraId="248D4A89" w14:textId="187EDDF2" w:rsidR="0012150F" w:rsidRPr="0012150F" w:rsidRDefault="0012150F" w:rsidP="0012150F">
      <w:pPr>
        <w:rPr>
          <w:lang w:val="en-IN"/>
        </w:rPr>
      </w:pPr>
      <w:r w:rsidRPr="0012150F">
        <w:rPr>
          <w:lang w:val="en-IN"/>
        </w:rPr>
        <w:lastRenderedPageBreak/>
        <w:t>Before the simulation, numerical stability was verified using the Courant–Friedrichs–Lewy (CFL</w:t>
      </w:r>
      <w:r>
        <w:rPr>
          <w:b/>
          <w:bCs/>
          <w:lang w:val="en-IN"/>
        </w:rPr>
        <w:t xml:space="preserve">) </w:t>
      </w:r>
      <w:r w:rsidRPr="0012150F">
        <w:rPr>
          <w:lang w:val="en-IN"/>
        </w:rPr>
        <w:t>conditions for both the advection and diffusion terms. The advection and diffusion CFL numbers were computed as</w:t>
      </w:r>
    </w:p>
    <w:p w14:paraId="5B71415C" w14:textId="3EE040B7" w:rsidR="0012150F" w:rsidRPr="0012150F" w:rsidRDefault="0012150F" w:rsidP="0012150F">
      <w:pPr>
        <w:rPr>
          <w:lang w:val="en-IN"/>
        </w:rPr>
      </w:pPr>
      <m:oMathPara>
        <m:oMath>
          <m:r>
            <w:rPr>
              <w:rFonts w:ascii="Cambria Math" w:hAnsi="Cambria Math"/>
              <w:lang w:val="en-IN"/>
            </w:rPr>
            <m:t>CF</m:t>
          </m:r>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adv</m:t>
              </m:r>
            </m:sub>
          </m:sSub>
          <m:r>
            <w:rPr>
              <w:rFonts w:ascii="Cambria Math" w:hAnsi="Cambria Math"/>
              <w:lang w:val="en-IN"/>
            </w:rPr>
            <m:t>=</m:t>
          </m:r>
          <m:f>
            <m:fPr>
              <m:ctrlPr>
                <w:rPr>
                  <w:rFonts w:ascii="Cambria Math" w:hAnsi="Cambria Math"/>
                  <w:lang w:val="en-IN"/>
                </w:rPr>
              </m:ctrlPr>
            </m:fPr>
            <m:num>
              <m:r>
                <m:rPr>
                  <m:sty m:val="p"/>
                </m:rPr>
                <w:rPr>
                  <w:rFonts w:ascii="Cambria Math" w:hAnsi="Cambria Math"/>
                  <w:lang w:val="en-IN"/>
                </w:rPr>
                <m:t>max</m:t>
              </m:r>
              <m:r>
                <w:rPr>
                  <w:rFonts w:ascii="Cambria Math" w:hAnsi="Cambria Math"/>
                  <w:lang w:val="en-IN"/>
                </w:rPr>
                <m:t>⁡</m:t>
              </m:r>
              <m:d>
                <m:dPr>
                  <m:ctrlPr>
                    <w:rPr>
                      <w:rFonts w:ascii="Cambria Math" w:hAnsi="Cambria Math"/>
                      <w:lang w:val="en-IN"/>
                    </w:rPr>
                  </m:ctrlPr>
                </m:dPr>
                <m:e>
                  <m:r>
                    <w:rPr>
                      <w:rFonts w:ascii="Cambria Math" w:hAnsi="Cambria Math"/>
                      <w:lang w:val="en-IN"/>
                    </w:rPr>
                    <m:t>∣u∣</m:t>
                  </m:r>
                </m:e>
              </m:d>
              <m:r>
                <m:rPr>
                  <m:sty m:val="p"/>
                </m:rPr>
                <w:rPr>
                  <w:rFonts w:ascii="Cambria Math" w:hAnsi="Cambria Math"/>
                  <w:lang w:val="en-IN"/>
                </w:rPr>
                <m:t>Δ</m:t>
              </m:r>
              <m:r>
                <w:rPr>
                  <w:rFonts w:ascii="Cambria Math" w:hAnsi="Cambria Math"/>
                  <w:lang w:val="en-IN"/>
                </w:rPr>
                <m:t>t</m:t>
              </m:r>
            </m:num>
            <m:den>
              <m:r>
                <m:rPr>
                  <m:sty m:val="p"/>
                </m:rPr>
                <w:rPr>
                  <w:rFonts w:ascii="Cambria Math" w:hAnsi="Cambria Math"/>
                  <w:lang w:val="en-IN"/>
                </w:rPr>
                <m:t>Δ</m:t>
              </m:r>
              <m:r>
                <w:rPr>
                  <w:rFonts w:ascii="Cambria Math" w:hAnsi="Cambria Math"/>
                  <w:lang w:val="en-IN"/>
                </w:rPr>
                <m:t>x</m:t>
              </m:r>
            </m:den>
          </m:f>
          <m:r>
            <w:rPr>
              <w:rFonts w:ascii="Cambria Math" w:hAnsi="Cambria Math"/>
              <w:lang w:val="en-IN"/>
            </w:rPr>
            <m:t>, CF</m:t>
          </m:r>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diff</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ν</m:t>
              </m:r>
              <m:r>
                <m:rPr>
                  <m:sty m:val="p"/>
                </m:rPr>
                <w:rPr>
                  <w:rFonts w:ascii="Cambria Math" w:hAnsi="Cambria Math"/>
                  <w:lang w:val="en-IN"/>
                </w:rPr>
                <m:t>Δ</m:t>
              </m:r>
              <m:r>
                <w:rPr>
                  <w:rFonts w:ascii="Cambria Math" w:hAnsi="Cambria Math"/>
                  <w:lang w:val="en-IN"/>
                </w:rPr>
                <m:t>t</m:t>
              </m:r>
            </m:num>
            <m:den>
              <m:r>
                <m:rPr>
                  <m:sty m:val="p"/>
                </m:rPr>
                <w:rPr>
                  <w:rFonts w:ascii="Cambria Math" w:hAnsi="Cambria Math"/>
                  <w:lang w:val="en-IN"/>
                </w:rPr>
                <m:t>Δ</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w:rPr>
              <w:rFonts w:ascii="Cambria Math" w:hAnsi="Cambria Math"/>
              <w:lang w:val="en-IN"/>
            </w:rPr>
            <m:t>.</m:t>
          </m:r>
          <m:r>
            <m:rPr>
              <m:sty m:val="p"/>
            </m:rPr>
            <w:rPr>
              <w:lang w:val="en-IN"/>
            </w:rPr>
            <w:br/>
          </m:r>
        </m:oMath>
      </m:oMathPara>
    </w:p>
    <w:p w14:paraId="22E54D3A" w14:textId="77777777" w:rsidR="0012150F" w:rsidRPr="0012150F" w:rsidRDefault="0012150F" w:rsidP="0012150F">
      <w:pPr>
        <w:rPr>
          <w:lang w:val="en-IN"/>
        </w:rPr>
      </w:pPr>
      <w:r w:rsidRPr="0012150F">
        <w:rPr>
          <w:lang w:val="en-IN"/>
        </w:rPr>
        <w:t>Python assertion statements ensure these values remain within stable limits before execution, preventing unstable numerical behaviour.</w:t>
      </w:r>
    </w:p>
    <w:p w14:paraId="51D065A3" w14:textId="56943593" w:rsidR="0012150F" w:rsidRPr="0012150F" w:rsidRDefault="0012150F" w:rsidP="0012150F">
      <w:pPr>
        <w:rPr>
          <w:lang w:val="en-IN"/>
        </w:rPr>
      </w:pPr>
      <w:r w:rsidRPr="0012150F">
        <w:rPr>
          <w:lang w:val="en-IN"/>
        </w:rPr>
        <w:t>The nonlinear convection and diffusion terms were discretized using fourth-order central finite difference schemes for both the first and second spatial derivatives. Compared to the earlier first-order upwind implementation</w:t>
      </w:r>
      <w:r>
        <w:rPr>
          <w:lang w:val="en-IN"/>
        </w:rPr>
        <w:t xml:space="preserve"> using FTCS</w:t>
      </w:r>
      <w:r w:rsidRPr="0012150F">
        <w:rPr>
          <w:lang w:val="en-IN"/>
        </w:rPr>
        <w:t>, this significantly reduces truncation error and minimizes artificial numerical diffusion. Since fourth-order stencils cannot be applied directly near the boundaries, one-sided second-order finite difference approximations were used at the boundary and near-boundary grid points, eliminating the need for ghost cells.</w:t>
      </w:r>
    </w:p>
    <w:p w14:paraId="42D80790" w14:textId="77777777" w:rsidR="0012150F" w:rsidRPr="0012150F" w:rsidRDefault="0012150F" w:rsidP="0012150F">
      <w:pPr>
        <w:rPr>
          <w:lang w:val="en-IN"/>
        </w:rPr>
      </w:pPr>
      <w:r w:rsidRPr="0012150F">
        <w:rPr>
          <w:lang w:val="en-IN"/>
        </w:rPr>
        <w:t>The spatial discretization converts Burgers' equation into the system</w:t>
      </w:r>
    </w:p>
    <w:p w14:paraId="74A707FC" w14:textId="669780AF" w:rsidR="0012150F" w:rsidRPr="0012150F" w:rsidRDefault="00000000" w:rsidP="0012150F">
      <w:pPr>
        <w:rPr>
          <w:lang w:val="en-IN"/>
        </w:rPr>
      </w:pPr>
      <m:oMathPara>
        <m:oMath>
          <m:f>
            <m:fPr>
              <m:ctrlPr>
                <w:rPr>
                  <w:rFonts w:ascii="Cambria Math" w:hAnsi="Cambria Math"/>
                  <w:lang w:val="en-IN"/>
                </w:rPr>
              </m:ctrlPr>
            </m:fPr>
            <m:num>
              <m:r>
                <w:rPr>
                  <w:rFonts w:ascii="Cambria Math" w:hAnsi="Cambria Math"/>
                  <w:lang w:val="en-IN"/>
                </w:rPr>
                <m:t>du</m:t>
              </m:r>
            </m:num>
            <m:den>
              <m:r>
                <w:rPr>
                  <w:rFonts w:ascii="Cambria Math" w:hAnsi="Cambria Math"/>
                  <w:lang w:val="en-IN"/>
                </w:rPr>
                <m:t>dt</m:t>
              </m:r>
            </m:den>
          </m:f>
          <m:r>
            <w:rPr>
              <w:rFonts w:ascii="Cambria Math" w:hAnsi="Cambria Math"/>
              <w:lang w:val="en-IN"/>
            </w:rPr>
            <m:t>=-u</m:t>
          </m:r>
          <m:f>
            <m:fPr>
              <m:ctrlPr>
                <w:rPr>
                  <w:rFonts w:ascii="Cambria Math" w:hAnsi="Cambria Math"/>
                  <w:lang w:val="en-IN"/>
                </w:rPr>
              </m:ctrlPr>
            </m:fPr>
            <m:num>
              <m:r>
                <w:rPr>
                  <w:rFonts w:ascii="Cambria Math" w:hAnsi="Cambria Math"/>
                  <w:lang w:val="en-IN"/>
                </w:rPr>
                <m:t>∂u</m:t>
              </m:r>
            </m:num>
            <m:den>
              <m:r>
                <w:rPr>
                  <w:rFonts w:ascii="Cambria Math" w:hAnsi="Cambria Math"/>
                  <w:lang w:val="en-IN"/>
                </w:rPr>
                <m:t>∂x</m:t>
              </m:r>
            </m:den>
          </m:f>
          <m:r>
            <w:rPr>
              <w:rFonts w:ascii="Cambria Math" w:hAnsi="Cambria Math"/>
              <w:lang w:val="en-IN"/>
            </w:rPr>
            <m:t>+ν</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u</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w:rPr>
              <w:rFonts w:ascii="Cambria Math" w:hAnsi="Cambria Math"/>
              <w:lang w:val="en-IN"/>
            </w:rPr>
            <m:t>,</m:t>
          </m:r>
          <m:r>
            <m:rPr>
              <m:sty m:val="p"/>
            </m:rPr>
            <w:rPr>
              <w:lang w:val="en-IN"/>
            </w:rPr>
            <w:br/>
          </m:r>
        </m:oMath>
      </m:oMathPara>
    </w:p>
    <w:p w14:paraId="46EA453C" w14:textId="46131A8F" w:rsidR="0012150F" w:rsidRPr="0012150F" w:rsidRDefault="0012150F" w:rsidP="0012150F">
      <w:pPr>
        <w:rPr>
          <w:lang w:val="en-IN"/>
        </w:rPr>
      </w:pPr>
      <w:r w:rsidRPr="0012150F">
        <w:rPr>
          <w:lang w:val="en-IN"/>
        </w:rPr>
        <w:t xml:space="preserve">which is evaluated through the </w:t>
      </w:r>
      <w:proofErr w:type="spellStart"/>
      <w:proofErr w:type="gramStart"/>
      <w:r w:rsidRPr="0012150F">
        <w:rPr>
          <w:lang w:val="en-IN"/>
        </w:rPr>
        <w:t>rhs</w:t>
      </w:r>
      <w:proofErr w:type="spellEnd"/>
      <w:r w:rsidRPr="0012150F">
        <w:rPr>
          <w:lang w:val="en-IN"/>
        </w:rPr>
        <w:t>(</w:t>
      </w:r>
      <w:proofErr w:type="gramEnd"/>
      <w:r w:rsidRPr="0012150F">
        <w:rPr>
          <w:lang w:val="en-IN"/>
        </w:rPr>
        <w:t>) function. Time integration is then performed using the RK4 algorithm, where four intermediate slopes (</w:t>
      </w:r>
      <m:oMath>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3</m:t>
            </m:r>
          </m:sub>
        </m:sSub>
        <m:r>
          <w:rPr>
            <w:rFonts w:ascii="Cambria Math" w:hAnsi="Cambria Math"/>
            <w:lang w:val="en-IN"/>
          </w:rPr>
          <m:t>,</m:t>
        </m:r>
      </m:oMath>
      <w:r w:rsidRPr="0012150F">
        <w:rPr>
          <w:lang w:val="en-IN"/>
        </w:rPr>
        <w:t xml:space="preserve"> and </w:t>
      </w:r>
      <m:oMath>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4</m:t>
            </m:r>
          </m:sub>
        </m:sSub>
      </m:oMath>
      <w:r w:rsidRPr="0012150F">
        <w:rPr>
          <w:lang w:val="en-IN"/>
        </w:rPr>
        <w:t>) are computed at each time step and combined through weighted averaging. This increases the temporal accuracy from first order to fourth order, while improving stability over the Forward Euler method.</w:t>
      </w:r>
    </w:p>
    <w:p w14:paraId="39830196" w14:textId="76B666F8" w:rsidR="0012150F" w:rsidRDefault="0012150F" w:rsidP="0012150F">
      <w:pPr>
        <w:rPr>
          <w:lang w:val="en-IN"/>
        </w:rPr>
      </w:pPr>
      <w:r w:rsidRPr="0012150F">
        <w:rPr>
          <w:lang w:val="en-IN"/>
        </w:rPr>
        <w:t>The numerical solution at every time step was stored in the history array (</w:t>
      </w:r>
      <w:proofErr w:type="spellStart"/>
      <w:r w:rsidRPr="0012150F">
        <w:rPr>
          <w:lang w:val="en-IN"/>
        </w:rPr>
        <w:t>u_hist</w:t>
      </w:r>
      <w:proofErr w:type="spellEnd"/>
      <w:r w:rsidRPr="0012150F">
        <w:rPr>
          <w:lang w:val="en-IN"/>
        </w:rPr>
        <w:t xml:space="preserve">), producing a complete space-time solution used for visualization and as the reference solution for comparison. </w:t>
      </w:r>
      <w:r>
        <w:rPr>
          <w:lang w:val="en-IN"/>
        </w:rPr>
        <w:t>T</w:t>
      </w:r>
      <w:r w:rsidRPr="0012150F">
        <w:rPr>
          <w:lang w:val="en-IN"/>
        </w:rPr>
        <w:t>he improved RK4 solution was</w:t>
      </w:r>
      <w:r>
        <w:rPr>
          <w:lang w:val="en-IN"/>
        </w:rPr>
        <w:t xml:space="preserve"> also</w:t>
      </w:r>
      <w:r w:rsidRPr="0012150F">
        <w:rPr>
          <w:lang w:val="en-IN"/>
        </w:rPr>
        <w:t xml:space="preserve"> compared with the earlier FTCS implementation using the L2 error norm, </w:t>
      </w:r>
      <w:r w:rsidR="00D67AA7">
        <w:rPr>
          <w:lang w:val="en-IN"/>
        </w:rPr>
        <w:t>checking</w:t>
      </w:r>
      <w:r w:rsidRPr="0012150F">
        <w:rPr>
          <w:lang w:val="en-IN"/>
        </w:rPr>
        <w:t xml:space="preserve"> the increase in numerical accuracy achieved</w:t>
      </w:r>
      <w:r w:rsidR="00D67AA7">
        <w:rPr>
          <w:lang w:val="en-IN"/>
        </w:rPr>
        <w:t>.</w:t>
      </w:r>
    </w:p>
    <w:p w14:paraId="653D4B9E" w14:textId="77777777" w:rsidR="00D67AA7" w:rsidRDefault="00D67AA7" w:rsidP="0012150F">
      <w:pPr>
        <w:rPr>
          <w:lang w:val="en-IN"/>
        </w:rPr>
      </w:pPr>
    </w:p>
    <w:p w14:paraId="17523F45" w14:textId="0039BC84" w:rsidR="003B5149" w:rsidRPr="00D67AA7" w:rsidRDefault="00D67AA7" w:rsidP="00D67AA7">
      <w:pPr>
        <w:pStyle w:val="Heading3"/>
        <w:ind w:left="792"/>
      </w:pPr>
      <w:r>
        <w:lastRenderedPageBreak/>
        <w:t>Cole-Hopf Transformation</w:t>
      </w:r>
    </w:p>
    <w:p w14:paraId="6A48DA2E" w14:textId="77777777" w:rsidR="003B5149" w:rsidRPr="003B5149" w:rsidRDefault="003B5149" w:rsidP="003B5149">
      <w:pPr>
        <w:rPr>
          <w:lang w:val="en-IN"/>
        </w:rPr>
      </w:pPr>
      <w:r w:rsidRPr="003B5149">
        <w:rPr>
          <w:lang w:val="en-IN"/>
        </w:rPr>
        <w:t>The nonlinear Burgers' equation is converted into a linear heat equation using the Cole–Hopf transformation.</w:t>
      </w:r>
    </w:p>
    <w:p w14:paraId="07E6FABE" w14:textId="77777777" w:rsidR="003B5149" w:rsidRPr="003B5149" w:rsidRDefault="003B5149" w:rsidP="003B5149">
      <w:pPr>
        <w:rPr>
          <w:lang w:val="en-IN"/>
        </w:rPr>
      </w:pPr>
      <w:r w:rsidRPr="003B5149">
        <w:rPr>
          <w:lang w:val="en-IN"/>
        </w:rPr>
        <w:t>The forward transformation is</w:t>
      </w:r>
    </w:p>
    <w:p w14:paraId="432E114E" w14:textId="7D16B0EA" w:rsidR="003B5149" w:rsidRPr="003B5149" w:rsidRDefault="003B5149" w:rsidP="003B5149">
      <w:pPr>
        <w:rPr>
          <w:lang w:val="en-IN"/>
        </w:rPr>
      </w:pPr>
      <m:oMathPara>
        <m:oMath>
          <m:r>
            <w:rPr>
              <w:rFonts w:ascii="Cambria Math" w:hAnsi="Cambria Math"/>
              <w:lang w:val="en-IN"/>
            </w:rPr>
            <m:t>ψ=</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2ν</m:t>
                      </m:r>
                    </m:den>
                  </m:f>
                  <m:nary>
                    <m:naryPr>
                      <m:limLoc m:val="subSup"/>
                      <m:grow m:val="1"/>
                      <m:ctrlPr>
                        <w:rPr>
                          <w:rFonts w:ascii="Cambria Math" w:hAnsi="Cambria Math"/>
                          <w:lang w:val="en-IN"/>
                        </w:rPr>
                      </m:ctrlPr>
                    </m:naryPr>
                    <m:sub>
                      <m:r>
                        <w:rPr>
                          <w:rFonts w:ascii="Cambria Math" w:hAnsi="Cambria Math"/>
                          <w:lang w:val="en-IN"/>
                        </w:rPr>
                        <m:t>0</m:t>
                      </m:r>
                    </m:sub>
                    <m:sup>
                      <m:r>
                        <w:rPr>
                          <w:rFonts w:ascii="Cambria Math" w:hAnsi="Cambria Math"/>
                          <w:lang w:val="en-IN"/>
                        </w:rPr>
                        <m:t>x</m:t>
                      </m:r>
                    </m:sup>
                    <m:e>
                      <m:r>
                        <w:rPr>
                          <w:rFonts w:ascii="Cambria Math" w:hAnsi="Cambria Math"/>
                          <w:lang w:val="en-IN"/>
                        </w:rPr>
                        <m:t>u</m:t>
                      </m:r>
                    </m:e>
                  </m:nary>
                  <m:d>
                    <m:dPr>
                      <m:ctrlPr>
                        <w:rPr>
                          <w:rFonts w:ascii="Cambria Math" w:hAnsi="Cambria Math"/>
                          <w:lang w:val="en-IN"/>
                        </w:rPr>
                      </m:ctrlPr>
                    </m:dPr>
                    <m:e>
                      <m:r>
                        <w:rPr>
                          <w:rFonts w:ascii="Cambria Math" w:hAnsi="Cambria Math"/>
                          <w:lang w:val="en-IN"/>
                        </w:rPr>
                        <m:t>s</m:t>
                      </m:r>
                    </m:e>
                  </m:d>
                  <m:r>
                    <m:rPr>
                      <m:nor/>
                    </m:rPr>
                    <w:rPr>
                      <w:lang w:val="en-IN"/>
                    </w:rPr>
                    <m:t> </m:t>
                  </m:r>
                  <m:r>
                    <w:rPr>
                      <w:rFonts w:ascii="Cambria Math" w:hAnsi="Cambria Math"/>
                      <w:lang w:val="en-IN"/>
                    </w:rPr>
                    <m:t>ds</m:t>
                  </m:r>
                </m:e>
              </m:d>
            </m:e>
          </m:func>
          <m:r>
            <m:rPr>
              <m:sty m:val="p"/>
            </m:rPr>
            <w:rPr>
              <w:lang w:val="en-IN"/>
            </w:rPr>
            <w:br/>
          </m:r>
        </m:oMath>
      </m:oMathPara>
    </w:p>
    <w:p w14:paraId="595AC5B6" w14:textId="77777777" w:rsidR="003B5149" w:rsidRPr="003B5149" w:rsidRDefault="003B5149" w:rsidP="003B5149">
      <w:pPr>
        <w:rPr>
          <w:lang w:val="en-IN"/>
        </w:rPr>
      </w:pPr>
      <w:r w:rsidRPr="003B5149">
        <w:rPr>
          <w:lang w:val="en-IN"/>
        </w:rPr>
        <w:t>where the spatial integral is evaluated numerically using the trapezoidal rule.</w:t>
      </w:r>
    </w:p>
    <w:p w14:paraId="0A5FB1EF" w14:textId="77777777" w:rsidR="003B5149" w:rsidRPr="003B5149" w:rsidRDefault="003B5149" w:rsidP="003B5149">
      <w:pPr>
        <w:rPr>
          <w:lang w:val="en-IN"/>
        </w:rPr>
      </w:pPr>
      <w:r w:rsidRPr="003B5149">
        <w:rPr>
          <w:lang w:val="en-IN"/>
        </w:rPr>
        <w:t>After substitution, Burgers' equation becomes</w:t>
      </w:r>
    </w:p>
    <w:p w14:paraId="1439D6FF" w14:textId="55D91BF5" w:rsidR="003B5149" w:rsidRPr="003B5149" w:rsidRDefault="00000000" w:rsidP="003B5149">
      <w:pPr>
        <w:rPr>
          <w:lang w:val="en-IN"/>
        </w:rPr>
      </w:pPr>
      <m:oMathPara>
        <m:oMath>
          <m:f>
            <m:fPr>
              <m:ctrlPr>
                <w:rPr>
                  <w:rFonts w:ascii="Cambria Math" w:hAnsi="Cambria Math"/>
                  <w:lang w:val="en-IN"/>
                </w:rPr>
              </m:ctrlPr>
            </m:fPr>
            <m:num>
              <m:r>
                <w:rPr>
                  <w:rFonts w:ascii="Cambria Math" w:hAnsi="Cambria Math"/>
                  <w:lang w:val="en-IN"/>
                </w:rPr>
                <m:t>∂ψ</m:t>
              </m:r>
            </m:num>
            <m:den>
              <m:r>
                <w:rPr>
                  <w:rFonts w:ascii="Cambria Math" w:hAnsi="Cambria Math"/>
                  <w:lang w:val="en-IN"/>
                </w:rPr>
                <m:t>∂t</m:t>
              </m:r>
            </m:den>
          </m:f>
          <m:r>
            <w:rPr>
              <w:rFonts w:ascii="Cambria Math" w:hAnsi="Cambria Math"/>
              <w:lang w:val="en-IN"/>
            </w:rPr>
            <m:t>=ν</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ψ</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m:rPr>
              <m:sty m:val="p"/>
            </m:rPr>
            <w:rPr>
              <w:lang w:val="en-IN"/>
            </w:rPr>
            <w:br/>
          </m:r>
        </m:oMath>
      </m:oMathPara>
    </w:p>
    <w:p w14:paraId="09F9BED2" w14:textId="77777777" w:rsidR="003B5149" w:rsidRPr="003B5149" w:rsidRDefault="003B5149" w:rsidP="003B5149">
      <w:pPr>
        <w:rPr>
          <w:lang w:val="en-IN"/>
        </w:rPr>
      </w:pPr>
      <w:r w:rsidRPr="003B5149">
        <w:rPr>
          <w:lang w:val="en-IN"/>
        </w:rPr>
        <w:t>The inverse transformation used after solving the heat equation is</w:t>
      </w:r>
    </w:p>
    <w:p w14:paraId="4D1A2B05" w14:textId="1A3AC360" w:rsidR="003B5149" w:rsidRPr="003B5149" w:rsidRDefault="003B5149" w:rsidP="003B5149">
      <w:pPr>
        <w:rPr>
          <w:lang w:val="en-IN"/>
        </w:rPr>
      </w:pPr>
      <m:oMathPara>
        <m:oMath>
          <m:r>
            <w:rPr>
              <w:rFonts w:ascii="Cambria Math" w:hAnsi="Cambria Math"/>
              <w:lang w:val="en-IN"/>
            </w:rPr>
            <m:t>u=-2ν</m:t>
          </m:r>
          <m:f>
            <m:fPr>
              <m:ctrlPr>
                <w:rPr>
                  <w:rFonts w:ascii="Cambria Math" w:hAnsi="Cambria Math"/>
                  <w:lang w:val="en-IN"/>
                </w:rPr>
              </m:ctrlPr>
            </m:fPr>
            <m:num>
              <m:r>
                <w:rPr>
                  <w:rFonts w:ascii="Cambria Math" w:hAnsi="Cambria Math"/>
                  <w:lang w:val="en-IN"/>
                </w:rPr>
                <m:t>∂</m:t>
              </m:r>
            </m:num>
            <m:den>
              <m:r>
                <w:rPr>
                  <w:rFonts w:ascii="Cambria Math" w:hAnsi="Cambria Math"/>
                  <w:lang w:val="en-IN"/>
                </w:rPr>
                <m:t>∂x</m:t>
              </m:r>
            </m:den>
          </m:f>
          <m:d>
            <m:dPr>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ln</m:t>
                  </m:r>
                </m:fName>
                <m:e>
                  <m:r>
                    <w:rPr>
                      <w:rFonts w:ascii="Cambria Math" w:hAnsi="Cambria Math"/>
                      <w:lang w:val="en-IN"/>
                    </w:rPr>
                    <m:t>ψ</m:t>
                  </m:r>
                </m:e>
              </m:func>
            </m:e>
          </m:d>
          <m:r>
            <m:rPr>
              <m:sty m:val="p"/>
            </m:rPr>
            <w:rPr>
              <w:lang w:val="en-IN"/>
            </w:rPr>
            <w:br/>
          </m:r>
        </m:oMath>
      </m:oMathPara>
    </w:p>
    <w:p w14:paraId="7FF14983" w14:textId="77777777" w:rsidR="003B5149" w:rsidRPr="003B5149" w:rsidRDefault="003B5149" w:rsidP="003B5149">
      <w:pPr>
        <w:rPr>
          <w:lang w:val="en-IN"/>
        </w:rPr>
      </w:pPr>
      <w:r w:rsidRPr="003B5149">
        <w:rPr>
          <w:lang w:val="en-IN"/>
        </w:rPr>
        <w:t>where the spatial derivative is computed using second-order finite differences.</w:t>
      </w:r>
    </w:p>
    <w:p w14:paraId="669E199A" w14:textId="77777777" w:rsidR="003B5149" w:rsidRDefault="003B5149" w:rsidP="003B5149">
      <w:pPr>
        <w:rPr>
          <w:lang w:val="en-IN"/>
        </w:rPr>
      </w:pPr>
      <w:r w:rsidRPr="003B5149">
        <w:rPr>
          <w:lang w:val="en-IN"/>
        </w:rPr>
        <w:t>This transformation allows the nonlinear problem to be solved through linear Hamiltonian evolution.</w:t>
      </w:r>
    </w:p>
    <w:p w14:paraId="76C9CDA5" w14:textId="77777777" w:rsidR="00D67AA7" w:rsidRDefault="00D67AA7" w:rsidP="003B5149">
      <w:pPr>
        <w:rPr>
          <w:lang w:val="en-IN"/>
        </w:rPr>
      </w:pPr>
    </w:p>
    <w:p w14:paraId="43E632EE" w14:textId="0F2F2C9A" w:rsidR="00D67AA7" w:rsidRPr="00D67AA7" w:rsidRDefault="00D67AA7" w:rsidP="00D67AA7">
      <w:pPr>
        <w:pStyle w:val="Heading3"/>
        <w:ind w:left="792"/>
      </w:pPr>
      <w:r>
        <w:t>Hamiltonian Construction and Evolution</w:t>
      </w:r>
    </w:p>
    <w:p w14:paraId="0CB2DBC6" w14:textId="77777777" w:rsidR="003B5149" w:rsidRPr="003B5149" w:rsidRDefault="003B5149" w:rsidP="003B5149">
      <w:pPr>
        <w:rPr>
          <w:lang w:val="en-IN"/>
        </w:rPr>
      </w:pPr>
      <w:r w:rsidRPr="003B5149">
        <w:rPr>
          <w:lang w:val="en-IN"/>
        </w:rPr>
        <w:t>The heat equation is discretized using finite differences, producing a tridiagonal diffusion matrix.</w:t>
      </w:r>
    </w:p>
    <w:p w14:paraId="44A5E6B0" w14:textId="77777777" w:rsidR="003B5149" w:rsidRPr="003B5149" w:rsidRDefault="003B5149" w:rsidP="003B5149">
      <w:pPr>
        <w:rPr>
          <w:lang w:val="en-IN"/>
        </w:rPr>
      </w:pPr>
      <w:r w:rsidRPr="003B5149">
        <w:rPr>
          <w:lang w:val="en-IN"/>
        </w:rPr>
        <w:t>Each interior point is represented as</w:t>
      </w:r>
    </w:p>
    <w:p w14:paraId="2B8FCAC6" w14:textId="5AC0A2BB" w:rsidR="003B5149" w:rsidRPr="003B5149" w:rsidRDefault="00000000" w:rsidP="003B5149">
      <w:pPr>
        <w:rPr>
          <w:lang w:val="en-IN"/>
        </w:rPr>
      </w:pPr>
      <m:oMathPara>
        <m:oMath>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ψ</m:t>
              </m:r>
            </m:num>
            <m:den>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ψ</m:t>
                  </m:r>
                </m:e>
                <m:sub>
                  <m:r>
                    <w:rPr>
                      <w:rFonts w:ascii="Cambria Math" w:hAnsi="Cambria Math"/>
                      <w:lang w:val="en-IN"/>
                    </w:rPr>
                    <m:t>i+1</m:t>
                  </m:r>
                </m:sub>
              </m:sSub>
              <m:r>
                <w:rPr>
                  <w:rFonts w:ascii="Cambria Math" w:hAnsi="Cambria Math"/>
                  <w:lang w:val="en-IN"/>
                </w:rPr>
                <m:t>-2</m:t>
              </m:r>
              <m:sSub>
                <m:sSubPr>
                  <m:ctrlPr>
                    <w:rPr>
                      <w:rFonts w:ascii="Cambria Math" w:hAnsi="Cambria Math"/>
                      <w:lang w:val="en-IN"/>
                    </w:rPr>
                  </m:ctrlPr>
                </m:sSubPr>
                <m:e>
                  <m:r>
                    <w:rPr>
                      <w:rFonts w:ascii="Cambria Math" w:hAnsi="Cambria Math"/>
                      <w:lang w:val="en-IN"/>
                    </w:rPr>
                    <m:t>ψ</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ψ</m:t>
                  </m:r>
                </m:e>
                <m:sub>
                  <m:r>
                    <w:rPr>
                      <w:rFonts w:ascii="Cambria Math" w:hAnsi="Cambria Math"/>
                      <w:lang w:val="en-IN"/>
                    </w:rPr>
                    <m:t>i-1</m:t>
                  </m:r>
                </m:sub>
              </m:sSub>
            </m:num>
            <m:den>
              <m:r>
                <m:rPr>
                  <m:sty m:val="p"/>
                </m:rPr>
                <w:rPr>
                  <w:rFonts w:ascii="Cambria Math" w:hAnsi="Cambria Math"/>
                  <w:lang w:val="en-IN"/>
                </w:rPr>
                <m:t>Δ</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den>
          </m:f>
          <m:r>
            <m:rPr>
              <m:sty m:val="p"/>
            </m:rPr>
            <w:rPr>
              <w:lang w:val="en-IN"/>
            </w:rPr>
            <w:br/>
          </m:r>
        </m:oMath>
      </m:oMathPara>
    </w:p>
    <w:p w14:paraId="4662E9CB" w14:textId="77777777" w:rsidR="003B5149" w:rsidRPr="003B5149" w:rsidRDefault="003B5149" w:rsidP="003B5149">
      <w:pPr>
        <w:rPr>
          <w:lang w:val="en-IN"/>
        </w:rPr>
      </w:pPr>
      <w:r w:rsidRPr="003B5149">
        <w:rPr>
          <w:lang w:val="en-IN"/>
        </w:rPr>
        <w:t>The resulting matrix represents the diffusion operator.</w:t>
      </w:r>
    </w:p>
    <w:p w14:paraId="346C08DB" w14:textId="15D4C009" w:rsidR="003B5149" w:rsidRPr="003B5149" w:rsidRDefault="003B5149" w:rsidP="00D67AA7">
      <w:pPr>
        <w:rPr>
          <w:lang w:val="en-IN"/>
        </w:rPr>
      </w:pPr>
      <w:r w:rsidRPr="003B5149">
        <w:rPr>
          <w:lang w:val="en-IN"/>
        </w:rPr>
        <w:lastRenderedPageBreak/>
        <w:t xml:space="preserve">To enable quantum-style computation, this matrix is converted into a Pauli operator representation using </w:t>
      </w:r>
      <w:proofErr w:type="spellStart"/>
      <w:r w:rsidRPr="003B5149">
        <w:rPr>
          <w:lang w:val="en-IN"/>
        </w:rPr>
        <w:t>Qiskit's</w:t>
      </w:r>
      <w:proofErr w:type="spellEnd"/>
      <w:r w:rsidRPr="003B5149">
        <w:rPr>
          <w:lang w:val="en-IN"/>
        </w:rPr>
        <w:t xml:space="preserve"> </w:t>
      </w:r>
      <w:proofErr w:type="spellStart"/>
      <w:r w:rsidRPr="003B5149">
        <w:rPr>
          <w:lang w:val="en-IN"/>
        </w:rPr>
        <w:t>SparsePauliOp</w:t>
      </w:r>
      <w:proofErr w:type="spellEnd"/>
      <w:r w:rsidRPr="003B5149">
        <w:rPr>
          <w:lang w:val="en-IN"/>
        </w:rPr>
        <w:t xml:space="preserve"> class.</w:t>
      </w:r>
    </w:p>
    <w:p w14:paraId="2162C92C" w14:textId="36E9E6BF" w:rsidR="003B5149" w:rsidRPr="003B5149" w:rsidRDefault="003B5149" w:rsidP="003B5149">
      <w:pPr>
        <w:rPr>
          <w:lang w:val="en-IN"/>
        </w:rPr>
      </w:pPr>
      <w:r w:rsidRPr="003B5149">
        <w:rPr>
          <w:lang w:val="en-IN"/>
        </w:rPr>
        <w:t>The solution of the heat equation is</w:t>
      </w:r>
      <w:r w:rsidR="00D67AA7">
        <w:rPr>
          <w:lang w:val="en-IN"/>
        </w:rPr>
        <w:t xml:space="preserve"> then</w:t>
      </w:r>
      <w:r w:rsidRPr="003B5149">
        <w:rPr>
          <w:lang w:val="en-IN"/>
        </w:rPr>
        <w:t xml:space="preserve"> expressed as</w:t>
      </w:r>
    </w:p>
    <w:p w14:paraId="65CC6D4E" w14:textId="588686BE" w:rsidR="003B5149" w:rsidRPr="003B5149" w:rsidRDefault="003B5149" w:rsidP="003B5149">
      <w:pPr>
        <w:rPr>
          <w:lang w:val="en-IN"/>
        </w:rPr>
      </w:pPr>
      <m:oMathPara>
        <m:oMath>
          <m:r>
            <w:rPr>
              <w:rFonts w:ascii="Cambria Math" w:hAnsi="Cambria Math"/>
              <w:lang w:val="en-IN"/>
            </w:rPr>
            <m:t>ψ</m:t>
          </m:r>
          <m:d>
            <m:dPr>
              <m:ctrlPr>
                <w:rPr>
                  <w:rFonts w:ascii="Cambria Math" w:hAnsi="Cambria Math"/>
                  <w:lang w:val="en-IN"/>
                </w:rPr>
              </m:ctrlPr>
            </m:dPr>
            <m:e>
              <m:r>
                <w:rPr>
                  <w:rFonts w:ascii="Cambria Math" w:hAnsi="Cambria Math"/>
                  <w:lang w:val="en-IN"/>
                </w:rPr>
                <m:t>T</m:t>
              </m:r>
            </m:e>
          </m:d>
          <m:r>
            <w:rPr>
              <w:rFonts w:ascii="Cambria Math" w:hAnsi="Cambria Math"/>
              <w:lang w:val="en-IN"/>
            </w:rPr>
            <m:t>=</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HT</m:t>
              </m:r>
            </m:sup>
          </m:sSup>
          <m:sSub>
            <m:sSubPr>
              <m:ctrlPr>
                <w:rPr>
                  <w:rFonts w:ascii="Cambria Math" w:hAnsi="Cambria Math"/>
                  <w:lang w:val="en-IN"/>
                </w:rPr>
              </m:ctrlPr>
            </m:sSubPr>
            <m:e>
              <m:r>
                <w:rPr>
                  <w:rFonts w:ascii="Cambria Math" w:hAnsi="Cambria Math"/>
                  <w:lang w:val="en-IN"/>
                </w:rPr>
                <m:t>ψ</m:t>
              </m:r>
            </m:e>
            <m:sub>
              <m:r>
                <w:rPr>
                  <w:rFonts w:ascii="Cambria Math" w:hAnsi="Cambria Math"/>
                  <w:lang w:val="en-IN"/>
                </w:rPr>
                <m:t>0</m:t>
              </m:r>
            </m:sub>
          </m:sSub>
          <m:r>
            <m:rPr>
              <m:sty m:val="p"/>
            </m:rPr>
            <w:rPr>
              <w:lang w:val="en-IN"/>
            </w:rPr>
            <w:br/>
          </m:r>
        </m:oMath>
      </m:oMathPara>
    </w:p>
    <w:p w14:paraId="6E8A3EBF" w14:textId="77777777" w:rsidR="003B5149" w:rsidRPr="003B5149" w:rsidRDefault="003B5149" w:rsidP="003B5149">
      <w:pPr>
        <w:rPr>
          <w:lang w:val="en-IN"/>
        </w:rPr>
      </w:pPr>
      <w:proofErr w:type="gramStart"/>
      <w:r w:rsidRPr="003B5149">
        <w:rPr>
          <w:lang w:val="en-IN"/>
        </w:rPr>
        <w:t>where</w:t>
      </w:r>
      <w:proofErr w:type="gramEnd"/>
    </w:p>
    <w:p w14:paraId="4896176D" w14:textId="6B484928" w:rsidR="003B5149" w:rsidRPr="003B5149" w:rsidRDefault="003B5149">
      <w:pPr>
        <w:numPr>
          <w:ilvl w:val="0"/>
          <w:numId w:val="11"/>
        </w:numPr>
        <w:rPr>
          <w:lang w:val="en-IN"/>
        </w:rPr>
      </w:pPr>
      <m:oMath>
        <m:r>
          <w:rPr>
            <w:rFonts w:ascii="Cambria Math" w:hAnsi="Cambria Math"/>
            <w:lang w:val="en-IN"/>
          </w:rPr>
          <m:t>H</m:t>
        </m:r>
      </m:oMath>
      <w:r w:rsidRPr="003B5149">
        <w:rPr>
          <w:lang w:val="en-IN"/>
        </w:rPr>
        <w:t xml:space="preserve">is the Hamiltonian, </w:t>
      </w:r>
    </w:p>
    <w:p w14:paraId="410D9C1F" w14:textId="20CDDF6D" w:rsidR="003B5149" w:rsidRPr="003B5149" w:rsidRDefault="00000000">
      <w:pPr>
        <w:numPr>
          <w:ilvl w:val="0"/>
          <w:numId w:val="11"/>
        </w:numPr>
        <w:rPr>
          <w:lang w:val="en-IN"/>
        </w:rPr>
      </w:pPr>
      <m:oMath>
        <m:sSub>
          <m:sSubPr>
            <m:ctrlPr>
              <w:rPr>
                <w:rFonts w:ascii="Cambria Math" w:hAnsi="Cambria Math"/>
                <w:lang w:val="en-IN"/>
              </w:rPr>
            </m:ctrlPr>
          </m:sSubPr>
          <m:e>
            <m:r>
              <w:rPr>
                <w:rFonts w:ascii="Cambria Math" w:hAnsi="Cambria Math"/>
                <w:lang w:val="en-IN"/>
              </w:rPr>
              <m:t>ψ</m:t>
            </m:r>
          </m:e>
          <m:sub>
            <m:r>
              <w:rPr>
                <w:rFonts w:ascii="Cambria Math" w:hAnsi="Cambria Math"/>
                <w:lang w:val="en-IN"/>
              </w:rPr>
              <m:t>0</m:t>
            </m:r>
          </m:sub>
        </m:sSub>
      </m:oMath>
      <w:r w:rsidR="003B5149" w:rsidRPr="003B5149">
        <w:rPr>
          <w:lang w:val="en-IN"/>
        </w:rPr>
        <w:t xml:space="preserve">is the transformed initial state. </w:t>
      </w:r>
    </w:p>
    <w:p w14:paraId="422B1DD7" w14:textId="77777777" w:rsidR="003B5149" w:rsidRPr="003B5149" w:rsidRDefault="003B5149" w:rsidP="003B5149">
      <w:pPr>
        <w:rPr>
          <w:lang w:val="en-IN"/>
        </w:rPr>
      </w:pPr>
      <w:r w:rsidRPr="003B5149">
        <w:rPr>
          <w:lang w:val="en-IN"/>
        </w:rPr>
        <w:t>The initial state is normalized before evolution to satisfy quantum state requirements.</w:t>
      </w:r>
    </w:p>
    <w:p w14:paraId="0B248D03" w14:textId="77777777" w:rsidR="003B5149" w:rsidRPr="003B5149" w:rsidRDefault="003B5149" w:rsidP="003B5149">
      <w:pPr>
        <w:rPr>
          <w:lang w:val="en-IN"/>
        </w:rPr>
      </w:pPr>
      <w:r w:rsidRPr="003B5149">
        <w:rPr>
          <w:lang w:val="en-IN"/>
        </w:rPr>
        <w:t>The matrix exponential</w:t>
      </w:r>
    </w:p>
    <w:p w14:paraId="14425FA5" w14:textId="75C5575C" w:rsidR="003B5149" w:rsidRPr="003B5149" w:rsidRDefault="00000000" w:rsidP="003B5149">
      <w:pPr>
        <w:rPr>
          <w:lang w:val="en-IN"/>
        </w:rPr>
      </w:pPr>
      <m:oMathPara>
        <m:oMath>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HT</m:t>
              </m:r>
            </m:sup>
          </m:sSup>
          <m:r>
            <m:rPr>
              <m:sty m:val="p"/>
            </m:rPr>
            <w:rPr>
              <w:lang w:val="en-IN"/>
            </w:rPr>
            <w:br/>
          </m:r>
        </m:oMath>
      </m:oMathPara>
    </w:p>
    <w:p w14:paraId="515BEF38" w14:textId="071B5498" w:rsidR="003B5149" w:rsidRPr="003B5149" w:rsidRDefault="003B5149" w:rsidP="003B5149">
      <w:pPr>
        <w:rPr>
          <w:lang w:val="en-IN"/>
        </w:rPr>
      </w:pPr>
      <w:r w:rsidRPr="003B5149">
        <w:rPr>
          <w:lang w:val="en-IN"/>
        </w:rPr>
        <w:t>is evaluated exactly using SciPy's matrix exponential function</w:t>
      </w:r>
      <w:r w:rsidR="00D67AA7">
        <w:rPr>
          <w:lang w:val="en-IN"/>
        </w:rPr>
        <w:t xml:space="preserve"> for now</w:t>
      </w:r>
      <w:r w:rsidRPr="003B5149">
        <w:rPr>
          <w:lang w:val="en-IN"/>
        </w:rPr>
        <w:t>.</w:t>
      </w:r>
    </w:p>
    <w:p w14:paraId="4EF50C9D" w14:textId="77777777" w:rsidR="003B5149" w:rsidRPr="003B5149" w:rsidRDefault="003B5149" w:rsidP="003B5149">
      <w:pPr>
        <w:rPr>
          <w:lang w:val="en-IN"/>
        </w:rPr>
      </w:pPr>
      <w:r w:rsidRPr="003B5149">
        <w:rPr>
          <w:lang w:val="en-IN"/>
        </w:rPr>
        <w:t>After time evolution, the original norm is restored and the inverse Cole–Hopf transformation is applied to recover the Burgers' solution.</w:t>
      </w:r>
    </w:p>
    <w:p w14:paraId="29F1B1A3" w14:textId="77777777" w:rsidR="003B5149" w:rsidRDefault="003B5149" w:rsidP="003B5149">
      <w:pPr>
        <w:rPr>
          <w:lang w:val="en-IN"/>
        </w:rPr>
      </w:pPr>
      <w:r w:rsidRPr="003B5149">
        <w:rPr>
          <w:lang w:val="en-IN"/>
        </w:rPr>
        <w:t>This method provides the reference Hamiltonian solution used for validating the LCU approximation.</w:t>
      </w:r>
    </w:p>
    <w:p w14:paraId="1D4E5A1D" w14:textId="77777777" w:rsidR="00D67AA7" w:rsidRDefault="00D67AA7" w:rsidP="003B5149">
      <w:pPr>
        <w:rPr>
          <w:lang w:val="en-IN"/>
        </w:rPr>
      </w:pPr>
    </w:p>
    <w:p w14:paraId="38388272" w14:textId="69EC5BB0" w:rsidR="003B5149" w:rsidRPr="00D67AA7" w:rsidRDefault="00D67AA7" w:rsidP="00D67AA7">
      <w:pPr>
        <w:pStyle w:val="Heading3"/>
        <w:ind w:left="792"/>
      </w:pPr>
      <w:r>
        <w:t xml:space="preserve"> Linear Combination of </w:t>
      </w:r>
      <w:proofErr w:type="spellStart"/>
      <w:r>
        <w:t>Unitaries</w:t>
      </w:r>
      <w:proofErr w:type="spellEnd"/>
      <w:r>
        <w:t xml:space="preserve"> (LCU)</w:t>
      </w:r>
    </w:p>
    <w:p w14:paraId="415DED8F" w14:textId="77777777" w:rsidR="003B5149" w:rsidRPr="003B5149" w:rsidRDefault="003B5149" w:rsidP="003B5149">
      <w:pPr>
        <w:rPr>
          <w:lang w:val="en-IN"/>
        </w:rPr>
      </w:pPr>
      <w:r w:rsidRPr="003B5149">
        <w:rPr>
          <w:lang w:val="en-IN"/>
        </w:rPr>
        <w:t>Instead of computing the matrix exponential exactly, the LCU algorithm approximates Hamiltonian evolution using a truncated Taylor series.</w:t>
      </w:r>
    </w:p>
    <w:p w14:paraId="4B6F705F" w14:textId="77777777" w:rsidR="003B5149" w:rsidRPr="003B5149" w:rsidRDefault="003B5149" w:rsidP="003B5149">
      <w:pPr>
        <w:rPr>
          <w:lang w:val="en-IN"/>
        </w:rPr>
      </w:pPr>
      <w:r w:rsidRPr="003B5149">
        <w:rPr>
          <w:lang w:val="en-IN"/>
        </w:rPr>
        <w:t>The exponential operator is expanded as</w:t>
      </w:r>
    </w:p>
    <w:p w14:paraId="0D36DC29" w14:textId="2CD134CC" w:rsidR="003B5149" w:rsidRPr="003B5149" w:rsidRDefault="00000000" w:rsidP="003B5149">
      <w:pPr>
        <w:rPr>
          <w:lang w:val="en-IN"/>
        </w:rPr>
      </w:pPr>
      <m:oMathPara>
        <m:oMath>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Ht</m:t>
              </m:r>
            </m:sup>
          </m:sSup>
          <m:r>
            <w:rPr>
              <w:rFonts w:ascii="Cambria Math" w:hAnsi="Cambria Math"/>
              <w:lang w:val="en-IN"/>
            </w:rPr>
            <m:t>=</m:t>
          </m:r>
          <m:nary>
            <m:naryPr>
              <m:chr m:val="∑"/>
              <m:limLoc m:val="undOvr"/>
              <m:grow m:val="1"/>
              <m:ctrlPr>
                <w:rPr>
                  <w:rFonts w:ascii="Cambria Math" w:hAnsi="Cambria Math"/>
                  <w:lang w:val="en-IN"/>
                </w:rPr>
              </m:ctrlPr>
            </m:naryPr>
            <m:sub>
              <m:r>
                <w:rPr>
                  <w:rFonts w:ascii="Cambria Math" w:hAnsi="Cambria Math"/>
                  <w:lang w:val="en-IN"/>
                </w:rPr>
                <m:t>k=0</m:t>
              </m:r>
            </m:sub>
            <m:sup>
              <m:r>
                <w:rPr>
                  <w:rFonts w:ascii="Cambria Math" w:hAnsi="Cambria Math"/>
                  <w:lang w:val="en-IN"/>
                </w:rPr>
                <m:t>K</m:t>
              </m:r>
            </m:sup>
            <m:e>
              <m:f>
                <m:fPr>
                  <m:ctrlPr>
                    <w:rPr>
                      <w:rFonts w:ascii="Cambria Math" w:hAnsi="Cambria Math"/>
                      <w:lang w:val="en-IN"/>
                    </w:rPr>
                  </m:ctrlPr>
                </m:fPr>
                <m:num>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Ht</m:t>
                          </m:r>
                        </m:e>
                      </m:d>
                    </m:e>
                    <m:sup>
                      <m:r>
                        <w:rPr>
                          <w:rFonts w:ascii="Cambria Math" w:hAnsi="Cambria Math"/>
                          <w:lang w:val="en-IN"/>
                        </w:rPr>
                        <m:t>k</m:t>
                      </m:r>
                    </m:sup>
                  </m:sSup>
                </m:num>
                <m:den>
                  <m:r>
                    <w:rPr>
                      <w:rFonts w:ascii="Cambria Math" w:hAnsi="Cambria Math"/>
                      <w:lang w:val="en-IN"/>
                    </w:rPr>
                    <m:t>k!</m:t>
                  </m:r>
                </m:den>
              </m:f>
            </m:e>
          </m:nary>
          <m:r>
            <m:rPr>
              <m:sty m:val="p"/>
            </m:rPr>
            <w:rPr>
              <w:lang w:val="en-IN"/>
            </w:rPr>
            <w:br/>
          </m:r>
        </m:oMath>
      </m:oMathPara>
    </w:p>
    <w:p w14:paraId="0CA8B6BD" w14:textId="77777777" w:rsidR="003B5149" w:rsidRPr="003B5149" w:rsidRDefault="003B5149" w:rsidP="003B5149">
      <w:pPr>
        <w:rPr>
          <w:lang w:val="en-IN"/>
        </w:rPr>
      </w:pPr>
      <w:proofErr w:type="gramStart"/>
      <w:r w:rsidRPr="003B5149">
        <w:rPr>
          <w:lang w:val="en-IN"/>
        </w:rPr>
        <w:t>where</w:t>
      </w:r>
      <w:proofErr w:type="gramEnd"/>
    </w:p>
    <w:p w14:paraId="3F7719B9" w14:textId="77777777" w:rsidR="003B5149" w:rsidRPr="003B5149" w:rsidRDefault="003B5149">
      <w:pPr>
        <w:numPr>
          <w:ilvl w:val="0"/>
          <w:numId w:val="12"/>
        </w:numPr>
        <w:rPr>
          <w:lang w:val="en-IN"/>
        </w:rPr>
      </w:pPr>
      <w:r w:rsidRPr="003B5149">
        <w:rPr>
          <w:lang w:val="en-IN"/>
        </w:rPr>
        <w:lastRenderedPageBreak/>
        <w:t xml:space="preserve">Taylor order = 6 </w:t>
      </w:r>
    </w:p>
    <w:p w14:paraId="5722965D" w14:textId="77777777" w:rsidR="003B5149" w:rsidRPr="003B5149" w:rsidRDefault="003B5149">
      <w:pPr>
        <w:numPr>
          <w:ilvl w:val="0"/>
          <w:numId w:val="12"/>
        </w:numPr>
        <w:rPr>
          <w:lang w:val="en-IN"/>
        </w:rPr>
      </w:pPr>
      <w:r w:rsidRPr="003B5149">
        <w:rPr>
          <w:lang w:val="en-IN"/>
        </w:rPr>
        <w:t xml:space="preserve">Number of time segments = 30 </w:t>
      </w:r>
    </w:p>
    <w:p w14:paraId="64EF448D" w14:textId="77777777" w:rsidR="003B5149" w:rsidRPr="003B5149" w:rsidRDefault="003B5149" w:rsidP="003B5149">
      <w:pPr>
        <w:rPr>
          <w:lang w:val="en-IN"/>
        </w:rPr>
      </w:pPr>
      <w:r w:rsidRPr="003B5149">
        <w:rPr>
          <w:lang w:val="en-IN"/>
        </w:rPr>
        <w:t>Each Hamiltonian power is decomposed into weighted Pauli operators.</w:t>
      </w:r>
    </w:p>
    <w:p w14:paraId="4A25BC19" w14:textId="77777777" w:rsidR="003B5149" w:rsidRPr="003B5149" w:rsidRDefault="003B5149" w:rsidP="003B5149">
      <w:pPr>
        <w:rPr>
          <w:lang w:val="en-IN"/>
        </w:rPr>
      </w:pPr>
      <w:r w:rsidRPr="003B5149">
        <w:rPr>
          <w:lang w:val="en-IN"/>
        </w:rPr>
        <w:t xml:space="preserve">The algorithm sequentially applies these approximations over multiple </w:t>
      </w:r>
      <w:proofErr w:type="gramStart"/>
      <w:r w:rsidRPr="003B5149">
        <w:rPr>
          <w:lang w:val="en-IN"/>
        </w:rPr>
        <w:t>small time</w:t>
      </w:r>
      <w:proofErr w:type="gramEnd"/>
      <w:r w:rsidRPr="003B5149">
        <w:rPr>
          <w:lang w:val="en-IN"/>
        </w:rPr>
        <w:t xml:space="preserve"> intervals to improve numerical stability.</w:t>
      </w:r>
    </w:p>
    <w:p w14:paraId="24ADF3FC" w14:textId="77777777" w:rsidR="003B5149" w:rsidRPr="003B5149" w:rsidRDefault="003B5149" w:rsidP="003B5149">
      <w:pPr>
        <w:rPr>
          <w:lang w:val="en-IN"/>
        </w:rPr>
      </w:pPr>
      <w:r w:rsidRPr="003B5149">
        <w:rPr>
          <w:lang w:val="en-IN"/>
        </w:rPr>
        <w:t>The output state is then rescaled before applying the inverse Cole–Hopf transformation.</w:t>
      </w:r>
    </w:p>
    <w:p w14:paraId="4075C969" w14:textId="7B415F84" w:rsidR="003B5149" w:rsidRDefault="00D67AA7" w:rsidP="003B5149">
      <w:pPr>
        <w:rPr>
          <w:lang w:val="en-IN"/>
        </w:rPr>
      </w:pPr>
      <w:r>
        <w:rPr>
          <w:lang w:val="en-IN"/>
        </w:rPr>
        <w:t>This</w:t>
      </w:r>
      <w:r w:rsidR="003B5149" w:rsidRPr="003B5149">
        <w:rPr>
          <w:lang w:val="en-IN"/>
        </w:rPr>
        <w:t xml:space="preserve"> implementation follows the mathematical framework used by quantum LCU algorithms and demonstrates how Hamiltonian evolution can be approximated using quantum computing principles.</w:t>
      </w:r>
    </w:p>
    <w:p w14:paraId="36B3A95D" w14:textId="77777777" w:rsidR="00D67AA7" w:rsidRDefault="00D67AA7" w:rsidP="003B5149">
      <w:pPr>
        <w:rPr>
          <w:lang w:val="en-IN"/>
        </w:rPr>
      </w:pPr>
    </w:p>
    <w:p w14:paraId="01BCAA33" w14:textId="303D85B3" w:rsidR="003B5149" w:rsidRPr="00D67AA7" w:rsidRDefault="00D67AA7" w:rsidP="00D67AA7">
      <w:pPr>
        <w:pStyle w:val="Heading3"/>
        <w:ind w:left="792"/>
        <w:rPr>
          <w:lang w:val="en-IN"/>
        </w:rPr>
      </w:pPr>
      <w:r>
        <w:t xml:space="preserve"> Physics Informed Neural Network</w:t>
      </w:r>
    </w:p>
    <w:p w14:paraId="7130408A" w14:textId="77777777" w:rsidR="003B5149" w:rsidRPr="003B5149" w:rsidRDefault="003B5149" w:rsidP="003B5149">
      <w:pPr>
        <w:rPr>
          <w:lang w:val="en-IN"/>
        </w:rPr>
      </w:pPr>
      <w:r w:rsidRPr="003B5149">
        <w:rPr>
          <w:lang w:val="en-IN"/>
        </w:rPr>
        <w:t>A Physics-Informed Neural Network is implemented as an entirely independent solution method.</w:t>
      </w:r>
    </w:p>
    <w:p w14:paraId="6328D2AF" w14:textId="77777777" w:rsidR="003B5149" w:rsidRPr="003B5149" w:rsidRDefault="003B5149" w:rsidP="003B5149">
      <w:pPr>
        <w:rPr>
          <w:lang w:val="en-IN"/>
        </w:rPr>
      </w:pPr>
      <w:r w:rsidRPr="003B5149">
        <w:rPr>
          <w:lang w:val="en-IN"/>
        </w:rPr>
        <w:t>The network accepts two inputs,</w:t>
      </w:r>
    </w:p>
    <w:p w14:paraId="30277AC9" w14:textId="0B10DEAB" w:rsidR="003B5149" w:rsidRPr="003B5149" w:rsidRDefault="00000000" w:rsidP="003B5149">
      <w:pPr>
        <w:rPr>
          <w:lang w:val="en-IN"/>
        </w:rPr>
      </w:pPr>
      <m:oMathPara>
        <m:oMath>
          <m:d>
            <m:dPr>
              <m:sepChr m:val=","/>
              <m:ctrlPr>
                <w:rPr>
                  <w:rFonts w:ascii="Cambria Math" w:hAnsi="Cambria Math"/>
                  <w:lang w:val="en-IN"/>
                </w:rPr>
              </m:ctrlPr>
            </m:dPr>
            <m:e>
              <m:r>
                <w:rPr>
                  <w:rFonts w:ascii="Cambria Math" w:hAnsi="Cambria Math"/>
                  <w:lang w:val="en-IN"/>
                </w:rPr>
                <m:t>x</m:t>
              </m:r>
            </m:e>
            <m:e>
              <m:r>
                <w:rPr>
                  <w:rFonts w:ascii="Cambria Math" w:hAnsi="Cambria Math"/>
                  <w:lang w:val="en-IN"/>
                </w:rPr>
                <m:t>t</m:t>
              </m:r>
            </m:e>
          </m:d>
          <m:r>
            <m:rPr>
              <m:sty m:val="p"/>
            </m:rPr>
            <w:rPr>
              <w:lang w:val="en-IN"/>
            </w:rPr>
            <w:br/>
          </m:r>
        </m:oMath>
      </m:oMathPara>
    </w:p>
    <w:p w14:paraId="759E4A7B" w14:textId="77777777" w:rsidR="003B5149" w:rsidRPr="003B5149" w:rsidRDefault="003B5149" w:rsidP="003B5149">
      <w:pPr>
        <w:rPr>
          <w:lang w:val="en-IN"/>
        </w:rPr>
      </w:pPr>
      <w:r w:rsidRPr="003B5149">
        <w:rPr>
          <w:lang w:val="en-IN"/>
        </w:rPr>
        <w:t>and predicts the corresponding velocity</w:t>
      </w:r>
    </w:p>
    <w:p w14:paraId="549C4C3D" w14:textId="48CE2904" w:rsidR="003B5149" w:rsidRPr="003B5149" w:rsidRDefault="003B5149" w:rsidP="003B5149">
      <w:pPr>
        <w:rPr>
          <w:lang w:val="en-IN"/>
        </w:rPr>
      </w:pPr>
      <m:oMathPara>
        <m:oMath>
          <m:r>
            <w:rPr>
              <w:rFonts w:ascii="Cambria Math" w:hAnsi="Cambria Math"/>
              <w:lang w:val="en-IN"/>
            </w:rPr>
            <m:t>u</m:t>
          </m:r>
          <m:d>
            <m:dPr>
              <m:sepChr m:val=","/>
              <m:ctrlPr>
                <w:rPr>
                  <w:rFonts w:ascii="Cambria Math" w:hAnsi="Cambria Math"/>
                  <w:lang w:val="en-IN"/>
                </w:rPr>
              </m:ctrlPr>
            </m:dPr>
            <m:e>
              <m:r>
                <w:rPr>
                  <w:rFonts w:ascii="Cambria Math" w:hAnsi="Cambria Math"/>
                  <w:lang w:val="en-IN"/>
                </w:rPr>
                <m:t>x</m:t>
              </m:r>
            </m:e>
            <m:e>
              <m:r>
                <w:rPr>
                  <w:rFonts w:ascii="Cambria Math" w:hAnsi="Cambria Math"/>
                  <w:lang w:val="en-IN"/>
                </w:rPr>
                <m:t>t</m:t>
              </m:r>
            </m:e>
          </m:d>
          <m:r>
            <w:rPr>
              <w:rFonts w:ascii="Cambria Math" w:hAnsi="Cambria Math"/>
              <w:lang w:val="en-IN"/>
            </w:rPr>
            <m:t>.</m:t>
          </m:r>
          <m:r>
            <m:rPr>
              <m:sty m:val="p"/>
            </m:rPr>
            <w:rPr>
              <w:lang w:val="en-IN"/>
            </w:rPr>
            <w:br/>
          </m:r>
        </m:oMath>
      </m:oMathPara>
    </w:p>
    <w:p w14:paraId="0B25AE3C" w14:textId="77777777" w:rsidR="003B5149" w:rsidRPr="003B5149" w:rsidRDefault="003B5149" w:rsidP="003B5149">
      <w:pPr>
        <w:rPr>
          <w:lang w:val="en-IN"/>
        </w:rPr>
      </w:pPr>
      <w:r w:rsidRPr="003B5149">
        <w:rPr>
          <w:lang w:val="en-IN"/>
        </w:rPr>
        <w:t>The architecture consists of</w:t>
      </w:r>
    </w:p>
    <w:p w14:paraId="3F99E0C1" w14:textId="77777777" w:rsidR="003B5149" w:rsidRPr="003B5149" w:rsidRDefault="003B5149">
      <w:pPr>
        <w:numPr>
          <w:ilvl w:val="0"/>
          <w:numId w:val="13"/>
        </w:numPr>
        <w:rPr>
          <w:lang w:val="en-IN"/>
        </w:rPr>
      </w:pPr>
      <w:r w:rsidRPr="003B5149">
        <w:rPr>
          <w:lang w:val="en-IN"/>
        </w:rPr>
        <w:t xml:space="preserve">4 hidden layers </w:t>
      </w:r>
    </w:p>
    <w:p w14:paraId="0D50255B" w14:textId="77777777" w:rsidR="003B5149" w:rsidRPr="003B5149" w:rsidRDefault="003B5149">
      <w:pPr>
        <w:numPr>
          <w:ilvl w:val="0"/>
          <w:numId w:val="13"/>
        </w:numPr>
        <w:rPr>
          <w:lang w:val="en-IN"/>
        </w:rPr>
      </w:pPr>
      <w:r w:rsidRPr="003B5149">
        <w:rPr>
          <w:lang w:val="en-IN"/>
        </w:rPr>
        <w:t xml:space="preserve">64 neurons per layer </w:t>
      </w:r>
    </w:p>
    <w:p w14:paraId="56B5D459" w14:textId="77777777" w:rsidR="003B5149" w:rsidRPr="003B5149" w:rsidRDefault="003B5149">
      <w:pPr>
        <w:numPr>
          <w:ilvl w:val="0"/>
          <w:numId w:val="13"/>
        </w:numPr>
        <w:rPr>
          <w:lang w:val="en-IN"/>
        </w:rPr>
      </w:pPr>
      <w:r w:rsidRPr="003B5149">
        <w:rPr>
          <w:lang w:val="en-IN"/>
        </w:rPr>
        <w:t xml:space="preserve">Tanh activation function </w:t>
      </w:r>
    </w:p>
    <w:p w14:paraId="18A02E54" w14:textId="77777777" w:rsidR="003B5149" w:rsidRPr="003B5149" w:rsidRDefault="003B5149" w:rsidP="003B5149">
      <w:pPr>
        <w:rPr>
          <w:lang w:val="en-IN"/>
        </w:rPr>
      </w:pPr>
      <w:r w:rsidRPr="003B5149">
        <w:rPr>
          <w:lang w:val="en-IN"/>
        </w:rPr>
        <w:t>Automatic differentiation computes</w:t>
      </w:r>
    </w:p>
    <w:p w14:paraId="541E17BE" w14:textId="3C84D53D" w:rsidR="003B5149" w:rsidRPr="003B5149" w:rsidRDefault="00000000" w:rsidP="003B5149">
      <w:pPr>
        <w:rPr>
          <w:lang w:val="en-IN"/>
        </w:rPr>
      </w:pPr>
      <m:oMathPara>
        <m:oMath>
          <m:sSub>
            <m:sSubPr>
              <m:ctrlPr>
                <w:rPr>
                  <w:rFonts w:ascii="Cambria Math" w:hAnsi="Cambria Math"/>
                  <w:lang w:val="en-IN"/>
                </w:rPr>
              </m:ctrlPr>
            </m:sSubPr>
            <m:e>
              <m:r>
                <w:rPr>
                  <w:rFonts w:ascii="Cambria Math" w:hAnsi="Cambria Math"/>
                  <w:lang w:val="en-IN"/>
                </w:rPr>
                <m:t>u</m:t>
              </m:r>
            </m:e>
            <m:sub>
              <m:r>
                <w:rPr>
                  <w:rFonts w:ascii="Cambria Math" w:hAnsi="Cambria Math"/>
                  <w:lang w:val="en-IN"/>
                </w:rPr>
                <m:t>t</m:t>
              </m:r>
            </m:sub>
          </m:sSub>
          <m:r>
            <w:rPr>
              <w:rFonts w:ascii="Cambria Math" w:hAnsi="Cambria Math"/>
              <w:lang w:val="en-IN"/>
            </w:rPr>
            <m:t>,</m:t>
          </m:r>
          <m:r>
            <m:rPr>
              <m:nor/>
            </m:rPr>
            <w:rPr>
              <w:lang w:val="en-IN"/>
            </w:rPr>
            <m:t>  </m:t>
          </m:r>
          <m:sSub>
            <m:sSubPr>
              <m:ctrlPr>
                <w:rPr>
                  <w:rFonts w:ascii="Cambria Math" w:hAnsi="Cambria Math"/>
                  <w:lang w:val="en-IN"/>
                </w:rPr>
              </m:ctrlPr>
            </m:sSubPr>
            <m:e>
              <m:r>
                <w:rPr>
                  <w:rFonts w:ascii="Cambria Math" w:hAnsi="Cambria Math"/>
                  <w:lang w:val="en-IN"/>
                </w:rPr>
                <m:t>u</m:t>
              </m:r>
            </m:e>
            <m:sub>
              <m:r>
                <w:rPr>
                  <w:rFonts w:ascii="Cambria Math" w:hAnsi="Cambria Math"/>
                  <w:lang w:val="en-IN"/>
                </w:rPr>
                <m:t>x</m:t>
              </m:r>
            </m:sub>
          </m:sSub>
          <m:r>
            <w:rPr>
              <w:rFonts w:ascii="Cambria Math" w:hAnsi="Cambria Math"/>
              <w:lang w:val="en-IN"/>
            </w:rPr>
            <m:t>,</m:t>
          </m:r>
          <m:r>
            <m:rPr>
              <m:nor/>
            </m:rPr>
            <w:rPr>
              <w:lang w:val="en-IN"/>
            </w:rPr>
            <m:t>  </m:t>
          </m:r>
          <m:sSub>
            <m:sSubPr>
              <m:ctrlPr>
                <w:rPr>
                  <w:rFonts w:ascii="Cambria Math" w:hAnsi="Cambria Math"/>
                  <w:lang w:val="en-IN"/>
                </w:rPr>
              </m:ctrlPr>
            </m:sSubPr>
            <m:e>
              <m:r>
                <w:rPr>
                  <w:rFonts w:ascii="Cambria Math" w:hAnsi="Cambria Math"/>
                  <w:lang w:val="en-IN"/>
                </w:rPr>
                <m:t>u</m:t>
              </m:r>
            </m:e>
            <m:sub>
              <m:r>
                <w:rPr>
                  <w:rFonts w:ascii="Cambria Math" w:hAnsi="Cambria Math"/>
                  <w:lang w:val="en-IN"/>
                </w:rPr>
                <m:t>xx</m:t>
              </m:r>
            </m:sub>
          </m:sSub>
          <m:r>
            <m:rPr>
              <m:sty m:val="p"/>
            </m:rPr>
            <w:rPr>
              <w:lang w:val="en-IN"/>
            </w:rPr>
            <w:br/>
          </m:r>
        </m:oMath>
      </m:oMathPara>
    </w:p>
    <w:p w14:paraId="2181BBF3" w14:textId="77777777" w:rsidR="003B5149" w:rsidRPr="003B5149" w:rsidRDefault="003B5149" w:rsidP="003B5149">
      <w:pPr>
        <w:rPr>
          <w:lang w:val="en-IN"/>
        </w:rPr>
      </w:pPr>
      <w:r w:rsidRPr="003B5149">
        <w:rPr>
          <w:lang w:val="en-IN"/>
        </w:rPr>
        <w:lastRenderedPageBreak/>
        <w:t>directly from the neural network.</w:t>
      </w:r>
    </w:p>
    <w:p w14:paraId="091430A6" w14:textId="77777777" w:rsidR="003B5149" w:rsidRPr="003B5149" w:rsidRDefault="003B5149" w:rsidP="003B5149">
      <w:pPr>
        <w:rPr>
          <w:lang w:val="en-IN"/>
        </w:rPr>
      </w:pPr>
      <w:r w:rsidRPr="003B5149">
        <w:rPr>
          <w:lang w:val="en-IN"/>
        </w:rPr>
        <w:t>The loss function combines</w:t>
      </w:r>
    </w:p>
    <w:p w14:paraId="669AFBD6" w14:textId="77777777" w:rsidR="003B5149" w:rsidRPr="003B5149" w:rsidRDefault="003B5149">
      <w:pPr>
        <w:numPr>
          <w:ilvl w:val="0"/>
          <w:numId w:val="14"/>
        </w:numPr>
        <w:rPr>
          <w:lang w:val="en-IN"/>
        </w:rPr>
      </w:pPr>
      <w:r w:rsidRPr="003B5149">
        <w:rPr>
          <w:lang w:val="en-IN"/>
        </w:rPr>
        <w:t xml:space="preserve">PDE residual loss, </w:t>
      </w:r>
    </w:p>
    <w:p w14:paraId="62BC2F09" w14:textId="77777777" w:rsidR="003B5149" w:rsidRPr="003B5149" w:rsidRDefault="003B5149">
      <w:pPr>
        <w:numPr>
          <w:ilvl w:val="0"/>
          <w:numId w:val="14"/>
        </w:numPr>
        <w:rPr>
          <w:lang w:val="en-IN"/>
        </w:rPr>
      </w:pPr>
      <w:r w:rsidRPr="003B5149">
        <w:rPr>
          <w:lang w:val="en-IN"/>
        </w:rPr>
        <w:t xml:space="preserve">Initial condition loss, </w:t>
      </w:r>
    </w:p>
    <w:p w14:paraId="6865547E" w14:textId="77777777" w:rsidR="003B5149" w:rsidRPr="003B5149" w:rsidRDefault="003B5149">
      <w:pPr>
        <w:numPr>
          <w:ilvl w:val="0"/>
          <w:numId w:val="14"/>
        </w:numPr>
        <w:rPr>
          <w:lang w:val="en-IN"/>
        </w:rPr>
      </w:pPr>
      <w:r w:rsidRPr="003B5149">
        <w:rPr>
          <w:lang w:val="en-IN"/>
        </w:rPr>
        <w:t xml:space="preserve">Boundary condition loss. </w:t>
      </w:r>
    </w:p>
    <w:p w14:paraId="12675904" w14:textId="61EEA735" w:rsidR="003B5149" w:rsidRPr="003B5149" w:rsidRDefault="003B5149" w:rsidP="003B5149">
      <w:pPr>
        <w:rPr>
          <w:lang w:val="en-IN"/>
        </w:rPr>
      </w:pPr>
      <w:r w:rsidRPr="003B5149">
        <w:rPr>
          <w:lang w:val="en-IN"/>
        </w:rPr>
        <w:t xml:space="preserve">The network is optimized using the Adam optimizer for </w:t>
      </w:r>
      <w:r w:rsidR="00D67AA7">
        <w:rPr>
          <w:lang w:val="en-IN"/>
        </w:rPr>
        <w:t>3</w:t>
      </w:r>
      <w:r w:rsidRPr="003B5149">
        <w:rPr>
          <w:lang w:val="en-IN"/>
        </w:rPr>
        <w:t>000 training epochs.</w:t>
      </w:r>
    </w:p>
    <w:p w14:paraId="21CEAFDE" w14:textId="77777777" w:rsidR="003B5149" w:rsidRDefault="003B5149" w:rsidP="003B5149">
      <w:pPr>
        <w:rPr>
          <w:lang w:val="en-IN"/>
        </w:rPr>
      </w:pPr>
      <w:r w:rsidRPr="003B5149">
        <w:rPr>
          <w:lang w:val="en-IN"/>
        </w:rPr>
        <w:t>Unlike the finite difference solver, the PINN does not require spatial discretization or explicit time stepping.</w:t>
      </w:r>
    </w:p>
    <w:p w14:paraId="3BB7AE08" w14:textId="77777777" w:rsidR="00D67AA7" w:rsidRDefault="00D67AA7" w:rsidP="003B5149">
      <w:pPr>
        <w:rPr>
          <w:lang w:val="en-IN"/>
        </w:rPr>
      </w:pPr>
    </w:p>
    <w:p w14:paraId="55C21622" w14:textId="796BFDCB" w:rsidR="00D67AA7" w:rsidRPr="00D67AA7" w:rsidRDefault="00D67AA7" w:rsidP="00D67AA7">
      <w:pPr>
        <w:pStyle w:val="Heading3"/>
        <w:ind w:left="792"/>
        <w:rPr>
          <w:lang w:val="en-IN"/>
        </w:rPr>
      </w:pPr>
      <w:r>
        <w:t xml:space="preserve"> Performance Evaluation</w:t>
      </w:r>
    </w:p>
    <w:p w14:paraId="72549AF6" w14:textId="77777777" w:rsidR="003B5149" w:rsidRPr="003B5149" w:rsidRDefault="003B5149" w:rsidP="003B5149">
      <w:pPr>
        <w:rPr>
          <w:lang w:val="en-IN"/>
        </w:rPr>
      </w:pPr>
      <w:r w:rsidRPr="003B5149">
        <w:rPr>
          <w:lang w:val="en-IN"/>
        </w:rPr>
        <w:t>The accuracy of every method is evaluated using the L2 error norm,</w:t>
      </w:r>
    </w:p>
    <w:p w14:paraId="32C9BEA3" w14:textId="3073ED93" w:rsidR="003B5149" w:rsidRPr="003B5149" w:rsidRDefault="00000000" w:rsidP="003B5149">
      <w:pPr>
        <w:rPr>
          <w:lang w:val="en-IN"/>
        </w:rPr>
      </w:pPr>
      <m:oMathPara>
        <m:oMath>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2</m:t>
              </m:r>
            </m:sub>
          </m:sSub>
          <m:r>
            <w:rPr>
              <w:rFonts w:ascii="Cambria Math" w:hAnsi="Cambria Math"/>
              <w:lang w:val="en-IN"/>
            </w:rPr>
            <m:t>=</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d>
                <m:dPr>
                  <m:begChr m:val=""/>
                  <m:endChr m:val=""/>
                  <m:ctrlPr>
                    <w:rPr>
                      <w:rFonts w:ascii="Cambria Math" w:hAnsi="Cambria Math"/>
                      <w:lang w:val="en-IN"/>
                    </w:rPr>
                  </m:ctrlPr>
                </m:dPr>
                <m:e>
                  <m:sSubSup>
                    <m:sSubSupPr>
                      <m:ctrlPr>
                        <w:rPr>
                          <w:rFonts w:ascii="Cambria Math" w:hAnsi="Cambria Math"/>
                          <w:lang w:val="en-IN"/>
                        </w:rPr>
                      </m:ctrlPr>
                    </m:sSubSupPr>
                    <m:e>
                      <m:r>
                        <w:rPr>
                          <w:rFonts w:ascii="Cambria Math" w:hAnsi="Cambria Math"/>
                          <w:lang w:val="en-IN"/>
                        </w:rPr>
                        <m:t>u</m:t>
                      </m:r>
                    </m:e>
                    <m:sub>
                      <m:r>
                        <w:rPr>
                          <w:rFonts w:ascii="Cambria Math" w:hAnsi="Cambria Math"/>
                          <w:lang w:val="en-IN"/>
                        </w:rPr>
                        <m:t>i</m:t>
                      </m:r>
                    </m:sub>
                    <m:sup>
                      <m:r>
                        <w:rPr>
                          <w:rFonts w:ascii="Cambria Math" w:hAnsi="Cambria Math"/>
                          <w:lang w:val="en-IN"/>
                        </w:rPr>
                        <m:t>ref</m:t>
                      </m:r>
                    </m:sup>
                  </m:sSubSup>
                  <m:r>
                    <w:rPr>
                      <w:rFonts w:ascii="Cambria Math" w:hAnsi="Cambria Math"/>
                      <w:lang w:val="en-IN"/>
                    </w:rPr>
                    <m:t>-</m:t>
                  </m:r>
                  <m:sSub>
                    <m:sSubPr>
                      <m:ctrlPr>
                        <w:rPr>
                          <w:rFonts w:ascii="Cambria Math" w:hAnsi="Cambria Math"/>
                          <w:lang w:val="en-IN"/>
                        </w:rPr>
                      </m:ctrlPr>
                    </m:sSubPr>
                    <m:e>
                      <m:r>
                        <w:rPr>
                          <w:rFonts w:ascii="Cambria Math" w:hAnsi="Cambria Math"/>
                          <w:lang w:val="en-IN"/>
                        </w:rPr>
                        <m:t>u</m:t>
                      </m:r>
                    </m:e>
                    <m:sub>
                      <m:r>
                        <w:rPr>
                          <w:rFonts w:ascii="Cambria Math" w:hAnsi="Cambria Math"/>
                          <w:lang w:val="en-IN"/>
                        </w:rPr>
                        <m:t>i</m:t>
                      </m:r>
                    </m:sub>
                  </m:sSub>
                  <m:sSup>
                    <m:sSupPr>
                      <m:ctrlPr>
                        <w:rPr>
                          <w:rFonts w:ascii="Cambria Math" w:hAnsi="Cambria Math"/>
                          <w:lang w:val="en-IN"/>
                        </w:rPr>
                      </m:ctrlPr>
                    </m:sSupPr>
                    <m:e>
                      <m:d>
                        <m:dPr>
                          <m:begChr m:val=""/>
                          <m:endChr m:val=""/>
                          <m:ctrlPr>
                            <w:rPr>
                              <w:rFonts w:ascii="Cambria Math" w:hAnsi="Cambria Math"/>
                              <w:lang w:val="en-IN"/>
                            </w:rPr>
                          </m:ctrlPr>
                        </m:dPr>
                        <m:e>
                          <m:r>
                            <w:rPr>
                              <w:rFonts w:ascii="Cambria Math" w:hAnsi="Cambria Math"/>
                              <w:lang w:val="en-IN"/>
                            </w:rPr>
                            <m:t>)</m:t>
                          </m:r>
                        </m:e>
                      </m:d>
                    </m:e>
                    <m:sup>
                      <m:r>
                        <w:rPr>
                          <w:rFonts w:ascii="Cambria Math" w:hAnsi="Cambria Math"/>
                          <w:lang w:val="en-IN"/>
                        </w:rPr>
                        <m:t>2</m:t>
                      </m:r>
                    </m:sup>
                  </m:sSup>
                </m:e>
              </m:d>
            </m:e>
          </m:rad>
          <m:r>
            <m:rPr>
              <m:sty m:val="p"/>
            </m:rPr>
            <w:rPr>
              <w:lang w:val="en-IN"/>
            </w:rPr>
            <w:br/>
          </m:r>
        </m:oMath>
      </m:oMathPara>
    </w:p>
    <w:p w14:paraId="00A34305" w14:textId="77777777" w:rsidR="003B5149" w:rsidRPr="003B5149" w:rsidRDefault="003B5149" w:rsidP="003B5149">
      <w:pPr>
        <w:rPr>
          <w:lang w:val="en-IN"/>
        </w:rPr>
      </w:pPr>
      <w:proofErr w:type="gramStart"/>
      <w:r w:rsidRPr="003B5149">
        <w:rPr>
          <w:lang w:val="en-IN"/>
        </w:rPr>
        <w:t>where</w:t>
      </w:r>
      <w:proofErr w:type="gramEnd"/>
    </w:p>
    <w:p w14:paraId="124EB517" w14:textId="0E55E8AD" w:rsidR="003B5149" w:rsidRPr="003B5149" w:rsidRDefault="00000000">
      <w:pPr>
        <w:numPr>
          <w:ilvl w:val="0"/>
          <w:numId w:val="15"/>
        </w:numPr>
        <w:rPr>
          <w:lang w:val="en-IN"/>
        </w:rPr>
      </w:pPr>
      <m:oMath>
        <m:sSup>
          <m:sSupPr>
            <m:ctrlPr>
              <w:rPr>
                <w:rFonts w:ascii="Cambria Math" w:hAnsi="Cambria Math"/>
                <w:lang w:val="en-IN"/>
              </w:rPr>
            </m:ctrlPr>
          </m:sSupPr>
          <m:e>
            <m:r>
              <w:rPr>
                <w:rFonts w:ascii="Cambria Math" w:hAnsi="Cambria Math"/>
                <w:lang w:val="en-IN"/>
              </w:rPr>
              <m:t>u</m:t>
            </m:r>
          </m:e>
          <m:sup>
            <m:r>
              <w:rPr>
                <w:rFonts w:ascii="Cambria Math" w:hAnsi="Cambria Math"/>
                <w:lang w:val="en-IN"/>
              </w:rPr>
              <m:t>ref</m:t>
            </m:r>
          </m:sup>
        </m:sSup>
      </m:oMath>
      <w:r w:rsidR="003B5149" w:rsidRPr="003B5149">
        <w:rPr>
          <w:lang w:val="en-IN"/>
        </w:rPr>
        <w:t xml:space="preserve">is the classical finite difference solution, </w:t>
      </w:r>
    </w:p>
    <w:p w14:paraId="7085F584" w14:textId="3EF43C39" w:rsidR="003B5149" w:rsidRPr="003B5149" w:rsidRDefault="003B5149">
      <w:pPr>
        <w:numPr>
          <w:ilvl w:val="0"/>
          <w:numId w:val="15"/>
        </w:numPr>
        <w:rPr>
          <w:lang w:val="en-IN"/>
        </w:rPr>
      </w:pPr>
      <m:oMath>
        <m:r>
          <w:rPr>
            <w:rFonts w:ascii="Cambria Math" w:hAnsi="Cambria Math"/>
            <w:lang w:val="en-IN"/>
          </w:rPr>
          <m:t xml:space="preserve">u </m:t>
        </m:r>
      </m:oMath>
      <w:r w:rsidRPr="003B5149">
        <w:rPr>
          <w:lang w:val="en-IN"/>
        </w:rPr>
        <w:t xml:space="preserve">is the solution obtained from the corresponding method. </w:t>
      </w:r>
    </w:p>
    <w:p w14:paraId="5E28BD34" w14:textId="77777777" w:rsidR="003B5149" w:rsidRPr="003B5149" w:rsidRDefault="003B5149" w:rsidP="003B5149">
      <w:pPr>
        <w:rPr>
          <w:lang w:val="en-IN"/>
        </w:rPr>
      </w:pPr>
      <w:r w:rsidRPr="003B5149">
        <w:rPr>
          <w:lang w:val="en-IN"/>
        </w:rPr>
        <w:t>The methods compared are</w:t>
      </w:r>
    </w:p>
    <w:p w14:paraId="5BEF59DE" w14:textId="77777777" w:rsidR="003B5149" w:rsidRPr="003B5149" w:rsidRDefault="003B5149">
      <w:pPr>
        <w:numPr>
          <w:ilvl w:val="0"/>
          <w:numId w:val="16"/>
        </w:numPr>
        <w:rPr>
          <w:lang w:val="en-IN"/>
        </w:rPr>
      </w:pPr>
      <w:r w:rsidRPr="003B5149">
        <w:rPr>
          <w:lang w:val="en-IN"/>
        </w:rPr>
        <w:t xml:space="preserve">Classical Finite Difference Solver </w:t>
      </w:r>
    </w:p>
    <w:p w14:paraId="1F2FA5FD" w14:textId="062BACE4" w:rsidR="003B5149" w:rsidRPr="003B5149" w:rsidRDefault="00D67AA7">
      <w:pPr>
        <w:numPr>
          <w:ilvl w:val="0"/>
          <w:numId w:val="16"/>
        </w:numPr>
        <w:rPr>
          <w:lang w:val="en-IN"/>
        </w:rPr>
      </w:pPr>
      <w:r>
        <w:rPr>
          <w:lang w:val="en-IN"/>
        </w:rPr>
        <w:t xml:space="preserve">Quantum </w:t>
      </w:r>
      <w:r w:rsidR="003B5149" w:rsidRPr="003B5149">
        <w:rPr>
          <w:lang w:val="en-IN"/>
        </w:rPr>
        <w:t xml:space="preserve">LCU Approximation </w:t>
      </w:r>
    </w:p>
    <w:p w14:paraId="01FF991B" w14:textId="77777777" w:rsidR="003B5149" w:rsidRPr="003B5149" w:rsidRDefault="003B5149">
      <w:pPr>
        <w:numPr>
          <w:ilvl w:val="0"/>
          <w:numId w:val="16"/>
        </w:numPr>
        <w:rPr>
          <w:lang w:val="en-IN"/>
        </w:rPr>
      </w:pPr>
      <w:r w:rsidRPr="003B5149">
        <w:rPr>
          <w:lang w:val="en-IN"/>
        </w:rPr>
        <w:t xml:space="preserve">Physics-Informed Neural Network </w:t>
      </w:r>
    </w:p>
    <w:p w14:paraId="3662BCDA" w14:textId="64F7E78E" w:rsidR="003B5149" w:rsidRDefault="003B5149" w:rsidP="00F54001">
      <w:pPr>
        <w:rPr>
          <w:lang w:val="en-IN"/>
        </w:rPr>
      </w:pPr>
      <w:r w:rsidRPr="003B5149">
        <w:rPr>
          <w:lang w:val="en-IN"/>
        </w:rPr>
        <w:t>The final velocity profiles are also compared graphically to evaluate the agreement between different computational approaches</w:t>
      </w:r>
    </w:p>
    <w:p w14:paraId="29CEE382" w14:textId="77777777" w:rsidR="002E359A" w:rsidRDefault="002E359A" w:rsidP="00F54001">
      <w:pPr>
        <w:rPr>
          <w:lang w:val="en-IN"/>
        </w:rPr>
      </w:pPr>
    </w:p>
    <w:p w14:paraId="6B4C5DC2" w14:textId="4B21011F" w:rsidR="002E359A" w:rsidRPr="00D67AA7" w:rsidRDefault="00730CD0" w:rsidP="002E359A">
      <w:pPr>
        <w:pStyle w:val="Heading3"/>
        <w:ind w:left="792"/>
        <w:rPr>
          <w:lang w:val="en-IN"/>
        </w:rPr>
      </w:pPr>
      <w:r>
        <w:lastRenderedPageBreak/>
        <w:t xml:space="preserve"> Software Implementation</w:t>
      </w:r>
    </w:p>
    <w:p w14:paraId="15D264EB" w14:textId="6CD24F9E" w:rsidR="00F54001" w:rsidRPr="00F54001" w:rsidRDefault="00F54001" w:rsidP="00F54001">
      <w:pPr>
        <w:rPr>
          <w:lang w:val="en-IN"/>
        </w:rPr>
      </w:pPr>
      <w:r w:rsidRPr="00F54001">
        <w:rPr>
          <w:lang w:val="en-IN"/>
        </w:rPr>
        <w:t>The project was implemented entirely in Python using a modular architecture, where each computational component was developed as an independent module. This simplified debugging, testing, and comparison between the different solution methods.</w:t>
      </w:r>
    </w:p>
    <w:p w14:paraId="43765361" w14:textId="77777777" w:rsidR="00F54001" w:rsidRPr="00F54001" w:rsidRDefault="00F54001" w:rsidP="00F54001">
      <w:pPr>
        <w:rPr>
          <w:lang w:val="en-IN"/>
        </w:rPr>
      </w:pPr>
      <w:r w:rsidRPr="00F54001">
        <w:rPr>
          <w:lang w:val="en-IN"/>
        </w:rPr>
        <w:t>The implementation consists of the following files:</w:t>
      </w:r>
    </w:p>
    <w:p w14:paraId="2D697912" w14:textId="77777777" w:rsidR="00F54001" w:rsidRPr="00F54001" w:rsidRDefault="00F54001" w:rsidP="004253BC">
      <w:pPr>
        <w:rPr>
          <w:b/>
          <w:bCs/>
          <w:lang w:val="en-IN"/>
        </w:rPr>
      </w:pPr>
      <w:r w:rsidRPr="00F54001">
        <w:rPr>
          <w:b/>
          <w:bCs/>
          <w:lang w:val="en-IN"/>
        </w:rPr>
        <w:t>(a) params.py</w:t>
      </w:r>
    </w:p>
    <w:p w14:paraId="4256704B" w14:textId="77777777" w:rsidR="00F54001" w:rsidRPr="00F54001" w:rsidRDefault="00F54001" w:rsidP="00F54001">
      <w:pPr>
        <w:rPr>
          <w:lang w:val="en-IN"/>
        </w:rPr>
      </w:pPr>
      <w:r w:rsidRPr="00F54001">
        <w:rPr>
          <w:lang w:val="en-IN"/>
        </w:rPr>
        <w:t>This file contains all simulation parameters that remain common across every solver.</w:t>
      </w:r>
    </w:p>
    <w:p w14:paraId="091ED566" w14:textId="77777777" w:rsidR="00F54001" w:rsidRPr="00F54001" w:rsidRDefault="00F54001" w:rsidP="00F54001">
      <w:pPr>
        <w:rPr>
          <w:lang w:val="en-IN"/>
        </w:rPr>
      </w:pPr>
      <w:r w:rsidRPr="00F54001">
        <w:rPr>
          <w:lang w:val="en-IN"/>
        </w:rPr>
        <w:t>It defines:</w:t>
      </w:r>
    </w:p>
    <w:p w14:paraId="7EED6FF6" w14:textId="77777777" w:rsidR="00F54001" w:rsidRPr="002E359A" w:rsidRDefault="00F54001" w:rsidP="002E359A">
      <w:pPr>
        <w:pStyle w:val="ListParagraph"/>
        <w:numPr>
          <w:ilvl w:val="0"/>
          <w:numId w:val="28"/>
        </w:numPr>
        <w:rPr>
          <w:lang w:val="en-IN"/>
        </w:rPr>
      </w:pPr>
      <w:r w:rsidRPr="002E359A">
        <w:rPr>
          <w:lang w:val="en-IN"/>
        </w:rPr>
        <w:t xml:space="preserve">Computational domain </w:t>
      </w:r>
    </w:p>
    <w:p w14:paraId="75ED1C43" w14:textId="77777777" w:rsidR="00F54001" w:rsidRPr="002E359A" w:rsidRDefault="00F54001" w:rsidP="002E359A">
      <w:pPr>
        <w:pStyle w:val="ListParagraph"/>
        <w:numPr>
          <w:ilvl w:val="0"/>
          <w:numId w:val="28"/>
        </w:numPr>
        <w:rPr>
          <w:lang w:val="en-IN"/>
        </w:rPr>
      </w:pPr>
      <w:r w:rsidRPr="002E359A">
        <w:rPr>
          <w:lang w:val="en-IN"/>
        </w:rPr>
        <w:t xml:space="preserve">Spatial discretization </w:t>
      </w:r>
    </w:p>
    <w:p w14:paraId="246225C3" w14:textId="77777777" w:rsidR="00F54001" w:rsidRPr="002E359A" w:rsidRDefault="00F54001" w:rsidP="002E359A">
      <w:pPr>
        <w:pStyle w:val="ListParagraph"/>
        <w:numPr>
          <w:ilvl w:val="0"/>
          <w:numId w:val="28"/>
        </w:numPr>
        <w:rPr>
          <w:lang w:val="en-IN"/>
        </w:rPr>
      </w:pPr>
      <w:r w:rsidRPr="002E359A">
        <w:rPr>
          <w:lang w:val="en-IN"/>
        </w:rPr>
        <w:t xml:space="preserve">Number of grid points </w:t>
      </w:r>
    </w:p>
    <w:p w14:paraId="644F6136" w14:textId="77777777" w:rsidR="00F54001" w:rsidRPr="002E359A" w:rsidRDefault="00F54001" w:rsidP="002E359A">
      <w:pPr>
        <w:pStyle w:val="ListParagraph"/>
        <w:numPr>
          <w:ilvl w:val="0"/>
          <w:numId w:val="28"/>
        </w:numPr>
        <w:rPr>
          <w:lang w:val="en-IN"/>
        </w:rPr>
      </w:pPr>
      <w:r w:rsidRPr="002E359A">
        <w:rPr>
          <w:lang w:val="en-IN"/>
        </w:rPr>
        <w:t xml:space="preserve">Number of qubits </w:t>
      </w:r>
    </w:p>
    <w:p w14:paraId="5451375F" w14:textId="77777777" w:rsidR="00F54001" w:rsidRPr="002E359A" w:rsidRDefault="00F54001" w:rsidP="002E359A">
      <w:pPr>
        <w:pStyle w:val="ListParagraph"/>
        <w:numPr>
          <w:ilvl w:val="0"/>
          <w:numId w:val="28"/>
        </w:numPr>
        <w:rPr>
          <w:lang w:val="en-IN"/>
        </w:rPr>
      </w:pPr>
      <w:r w:rsidRPr="002E359A">
        <w:rPr>
          <w:lang w:val="en-IN"/>
        </w:rPr>
        <w:t xml:space="preserve">Time step </w:t>
      </w:r>
    </w:p>
    <w:p w14:paraId="4AC620C9" w14:textId="77777777" w:rsidR="00F54001" w:rsidRPr="002E359A" w:rsidRDefault="00F54001" w:rsidP="002E359A">
      <w:pPr>
        <w:pStyle w:val="ListParagraph"/>
        <w:numPr>
          <w:ilvl w:val="0"/>
          <w:numId w:val="28"/>
        </w:numPr>
        <w:rPr>
          <w:lang w:val="en-IN"/>
        </w:rPr>
      </w:pPr>
      <w:r w:rsidRPr="002E359A">
        <w:rPr>
          <w:lang w:val="en-IN"/>
        </w:rPr>
        <w:t xml:space="preserve">Total simulation time </w:t>
      </w:r>
    </w:p>
    <w:p w14:paraId="2DE4A0BA" w14:textId="77777777" w:rsidR="00F54001" w:rsidRPr="002E359A" w:rsidRDefault="00F54001" w:rsidP="002E359A">
      <w:pPr>
        <w:pStyle w:val="ListParagraph"/>
        <w:numPr>
          <w:ilvl w:val="0"/>
          <w:numId w:val="28"/>
        </w:numPr>
        <w:rPr>
          <w:lang w:val="en-IN"/>
        </w:rPr>
      </w:pPr>
      <w:r w:rsidRPr="002E359A">
        <w:rPr>
          <w:lang w:val="en-IN"/>
        </w:rPr>
        <w:t xml:space="preserve">Fluid viscosity </w:t>
      </w:r>
    </w:p>
    <w:p w14:paraId="36F6D404" w14:textId="77777777" w:rsidR="00F54001" w:rsidRPr="002E359A" w:rsidRDefault="00F54001" w:rsidP="002E359A">
      <w:pPr>
        <w:pStyle w:val="ListParagraph"/>
        <w:numPr>
          <w:ilvl w:val="0"/>
          <w:numId w:val="28"/>
        </w:numPr>
        <w:rPr>
          <w:lang w:val="en-IN"/>
        </w:rPr>
      </w:pPr>
      <w:r w:rsidRPr="002E359A">
        <w:rPr>
          <w:lang w:val="en-IN"/>
        </w:rPr>
        <w:t xml:space="preserve">Initial Gaussian velocity profile </w:t>
      </w:r>
    </w:p>
    <w:p w14:paraId="36306C21" w14:textId="77777777" w:rsidR="00F54001" w:rsidRPr="00F54001" w:rsidRDefault="00F54001" w:rsidP="00F54001">
      <w:pPr>
        <w:rPr>
          <w:lang w:val="en-IN"/>
        </w:rPr>
      </w:pPr>
      <w:r w:rsidRPr="00F54001">
        <w:rPr>
          <w:lang w:val="en-IN"/>
        </w:rPr>
        <w:t>Keeping all parameters in a single file ensures that every computational method operates under identical simulation conditions.</w:t>
      </w:r>
    </w:p>
    <w:p w14:paraId="7AB0FD2F" w14:textId="1BEC764D" w:rsidR="00F54001" w:rsidRPr="00F54001" w:rsidRDefault="00F54001" w:rsidP="00F54001">
      <w:pPr>
        <w:rPr>
          <w:lang w:val="en-IN"/>
        </w:rPr>
      </w:pPr>
    </w:p>
    <w:p w14:paraId="72EDF40D" w14:textId="77777777" w:rsidR="00F54001" w:rsidRPr="00F54001" w:rsidRDefault="00F54001" w:rsidP="002E359A">
      <w:pPr>
        <w:rPr>
          <w:b/>
          <w:bCs/>
          <w:lang w:val="en-IN"/>
        </w:rPr>
      </w:pPr>
      <w:r w:rsidRPr="00F54001">
        <w:rPr>
          <w:b/>
          <w:bCs/>
          <w:lang w:val="en-IN"/>
        </w:rPr>
        <w:t>(b) classical.py</w:t>
      </w:r>
    </w:p>
    <w:p w14:paraId="3122012A" w14:textId="77777777" w:rsidR="002E359A" w:rsidRPr="002E359A" w:rsidRDefault="002E359A" w:rsidP="002E359A">
      <w:pPr>
        <w:rPr>
          <w:lang w:val="en-IN"/>
        </w:rPr>
      </w:pPr>
      <w:r w:rsidRPr="002E359A">
        <w:rPr>
          <w:lang w:val="en-IN"/>
        </w:rPr>
        <w:t xml:space="preserve">This module implements the classical </w:t>
      </w:r>
      <w:r w:rsidRPr="002E359A">
        <w:rPr>
          <w:b/>
          <w:bCs/>
          <w:lang w:val="en-IN"/>
        </w:rPr>
        <w:t>finite difference Method of Lines (MOL)</w:t>
      </w:r>
      <w:r w:rsidRPr="002E359A">
        <w:rPr>
          <w:lang w:val="en-IN"/>
        </w:rPr>
        <w:t xml:space="preserve"> solver.</w:t>
      </w:r>
    </w:p>
    <w:p w14:paraId="009364F4" w14:textId="77777777" w:rsidR="002E359A" w:rsidRPr="002E359A" w:rsidRDefault="002E359A" w:rsidP="002E359A">
      <w:pPr>
        <w:rPr>
          <w:lang w:val="en-IN"/>
        </w:rPr>
      </w:pPr>
      <w:r w:rsidRPr="002E359A">
        <w:rPr>
          <w:lang w:val="en-IN"/>
        </w:rPr>
        <w:t>The implementation includes:</w:t>
      </w:r>
    </w:p>
    <w:p w14:paraId="31949D10" w14:textId="77777777" w:rsidR="002E359A" w:rsidRPr="002E359A" w:rsidRDefault="002E359A" w:rsidP="002E359A">
      <w:pPr>
        <w:pStyle w:val="ListParagraph"/>
        <w:numPr>
          <w:ilvl w:val="0"/>
          <w:numId w:val="30"/>
        </w:numPr>
        <w:rPr>
          <w:lang w:val="en-IN"/>
        </w:rPr>
      </w:pPr>
      <w:r w:rsidRPr="002E359A">
        <w:rPr>
          <w:lang w:val="en-IN"/>
        </w:rPr>
        <w:t xml:space="preserve">CFL stability verification </w:t>
      </w:r>
    </w:p>
    <w:p w14:paraId="2D5A400A" w14:textId="77777777" w:rsidR="002E359A" w:rsidRPr="002E359A" w:rsidRDefault="002E359A" w:rsidP="002E359A">
      <w:pPr>
        <w:pStyle w:val="ListParagraph"/>
        <w:numPr>
          <w:ilvl w:val="0"/>
          <w:numId w:val="30"/>
        </w:numPr>
        <w:rPr>
          <w:lang w:val="en-IN"/>
        </w:rPr>
      </w:pPr>
      <w:r w:rsidRPr="002E359A">
        <w:rPr>
          <w:lang w:val="en-IN"/>
        </w:rPr>
        <w:t xml:space="preserve">Fourth-order central finite difference discretization for the convection and diffusion terms </w:t>
      </w:r>
    </w:p>
    <w:p w14:paraId="7A577AB6" w14:textId="77777777" w:rsidR="002E359A" w:rsidRPr="002E359A" w:rsidRDefault="002E359A" w:rsidP="002E359A">
      <w:pPr>
        <w:pStyle w:val="ListParagraph"/>
        <w:numPr>
          <w:ilvl w:val="0"/>
          <w:numId w:val="30"/>
        </w:numPr>
        <w:rPr>
          <w:lang w:val="en-IN"/>
        </w:rPr>
      </w:pPr>
      <w:r w:rsidRPr="002E359A">
        <w:rPr>
          <w:lang w:val="en-IN"/>
        </w:rPr>
        <w:t>Fourth-order Runge–</w:t>
      </w:r>
      <w:proofErr w:type="spellStart"/>
      <w:r w:rsidRPr="002E359A">
        <w:rPr>
          <w:lang w:val="en-IN"/>
        </w:rPr>
        <w:t>Kutta</w:t>
      </w:r>
      <w:proofErr w:type="spellEnd"/>
      <w:r w:rsidRPr="002E359A">
        <w:rPr>
          <w:lang w:val="en-IN"/>
        </w:rPr>
        <w:t xml:space="preserve"> (RK4) time integration </w:t>
      </w:r>
    </w:p>
    <w:p w14:paraId="090B8DB9" w14:textId="77777777" w:rsidR="002E359A" w:rsidRPr="002E359A" w:rsidRDefault="002E359A" w:rsidP="002E359A">
      <w:pPr>
        <w:pStyle w:val="ListParagraph"/>
        <w:numPr>
          <w:ilvl w:val="0"/>
          <w:numId w:val="30"/>
        </w:numPr>
        <w:rPr>
          <w:lang w:val="en-IN"/>
        </w:rPr>
      </w:pPr>
      <w:r w:rsidRPr="002E359A">
        <w:rPr>
          <w:lang w:val="en-IN"/>
        </w:rPr>
        <w:t xml:space="preserve">One-sided finite difference stencils near the boundaries </w:t>
      </w:r>
    </w:p>
    <w:p w14:paraId="1B4895CD" w14:textId="77777777" w:rsidR="002E359A" w:rsidRPr="002E359A" w:rsidRDefault="002E359A" w:rsidP="002E359A">
      <w:pPr>
        <w:pStyle w:val="ListParagraph"/>
        <w:numPr>
          <w:ilvl w:val="0"/>
          <w:numId w:val="30"/>
        </w:numPr>
        <w:rPr>
          <w:lang w:val="en-IN"/>
        </w:rPr>
      </w:pPr>
      <w:r w:rsidRPr="002E359A">
        <w:rPr>
          <w:lang w:val="en-IN"/>
        </w:rPr>
        <w:lastRenderedPageBreak/>
        <w:t xml:space="preserve">Dirichlet boundary conditions </w:t>
      </w:r>
    </w:p>
    <w:p w14:paraId="4AA797AA" w14:textId="77777777" w:rsidR="002E359A" w:rsidRPr="002E359A" w:rsidRDefault="002E359A" w:rsidP="002E359A">
      <w:pPr>
        <w:pStyle w:val="ListParagraph"/>
        <w:numPr>
          <w:ilvl w:val="0"/>
          <w:numId w:val="30"/>
        </w:numPr>
        <w:rPr>
          <w:lang w:val="en-IN"/>
        </w:rPr>
      </w:pPr>
      <w:r w:rsidRPr="002E359A">
        <w:rPr>
          <w:lang w:val="en-IN"/>
        </w:rPr>
        <w:t xml:space="preserve">Storage of the complete time history for visualization </w:t>
      </w:r>
    </w:p>
    <w:p w14:paraId="1A722575" w14:textId="77777777" w:rsidR="002E359A" w:rsidRPr="002E359A" w:rsidRDefault="002E359A" w:rsidP="002E359A">
      <w:pPr>
        <w:rPr>
          <w:lang w:val="en-IN"/>
        </w:rPr>
      </w:pPr>
      <w:r w:rsidRPr="002E359A">
        <w:rPr>
          <w:lang w:val="en-IN"/>
        </w:rPr>
        <w:t>The final numerical solution produced by this solver is used as the reference solution throughout the project.</w:t>
      </w:r>
    </w:p>
    <w:p w14:paraId="4D06BBBD" w14:textId="754FC678" w:rsidR="00F54001" w:rsidRPr="00F54001" w:rsidRDefault="00F54001" w:rsidP="00F54001">
      <w:pPr>
        <w:rPr>
          <w:lang w:val="en-IN"/>
        </w:rPr>
      </w:pPr>
    </w:p>
    <w:p w14:paraId="165D0F37" w14:textId="77777777" w:rsidR="00F54001" w:rsidRPr="00F54001" w:rsidRDefault="00F54001" w:rsidP="002E359A">
      <w:pPr>
        <w:rPr>
          <w:b/>
          <w:bCs/>
          <w:lang w:val="en-IN"/>
        </w:rPr>
      </w:pPr>
      <w:r w:rsidRPr="00F54001">
        <w:rPr>
          <w:b/>
          <w:bCs/>
          <w:lang w:val="en-IN"/>
        </w:rPr>
        <w:t>(c) colehopf.py</w:t>
      </w:r>
    </w:p>
    <w:p w14:paraId="0B1D6463" w14:textId="77777777" w:rsidR="00F54001" w:rsidRPr="00F54001" w:rsidRDefault="00F54001" w:rsidP="00F54001">
      <w:pPr>
        <w:rPr>
          <w:lang w:val="en-IN"/>
        </w:rPr>
      </w:pPr>
      <w:r w:rsidRPr="00F54001">
        <w:rPr>
          <w:lang w:val="en-IN"/>
        </w:rPr>
        <w:t>This module performs the nonlinear-to-linear transformation.</w:t>
      </w:r>
    </w:p>
    <w:p w14:paraId="01A0CE4F" w14:textId="77777777" w:rsidR="00F54001" w:rsidRPr="00F54001" w:rsidRDefault="00F54001" w:rsidP="00F54001">
      <w:pPr>
        <w:rPr>
          <w:lang w:val="en-IN"/>
        </w:rPr>
      </w:pPr>
      <w:r w:rsidRPr="00F54001">
        <w:rPr>
          <w:lang w:val="en-IN"/>
        </w:rPr>
        <w:t>It contains three major functions:</w:t>
      </w:r>
    </w:p>
    <w:p w14:paraId="111763DA" w14:textId="77777777" w:rsidR="00F54001" w:rsidRPr="002E359A" w:rsidRDefault="00F54001" w:rsidP="002E359A">
      <w:pPr>
        <w:pStyle w:val="ListParagraph"/>
        <w:numPr>
          <w:ilvl w:val="0"/>
          <w:numId w:val="31"/>
        </w:numPr>
        <w:rPr>
          <w:lang w:val="en-IN"/>
        </w:rPr>
      </w:pPr>
      <w:r w:rsidRPr="002E359A">
        <w:rPr>
          <w:lang w:val="en-IN"/>
        </w:rPr>
        <w:t xml:space="preserve">Forward Cole–Hopf transformation </w:t>
      </w:r>
    </w:p>
    <w:p w14:paraId="495E49AF" w14:textId="77777777" w:rsidR="00F54001" w:rsidRPr="002E359A" w:rsidRDefault="00F54001" w:rsidP="002E359A">
      <w:pPr>
        <w:pStyle w:val="ListParagraph"/>
        <w:numPr>
          <w:ilvl w:val="0"/>
          <w:numId w:val="31"/>
        </w:numPr>
        <w:rPr>
          <w:lang w:val="en-IN"/>
        </w:rPr>
      </w:pPr>
      <w:r w:rsidRPr="002E359A">
        <w:rPr>
          <w:lang w:val="en-IN"/>
        </w:rPr>
        <w:t xml:space="preserve">Heat equation solver </w:t>
      </w:r>
    </w:p>
    <w:p w14:paraId="413D995A" w14:textId="77777777" w:rsidR="00F54001" w:rsidRPr="002E359A" w:rsidRDefault="00F54001" w:rsidP="002E359A">
      <w:pPr>
        <w:pStyle w:val="ListParagraph"/>
        <w:numPr>
          <w:ilvl w:val="0"/>
          <w:numId w:val="31"/>
        </w:numPr>
        <w:rPr>
          <w:lang w:val="en-IN"/>
        </w:rPr>
      </w:pPr>
      <w:r w:rsidRPr="002E359A">
        <w:rPr>
          <w:lang w:val="en-IN"/>
        </w:rPr>
        <w:t xml:space="preserve">Inverse Cole–Hopf transformation </w:t>
      </w:r>
    </w:p>
    <w:p w14:paraId="6F679F1E" w14:textId="107DE59A" w:rsidR="00F54001" w:rsidRPr="00F54001" w:rsidRDefault="00F54001" w:rsidP="00F54001">
      <w:pPr>
        <w:rPr>
          <w:lang w:val="en-IN"/>
        </w:rPr>
      </w:pPr>
    </w:p>
    <w:p w14:paraId="755029AC" w14:textId="77777777" w:rsidR="00F54001" w:rsidRPr="00F54001" w:rsidRDefault="00F54001" w:rsidP="002E359A">
      <w:pPr>
        <w:rPr>
          <w:b/>
          <w:bCs/>
          <w:lang w:val="en-IN"/>
        </w:rPr>
      </w:pPr>
      <w:r w:rsidRPr="00F54001">
        <w:rPr>
          <w:b/>
          <w:bCs/>
          <w:lang w:val="en-IN"/>
        </w:rPr>
        <w:t>(d) hamiltonian.py</w:t>
      </w:r>
    </w:p>
    <w:p w14:paraId="1F5B9B5B" w14:textId="77777777" w:rsidR="00F54001" w:rsidRPr="00F54001" w:rsidRDefault="00F54001" w:rsidP="00F54001">
      <w:pPr>
        <w:rPr>
          <w:lang w:val="en-IN"/>
        </w:rPr>
      </w:pPr>
      <w:r w:rsidRPr="00F54001">
        <w:rPr>
          <w:lang w:val="en-IN"/>
        </w:rPr>
        <w:t>This module constructs the Hamiltonian corresponding to the discretized heat equation.</w:t>
      </w:r>
    </w:p>
    <w:p w14:paraId="1863ACE1" w14:textId="77777777" w:rsidR="00F54001" w:rsidRPr="00F54001" w:rsidRDefault="00F54001" w:rsidP="00F54001">
      <w:pPr>
        <w:rPr>
          <w:lang w:val="en-IN"/>
        </w:rPr>
      </w:pPr>
      <w:r w:rsidRPr="00F54001">
        <w:rPr>
          <w:lang w:val="en-IN"/>
        </w:rPr>
        <w:t xml:space="preserve">The diffusion matrix is generated using finite differences and then decomposed into Pauli operators using </w:t>
      </w:r>
      <w:proofErr w:type="spellStart"/>
      <w:r w:rsidRPr="00F54001">
        <w:rPr>
          <w:lang w:val="en-IN"/>
        </w:rPr>
        <w:t>Qiskit's</w:t>
      </w:r>
      <w:proofErr w:type="spellEnd"/>
      <w:r w:rsidRPr="00F54001">
        <w:rPr>
          <w:lang w:val="en-IN"/>
        </w:rPr>
        <w:t xml:space="preserve"> </w:t>
      </w:r>
      <w:proofErr w:type="spellStart"/>
      <w:r w:rsidRPr="00F54001">
        <w:rPr>
          <w:lang w:val="en-IN"/>
        </w:rPr>
        <w:t>SparsePauliOp</w:t>
      </w:r>
      <w:proofErr w:type="spellEnd"/>
      <w:r w:rsidRPr="00F54001">
        <w:rPr>
          <w:lang w:val="en-IN"/>
        </w:rPr>
        <w:t>.</w:t>
      </w:r>
    </w:p>
    <w:p w14:paraId="3960F24B" w14:textId="78ECE53F" w:rsidR="00F54001" w:rsidRPr="00F54001" w:rsidRDefault="00F54001" w:rsidP="002E359A">
      <w:pPr>
        <w:rPr>
          <w:lang w:val="en-IN"/>
        </w:rPr>
      </w:pPr>
      <w:r w:rsidRPr="00F54001">
        <w:rPr>
          <w:lang w:val="en-IN"/>
        </w:rPr>
        <w:t>The implementation also verifies that the reconstructed Hamiltonian accurately reproduces the original diffusion matrix before proceeding to Hamiltonian evolution.</w:t>
      </w:r>
    </w:p>
    <w:p w14:paraId="573BED61" w14:textId="0A1C700B" w:rsidR="00F54001" w:rsidRPr="00F54001" w:rsidRDefault="00F54001" w:rsidP="00F54001">
      <w:pPr>
        <w:rPr>
          <w:lang w:val="en-IN"/>
        </w:rPr>
      </w:pPr>
    </w:p>
    <w:p w14:paraId="310E7CAE" w14:textId="77777777" w:rsidR="00F54001" w:rsidRPr="00F54001" w:rsidRDefault="00F54001" w:rsidP="002E359A">
      <w:pPr>
        <w:rPr>
          <w:b/>
          <w:bCs/>
          <w:lang w:val="en-IN"/>
        </w:rPr>
      </w:pPr>
      <w:r w:rsidRPr="00F54001">
        <w:rPr>
          <w:b/>
          <w:bCs/>
          <w:lang w:val="en-IN"/>
        </w:rPr>
        <w:t>(f) lcu.py</w:t>
      </w:r>
    </w:p>
    <w:p w14:paraId="13D1DBE8" w14:textId="77777777" w:rsidR="00F54001" w:rsidRPr="00F54001" w:rsidRDefault="00F54001" w:rsidP="00F54001">
      <w:pPr>
        <w:rPr>
          <w:lang w:val="en-IN"/>
        </w:rPr>
      </w:pPr>
      <w:r w:rsidRPr="00F54001">
        <w:rPr>
          <w:lang w:val="en-IN"/>
        </w:rPr>
        <w:t xml:space="preserve">This module implements the segmented Linear Combination of </w:t>
      </w:r>
      <w:proofErr w:type="spellStart"/>
      <w:r w:rsidRPr="00F54001">
        <w:rPr>
          <w:lang w:val="en-IN"/>
        </w:rPr>
        <w:t>Unitaries</w:t>
      </w:r>
      <w:proofErr w:type="spellEnd"/>
      <w:r w:rsidRPr="00F54001">
        <w:rPr>
          <w:lang w:val="en-IN"/>
        </w:rPr>
        <w:t xml:space="preserve"> approximation.</w:t>
      </w:r>
    </w:p>
    <w:p w14:paraId="74EE0BB3" w14:textId="77777777" w:rsidR="00F54001" w:rsidRPr="00F54001" w:rsidRDefault="00F54001" w:rsidP="00F54001">
      <w:pPr>
        <w:rPr>
          <w:lang w:val="en-IN"/>
        </w:rPr>
      </w:pPr>
      <w:r w:rsidRPr="00F54001">
        <w:rPr>
          <w:lang w:val="en-IN"/>
        </w:rPr>
        <w:t>The implementation includes:</w:t>
      </w:r>
    </w:p>
    <w:p w14:paraId="6B43C99C" w14:textId="77777777" w:rsidR="00F54001" w:rsidRPr="002E359A" w:rsidRDefault="00F54001" w:rsidP="002E359A">
      <w:pPr>
        <w:pStyle w:val="ListParagraph"/>
        <w:numPr>
          <w:ilvl w:val="0"/>
          <w:numId w:val="32"/>
        </w:numPr>
        <w:rPr>
          <w:lang w:val="en-IN"/>
        </w:rPr>
      </w:pPr>
      <w:r w:rsidRPr="002E359A">
        <w:rPr>
          <w:lang w:val="en-IN"/>
        </w:rPr>
        <w:t xml:space="preserve">Taylor series expansion </w:t>
      </w:r>
    </w:p>
    <w:p w14:paraId="229A61FB" w14:textId="77777777" w:rsidR="00F54001" w:rsidRPr="002E359A" w:rsidRDefault="00F54001" w:rsidP="002E359A">
      <w:pPr>
        <w:pStyle w:val="ListParagraph"/>
        <w:numPr>
          <w:ilvl w:val="0"/>
          <w:numId w:val="32"/>
        </w:numPr>
        <w:rPr>
          <w:lang w:val="en-IN"/>
        </w:rPr>
      </w:pPr>
      <w:r w:rsidRPr="002E359A">
        <w:rPr>
          <w:lang w:val="en-IN"/>
        </w:rPr>
        <w:t xml:space="preserve">Pauli operator decomposition </w:t>
      </w:r>
    </w:p>
    <w:p w14:paraId="17AD9AD9" w14:textId="77777777" w:rsidR="00F54001" w:rsidRPr="002E359A" w:rsidRDefault="00F54001" w:rsidP="002E359A">
      <w:pPr>
        <w:pStyle w:val="ListParagraph"/>
        <w:numPr>
          <w:ilvl w:val="0"/>
          <w:numId w:val="32"/>
        </w:numPr>
        <w:rPr>
          <w:lang w:val="en-IN"/>
        </w:rPr>
      </w:pPr>
      <w:r w:rsidRPr="002E359A">
        <w:rPr>
          <w:lang w:val="en-IN"/>
        </w:rPr>
        <w:t xml:space="preserve">Segmentation of the total evolution time </w:t>
      </w:r>
    </w:p>
    <w:p w14:paraId="7A1A474D" w14:textId="77777777" w:rsidR="00F54001" w:rsidRPr="002E359A" w:rsidRDefault="00F54001" w:rsidP="002E359A">
      <w:pPr>
        <w:pStyle w:val="ListParagraph"/>
        <w:numPr>
          <w:ilvl w:val="0"/>
          <w:numId w:val="32"/>
        </w:numPr>
        <w:rPr>
          <w:lang w:val="en-IN"/>
        </w:rPr>
      </w:pPr>
      <w:r w:rsidRPr="002E359A">
        <w:rPr>
          <w:lang w:val="en-IN"/>
        </w:rPr>
        <w:t xml:space="preserve">Sequential approximation of the exponential operator </w:t>
      </w:r>
    </w:p>
    <w:p w14:paraId="5D2E5852" w14:textId="77777777" w:rsidR="00F54001" w:rsidRPr="002E359A" w:rsidRDefault="00F54001" w:rsidP="002E359A">
      <w:pPr>
        <w:pStyle w:val="ListParagraph"/>
        <w:numPr>
          <w:ilvl w:val="0"/>
          <w:numId w:val="32"/>
        </w:numPr>
        <w:rPr>
          <w:lang w:val="en-IN"/>
        </w:rPr>
      </w:pPr>
      <w:r w:rsidRPr="002E359A">
        <w:rPr>
          <w:lang w:val="en-IN"/>
        </w:rPr>
        <w:lastRenderedPageBreak/>
        <w:t xml:space="preserve">Success probability estimation </w:t>
      </w:r>
    </w:p>
    <w:p w14:paraId="55FF2BA9" w14:textId="77777777" w:rsidR="00F54001" w:rsidRPr="002E359A" w:rsidRDefault="00F54001" w:rsidP="002E359A">
      <w:pPr>
        <w:pStyle w:val="ListParagraph"/>
        <w:numPr>
          <w:ilvl w:val="0"/>
          <w:numId w:val="32"/>
        </w:numPr>
        <w:rPr>
          <w:lang w:val="en-IN"/>
        </w:rPr>
      </w:pPr>
      <w:r w:rsidRPr="002E359A">
        <w:rPr>
          <w:lang w:val="en-IN"/>
        </w:rPr>
        <w:t xml:space="preserve">Output state normalization </w:t>
      </w:r>
    </w:p>
    <w:p w14:paraId="393AE57C" w14:textId="77777777" w:rsidR="00F54001" w:rsidRPr="00F54001" w:rsidRDefault="00F54001" w:rsidP="00F54001">
      <w:pPr>
        <w:rPr>
          <w:lang w:val="en-IN"/>
        </w:rPr>
      </w:pPr>
      <w:r w:rsidRPr="00F54001">
        <w:rPr>
          <w:lang w:val="en-IN"/>
        </w:rPr>
        <w:t>The final evolved state is transformed back into the Burgers' solution for comparison with the exact Hamiltonian evolution.</w:t>
      </w:r>
    </w:p>
    <w:p w14:paraId="23829FE3" w14:textId="1CDAA813" w:rsidR="00F54001" w:rsidRPr="00F54001" w:rsidRDefault="00F54001" w:rsidP="00F54001">
      <w:pPr>
        <w:rPr>
          <w:lang w:val="en-IN"/>
        </w:rPr>
      </w:pPr>
    </w:p>
    <w:p w14:paraId="653C9922" w14:textId="77777777" w:rsidR="00F54001" w:rsidRPr="00F54001" w:rsidRDefault="00F54001" w:rsidP="002E359A">
      <w:pPr>
        <w:rPr>
          <w:b/>
          <w:bCs/>
          <w:lang w:val="en-IN"/>
        </w:rPr>
      </w:pPr>
      <w:r w:rsidRPr="00F54001">
        <w:rPr>
          <w:b/>
          <w:bCs/>
          <w:lang w:val="en-IN"/>
        </w:rPr>
        <w:t>(g) pinn.py</w:t>
      </w:r>
    </w:p>
    <w:p w14:paraId="60CBAD1A" w14:textId="77777777" w:rsidR="00F54001" w:rsidRPr="00F54001" w:rsidRDefault="00F54001" w:rsidP="00F54001">
      <w:pPr>
        <w:rPr>
          <w:lang w:val="en-IN"/>
        </w:rPr>
      </w:pPr>
      <w:r w:rsidRPr="00F54001">
        <w:rPr>
          <w:lang w:val="en-IN"/>
        </w:rPr>
        <w:t>This module implements the Physics-Informed Neural Network.</w:t>
      </w:r>
    </w:p>
    <w:p w14:paraId="00BCB30A" w14:textId="77777777" w:rsidR="00F54001" w:rsidRPr="00F54001" w:rsidRDefault="00F54001" w:rsidP="00F54001">
      <w:pPr>
        <w:rPr>
          <w:lang w:val="en-IN"/>
        </w:rPr>
      </w:pPr>
      <w:r w:rsidRPr="00F54001">
        <w:rPr>
          <w:lang w:val="en-IN"/>
        </w:rPr>
        <w:t>The implementation consists of:</w:t>
      </w:r>
    </w:p>
    <w:p w14:paraId="622D2C05" w14:textId="77777777" w:rsidR="00F54001" w:rsidRPr="002E359A" w:rsidRDefault="00F54001" w:rsidP="002E359A">
      <w:pPr>
        <w:pStyle w:val="ListParagraph"/>
        <w:numPr>
          <w:ilvl w:val="0"/>
          <w:numId w:val="33"/>
        </w:numPr>
        <w:rPr>
          <w:lang w:val="en-IN"/>
        </w:rPr>
      </w:pPr>
      <w:r w:rsidRPr="002E359A">
        <w:rPr>
          <w:lang w:val="en-IN"/>
        </w:rPr>
        <w:t xml:space="preserve">Fully connected neural network </w:t>
      </w:r>
    </w:p>
    <w:p w14:paraId="79FEAE28" w14:textId="77777777" w:rsidR="00F54001" w:rsidRPr="002E359A" w:rsidRDefault="00F54001" w:rsidP="002E359A">
      <w:pPr>
        <w:pStyle w:val="ListParagraph"/>
        <w:numPr>
          <w:ilvl w:val="0"/>
          <w:numId w:val="33"/>
        </w:numPr>
        <w:rPr>
          <w:lang w:val="en-IN"/>
        </w:rPr>
      </w:pPr>
      <w:r w:rsidRPr="002E359A">
        <w:rPr>
          <w:lang w:val="en-IN"/>
        </w:rPr>
        <w:t xml:space="preserve">Automatic differentiation </w:t>
      </w:r>
    </w:p>
    <w:p w14:paraId="3A6C20E1" w14:textId="77777777" w:rsidR="00F54001" w:rsidRPr="002E359A" w:rsidRDefault="00F54001" w:rsidP="002E359A">
      <w:pPr>
        <w:pStyle w:val="ListParagraph"/>
        <w:numPr>
          <w:ilvl w:val="0"/>
          <w:numId w:val="33"/>
        </w:numPr>
        <w:rPr>
          <w:lang w:val="en-IN"/>
        </w:rPr>
      </w:pPr>
      <w:r w:rsidRPr="002E359A">
        <w:rPr>
          <w:lang w:val="en-IN"/>
        </w:rPr>
        <w:t xml:space="preserve">PDE residual computation </w:t>
      </w:r>
    </w:p>
    <w:p w14:paraId="61362463" w14:textId="77777777" w:rsidR="00F54001" w:rsidRPr="002E359A" w:rsidRDefault="00F54001" w:rsidP="002E359A">
      <w:pPr>
        <w:pStyle w:val="ListParagraph"/>
        <w:numPr>
          <w:ilvl w:val="0"/>
          <w:numId w:val="33"/>
        </w:numPr>
        <w:rPr>
          <w:lang w:val="en-IN"/>
        </w:rPr>
      </w:pPr>
      <w:r w:rsidRPr="002E359A">
        <w:rPr>
          <w:lang w:val="en-IN"/>
        </w:rPr>
        <w:t xml:space="preserve">Initial condition loss </w:t>
      </w:r>
    </w:p>
    <w:p w14:paraId="751EE332" w14:textId="77777777" w:rsidR="00F54001" w:rsidRPr="002E359A" w:rsidRDefault="00F54001" w:rsidP="002E359A">
      <w:pPr>
        <w:pStyle w:val="ListParagraph"/>
        <w:numPr>
          <w:ilvl w:val="0"/>
          <w:numId w:val="33"/>
        </w:numPr>
        <w:rPr>
          <w:lang w:val="en-IN"/>
        </w:rPr>
      </w:pPr>
      <w:r w:rsidRPr="002E359A">
        <w:rPr>
          <w:lang w:val="en-IN"/>
        </w:rPr>
        <w:t xml:space="preserve">Boundary condition loss </w:t>
      </w:r>
    </w:p>
    <w:p w14:paraId="3CFEF152" w14:textId="77777777" w:rsidR="00F54001" w:rsidRPr="002E359A" w:rsidRDefault="00F54001" w:rsidP="002E359A">
      <w:pPr>
        <w:pStyle w:val="ListParagraph"/>
        <w:numPr>
          <w:ilvl w:val="0"/>
          <w:numId w:val="33"/>
        </w:numPr>
        <w:rPr>
          <w:lang w:val="en-IN"/>
        </w:rPr>
      </w:pPr>
      <w:r w:rsidRPr="002E359A">
        <w:rPr>
          <w:lang w:val="en-IN"/>
        </w:rPr>
        <w:t xml:space="preserve">Adam optimizer </w:t>
      </w:r>
    </w:p>
    <w:p w14:paraId="1B7CAFE2" w14:textId="77777777" w:rsidR="00F54001" w:rsidRPr="002E359A" w:rsidRDefault="00F54001" w:rsidP="002E359A">
      <w:pPr>
        <w:pStyle w:val="ListParagraph"/>
        <w:numPr>
          <w:ilvl w:val="0"/>
          <w:numId w:val="33"/>
        </w:numPr>
        <w:rPr>
          <w:lang w:val="en-IN"/>
        </w:rPr>
      </w:pPr>
      <w:r w:rsidRPr="002E359A">
        <w:rPr>
          <w:lang w:val="en-IN"/>
        </w:rPr>
        <w:t xml:space="preserve">Prediction of the final velocity profile </w:t>
      </w:r>
    </w:p>
    <w:p w14:paraId="1780F561" w14:textId="6CD21A93" w:rsidR="00F54001" w:rsidRPr="00F54001" w:rsidRDefault="00F54001" w:rsidP="00F54001">
      <w:pPr>
        <w:rPr>
          <w:lang w:val="en-IN"/>
        </w:rPr>
      </w:pPr>
    </w:p>
    <w:p w14:paraId="495254B7" w14:textId="77777777" w:rsidR="00F54001" w:rsidRPr="00F54001" w:rsidRDefault="00F54001" w:rsidP="002E359A">
      <w:pPr>
        <w:rPr>
          <w:b/>
          <w:bCs/>
          <w:lang w:val="en-IN"/>
        </w:rPr>
      </w:pPr>
      <w:r w:rsidRPr="00F54001">
        <w:rPr>
          <w:b/>
          <w:bCs/>
          <w:lang w:val="en-IN"/>
        </w:rPr>
        <w:t>(h) compare.py</w:t>
      </w:r>
    </w:p>
    <w:p w14:paraId="7688DF72" w14:textId="77777777" w:rsidR="00F54001" w:rsidRPr="00F54001" w:rsidRDefault="00F54001" w:rsidP="00F54001">
      <w:pPr>
        <w:rPr>
          <w:lang w:val="en-IN"/>
        </w:rPr>
      </w:pPr>
      <w:r w:rsidRPr="00F54001">
        <w:rPr>
          <w:lang w:val="en-IN"/>
        </w:rPr>
        <w:t>This module acts as the main execution file.</w:t>
      </w:r>
    </w:p>
    <w:p w14:paraId="7BF118FD" w14:textId="77777777" w:rsidR="00F54001" w:rsidRPr="00F54001" w:rsidRDefault="00F54001" w:rsidP="00F54001">
      <w:pPr>
        <w:rPr>
          <w:lang w:val="en-IN"/>
        </w:rPr>
      </w:pPr>
      <w:r w:rsidRPr="00F54001">
        <w:rPr>
          <w:lang w:val="en-IN"/>
        </w:rPr>
        <w:t>It performs the following tasks:</w:t>
      </w:r>
    </w:p>
    <w:p w14:paraId="6B58966C" w14:textId="77777777" w:rsidR="00F54001" w:rsidRPr="002E359A" w:rsidRDefault="00F54001" w:rsidP="002E359A">
      <w:pPr>
        <w:pStyle w:val="ListParagraph"/>
        <w:numPr>
          <w:ilvl w:val="0"/>
          <w:numId w:val="34"/>
        </w:numPr>
        <w:rPr>
          <w:lang w:val="en-IN"/>
        </w:rPr>
      </w:pPr>
      <w:r w:rsidRPr="002E359A">
        <w:rPr>
          <w:lang w:val="en-IN"/>
        </w:rPr>
        <w:t xml:space="preserve">Executes all computational methods </w:t>
      </w:r>
    </w:p>
    <w:p w14:paraId="408F9875" w14:textId="77777777" w:rsidR="00F54001" w:rsidRPr="002E359A" w:rsidRDefault="00F54001" w:rsidP="002E359A">
      <w:pPr>
        <w:pStyle w:val="ListParagraph"/>
        <w:numPr>
          <w:ilvl w:val="0"/>
          <w:numId w:val="34"/>
        </w:numPr>
        <w:rPr>
          <w:lang w:val="en-IN"/>
        </w:rPr>
      </w:pPr>
      <w:r w:rsidRPr="002E359A">
        <w:rPr>
          <w:lang w:val="en-IN"/>
        </w:rPr>
        <w:t xml:space="preserve">Trains the PINN </w:t>
      </w:r>
    </w:p>
    <w:p w14:paraId="5FD897A5" w14:textId="77777777" w:rsidR="00F54001" w:rsidRPr="002E359A" w:rsidRDefault="00F54001" w:rsidP="002E359A">
      <w:pPr>
        <w:pStyle w:val="ListParagraph"/>
        <w:numPr>
          <w:ilvl w:val="0"/>
          <w:numId w:val="34"/>
        </w:numPr>
        <w:rPr>
          <w:lang w:val="en-IN"/>
        </w:rPr>
      </w:pPr>
      <w:r w:rsidRPr="002E359A">
        <w:rPr>
          <w:lang w:val="en-IN"/>
        </w:rPr>
        <w:t xml:space="preserve">Computes L2 error values </w:t>
      </w:r>
    </w:p>
    <w:p w14:paraId="133E784D" w14:textId="77777777" w:rsidR="00F54001" w:rsidRPr="002E359A" w:rsidRDefault="00F54001" w:rsidP="002E359A">
      <w:pPr>
        <w:pStyle w:val="ListParagraph"/>
        <w:numPr>
          <w:ilvl w:val="0"/>
          <w:numId w:val="34"/>
        </w:numPr>
        <w:rPr>
          <w:lang w:val="en-IN"/>
        </w:rPr>
      </w:pPr>
      <w:r w:rsidRPr="002E359A">
        <w:rPr>
          <w:lang w:val="en-IN"/>
        </w:rPr>
        <w:t xml:space="preserve">Generates comparison plots </w:t>
      </w:r>
    </w:p>
    <w:p w14:paraId="5E99CFE7" w14:textId="77777777" w:rsidR="00F54001" w:rsidRPr="002E359A" w:rsidRDefault="00F54001" w:rsidP="002E359A">
      <w:pPr>
        <w:pStyle w:val="ListParagraph"/>
        <w:numPr>
          <w:ilvl w:val="0"/>
          <w:numId w:val="34"/>
        </w:numPr>
        <w:rPr>
          <w:lang w:val="en-IN"/>
        </w:rPr>
      </w:pPr>
      <w:r w:rsidRPr="002E359A">
        <w:rPr>
          <w:lang w:val="en-IN"/>
        </w:rPr>
        <w:t xml:space="preserve">Produces the final quantitative comparison of all methods </w:t>
      </w:r>
    </w:p>
    <w:p w14:paraId="4DC9B805" w14:textId="77777777" w:rsidR="00F54001" w:rsidRPr="00F54001" w:rsidRDefault="00F54001" w:rsidP="00F54001">
      <w:pPr>
        <w:rPr>
          <w:lang w:val="en-IN"/>
        </w:rPr>
      </w:pPr>
      <w:r w:rsidRPr="00F54001">
        <w:rPr>
          <w:lang w:val="en-IN"/>
        </w:rPr>
        <w:t>This provides a unified evaluation framework for the entire project.</w:t>
      </w:r>
    </w:p>
    <w:p w14:paraId="5F5C3392" w14:textId="77777777" w:rsidR="00F54001" w:rsidRPr="00F54001" w:rsidRDefault="00F54001" w:rsidP="00F54001">
      <w:pPr>
        <w:rPr>
          <w:lang w:val="en-IN"/>
        </w:rPr>
      </w:pPr>
    </w:p>
    <w:p w14:paraId="04DCAD30" w14:textId="2635CE8E" w:rsidR="008E0B2F" w:rsidRDefault="008E0B2F" w:rsidP="00DD16A9">
      <w:pPr>
        <w:spacing w:line="278" w:lineRule="auto"/>
        <w:ind w:left="0"/>
        <w:jc w:val="left"/>
      </w:pPr>
    </w:p>
    <w:p w14:paraId="56F11FAE" w14:textId="212D0B8F" w:rsidR="008E0B2F" w:rsidRDefault="002E359A" w:rsidP="003B5149">
      <w:pPr>
        <w:pStyle w:val="Heading1"/>
      </w:pPr>
      <w:r>
        <w:lastRenderedPageBreak/>
        <w:t>CHAPTER 4</w:t>
      </w:r>
    </w:p>
    <w:p w14:paraId="68021A50" w14:textId="77777777" w:rsidR="004253BC" w:rsidRPr="004253BC" w:rsidRDefault="004253BC" w:rsidP="004253BC"/>
    <w:p w14:paraId="461498C6" w14:textId="2C921AC4" w:rsidR="002A292B" w:rsidRDefault="002A292B" w:rsidP="002A292B">
      <w:pPr>
        <w:pStyle w:val="Heading2"/>
      </w:pPr>
      <w:bookmarkStart w:id="6" w:name="_Toc222433541"/>
      <w:r w:rsidRPr="002A292B">
        <w:t>RESULTS AND DISCUSSION</w:t>
      </w:r>
      <w:bookmarkEnd w:id="6"/>
    </w:p>
    <w:p w14:paraId="30EC5550" w14:textId="40C03409" w:rsidR="004253BC" w:rsidRDefault="004253BC" w:rsidP="004253BC">
      <w:pPr>
        <w:pStyle w:val="Heading3"/>
      </w:pPr>
      <w:r>
        <w:t xml:space="preserve"> Stability Analysis</w:t>
      </w:r>
    </w:p>
    <w:p w14:paraId="1D0B6866" w14:textId="6B58215D" w:rsidR="004253BC" w:rsidRPr="004253BC" w:rsidRDefault="004253BC" w:rsidP="004253BC">
      <w:pPr>
        <w:rPr>
          <w:lang w:val="en-IN"/>
        </w:rPr>
      </w:pPr>
      <w:r w:rsidRPr="004253BC">
        <w:rPr>
          <w:lang w:val="en-IN"/>
        </w:rPr>
        <w:t>Before the numerical simulation, the stability of the classical solver was verified using the Courant–Friedrichs–Lewy (CFL) conditions. The obtained values were</w:t>
      </w:r>
    </w:p>
    <w:p w14:paraId="59B0D7C9" w14:textId="77777777" w:rsidR="004253BC" w:rsidRPr="004253BC" w:rsidRDefault="004253BC" w:rsidP="004253BC">
      <w:pPr>
        <w:rPr>
          <w:lang w:val="en-IN"/>
        </w:rPr>
      </w:pPr>
      <w:r w:rsidRPr="004253BC">
        <w:rPr>
          <w:lang w:val="en-IN"/>
        </w:rPr>
        <w:t>Advection CFL: 0.0320</w:t>
      </w:r>
    </w:p>
    <w:p w14:paraId="40DF918E" w14:textId="6025377D" w:rsidR="004253BC" w:rsidRPr="004253BC" w:rsidRDefault="004253BC" w:rsidP="008C68EC">
      <w:pPr>
        <w:rPr>
          <w:lang w:val="en-IN"/>
        </w:rPr>
      </w:pPr>
      <w:r w:rsidRPr="004253BC">
        <w:rPr>
          <w:lang w:val="en-IN"/>
        </w:rPr>
        <w:t>Diffusion CFL: 0.0512</w:t>
      </w:r>
    </w:p>
    <w:p w14:paraId="1465FB5B" w14:textId="7D3B69D6" w:rsidR="004253BC" w:rsidRDefault="004253BC" w:rsidP="004253BC">
      <w:pPr>
        <w:rPr>
          <w:lang w:val="en-IN"/>
        </w:rPr>
      </w:pPr>
      <w:r w:rsidRPr="004253BC">
        <w:rPr>
          <w:lang w:val="en-IN"/>
        </w:rPr>
        <w:t>Both values are significantly below the stability limits adopted in the implementation, confirming that the selected spatial and temporal discretization parameters provide a stable numerical solution. Consequently, the observed differences between the solution methods are attributed primarily to the numerical formulations rather than instability in the simulation.</w:t>
      </w:r>
      <w:r>
        <w:rPr>
          <w:lang w:val="en-IN"/>
        </w:rPr>
        <w:t xml:space="preserve"> </w:t>
      </w:r>
    </w:p>
    <w:p w14:paraId="35D46CC6" w14:textId="21A348EA" w:rsidR="008C68EC" w:rsidRDefault="008C68EC" w:rsidP="008C68EC">
      <w:pPr>
        <w:rPr>
          <w:lang w:val="en-IN"/>
        </w:rPr>
      </w:pPr>
      <w:r w:rsidRPr="008C68EC">
        <w:rPr>
          <w:lang w:val="en-IN"/>
        </w:rPr>
        <w:t>The resulting velocity profile exhibits the expected physical behaviour of the Burgers' equation, where nonlinear convection transports the Gaussian pulse while viscosity smooths the solution over time.</w:t>
      </w:r>
    </w:p>
    <w:p w14:paraId="775630E0" w14:textId="6E5F621C" w:rsidR="008C68EC" w:rsidRDefault="008C68EC" w:rsidP="008C68EC">
      <w:pPr>
        <w:rPr>
          <w:lang w:val="en-IN"/>
        </w:rPr>
      </w:pPr>
      <w:r>
        <w:rPr>
          <w:noProof/>
        </w:rPr>
        <w:drawing>
          <wp:inline distT="0" distB="0" distL="0" distR="0" wp14:anchorId="50319A23" wp14:editId="75D5E1C0">
            <wp:extent cx="4004310" cy="1758152"/>
            <wp:effectExtent l="0" t="0" r="0" b="0"/>
            <wp:docPr id="105973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6736" cy="1767999"/>
                    </a:xfrm>
                    <a:prstGeom prst="rect">
                      <a:avLst/>
                    </a:prstGeom>
                    <a:noFill/>
                    <a:ln>
                      <a:noFill/>
                    </a:ln>
                  </pic:spPr>
                </pic:pic>
              </a:graphicData>
            </a:graphic>
          </wp:inline>
        </w:drawing>
      </w:r>
    </w:p>
    <w:p w14:paraId="56C52350" w14:textId="77777777" w:rsidR="008C68EC" w:rsidRDefault="008C68EC" w:rsidP="008C68EC">
      <w:pPr>
        <w:rPr>
          <w:lang w:val="en-IN"/>
        </w:rPr>
      </w:pPr>
    </w:p>
    <w:p w14:paraId="15B6A5F5" w14:textId="3B52F9DF" w:rsidR="008C68EC" w:rsidRDefault="008C68EC" w:rsidP="008C68EC">
      <w:pPr>
        <w:pStyle w:val="Heading3"/>
        <w:ind w:left="792"/>
      </w:pPr>
      <w:r>
        <w:t xml:space="preserve"> Cole-Hopf and Hamiltonian Validation </w:t>
      </w:r>
    </w:p>
    <w:p w14:paraId="5FC39C3F" w14:textId="58C8CAB6" w:rsidR="00F92898" w:rsidRPr="00F92898" w:rsidRDefault="00F92898" w:rsidP="00F92898">
      <w:r>
        <w:t>The correctness of the Cole–Hopf implementation was verified by comparing the transformed heat equation solution with the classical Burgers' equation solution after applying the inverse transformation. The obtained L2 error was 7.10×10</w:t>
      </w:r>
      <w:r>
        <w:rPr>
          <w:vertAlign w:val="superscript"/>
        </w:rPr>
        <w:t>-3</w:t>
      </w:r>
    </w:p>
    <w:p w14:paraId="74F4FE8A" w14:textId="6E4E05B5" w:rsidR="008C68EC" w:rsidRDefault="00F92898" w:rsidP="00F92898">
      <w:r>
        <w:lastRenderedPageBreak/>
        <w:t>This low error demonstrates that the nonlinear Burgers' equation was successfully transformed into the linear heat equation and reconstructed with high accuracy.</w:t>
      </w:r>
    </w:p>
    <w:p w14:paraId="190FE42F" w14:textId="7F97C664" w:rsidR="00F92898" w:rsidRDefault="00F92898" w:rsidP="00F92898">
      <w:r w:rsidRPr="00F92898">
        <w:t xml:space="preserve">The reconstruction error </w:t>
      </w:r>
      <w:r>
        <w:t xml:space="preserve">of </w:t>
      </w:r>
      <w:r w:rsidRPr="00F92898">
        <w:t>4.26×10</w:t>
      </w:r>
      <w:r w:rsidRPr="00F92898">
        <w:rPr>
          <w:vertAlign w:val="superscript"/>
        </w:rPr>
        <w:t>−14</w:t>
      </w:r>
      <w:r>
        <w:t xml:space="preserve"> </w:t>
      </w:r>
      <w:r w:rsidRPr="00F92898">
        <w:t>is effectively at machine precision, indicating that the Pauli decomposition accurately reproduces the original finite difference operator.</w:t>
      </w:r>
    </w:p>
    <w:p w14:paraId="4242426A" w14:textId="77777777" w:rsidR="00F92898" w:rsidRDefault="00F92898" w:rsidP="00F92898"/>
    <w:p w14:paraId="5DC23073" w14:textId="34C40317" w:rsidR="00F54001" w:rsidRDefault="00F92898" w:rsidP="00F92898">
      <w:pPr>
        <w:pStyle w:val="Heading3"/>
        <w:ind w:left="792"/>
      </w:pPr>
      <w:r>
        <w:t xml:space="preserve">Comparative Performance Analysis </w:t>
      </w:r>
    </w:p>
    <w:p w14:paraId="436505EC" w14:textId="77777777" w:rsidR="00F92898" w:rsidRDefault="00F92898" w:rsidP="00F92898">
      <w:r>
        <w:t>The final solutions obtained using the quantum-inspired LCU solver and the Physics-Informed Neural Network were compared with the classical finite difference reference using the L2 error norm.</w:t>
      </w:r>
    </w:p>
    <w:tbl>
      <w:tblPr>
        <w:tblStyle w:val="TableGrid"/>
        <w:tblW w:w="5796" w:type="dxa"/>
        <w:tblInd w:w="720" w:type="dxa"/>
        <w:tblLook w:val="04A0" w:firstRow="1" w:lastRow="0" w:firstColumn="1" w:lastColumn="0" w:noHBand="0" w:noVBand="1"/>
      </w:tblPr>
      <w:tblGrid>
        <w:gridCol w:w="3797"/>
        <w:gridCol w:w="1999"/>
      </w:tblGrid>
      <w:tr w:rsidR="00F92898" w14:paraId="7D80C9B8" w14:textId="77777777" w:rsidTr="00F92898">
        <w:trPr>
          <w:trHeight w:val="620"/>
        </w:trPr>
        <w:tc>
          <w:tcPr>
            <w:tcW w:w="3797" w:type="dxa"/>
          </w:tcPr>
          <w:p w14:paraId="28FC6FA9" w14:textId="48AC59B9" w:rsidR="00F92898" w:rsidRDefault="00F92898" w:rsidP="00F92898">
            <w:pPr>
              <w:ind w:left="0"/>
            </w:pPr>
            <w:r>
              <w:t>Method</w:t>
            </w:r>
          </w:p>
        </w:tc>
        <w:tc>
          <w:tcPr>
            <w:tcW w:w="1999" w:type="dxa"/>
          </w:tcPr>
          <w:p w14:paraId="77547105" w14:textId="40E96CB5" w:rsidR="00F92898" w:rsidRDefault="00F92898" w:rsidP="00F92898">
            <w:pPr>
              <w:ind w:left="0"/>
            </w:pPr>
            <w:r>
              <w:t xml:space="preserve"> L2 Error</w:t>
            </w:r>
          </w:p>
        </w:tc>
      </w:tr>
      <w:tr w:rsidR="00F92898" w14:paraId="7E27A589" w14:textId="77777777" w:rsidTr="00F92898">
        <w:trPr>
          <w:trHeight w:val="620"/>
        </w:trPr>
        <w:tc>
          <w:tcPr>
            <w:tcW w:w="3797" w:type="dxa"/>
          </w:tcPr>
          <w:p w14:paraId="50C79041" w14:textId="27884C96" w:rsidR="00F92898" w:rsidRDefault="00F92898" w:rsidP="00F92898">
            <w:pPr>
              <w:ind w:left="0"/>
            </w:pPr>
            <w:r>
              <w:t>Classical MOL + RK4 (Reference)</w:t>
            </w:r>
          </w:p>
        </w:tc>
        <w:tc>
          <w:tcPr>
            <w:tcW w:w="1999" w:type="dxa"/>
          </w:tcPr>
          <w:p w14:paraId="12F5E38F" w14:textId="65FEFDD6" w:rsidR="00F92898" w:rsidRDefault="00F92898" w:rsidP="00F92898">
            <w:pPr>
              <w:ind w:left="0"/>
            </w:pPr>
            <w:r>
              <w:t>0.000</w:t>
            </w:r>
          </w:p>
        </w:tc>
      </w:tr>
      <w:tr w:rsidR="00F92898" w14:paraId="3B0D1116" w14:textId="77777777" w:rsidTr="00F92898">
        <w:trPr>
          <w:trHeight w:val="620"/>
        </w:trPr>
        <w:tc>
          <w:tcPr>
            <w:tcW w:w="3797" w:type="dxa"/>
          </w:tcPr>
          <w:p w14:paraId="520668A3" w14:textId="05883322" w:rsidR="00F92898" w:rsidRDefault="00F92898" w:rsidP="00F92898">
            <w:pPr>
              <w:ind w:left="0"/>
            </w:pPr>
            <w:r>
              <w:t>Cole–Hopf + LCU (K = 6)</w:t>
            </w:r>
          </w:p>
        </w:tc>
        <w:tc>
          <w:tcPr>
            <w:tcW w:w="1999" w:type="dxa"/>
          </w:tcPr>
          <w:p w14:paraId="5AE91665" w14:textId="69F4FDBE" w:rsidR="00F92898" w:rsidRDefault="00F92898" w:rsidP="00F92898">
            <w:pPr>
              <w:ind w:left="0"/>
            </w:pPr>
            <w:r>
              <w:t>5.030 × 10⁻³</w:t>
            </w:r>
          </w:p>
        </w:tc>
      </w:tr>
      <w:tr w:rsidR="00F92898" w14:paraId="71651795" w14:textId="77777777" w:rsidTr="00F92898">
        <w:trPr>
          <w:trHeight w:val="620"/>
        </w:trPr>
        <w:tc>
          <w:tcPr>
            <w:tcW w:w="3797" w:type="dxa"/>
          </w:tcPr>
          <w:p w14:paraId="15BB2739" w14:textId="4E46AE22" w:rsidR="00F92898" w:rsidRDefault="00F92898" w:rsidP="00F92898">
            <w:pPr>
              <w:ind w:left="0"/>
            </w:pPr>
            <w:r>
              <w:t>Physics-Informed Neural Network</w:t>
            </w:r>
          </w:p>
        </w:tc>
        <w:tc>
          <w:tcPr>
            <w:tcW w:w="1999" w:type="dxa"/>
          </w:tcPr>
          <w:p w14:paraId="5A7EC90D" w14:textId="06E5C7C3" w:rsidR="00F92898" w:rsidRDefault="00F92898" w:rsidP="00F92898">
            <w:pPr>
              <w:ind w:left="0"/>
            </w:pPr>
            <w:r>
              <w:t>4.990 × 10⁻³</w:t>
            </w:r>
          </w:p>
          <w:p w14:paraId="47DC819C" w14:textId="77777777" w:rsidR="00F92898" w:rsidRDefault="00F92898" w:rsidP="00F92898">
            <w:pPr>
              <w:ind w:left="0"/>
            </w:pPr>
          </w:p>
        </w:tc>
      </w:tr>
    </w:tbl>
    <w:p w14:paraId="0C90AA21" w14:textId="28AAD5FC" w:rsidR="00F92898" w:rsidRDefault="00F92898" w:rsidP="00F92898">
      <w:pPr>
        <w:ind w:left="0"/>
      </w:pPr>
    </w:p>
    <w:p w14:paraId="3AEF97A6" w14:textId="272670AB" w:rsidR="00F92898" w:rsidRDefault="00F92898" w:rsidP="00F92898">
      <w:r>
        <w:t xml:space="preserve">Both alternative approaches produce low errors, demonstrating excellent agreement with </w:t>
      </w:r>
      <w:proofErr w:type="gramStart"/>
      <w:r>
        <w:t>the classical reference</w:t>
      </w:r>
      <w:proofErr w:type="gramEnd"/>
      <w:r>
        <w:t>. The PINN achieved the smallest error, although the difference between the two methods is extremely small (4×10</w:t>
      </w:r>
      <w:r w:rsidRPr="00F92898">
        <w:rPr>
          <w:vertAlign w:val="superscript"/>
        </w:rPr>
        <w:t>−5</w:t>
      </w:r>
      <w:r>
        <w:t>), indicating that both provide nearly identical prediction accuracy for the chosen problem.</w:t>
      </w:r>
    </w:p>
    <w:p w14:paraId="76ADBEF7" w14:textId="52F351D2" w:rsidR="00F92898" w:rsidRDefault="00F92898" w:rsidP="00F92898">
      <w:r w:rsidRPr="00F92898">
        <w:rPr>
          <w:noProof/>
        </w:rPr>
        <w:drawing>
          <wp:inline distT="0" distB="0" distL="0" distR="0" wp14:anchorId="5B96CCB0" wp14:editId="136B21C7">
            <wp:extent cx="4920343" cy="2108563"/>
            <wp:effectExtent l="0" t="0" r="0" b="6350"/>
            <wp:docPr id="153528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86377" name=""/>
                    <pic:cNvPicPr/>
                  </pic:nvPicPr>
                  <pic:blipFill>
                    <a:blip r:embed="rId10"/>
                    <a:stretch>
                      <a:fillRect/>
                    </a:stretch>
                  </pic:blipFill>
                  <pic:spPr>
                    <a:xfrm>
                      <a:off x="0" y="0"/>
                      <a:ext cx="4926276" cy="2111105"/>
                    </a:xfrm>
                    <a:prstGeom prst="rect">
                      <a:avLst/>
                    </a:prstGeom>
                  </pic:spPr>
                </pic:pic>
              </a:graphicData>
            </a:graphic>
          </wp:inline>
        </w:drawing>
      </w:r>
    </w:p>
    <w:p w14:paraId="04C8B503" w14:textId="77777777" w:rsidR="00F92898" w:rsidRPr="00F92898" w:rsidRDefault="00F92898" w:rsidP="00F92898">
      <w:pPr>
        <w:rPr>
          <w:lang w:val="en-IN"/>
        </w:rPr>
      </w:pPr>
      <w:r w:rsidRPr="00F92898">
        <w:rPr>
          <w:lang w:val="en-IN"/>
        </w:rPr>
        <w:lastRenderedPageBreak/>
        <w:t>The solution profiles obtained from the three approaches show excellent agreement over the entire computational domain. The quantum-inspired LCU solution closely follows the classical reference because the Cole–Hopf transformation converts the nonlinear Burgers' equation into a linear heat equation, enabling accurate Hamiltonian evolution before reconstructing the original solution. Similarly, the PINN accurately captures both the nonlinear convection and diffusion behaviour by minimizing the governing PDE residual during training.</w:t>
      </w:r>
    </w:p>
    <w:p w14:paraId="22D4E2D9" w14:textId="77777777" w:rsidR="00F92898" w:rsidRPr="00F92898" w:rsidRDefault="00F92898" w:rsidP="00F92898">
      <w:pPr>
        <w:rPr>
          <w:lang w:val="en-IN"/>
        </w:rPr>
      </w:pPr>
      <w:r w:rsidRPr="00F92898">
        <w:rPr>
          <w:lang w:val="en-IN"/>
        </w:rPr>
        <w:t>Minor differences are observed only near regions of high solution gradients, where discretization errors in the finite difference method and optimization errors in the neural network are most significant. Nevertheless, these differences remain very small, as reflected by the low L2 errors.</w:t>
      </w:r>
    </w:p>
    <w:p w14:paraId="3FFF83CA" w14:textId="77777777" w:rsidR="00F92898" w:rsidRDefault="00F92898" w:rsidP="00F92898"/>
    <w:p w14:paraId="3CC8CF8C" w14:textId="336DC6E0" w:rsidR="00F92898" w:rsidRDefault="00F92898" w:rsidP="00F92898">
      <w:pPr>
        <w:pStyle w:val="Heading3"/>
        <w:ind w:left="792"/>
      </w:pPr>
      <w:r>
        <w:t xml:space="preserve"> Discussion</w:t>
      </w:r>
    </w:p>
    <w:p w14:paraId="7ED0EF93" w14:textId="0D41F8CA" w:rsidR="00F92898" w:rsidRDefault="00F92898" w:rsidP="00F92898">
      <w:r>
        <w:t>The results demonstrate that the proposed computational framework successfully combines classical numerical methods, Hamiltonian-based quantum-inspired computation, and machine learning within a unified implementation for solving the one-dimensional viscous Burgers' equation.</w:t>
      </w:r>
    </w:p>
    <w:p w14:paraId="4CDC4443" w14:textId="36F212BC" w:rsidR="00F92898" w:rsidRDefault="00F92898" w:rsidP="00F92898">
      <w:r>
        <w:t>The improved classical finite difference Method of Lines solver provides a reliable high-accuracy reference through fourth-order spatial discretization and RK4 time integration. The successful validation of the Cole–Hopf transformation and the near machine-precision Hamiltonian reconstruction error confirm that the mathematical formulation used for the quantum implementation is correct. The LCU method accurately reproduces the transformed heat equation solution while maintaining an L2 error of only 5.03 × 10⁻³ relative to the classical reference. Likewise, the Physics-Informed Neural Network achieves a comparable error of 4.99 × 10⁻³, demonstrating that mesh-free neural solvers can effectively approximate nonlinear partial differential equations.</w:t>
      </w:r>
    </w:p>
    <w:p w14:paraId="108E3919" w14:textId="7FC5765B" w:rsidR="0081759A" w:rsidRDefault="00F92898" w:rsidP="00F92898">
      <w:r>
        <w:t xml:space="preserve">Overall, the close agreement between the classical, quantum-inspired, and neural network approaches confirms the correctness of the proposed methodology. The study also illustrates how Hamiltonian-based quantum algorithms and Physics-Informed </w:t>
      </w:r>
      <w:r>
        <w:lastRenderedPageBreak/>
        <w:t>Neural Networks can provide viable alternative solution strategies while achieving accuracy comparable to a high-order classical numerical solver.</w:t>
      </w:r>
      <w:r w:rsidR="0081759A">
        <w:br w:type="page"/>
      </w:r>
    </w:p>
    <w:p w14:paraId="391B77F1" w14:textId="2FF75E46" w:rsidR="004A226C" w:rsidRDefault="00F92898" w:rsidP="0081759A">
      <w:pPr>
        <w:pStyle w:val="Heading1"/>
      </w:pPr>
      <w:r w:rsidRPr="0081759A">
        <w:lastRenderedPageBreak/>
        <w:t>CHAPTER 5</w:t>
      </w:r>
    </w:p>
    <w:p w14:paraId="698B49E6" w14:textId="58F6A8A2" w:rsidR="0081759A" w:rsidRDefault="0081759A" w:rsidP="0081759A">
      <w:pPr>
        <w:pStyle w:val="Heading2"/>
      </w:pPr>
      <w:bookmarkStart w:id="7" w:name="_Toc222433553"/>
      <w:r>
        <w:t>CONCLUSION</w:t>
      </w:r>
      <w:bookmarkEnd w:id="7"/>
    </w:p>
    <w:p w14:paraId="40266414" w14:textId="77777777" w:rsidR="00F54001" w:rsidRPr="00F54001" w:rsidRDefault="00F54001" w:rsidP="00F54001">
      <w:pPr>
        <w:rPr>
          <w:lang w:val="en-IN"/>
        </w:rPr>
      </w:pPr>
      <w:r w:rsidRPr="00F54001">
        <w:rPr>
          <w:lang w:val="en-IN"/>
        </w:rPr>
        <w:t>This project presented a comparative study of classical numerical methods, quantum-inspired computational techniques, and machine learning approaches for solving the one-dimensional viscous Burgers' equation. The primary objective was to investigate the applicability of Hamiltonian-based quantum computing concepts for computational fluid dynamics while comparing their performance against established numerical and deep learning methods.</w:t>
      </w:r>
    </w:p>
    <w:p w14:paraId="1BDA241E" w14:textId="23DD056B" w:rsidR="00F54001" w:rsidRPr="00F54001" w:rsidRDefault="00F54001" w:rsidP="00F54001">
      <w:pPr>
        <w:rPr>
          <w:lang w:val="en-IN"/>
        </w:rPr>
      </w:pPr>
      <w:r w:rsidRPr="00F54001">
        <w:rPr>
          <w:lang w:val="en-IN"/>
        </w:rPr>
        <w:t xml:space="preserve">A classical finite difference solver based on the </w:t>
      </w:r>
      <w:r w:rsidR="00D2288A">
        <w:rPr>
          <w:lang w:val="en-IN"/>
        </w:rPr>
        <w:t>Method of Lines</w:t>
      </w:r>
      <w:r w:rsidRPr="00F54001">
        <w:rPr>
          <w:lang w:val="en-IN"/>
        </w:rPr>
        <w:t xml:space="preserve"> scheme</w:t>
      </w:r>
      <w:r w:rsidR="00D2288A">
        <w:t xml:space="preserve"> through fourth-order spatial discretization and RK4 time integration </w:t>
      </w:r>
      <w:r w:rsidRPr="00F54001">
        <w:rPr>
          <w:lang w:val="en-IN"/>
        </w:rPr>
        <w:t>was first implemented to provide a reference solution. The numerical stability of the solver was verified through the Courant–Friedrichs–Lewy (CFL) conditions, ensuring reliable simulation throughout the computational domain.</w:t>
      </w:r>
    </w:p>
    <w:p w14:paraId="1AA84601" w14:textId="2F6FE7E7" w:rsidR="00F54001" w:rsidRPr="00F54001" w:rsidRDefault="00F54001" w:rsidP="00F54001">
      <w:pPr>
        <w:rPr>
          <w:lang w:val="en-IN"/>
        </w:rPr>
      </w:pPr>
      <w:r w:rsidRPr="00F54001">
        <w:rPr>
          <w:lang w:val="en-IN"/>
        </w:rPr>
        <w:t xml:space="preserve">To enable quantum-inspired computation, the nonlinear Burgers' equation was transformed into the linear heat equation using the Cole–Hopf transformation. The discretized diffusion operator was then represented as a Hamiltonian and decomposed into Pauli operators using </w:t>
      </w:r>
      <w:proofErr w:type="spellStart"/>
      <w:r w:rsidRPr="00F54001">
        <w:rPr>
          <w:lang w:val="en-IN"/>
        </w:rPr>
        <w:t>Qiskit's</w:t>
      </w:r>
      <w:proofErr w:type="spellEnd"/>
      <w:r w:rsidRPr="00F54001">
        <w:rPr>
          <w:lang w:val="en-IN"/>
        </w:rPr>
        <w:t xml:space="preserve"> </w:t>
      </w:r>
      <w:proofErr w:type="spellStart"/>
      <w:r w:rsidRPr="00F54001">
        <w:rPr>
          <w:lang w:val="en-IN"/>
        </w:rPr>
        <w:t>SparsePauliOp</w:t>
      </w:r>
      <w:proofErr w:type="spellEnd"/>
      <w:r w:rsidRPr="00F54001">
        <w:rPr>
          <w:lang w:val="en-IN"/>
        </w:rPr>
        <w:t xml:space="preserve"> framework. The extremely small Hamiltonian reconstruction error (</w:t>
      </w:r>
      <m:oMath>
        <m:r>
          <w:rPr>
            <w:rFonts w:ascii="Cambria Math" w:hAnsi="Cambria Math"/>
            <w:lang w:val="en-IN"/>
          </w:rPr>
          <m:t>4.26×</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-14</m:t>
            </m:r>
          </m:sup>
        </m:sSup>
      </m:oMath>
      <w:r w:rsidRPr="00F54001">
        <w:rPr>
          <w:lang w:val="en-IN"/>
        </w:rPr>
        <w:t>) confirmed the correctness of the Hamiltonian encoding.</w:t>
      </w:r>
    </w:p>
    <w:p w14:paraId="44924332" w14:textId="418F9530" w:rsidR="00F54001" w:rsidRPr="00F54001" w:rsidRDefault="00F54001" w:rsidP="00F54001">
      <w:pPr>
        <w:rPr>
          <w:lang w:val="en-IN"/>
        </w:rPr>
      </w:pPr>
      <w:r w:rsidRPr="00F54001">
        <w:rPr>
          <w:lang w:val="en-IN"/>
        </w:rPr>
        <w:t xml:space="preserve">The LCU implementation successfully reproduced the exact Hamiltonian evolution, with </w:t>
      </w:r>
      <w:r w:rsidR="00D2288A">
        <w:rPr>
          <w:lang w:val="en-IN"/>
        </w:rPr>
        <w:t>the</w:t>
      </w:r>
      <w:r w:rsidRPr="00F54001">
        <w:rPr>
          <w:lang w:val="en-IN"/>
        </w:rPr>
        <w:t xml:space="preserve"> method producing an L2 error of</w:t>
      </w:r>
      <w:r w:rsidR="00D2288A">
        <w:rPr>
          <w:lang w:val="en-IN"/>
        </w:rPr>
        <w:t xml:space="preserve"> </w:t>
      </w:r>
      <w:r w:rsidR="00D2288A" w:rsidRPr="00D2288A">
        <w:rPr>
          <w:lang w:val="en-IN"/>
        </w:rPr>
        <w:t>5.030 × 10⁻³</w:t>
      </w:r>
      <w:r w:rsidRPr="00F54001">
        <w:rPr>
          <w:lang w:val="en-IN"/>
        </w:rPr>
        <w:t xml:space="preserve"> relative to the classical reference solution. This close agreement validates the correctness and accuracy of the implemented LCU algorithm for the selected simulation parameters.</w:t>
      </w:r>
    </w:p>
    <w:p w14:paraId="3A289CCC" w14:textId="2B612491" w:rsidR="00F54001" w:rsidRPr="00F54001" w:rsidRDefault="00F54001" w:rsidP="00F54001">
      <w:pPr>
        <w:rPr>
          <w:lang w:val="en-IN"/>
        </w:rPr>
      </w:pPr>
      <w:r w:rsidRPr="00F54001">
        <w:rPr>
          <w:lang w:val="en-IN"/>
        </w:rPr>
        <w:t xml:space="preserve">In parallel, a Physics-Informed Neural Network (PINN) was developed to solve the Burgers' equation directly by minimizing the governing PDE residual together with the initial and boundary condition losses. Without relying on spatial discretization or explicit time stepping, the PINN achieved an L2 error of approximately </w:t>
      </w:r>
      <w:r w:rsidR="00D2288A">
        <w:t>4.990 × 10⁻</w:t>
      </w:r>
      <w:proofErr w:type="gramStart"/>
      <w:r w:rsidR="00D2288A">
        <w:t xml:space="preserve">³ </w:t>
      </w:r>
      <w:r w:rsidRPr="00F54001">
        <w:rPr>
          <w:lang w:val="en-IN"/>
        </w:rPr>
        <w:t>,</w:t>
      </w:r>
      <w:proofErr w:type="gramEnd"/>
      <w:r w:rsidRPr="00F54001">
        <w:rPr>
          <w:lang w:val="en-IN"/>
        </w:rPr>
        <w:t xml:space="preserve"> demonstrating that deep learning can effectively approximate the solution of nonlinear partial differential equations.</w:t>
      </w:r>
    </w:p>
    <w:p w14:paraId="43140A76" w14:textId="77777777" w:rsidR="00F54001" w:rsidRPr="00F54001" w:rsidRDefault="00F54001" w:rsidP="00F54001">
      <w:pPr>
        <w:rPr>
          <w:lang w:val="en-IN"/>
        </w:rPr>
      </w:pPr>
      <w:r w:rsidRPr="00F54001">
        <w:rPr>
          <w:lang w:val="en-IN"/>
        </w:rPr>
        <w:lastRenderedPageBreak/>
        <w:t>Overall, the project demonstrates that Hamiltonian-based quantum-inspired methods can accurately solve the transformed heat equation obtained from the Cole–Hopf transformation and produce solutions comparable to both classical numerical methods and neural network approaches. Although the quantum implementations were executed through classical simulation rather than physical quantum hardware, they successfully illustrate the principles of Hamiltonian simulation and provide a foundation for future quantum implementations as quantum computing technology continues to advance.</w:t>
      </w:r>
    </w:p>
    <w:p w14:paraId="72E22E3A" w14:textId="77777777" w:rsidR="00F54001" w:rsidRDefault="00F54001" w:rsidP="00F54001">
      <w:pPr>
        <w:rPr>
          <w:lang w:val="en-IN"/>
        </w:rPr>
      </w:pPr>
      <w:r w:rsidRPr="00F54001">
        <w:rPr>
          <w:lang w:val="en-IN"/>
        </w:rPr>
        <w:t>The project also highlights the strengths and limitations of each computational paradigm. Classical finite difference methods remain computationally efficient and well understood but introduce discretization errors. Hamiltonian-based methods provide a mathematically elegant framework compatible with quantum computation, while Physics-Informed Neural Networks offer a mesh-free alternative capable of solving governing equations directly through optimization.</w:t>
      </w:r>
    </w:p>
    <w:p w14:paraId="760BC21B" w14:textId="77777777" w:rsidR="00D2288A" w:rsidRPr="00F54001" w:rsidRDefault="00D2288A" w:rsidP="00F54001">
      <w:pPr>
        <w:rPr>
          <w:lang w:val="en-IN"/>
        </w:rPr>
      </w:pPr>
    </w:p>
    <w:p w14:paraId="27E826ED" w14:textId="792788D7" w:rsidR="00F54001" w:rsidRPr="00D2288A" w:rsidRDefault="00D2288A" w:rsidP="00D2288A">
      <w:pPr>
        <w:pStyle w:val="Heading3"/>
        <w:ind w:left="792"/>
      </w:pPr>
      <w:r>
        <w:t xml:space="preserve"> Limitations</w:t>
      </w:r>
    </w:p>
    <w:p w14:paraId="102A128A" w14:textId="4A5B6ABD" w:rsidR="00F54001" w:rsidRPr="00F54001" w:rsidRDefault="00F54001" w:rsidP="00F54001">
      <w:pPr>
        <w:rPr>
          <w:lang w:val="en-IN"/>
        </w:rPr>
      </w:pPr>
      <w:r w:rsidRPr="00F54001">
        <w:rPr>
          <w:lang w:val="en-IN"/>
        </w:rPr>
        <w:t>The present work is subject to s</w:t>
      </w:r>
      <w:r w:rsidR="00D2288A">
        <w:rPr>
          <w:lang w:val="en-IN"/>
        </w:rPr>
        <w:t>ome</w:t>
      </w:r>
      <w:r w:rsidRPr="00F54001">
        <w:rPr>
          <w:lang w:val="en-IN"/>
        </w:rPr>
        <w:t xml:space="preserve"> limitations:</w:t>
      </w:r>
    </w:p>
    <w:p w14:paraId="3915F3B4" w14:textId="09A8418E" w:rsidR="00F54001" w:rsidRPr="00F54001" w:rsidRDefault="00F54001">
      <w:pPr>
        <w:numPr>
          <w:ilvl w:val="0"/>
          <w:numId w:val="26"/>
        </w:numPr>
        <w:rPr>
          <w:lang w:val="en-IN"/>
        </w:rPr>
      </w:pPr>
      <w:r w:rsidRPr="00F54001">
        <w:rPr>
          <w:lang w:val="en-IN"/>
        </w:rPr>
        <w:t>The study is limited to the one-dimensional viscous Burgers' equation and does not consider higher-dimensional or more complex fluid dynamics problems</w:t>
      </w:r>
      <w:r w:rsidR="00D2288A">
        <w:rPr>
          <w:lang w:val="en-IN"/>
        </w:rPr>
        <w:t>.</w:t>
      </w:r>
      <w:r w:rsidRPr="00F54001">
        <w:rPr>
          <w:lang w:val="en-IN"/>
        </w:rPr>
        <w:t xml:space="preserve"> </w:t>
      </w:r>
    </w:p>
    <w:p w14:paraId="1A330361" w14:textId="6594054D" w:rsidR="00F54001" w:rsidRPr="00F54001" w:rsidRDefault="00F54001">
      <w:pPr>
        <w:numPr>
          <w:ilvl w:val="0"/>
          <w:numId w:val="26"/>
        </w:numPr>
        <w:rPr>
          <w:lang w:val="en-IN"/>
        </w:rPr>
      </w:pPr>
      <w:r w:rsidRPr="00F54001">
        <w:rPr>
          <w:lang w:val="en-IN"/>
        </w:rPr>
        <w:t xml:space="preserve">The spatial discretization consists of 32 grid points (5-qubit representation), limiting the achievable spatial resolution. </w:t>
      </w:r>
    </w:p>
    <w:p w14:paraId="74F66099" w14:textId="77777777" w:rsidR="00D2288A" w:rsidRDefault="00F54001" w:rsidP="00D2288A">
      <w:pPr>
        <w:numPr>
          <w:ilvl w:val="0"/>
          <w:numId w:val="26"/>
        </w:numPr>
        <w:rPr>
          <w:lang w:val="en-IN"/>
        </w:rPr>
      </w:pPr>
      <w:r w:rsidRPr="00F54001">
        <w:rPr>
          <w:lang w:val="en-IN"/>
        </w:rPr>
        <w:t xml:space="preserve">The Hamiltonian evolution is performed using classical simulation rather than execution on physical quantum hardware. </w:t>
      </w:r>
    </w:p>
    <w:p w14:paraId="1AD9DE66" w14:textId="77777777" w:rsidR="00F54001" w:rsidRDefault="00F54001">
      <w:pPr>
        <w:numPr>
          <w:ilvl w:val="0"/>
          <w:numId w:val="26"/>
        </w:numPr>
        <w:rPr>
          <w:lang w:val="en-IN"/>
        </w:rPr>
      </w:pPr>
      <w:r w:rsidRPr="00F54001">
        <w:rPr>
          <w:lang w:val="en-IN"/>
        </w:rPr>
        <w:t xml:space="preserve">The PINN implementation employs a relatively simple fully connected neural network architecture trained for a fixed number of epochs, leaving scope for further optimization. </w:t>
      </w:r>
    </w:p>
    <w:p w14:paraId="27BB926D" w14:textId="77777777" w:rsidR="00D2288A" w:rsidRDefault="00D2288A" w:rsidP="00D2288A">
      <w:pPr>
        <w:rPr>
          <w:lang w:val="en-IN"/>
        </w:rPr>
      </w:pPr>
    </w:p>
    <w:p w14:paraId="5779DDFB" w14:textId="19123A78" w:rsidR="00D2288A" w:rsidRPr="00D2288A" w:rsidRDefault="00D2288A" w:rsidP="00D2288A">
      <w:pPr>
        <w:pStyle w:val="Heading3"/>
        <w:ind w:left="792"/>
      </w:pPr>
      <w:r>
        <w:t xml:space="preserve"> Future Work</w:t>
      </w:r>
    </w:p>
    <w:p w14:paraId="3DFF6674" w14:textId="77777777" w:rsidR="00D2288A" w:rsidRDefault="00F54001" w:rsidP="00D2288A">
      <w:pPr>
        <w:rPr>
          <w:lang w:val="en-IN"/>
        </w:rPr>
      </w:pPr>
      <w:r w:rsidRPr="00F54001">
        <w:rPr>
          <w:lang w:val="en-IN"/>
        </w:rPr>
        <w:t>The present project provides a foundation for several future directions.</w:t>
      </w:r>
    </w:p>
    <w:p w14:paraId="4FF5D177" w14:textId="32176623" w:rsidR="00F54001" w:rsidRPr="00D2288A" w:rsidRDefault="00D2288A" w:rsidP="00D2288A">
      <w:pPr>
        <w:pStyle w:val="ListParagraph"/>
        <w:numPr>
          <w:ilvl w:val="1"/>
          <w:numId w:val="27"/>
        </w:numPr>
        <w:rPr>
          <w:lang w:val="en-IN"/>
        </w:rPr>
      </w:pPr>
      <w:r w:rsidRPr="00D2288A">
        <w:rPr>
          <w:lang w:val="en-IN"/>
        </w:rPr>
        <w:lastRenderedPageBreak/>
        <w:t xml:space="preserve">The </w:t>
      </w:r>
      <w:r w:rsidR="00F54001" w:rsidRPr="00D2288A">
        <w:rPr>
          <w:lang w:val="en-IN"/>
        </w:rPr>
        <w:t xml:space="preserve">current Hamiltonian evolution and LCU methods are executed using classical simulation. Future work may involve implementing the complete quantum circuits and executing them </w:t>
      </w:r>
      <w:r w:rsidRPr="00D2288A">
        <w:rPr>
          <w:lang w:val="en-IN"/>
        </w:rPr>
        <w:t xml:space="preserve">on a </w:t>
      </w:r>
      <w:r w:rsidR="00F54001" w:rsidRPr="00D2288A">
        <w:rPr>
          <w:lang w:val="en-IN"/>
        </w:rPr>
        <w:t>quantum comput</w:t>
      </w:r>
      <w:r w:rsidRPr="00D2288A">
        <w:rPr>
          <w:lang w:val="en-IN"/>
        </w:rPr>
        <w:t xml:space="preserve">er </w:t>
      </w:r>
      <w:r w:rsidR="00F54001" w:rsidRPr="00D2288A">
        <w:rPr>
          <w:lang w:val="en-IN"/>
        </w:rPr>
        <w:t>to evaluate the effects of gate noise, decoherence, and limited qubit connectivity.</w:t>
      </w:r>
    </w:p>
    <w:p w14:paraId="2FAF2CE0" w14:textId="0FEE925E" w:rsidR="00F54001" w:rsidRPr="00D2288A" w:rsidRDefault="00F54001" w:rsidP="00D2288A">
      <w:pPr>
        <w:pStyle w:val="ListParagraph"/>
        <w:numPr>
          <w:ilvl w:val="1"/>
          <w:numId w:val="27"/>
        </w:numPr>
        <w:rPr>
          <w:lang w:val="en-IN"/>
        </w:rPr>
      </w:pPr>
      <w:r w:rsidRPr="00D2288A">
        <w:rPr>
          <w:lang w:val="en-IN"/>
        </w:rPr>
        <w:t>The project can be extended to include more advanced Hamiltonian simulation techniques such as</w:t>
      </w:r>
      <w:r w:rsidR="00D2288A">
        <w:rPr>
          <w:lang w:val="en-IN"/>
        </w:rPr>
        <w:t xml:space="preserve"> </w:t>
      </w:r>
      <w:r w:rsidRPr="00D2288A">
        <w:rPr>
          <w:lang w:val="en-IN"/>
        </w:rPr>
        <w:t>Trotter–Suzuki decomposition</w:t>
      </w:r>
      <w:r w:rsidR="00D2288A">
        <w:rPr>
          <w:lang w:val="en-IN"/>
        </w:rPr>
        <w:t xml:space="preserve">, </w:t>
      </w:r>
      <w:r w:rsidRPr="00D2288A">
        <w:rPr>
          <w:lang w:val="en-IN"/>
        </w:rPr>
        <w:t xml:space="preserve">Quantum Signal Processing (QSP) </w:t>
      </w:r>
      <w:r w:rsidR="00D2288A">
        <w:rPr>
          <w:lang w:val="en-IN"/>
        </w:rPr>
        <w:t xml:space="preserve">or </w:t>
      </w:r>
      <w:r w:rsidRPr="00D2288A">
        <w:rPr>
          <w:lang w:val="en-IN"/>
        </w:rPr>
        <w:t xml:space="preserve">Quantum Singular Value Transformation (QSVT) </w:t>
      </w:r>
    </w:p>
    <w:p w14:paraId="6E595EF8" w14:textId="77777777" w:rsidR="00F54001" w:rsidRPr="00D2288A" w:rsidRDefault="00F54001" w:rsidP="00D2288A">
      <w:pPr>
        <w:pStyle w:val="ListParagraph"/>
        <w:ind w:left="1440"/>
        <w:rPr>
          <w:lang w:val="en-IN"/>
        </w:rPr>
      </w:pPr>
      <w:r w:rsidRPr="00D2288A">
        <w:rPr>
          <w:lang w:val="en-IN"/>
        </w:rPr>
        <w:t>These algorithms offer improved theoretical efficiency and may reduce approximation errors compared with truncated Taylor-series LCU.</w:t>
      </w:r>
    </w:p>
    <w:p w14:paraId="6121721B" w14:textId="77777777" w:rsidR="00A620E7" w:rsidRPr="00A620E7" w:rsidRDefault="00F54001" w:rsidP="00A620E7">
      <w:pPr>
        <w:pStyle w:val="ListParagraph"/>
        <w:numPr>
          <w:ilvl w:val="1"/>
          <w:numId w:val="27"/>
        </w:numPr>
        <w:rPr>
          <w:b/>
          <w:bCs/>
          <w:lang w:val="en-IN"/>
        </w:rPr>
      </w:pPr>
      <w:r w:rsidRPr="00A620E7">
        <w:rPr>
          <w:lang w:val="en-IN"/>
        </w:rPr>
        <w:t xml:space="preserve">Future work may extend the methodology to two-dimensional and three-dimensional Burgers' equations and eventually to the incompressible Navier–Stokes equations. </w:t>
      </w:r>
    </w:p>
    <w:p w14:paraId="0AA40B01" w14:textId="77777777" w:rsidR="00A620E7" w:rsidRPr="00A620E7" w:rsidRDefault="00A620E7" w:rsidP="00A620E7">
      <w:pPr>
        <w:pStyle w:val="ListParagraph"/>
        <w:numPr>
          <w:ilvl w:val="1"/>
          <w:numId w:val="27"/>
        </w:numPr>
        <w:rPr>
          <w:b/>
          <w:bCs/>
          <w:lang w:val="en-IN"/>
        </w:rPr>
      </w:pPr>
      <w:r w:rsidRPr="00A620E7">
        <w:rPr>
          <w:lang w:val="en-IN"/>
        </w:rPr>
        <w:t>The PINN implementation can be enhanced through deeper neural network architectures, adaptive sampling strategies, hybrid optimization methods, and improved loss weighting techniques to accelerate convergence and improve prediction accuracy.</w:t>
      </w:r>
    </w:p>
    <w:p w14:paraId="43315AC4" w14:textId="17A920E8" w:rsidR="00F54001" w:rsidRPr="00A620E7" w:rsidRDefault="00F54001" w:rsidP="00A620E7">
      <w:pPr>
        <w:pStyle w:val="ListParagraph"/>
        <w:numPr>
          <w:ilvl w:val="1"/>
          <w:numId w:val="27"/>
        </w:numPr>
        <w:rPr>
          <w:b/>
          <w:bCs/>
          <w:lang w:val="en-IN"/>
        </w:rPr>
      </w:pPr>
      <w:r w:rsidRPr="00A620E7">
        <w:rPr>
          <w:lang w:val="en-IN"/>
        </w:rPr>
        <w:t>Future studies may include detailed benchmarking of computational time, memory consumption,</w:t>
      </w:r>
      <w:r w:rsidR="00A620E7">
        <w:rPr>
          <w:lang w:val="en-IN"/>
        </w:rPr>
        <w:t xml:space="preserve"> </w:t>
      </w:r>
      <w:r w:rsidRPr="00A620E7">
        <w:rPr>
          <w:lang w:val="en-IN"/>
        </w:rPr>
        <w:t xml:space="preserve">algorithmic complexity </w:t>
      </w:r>
      <w:r w:rsidR="00A620E7">
        <w:rPr>
          <w:lang w:val="en-IN"/>
        </w:rPr>
        <w:t xml:space="preserve">etc </w:t>
      </w:r>
      <w:r w:rsidRPr="00A620E7">
        <w:rPr>
          <w:lang w:val="en-IN"/>
        </w:rPr>
        <w:t>across classical, quantum-inspired, and machine learning methods. Such analysis would provide a more comprehensive assessment of their practical applicability to scientific computing problems.</w:t>
      </w:r>
    </w:p>
    <w:p w14:paraId="76A33A41" w14:textId="77777777" w:rsidR="00A620E7" w:rsidRDefault="00A620E7" w:rsidP="00A620E7">
      <w:pPr>
        <w:pStyle w:val="ListParagraph"/>
        <w:rPr>
          <w:lang w:val="en-IN"/>
        </w:rPr>
      </w:pPr>
    </w:p>
    <w:p w14:paraId="5773FB60" w14:textId="00ACF854" w:rsidR="00F54001" w:rsidRPr="00A620E7" w:rsidRDefault="00A620E7" w:rsidP="00A620E7">
      <w:pPr>
        <w:pStyle w:val="Heading3"/>
        <w:ind w:left="792"/>
      </w:pPr>
      <w:r>
        <w:t>Final Remarks</w:t>
      </w:r>
    </w:p>
    <w:p w14:paraId="17F5FC97" w14:textId="78C96F6F" w:rsidR="00F54001" w:rsidRPr="00F54001" w:rsidRDefault="00A620E7" w:rsidP="00F54001">
      <w:r w:rsidRPr="00A620E7">
        <w:t>The results demonstrate that all three approaches successfully solved the one-dimensional viscous Burgers' equation with good agreement. The high-order classical finite difference solver provided an accurate reference solution, while the Hamiltonian-based LCU method and the Physics-Informed Neural Network produced comparable results with low L2 errors. Overall, the study validates the proposed implementation and highlights the potential of quantum-inspired and machine learning techniques as promising alternatives for solving nonlinear partial differential equations.</w:t>
      </w:r>
    </w:p>
    <w:p w14:paraId="6DAB0F8F" w14:textId="77777777" w:rsidR="00E2340E" w:rsidRDefault="00C72C4C" w:rsidP="00E2340E">
      <w:pPr>
        <w:pStyle w:val="Heading1"/>
      </w:pPr>
      <w:r>
        <w:br w:type="page"/>
      </w:r>
      <w:bookmarkStart w:id="8" w:name="_Toc222433554"/>
      <w:r w:rsidR="00E2340E">
        <w:lastRenderedPageBreak/>
        <w:t>APPENDIX-1</w:t>
      </w:r>
      <w:bookmarkEnd w:id="8"/>
    </w:p>
    <w:p w14:paraId="13826A6E" w14:textId="06BF66CA" w:rsidR="004914A4" w:rsidRDefault="004914A4" w:rsidP="00E2340E">
      <w:pPr>
        <w:jc w:val="center"/>
        <w:rPr>
          <w:b/>
          <w:bCs/>
        </w:rPr>
      </w:pPr>
    </w:p>
    <w:p w14:paraId="74D9DEFA" w14:textId="5D732FB3" w:rsidR="004914A4" w:rsidRDefault="004914A4" w:rsidP="004A0484"/>
    <w:p w14:paraId="34E83695" w14:textId="77777777" w:rsidR="004914A4" w:rsidRDefault="004914A4">
      <w:pPr>
        <w:spacing w:line="278" w:lineRule="auto"/>
        <w:ind w:left="0"/>
        <w:jc w:val="left"/>
        <w:rPr>
          <w:rFonts w:eastAsiaTheme="majorEastAsia"/>
          <w:b/>
          <w:bCs/>
          <w:color w:val="000000" w:themeColor="text1"/>
          <w:sz w:val="28"/>
          <w:szCs w:val="28"/>
        </w:rPr>
      </w:pPr>
      <w:r>
        <w:br w:type="page"/>
      </w:r>
    </w:p>
    <w:p w14:paraId="32EF0003" w14:textId="3867709A" w:rsidR="004914A4" w:rsidRDefault="004914A4" w:rsidP="004914A4">
      <w:pPr>
        <w:pStyle w:val="Heading1"/>
      </w:pPr>
      <w:bookmarkStart w:id="9" w:name="_Toc222433555"/>
      <w:r w:rsidRPr="004914A4">
        <w:lastRenderedPageBreak/>
        <w:t>APPENDIX</w:t>
      </w:r>
      <w:r>
        <w:t>-</w:t>
      </w:r>
      <w:r w:rsidR="004A0484">
        <w:t>2</w:t>
      </w:r>
      <w:bookmarkEnd w:id="9"/>
    </w:p>
    <w:p w14:paraId="15E04B95" w14:textId="728701F1" w:rsidR="004914A4" w:rsidRDefault="004914A4" w:rsidP="004914A4">
      <w:pPr>
        <w:ind w:left="0"/>
        <w:jc w:val="center"/>
        <w:rPr>
          <w:b/>
          <w:bCs/>
        </w:rPr>
      </w:pPr>
    </w:p>
    <w:tbl>
      <w:tblPr>
        <w:tblStyle w:val="TableGrid"/>
        <w:tblpPr w:leftFromText="180" w:rightFromText="180" w:vertAnchor="text" w:horzAnchor="margin" w:tblpX="-714" w:tblpY="4"/>
        <w:tblW w:w="5250" w:type="dxa"/>
        <w:tblLook w:val="04A0" w:firstRow="1" w:lastRow="0" w:firstColumn="1" w:lastColumn="0" w:noHBand="0" w:noVBand="1"/>
      </w:tblPr>
      <w:tblGrid>
        <w:gridCol w:w="5250"/>
      </w:tblGrid>
      <w:tr w:rsidR="00A620E7" w14:paraId="50AAA7AD" w14:textId="77777777" w:rsidTr="00A620E7">
        <w:tc>
          <w:tcPr>
            <w:tcW w:w="5250" w:type="dxa"/>
          </w:tcPr>
          <w:p w14:paraId="21AED6B8" w14:textId="77777777" w:rsidR="00A620E7" w:rsidRPr="004A0484" w:rsidRDefault="00A620E7" w:rsidP="004A0484">
            <w:pPr>
              <w:spacing w:line="278" w:lineRule="auto"/>
              <w:ind w:left="0"/>
              <w:jc w:val="left"/>
              <w:rPr>
                <w:rFonts w:eastAsiaTheme="majorEastAsia"/>
                <w:color w:val="000000" w:themeColor="text1"/>
                <w:sz w:val="20"/>
                <w:szCs w:val="20"/>
              </w:rPr>
            </w:pPr>
          </w:p>
          <w:p w14:paraId="5472BC32" w14:textId="58215F65" w:rsidR="00A620E7" w:rsidRDefault="00A620E7" w:rsidP="004A0484">
            <w:pPr>
              <w:spacing w:line="278" w:lineRule="auto"/>
              <w:ind w:left="0"/>
              <w:jc w:val="left"/>
              <w:rPr>
                <w:rFonts w:eastAsiaTheme="majorEastAsia"/>
                <w:b/>
                <w:bCs/>
                <w:color w:val="000000" w:themeColor="text1"/>
                <w:sz w:val="28"/>
                <w:szCs w:val="28"/>
              </w:rPr>
            </w:pPr>
          </w:p>
        </w:tc>
      </w:tr>
    </w:tbl>
    <w:p w14:paraId="6F46A859" w14:textId="24234554" w:rsidR="004A0484" w:rsidRDefault="004914A4" w:rsidP="00A620E7">
      <w:pPr>
        <w:pStyle w:val="Heading1"/>
        <w:jc w:val="both"/>
      </w:pPr>
      <w:r>
        <w:br w:type="page"/>
      </w:r>
    </w:p>
    <w:p w14:paraId="60BE0DE3" w14:textId="46150238" w:rsidR="00202FCE" w:rsidRDefault="00A620E7" w:rsidP="004E24D6">
      <w:pPr>
        <w:spacing w:line="278" w:lineRule="auto"/>
        <w:ind w:left="0"/>
        <w:jc w:val="left"/>
      </w:pPr>
      <w:r>
        <w:lastRenderedPageBreak/>
        <w:t>References</w:t>
      </w:r>
    </w:p>
    <w:bookmarkStart w:id="10" w:name="_Toc222433562" w:displacedByCustomXml="next"/>
    <w:sdt>
      <w:sdtPr>
        <w:rPr>
          <w:rFonts w:eastAsiaTheme="minorEastAsia"/>
          <w:b w:val="0"/>
          <w:bCs w:val="0"/>
          <w:color w:val="auto"/>
          <w:sz w:val="24"/>
          <w:szCs w:val="24"/>
        </w:rPr>
        <w:id w:val="-573587230"/>
        <w:bibliography/>
      </w:sdtPr>
      <w:sdtEndPr>
        <w:rPr>
          <w:rFonts w:eastAsiaTheme="minorHAnsi"/>
        </w:rPr>
      </w:sdtEndPr>
      <w:sdtContent>
        <w:sdt>
          <w:sdtPr>
            <w:rPr>
              <w:rFonts w:eastAsiaTheme="minorEastAsia"/>
              <w:b w:val="0"/>
              <w:bCs w:val="0"/>
              <w:color w:val="auto"/>
              <w:sz w:val="24"/>
              <w:szCs w:val="24"/>
            </w:rPr>
            <w:id w:val="-620922116"/>
            <w:docPartObj>
              <w:docPartGallery w:val="Bibliographies"/>
              <w:docPartUnique/>
            </w:docPartObj>
          </w:sdtPr>
          <w:sdtContent>
            <w:bookmarkEnd w:id="10" w:displacedByCustomXml="prev"/>
            <w:p w14:paraId="56271CAE" w14:textId="521DE984" w:rsidR="00C903F8" w:rsidRDefault="00C903F8" w:rsidP="00C903F8">
              <w:pPr>
                <w:pStyle w:val="Heading1"/>
              </w:pPr>
            </w:p>
            <w:p w14:paraId="44ABFB37" w14:textId="2D1D071E" w:rsidR="00C903F8" w:rsidRPr="00DC65AB" w:rsidRDefault="00000000" w:rsidP="00A620E7">
              <w:pPr>
                <w:ind w:left="0"/>
              </w:pPr>
            </w:p>
          </w:sdtContent>
        </w:sdt>
      </w:sdtContent>
    </w:sdt>
    <w:sectPr w:rsidR="00C903F8" w:rsidRPr="00DC65AB" w:rsidSect="00F97FB8">
      <w:footerReference w:type="default" r:id="rId11"/>
      <w:pgSz w:w="11906" w:h="16838" w:code="9"/>
      <w:pgMar w:top="1440" w:right="1440" w:bottom="1440" w:left="1440" w:header="504" w:footer="461"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44B46" w14:textId="77777777" w:rsidR="00FD21E1" w:rsidRDefault="00FD21E1" w:rsidP="00C77398">
      <w:r>
        <w:separator/>
      </w:r>
    </w:p>
    <w:p w14:paraId="1E28924D" w14:textId="77777777" w:rsidR="00FD21E1" w:rsidRDefault="00FD21E1"/>
  </w:endnote>
  <w:endnote w:type="continuationSeparator" w:id="0">
    <w:p w14:paraId="1C8A8DD9" w14:textId="77777777" w:rsidR="00FD21E1" w:rsidRDefault="00FD21E1" w:rsidP="00C77398">
      <w:r>
        <w:continuationSeparator/>
      </w:r>
    </w:p>
    <w:p w14:paraId="0A707834" w14:textId="77777777" w:rsidR="00FD21E1" w:rsidRDefault="00FD21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25819"/>
      <w:docPartObj>
        <w:docPartGallery w:val="Page Numbers (Bottom of Page)"/>
        <w:docPartUnique/>
      </w:docPartObj>
    </w:sdtPr>
    <w:sdtEndPr>
      <w:rPr>
        <w:noProof/>
      </w:rPr>
    </w:sdtEndPr>
    <w:sdtContent>
      <w:p w14:paraId="0A521A70" w14:textId="77777777" w:rsidR="00160B17" w:rsidRDefault="00160B17" w:rsidP="00160B17">
        <w:pPr>
          <w:pStyle w:val="Footer"/>
          <w:jc w:val="center"/>
        </w:pPr>
      </w:p>
      <w:p w14:paraId="54D21DEB" w14:textId="2FEFB062" w:rsidR="00160B17" w:rsidRDefault="00000000" w:rsidP="006719BD">
        <w:pPr>
          <w:pStyle w:val="Footer"/>
        </w:pPr>
      </w:p>
    </w:sdtContent>
  </w:sdt>
  <w:p w14:paraId="2859522E" w14:textId="77777777" w:rsidR="005E612C" w:rsidRDefault="005E61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2190C" w14:textId="77777777" w:rsidR="00FD21E1" w:rsidRDefault="00FD21E1" w:rsidP="00C77398">
      <w:r>
        <w:separator/>
      </w:r>
    </w:p>
    <w:p w14:paraId="0F87C3F8" w14:textId="77777777" w:rsidR="00FD21E1" w:rsidRDefault="00FD21E1"/>
  </w:footnote>
  <w:footnote w:type="continuationSeparator" w:id="0">
    <w:p w14:paraId="4CD69420" w14:textId="77777777" w:rsidR="00FD21E1" w:rsidRDefault="00FD21E1" w:rsidP="00C77398">
      <w:r>
        <w:continuationSeparator/>
      </w:r>
    </w:p>
    <w:p w14:paraId="5EFD6351" w14:textId="77777777" w:rsidR="00FD21E1" w:rsidRDefault="00FD21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AE"/>
    <w:multiLevelType w:val="multilevel"/>
    <w:tmpl w:val="1A1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48F8"/>
    <w:multiLevelType w:val="multilevel"/>
    <w:tmpl w:val="18A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0FAA"/>
    <w:multiLevelType w:val="multilevel"/>
    <w:tmpl w:val="219E1C5A"/>
    <w:lvl w:ilvl="0">
      <w:start w:val="4"/>
      <w:numFmt w:val="decimal"/>
      <w:lvlText w:val="%1"/>
      <w:lvlJc w:val="left"/>
      <w:pPr>
        <w:ind w:left="360" w:hanging="360"/>
      </w:pPr>
      <w:rPr>
        <w:rFonts w:hint="default"/>
      </w:rPr>
    </w:lvl>
    <w:lvl w:ilvl="1">
      <w:start w:val="2"/>
      <w:numFmt w:val="decimal"/>
      <w:lvlText w:val="%1.%2"/>
      <w:lvlJc w:val="left"/>
      <w:pPr>
        <w:ind w:left="2232" w:hanging="360"/>
      </w:pPr>
      <w:rPr>
        <w:rFonts w:hint="default"/>
      </w:rPr>
    </w:lvl>
    <w:lvl w:ilvl="2">
      <w:start w:val="1"/>
      <w:numFmt w:val="decimal"/>
      <w:lvlText w:val="%1.%2.%3"/>
      <w:lvlJc w:val="left"/>
      <w:pPr>
        <w:ind w:left="4464" w:hanging="720"/>
      </w:pPr>
      <w:rPr>
        <w:rFonts w:hint="default"/>
      </w:rPr>
    </w:lvl>
    <w:lvl w:ilvl="3">
      <w:start w:val="1"/>
      <w:numFmt w:val="decimal"/>
      <w:lvlText w:val="%1.%2.%3.%4"/>
      <w:lvlJc w:val="left"/>
      <w:pPr>
        <w:ind w:left="6696" w:hanging="1080"/>
      </w:pPr>
      <w:rPr>
        <w:rFonts w:hint="default"/>
      </w:rPr>
    </w:lvl>
    <w:lvl w:ilvl="4">
      <w:start w:val="1"/>
      <w:numFmt w:val="decimal"/>
      <w:lvlText w:val="%1.%2.%3.%4.%5"/>
      <w:lvlJc w:val="left"/>
      <w:pPr>
        <w:ind w:left="8568" w:hanging="1080"/>
      </w:pPr>
      <w:rPr>
        <w:rFonts w:hint="default"/>
      </w:rPr>
    </w:lvl>
    <w:lvl w:ilvl="5">
      <w:start w:val="1"/>
      <w:numFmt w:val="decimal"/>
      <w:lvlText w:val="%1.%2.%3.%4.%5.%6"/>
      <w:lvlJc w:val="left"/>
      <w:pPr>
        <w:ind w:left="10800" w:hanging="1440"/>
      </w:pPr>
      <w:rPr>
        <w:rFonts w:hint="default"/>
      </w:rPr>
    </w:lvl>
    <w:lvl w:ilvl="6">
      <w:start w:val="1"/>
      <w:numFmt w:val="decimal"/>
      <w:lvlText w:val="%1.%2.%3.%4.%5.%6.%7"/>
      <w:lvlJc w:val="left"/>
      <w:pPr>
        <w:ind w:left="12672" w:hanging="1440"/>
      </w:pPr>
      <w:rPr>
        <w:rFonts w:hint="default"/>
      </w:rPr>
    </w:lvl>
    <w:lvl w:ilvl="7">
      <w:start w:val="1"/>
      <w:numFmt w:val="decimal"/>
      <w:lvlText w:val="%1.%2.%3.%4.%5.%6.%7.%8"/>
      <w:lvlJc w:val="left"/>
      <w:pPr>
        <w:ind w:left="14904" w:hanging="1800"/>
      </w:pPr>
      <w:rPr>
        <w:rFonts w:hint="default"/>
      </w:rPr>
    </w:lvl>
    <w:lvl w:ilvl="8">
      <w:start w:val="1"/>
      <w:numFmt w:val="decimal"/>
      <w:lvlText w:val="%1.%2.%3.%4.%5.%6.%7.%8.%9"/>
      <w:lvlJc w:val="left"/>
      <w:pPr>
        <w:ind w:left="17136" w:hanging="2160"/>
      </w:pPr>
      <w:rPr>
        <w:rFonts w:hint="default"/>
      </w:rPr>
    </w:lvl>
  </w:abstractNum>
  <w:abstractNum w:abstractNumId="3" w15:restartNumberingAfterBreak="0">
    <w:nsid w:val="05EA0591"/>
    <w:multiLevelType w:val="multilevel"/>
    <w:tmpl w:val="618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332A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616369"/>
    <w:multiLevelType w:val="multilevel"/>
    <w:tmpl w:val="D810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72710"/>
    <w:multiLevelType w:val="multilevel"/>
    <w:tmpl w:val="888E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37769"/>
    <w:multiLevelType w:val="multilevel"/>
    <w:tmpl w:val="8196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7624E"/>
    <w:multiLevelType w:val="multilevel"/>
    <w:tmpl w:val="D92600DC"/>
    <w:lvl w:ilvl="0">
      <w:start w:val="1"/>
      <w:numFmt w:val="decimal"/>
      <w:lvlText w:val="%1."/>
      <w:lvlJc w:val="left"/>
      <w:pPr>
        <w:ind w:left="360" w:hanging="360"/>
      </w:pPr>
    </w:lvl>
    <w:lvl w:ilvl="1">
      <w:start w:val="1"/>
      <w:numFmt w:val="decimal"/>
      <w:lvlText w:val="%1.%2."/>
      <w:lvlJc w:val="left"/>
      <w:pPr>
        <w:ind w:left="187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F40560"/>
    <w:multiLevelType w:val="multilevel"/>
    <w:tmpl w:val="E3D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32EE2"/>
    <w:multiLevelType w:val="multilevel"/>
    <w:tmpl w:val="912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E655D"/>
    <w:multiLevelType w:val="multilevel"/>
    <w:tmpl w:val="D92600DC"/>
    <w:lvl w:ilvl="0">
      <w:start w:val="1"/>
      <w:numFmt w:val="decimal"/>
      <w:lvlText w:val="%1."/>
      <w:lvlJc w:val="left"/>
      <w:pPr>
        <w:ind w:left="360" w:hanging="360"/>
      </w:pPr>
    </w:lvl>
    <w:lvl w:ilvl="1">
      <w:start w:val="1"/>
      <w:numFmt w:val="decimal"/>
      <w:lvlText w:val="%1.%2."/>
      <w:lvlJc w:val="left"/>
      <w:pPr>
        <w:ind w:left="187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8805F1"/>
    <w:multiLevelType w:val="multilevel"/>
    <w:tmpl w:val="5AA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77EC2"/>
    <w:multiLevelType w:val="hybridMultilevel"/>
    <w:tmpl w:val="778006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EEF50E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1438D7"/>
    <w:multiLevelType w:val="multilevel"/>
    <w:tmpl w:val="836EB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601DE"/>
    <w:multiLevelType w:val="multilevel"/>
    <w:tmpl w:val="A63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7258B"/>
    <w:multiLevelType w:val="hybridMultilevel"/>
    <w:tmpl w:val="1A5485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19446B8"/>
    <w:multiLevelType w:val="multilevel"/>
    <w:tmpl w:val="D92600DC"/>
    <w:lvl w:ilvl="0">
      <w:start w:val="1"/>
      <w:numFmt w:val="decimal"/>
      <w:lvlText w:val="%1."/>
      <w:lvlJc w:val="left"/>
      <w:pPr>
        <w:ind w:left="360" w:hanging="360"/>
      </w:pPr>
    </w:lvl>
    <w:lvl w:ilvl="1">
      <w:start w:val="1"/>
      <w:numFmt w:val="decimal"/>
      <w:lvlText w:val="%1.%2."/>
      <w:lvlJc w:val="left"/>
      <w:pPr>
        <w:ind w:left="187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E52B8C"/>
    <w:multiLevelType w:val="multilevel"/>
    <w:tmpl w:val="8CA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00103"/>
    <w:multiLevelType w:val="hybridMultilevel"/>
    <w:tmpl w:val="E14A99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A9E4266"/>
    <w:multiLevelType w:val="multilevel"/>
    <w:tmpl w:val="083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B64A9"/>
    <w:multiLevelType w:val="multilevel"/>
    <w:tmpl w:val="D92600DC"/>
    <w:lvl w:ilvl="0">
      <w:start w:val="1"/>
      <w:numFmt w:val="decimal"/>
      <w:lvlText w:val="%1."/>
      <w:lvlJc w:val="left"/>
      <w:pPr>
        <w:ind w:left="360" w:hanging="360"/>
      </w:pPr>
    </w:lvl>
    <w:lvl w:ilvl="1">
      <w:start w:val="1"/>
      <w:numFmt w:val="decimal"/>
      <w:lvlText w:val="%1.%2."/>
      <w:lvlJc w:val="left"/>
      <w:pPr>
        <w:ind w:left="187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E682858"/>
    <w:multiLevelType w:val="multilevel"/>
    <w:tmpl w:val="DB4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40876"/>
    <w:multiLevelType w:val="multilevel"/>
    <w:tmpl w:val="8A5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A0395"/>
    <w:multiLevelType w:val="hybridMultilevel"/>
    <w:tmpl w:val="29248F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7633DE0"/>
    <w:multiLevelType w:val="multilevel"/>
    <w:tmpl w:val="F77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21FEB"/>
    <w:multiLevelType w:val="multilevel"/>
    <w:tmpl w:val="5F0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4051A"/>
    <w:multiLevelType w:val="multilevel"/>
    <w:tmpl w:val="D7E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76C77"/>
    <w:multiLevelType w:val="multilevel"/>
    <w:tmpl w:val="BAE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F52E1"/>
    <w:multiLevelType w:val="multilevel"/>
    <w:tmpl w:val="83802668"/>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67C01111"/>
    <w:multiLevelType w:val="multilevel"/>
    <w:tmpl w:val="EF9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20689"/>
    <w:multiLevelType w:val="multilevel"/>
    <w:tmpl w:val="E2A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24940"/>
    <w:multiLevelType w:val="multilevel"/>
    <w:tmpl w:val="CAC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25BCB"/>
    <w:multiLevelType w:val="hybridMultilevel"/>
    <w:tmpl w:val="88BCF8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37E6AF3"/>
    <w:multiLevelType w:val="multilevel"/>
    <w:tmpl w:val="77DA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50A7B"/>
    <w:multiLevelType w:val="multilevel"/>
    <w:tmpl w:val="9C12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F0D09"/>
    <w:multiLevelType w:val="multilevel"/>
    <w:tmpl w:val="7C6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C184B"/>
    <w:multiLevelType w:val="multilevel"/>
    <w:tmpl w:val="74D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A3D86"/>
    <w:multiLevelType w:val="multilevel"/>
    <w:tmpl w:val="1C7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F7837"/>
    <w:multiLevelType w:val="hybridMultilevel"/>
    <w:tmpl w:val="700846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1731194">
    <w:abstractNumId w:val="4"/>
  </w:num>
  <w:num w:numId="2" w16cid:durableId="423917376">
    <w:abstractNumId w:val="23"/>
  </w:num>
  <w:num w:numId="3" w16cid:durableId="880215080">
    <w:abstractNumId w:val="5"/>
  </w:num>
  <w:num w:numId="4" w16cid:durableId="1588727277">
    <w:abstractNumId w:val="12"/>
  </w:num>
  <w:num w:numId="5" w16cid:durableId="1170757831">
    <w:abstractNumId w:val="0"/>
  </w:num>
  <w:num w:numId="6" w16cid:durableId="452211627">
    <w:abstractNumId w:val="27"/>
  </w:num>
  <w:num w:numId="7" w16cid:durableId="643966983">
    <w:abstractNumId w:val="1"/>
  </w:num>
  <w:num w:numId="8" w16cid:durableId="362293249">
    <w:abstractNumId w:val="10"/>
  </w:num>
  <w:num w:numId="9" w16cid:durableId="2136752726">
    <w:abstractNumId w:val="28"/>
  </w:num>
  <w:num w:numId="10" w16cid:durableId="1350333229">
    <w:abstractNumId w:val="26"/>
  </w:num>
  <w:num w:numId="11" w16cid:durableId="376396436">
    <w:abstractNumId w:val="24"/>
  </w:num>
  <w:num w:numId="12" w16cid:durableId="907421416">
    <w:abstractNumId w:val="9"/>
  </w:num>
  <w:num w:numId="13" w16cid:durableId="2075009494">
    <w:abstractNumId w:val="39"/>
  </w:num>
  <w:num w:numId="14" w16cid:durableId="920455212">
    <w:abstractNumId w:val="37"/>
  </w:num>
  <w:num w:numId="15" w16cid:durableId="1394083523">
    <w:abstractNumId w:val="19"/>
  </w:num>
  <w:num w:numId="16" w16cid:durableId="1835418314">
    <w:abstractNumId w:val="16"/>
  </w:num>
  <w:num w:numId="17" w16cid:durableId="152140834">
    <w:abstractNumId w:val="3"/>
  </w:num>
  <w:num w:numId="18" w16cid:durableId="1082222342">
    <w:abstractNumId w:val="36"/>
  </w:num>
  <w:num w:numId="19" w16cid:durableId="1268654102">
    <w:abstractNumId w:val="6"/>
  </w:num>
  <w:num w:numId="20" w16cid:durableId="1323269974">
    <w:abstractNumId w:val="7"/>
  </w:num>
  <w:num w:numId="21" w16cid:durableId="1213541471">
    <w:abstractNumId w:val="29"/>
  </w:num>
  <w:num w:numId="22" w16cid:durableId="914360783">
    <w:abstractNumId w:val="31"/>
  </w:num>
  <w:num w:numId="23" w16cid:durableId="782961557">
    <w:abstractNumId w:val="33"/>
  </w:num>
  <w:num w:numId="24" w16cid:durableId="445392150">
    <w:abstractNumId w:val="38"/>
  </w:num>
  <w:num w:numId="25" w16cid:durableId="727190189">
    <w:abstractNumId w:val="32"/>
  </w:num>
  <w:num w:numId="26" w16cid:durableId="1976982057">
    <w:abstractNumId w:val="35"/>
  </w:num>
  <w:num w:numId="27" w16cid:durableId="668756404">
    <w:abstractNumId w:val="15"/>
  </w:num>
  <w:num w:numId="28" w16cid:durableId="1667660962">
    <w:abstractNumId w:val="17"/>
  </w:num>
  <w:num w:numId="29" w16cid:durableId="1335035325">
    <w:abstractNumId w:val="21"/>
  </w:num>
  <w:num w:numId="30" w16cid:durableId="716393205">
    <w:abstractNumId w:val="25"/>
  </w:num>
  <w:num w:numId="31" w16cid:durableId="583536634">
    <w:abstractNumId w:val="13"/>
  </w:num>
  <w:num w:numId="32" w16cid:durableId="785545363">
    <w:abstractNumId w:val="34"/>
  </w:num>
  <w:num w:numId="33" w16cid:durableId="615867920">
    <w:abstractNumId w:val="20"/>
  </w:num>
  <w:num w:numId="34" w16cid:durableId="801073959">
    <w:abstractNumId w:val="40"/>
  </w:num>
  <w:num w:numId="35" w16cid:durableId="13616677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374592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33464253">
    <w:abstractNumId w:val="11"/>
  </w:num>
  <w:num w:numId="38" w16cid:durableId="1526600423">
    <w:abstractNumId w:val="22"/>
  </w:num>
  <w:num w:numId="39" w16cid:durableId="838812917">
    <w:abstractNumId w:val="8"/>
  </w:num>
  <w:num w:numId="40" w16cid:durableId="467862031">
    <w:abstractNumId w:val="18"/>
  </w:num>
  <w:num w:numId="41" w16cid:durableId="19185182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51277361">
    <w:abstractNumId w:val="2"/>
  </w:num>
  <w:num w:numId="43" w16cid:durableId="969556420">
    <w:abstractNumId w:val="14"/>
  </w:num>
  <w:num w:numId="44" w16cid:durableId="1472478329">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821"/>
    <w:rsid w:val="0000469E"/>
    <w:rsid w:val="00011BF2"/>
    <w:rsid w:val="00024A3A"/>
    <w:rsid w:val="00053821"/>
    <w:rsid w:val="000629F6"/>
    <w:rsid w:val="0006356A"/>
    <w:rsid w:val="0006446F"/>
    <w:rsid w:val="0006728C"/>
    <w:rsid w:val="00076A42"/>
    <w:rsid w:val="0008733C"/>
    <w:rsid w:val="000B2FFA"/>
    <w:rsid w:val="000B3B7A"/>
    <w:rsid w:val="000E5042"/>
    <w:rsid w:val="000E55DD"/>
    <w:rsid w:val="000E7804"/>
    <w:rsid w:val="000F1D78"/>
    <w:rsid w:val="0012150F"/>
    <w:rsid w:val="00150BB1"/>
    <w:rsid w:val="00151808"/>
    <w:rsid w:val="00160B17"/>
    <w:rsid w:val="00163906"/>
    <w:rsid w:val="001829E2"/>
    <w:rsid w:val="00186ABE"/>
    <w:rsid w:val="00195E98"/>
    <w:rsid w:val="001A18CC"/>
    <w:rsid w:val="001A7EC5"/>
    <w:rsid w:val="001B0F94"/>
    <w:rsid w:val="001C5D79"/>
    <w:rsid w:val="001D567E"/>
    <w:rsid w:val="001F1C50"/>
    <w:rsid w:val="00202FCE"/>
    <w:rsid w:val="00203F64"/>
    <w:rsid w:val="002105CD"/>
    <w:rsid w:val="00220545"/>
    <w:rsid w:val="00262EED"/>
    <w:rsid w:val="002674D6"/>
    <w:rsid w:val="0027125B"/>
    <w:rsid w:val="00273AE5"/>
    <w:rsid w:val="002866EF"/>
    <w:rsid w:val="00293D7A"/>
    <w:rsid w:val="00294A54"/>
    <w:rsid w:val="002A292B"/>
    <w:rsid w:val="002B40BF"/>
    <w:rsid w:val="002B5178"/>
    <w:rsid w:val="002B63A0"/>
    <w:rsid w:val="002B6FB1"/>
    <w:rsid w:val="002C0EFA"/>
    <w:rsid w:val="002C0FF0"/>
    <w:rsid w:val="002C645C"/>
    <w:rsid w:val="002D065D"/>
    <w:rsid w:val="002D0D9D"/>
    <w:rsid w:val="002D4773"/>
    <w:rsid w:val="002E0FAF"/>
    <w:rsid w:val="002E359A"/>
    <w:rsid w:val="002F11FB"/>
    <w:rsid w:val="002F3036"/>
    <w:rsid w:val="002F31B5"/>
    <w:rsid w:val="00301102"/>
    <w:rsid w:val="003013C0"/>
    <w:rsid w:val="0031697C"/>
    <w:rsid w:val="003272C4"/>
    <w:rsid w:val="00334582"/>
    <w:rsid w:val="0034206A"/>
    <w:rsid w:val="00362CCF"/>
    <w:rsid w:val="00366D7F"/>
    <w:rsid w:val="00380DDF"/>
    <w:rsid w:val="00387ED4"/>
    <w:rsid w:val="003A620D"/>
    <w:rsid w:val="003B31F4"/>
    <w:rsid w:val="003B5149"/>
    <w:rsid w:val="003C298A"/>
    <w:rsid w:val="003D09CD"/>
    <w:rsid w:val="003D6E8B"/>
    <w:rsid w:val="003F1A72"/>
    <w:rsid w:val="003F23C6"/>
    <w:rsid w:val="004141EC"/>
    <w:rsid w:val="004253BC"/>
    <w:rsid w:val="004362D8"/>
    <w:rsid w:val="004368F4"/>
    <w:rsid w:val="00442526"/>
    <w:rsid w:val="0044765D"/>
    <w:rsid w:val="0047320A"/>
    <w:rsid w:val="00476419"/>
    <w:rsid w:val="00484C79"/>
    <w:rsid w:val="00490531"/>
    <w:rsid w:val="004914A4"/>
    <w:rsid w:val="004A0484"/>
    <w:rsid w:val="004A226C"/>
    <w:rsid w:val="004B0C39"/>
    <w:rsid w:val="004B7890"/>
    <w:rsid w:val="004C7006"/>
    <w:rsid w:val="004D0E92"/>
    <w:rsid w:val="004E24D6"/>
    <w:rsid w:val="004E3249"/>
    <w:rsid w:val="004F0C32"/>
    <w:rsid w:val="00504961"/>
    <w:rsid w:val="0051088D"/>
    <w:rsid w:val="00510EE0"/>
    <w:rsid w:val="005178A3"/>
    <w:rsid w:val="00522622"/>
    <w:rsid w:val="00531D19"/>
    <w:rsid w:val="00534B33"/>
    <w:rsid w:val="00567528"/>
    <w:rsid w:val="005D3920"/>
    <w:rsid w:val="005E612C"/>
    <w:rsid w:val="005F4FB8"/>
    <w:rsid w:val="006028E3"/>
    <w:rsid w:val="00602990"/>
    <w:rsid w:val="006054AC"/>
    <w:rsid w:val="006126DD"/>
    <w:rsid w:val="0061374B"/>
    <w:rsid w:val="00616635"/>
    <w:rsid w:val="00616F6A"/>
    <w:rsid w:val="00617329"/>
    <w:rsid w:val="00634C4C"/>
    <w:rsid w:val="00642A33"/>
    <w:rsid w:val="006512E5"/>
    <w:rsid w:val="00652EBB"/>
    <w:rsid w:val="00663724"/>
    <w:rsid w:val="006719BD"/>
    <w:rsid w:val="006C27F0"/>
    <w:rsid w:val="006C4677"/>
    <w:rsid w:val="006C4C40"/>
    <w:rsid w:val="006C7A0E"/>
    <w:rsid w:val="00702CE1"/>
    <w:rsid w:val="00706FAE"/>
    <w:rsid w:val="00710416"/>
    <w:rsid w:val="007212A8"/>
    <w:rsid w:val="00730CD0"/>
    <w:rsid w:val="0073608D"/>
    <w:rsid w:val="00747B69"/>
    <w:rsid w:val="00763FF7"/>
    <w:rsid w:val="00765A8F"/>
    <w:rsid w:val="007919E7"/>
    <w:rsid w:val="007B35FE"/>
    <w:rsid w:val="007D4860"/>
    <w:rsid w:val="007D5A70"/>
    <w:rsid w:val="007E3B7E"/>
    <w:rsid w:val="008044A5"/>
    <w:rsid w:val="0081106B"/>
    <w:rsid w:val="00814F51"/>
    <w:rsid w:val="0081759A"/>
    <w:rsid w:val="00824368"/>
    <w:rsid w:val="00830C15"/>
    <w:rsid w:val="00831C06"/>
    <w:rsid w:val="00835AD4"/>
    <w:rsid w:val="0087745A"/>
    <w:rsid w:val="00885026"/>
    <w:rsid w:val="00885C2B"/>
    <w:rsid w:val="00892126"/>
    <w:rsid w:val="00892815"/>
    <w:rsid w:val="00892BDF"/>
    <w:rsid w:val="008B5EDA"/>
    <w:rsid w:val="008C68EC"/>
    <w:rsid w:val="008E0B2F"/>
    <w:rsid w:val="008E30B7"/>
    <w:rsid w:val="008F5AAA"/>
    <w:rsid w:val="008F69E2"/>
    <w:rsid w:val="00906242"/>
    <w:rsid w:val="00924355"/>
    <w:rsid w:val="00924974"/>
    <w:rsid w:val="00926476"/>
    <w:rsid w:val="009331B6"/>
    <w:rsid w:val="00937420"/>
    <w:rsid w:val="0095148D"/>
    <w:rsid w:val="00964C09"/>
    <w:rsid w:val="00980AAE"/>
    <w:rsid w:val="009861C5"/>
    <w:rsid w:val="009922F8"/>
    <w:rsid w:val="009934AC"/>
    <w:rsid w:val="009A2AC3"/>
    <w:rsid w:val="009B278F"/>
    <w:rsid w:val="009B5947"/>
    <w:rsid w:val="009C010B"/>
    <w:rsid w:val="009C0E0C"/>
    <w:rsid w:val="009C381D"/>
    <w:rsid w:val="009D36C6"/>
    <w:rsid w:val="009F17A3"/>
    <w:rsid w:val="00A009E5"/>
    <w:rsid w:val="00A01268"/>
    <w:rsid w:val="00A0209F"/>
    <w:rsid w:val="00A03229"/>
    <w:rsid w:val="00A075F4"/>
    <w:rsid w:val="00A100DC"/>
    <w:rsid w:val="00A314A8"/>
    <w:rsid w:val="00A3665F"/>
    <w:rsid w:val="00A474DC"/>
    <w:rsid w:val="00A5374D"/>
    <w:rsid w:val="00A537AB"/>
    <w:rsid w:val="00A575DC"/>
    <w:rsid w:val="00A620E7"/>
    <w:rsid w:val="00A62F13"/>
    <w:rsid w:val="00A928B3"/>
    <w:rsid w:val="00AA13C1"/>
    <w:rsid w:val="00AC44A9"/>
    <w:rsid w:val="00AC78FB"/>
    <w:rsid w:val="00AE46C8"/>
    <w:rsid w:val="00AE4730"/>
    <w:rsid w:val="00AE7491"/>
    <w:rsid w:val="00AF4528"/>
    <w:rsid w:val="00B02FBE"/>
    <w:rsid w:val="00B06B65"/>
    <w:rsid w:val="00B3597D"/>
    <w:rsid w:val="00B36794"/>
    <w:rsid w:val="00B531B1"/>
    <w:rsid w:val="00B64979"/>
    <w:rsid w:val="00B674B2"/>
    <w:rsid w:val="00B703A1"/>
    <w:rsid w:val="00B82747"/>
    <w:rsid w:val="00B97B94"/>
    <w:rsid w:val="00BC1AF2"/>
    <w:rsid w:val="00BC3DAC"/>
    <w:rsid w:val="00BD2153"/>
    <w:rsid w:val="00BE56B9"/>
    <w:rsid w:val="00BF4A17"/>
    <w:rsid w:val="00C12C4A"/>
    <w:rsid w:val="00C13C40"/>
    <w:rsid w:val="00C264A8"/>
    <w:rsid w:val="00C26CBA"/>
    <w:rsid w:val="00C35E72"/>
    <w:rsid w:val="00C36029"/>
    <w:rsid w:val="00C42487"/>
    <w:rsid w:val="00C5339F"/>
    <w:rsid w:val="00C5626B"/>
    <w:rsid w:val="00C61890"/>
    <w:rsid w:val="00C72C4C"/>
    <w:rsid w:val="00C76A1A"/>
    <w:rsid w:val="00C77398"/>
    <w:rsid w:val="00C83F72"/>
    <w:rsid w:val="00C903F8"/>
    <w:rsid w:val="00C90477"/>
    <w:rsid w:val="00C91E25"/>
    <w:rsid w:val="00C949F2"/>
    <w:rsid w:val="00C95569"/>
    <w:rsid w:val="00CB57C3"/>
    <w:rsid w:val="00CB5AB4"/>
    <w:rsid w:val="00CB65BA"/>
    <w:rsid w:val="00CF22B3"/>
    <w:rsid w:val="00CF558F"/>
    <w:rsid w:val="00D208AA"/>
    <w:rsid w:val="00D22276"/>
    <w:rsid w:val="00D2288A"/>
    <w:rsid w:val="00D2308B"/>
    <w:rsid w:val="00D35166"/>
    <w:rsid w:val="00D45FD8"/>
    <w:rsid w:val="00D50AD2"/>
    <w:rsid w:val="00D524AA"/>
    <w:rsid w:val="00D5747A"/>
    <w:rsid w:val="00D60FE5"/>
    <w:rsid w:val="00D629CE"/>
    <w:rsid w:val="00D67AA7"/>
    <w:rsid w:val="00D72DAE"/>
    <w:rsid w:val="00D778E9"/>
    <w:rsid w:val="00D85577"/>
    <w:rsid w:val="00D878B4"/>
    <w:rsid w:val="00DA7608"/>
    <w:rsid w:val="00DB5712"/>
    <w:rsid w:val="00DB61E0"/>
    <w:rsid w:val="00DC145F"/>
    <w:rsid w:val="00DC65AB"/>
    <w:rsid w:val="00DD16A9"/>
    <w:rsid w:val="00DD1ABC"/>
    <w:rsid w:val="00DE7124"/>
    <w:rsid w:val="00DF046F"/>
    <w:rsid w:val="00DF68B0"/>
    <w:rsid w:val="00E04174"/>
    <w:rsid w:val="00E10B74"/>
    <w:rsid w:val="00E11614"/>
    <w:rsid w:val="00E2340E"/>
    <w:rsid w:val="00E36F09"/>
    <w:rsid w:val="00E40DB1"/>
    <w:rsid w:val="00E42017"/>
    <w:rsid w:val="00E46B4B"/>
    <w:rsid w:val="00E550B6"/>
    <w:rsid w:val="00E55A0A"/>
    <w:rsid w:val="00E6182F"/>
    <w:rsid w:val="00E63C18"/>
    <w:rsid w:val="00E64071"/>
    <w:rsid w:val="00E80CA2"/>
    <w:rsid w:val="00E837C1"/>
    <w:rsid w:val="00E877B1"/>
    <w:rsid w:val="00E908E9"/>
    <w:rsid w:val="00E9577D"/>
    <w:rsid w:val="00E9720C"/>
    <w:rsid w:val="00EB1BE2"/>
    <w:rsid w:val="00ED04F1"/>
    <w:rsid w:val="00EF2258"/>
    <w:rsid w:val="00EF6626"/>
    <w:rsid w:val="00F300E4"/>
    <w:rsid w:val="00F3413F"/>
    <w:rsid w:val="00F44C0D"/>
    <w:rsid w:val="00F54001"/>
    <w:rsid w:val="00F6306E"/>
    <w:rsid w:val="00F92898"/>
    <w:rsid w:val="00F94FF9"/>
    <w:rsid w:val="00F97FB8"/>
    <w:rsid w:val="00FB4C54"/>
    <w:rsid w:val="00FC0729"/>
    <w:rsid w:val="00FC1719"/>
    <w:rsid w:val="00FD21E1"/>
    <w:rsid w:val="00FD3901"/>
    <w:rsid w:val="00FE3F40"/>
    <w:rsid w:val="00FF1721"/>
    <w:rsid w:val="017E1E8C"/>
    <w:rsid w:val="0648B1FB"/>
    <w:rsid w:val="06592E4C"/>
    <w:rsid w:val="0AD4B00C"/>
    <w:rsid w:val="0C6D6C82"/>
    <w:rsid w:val="0CF6CE22"/>
    <w:rsid w:val="0E913E23"/>
    <w:rsid w:val="0E929D2C"/>
    <w:rsid w:val="1069044F"/>
    <w:rsid w:val="11793DA1"/>
    <w:rsid w:val="11D143D5"/>
    <w:rsid w:val="14366A15"/>
    <w:rsid w:val="145DF144"/>
    <w:rsid w:val="161523BA"/>
    <w:rsid w:val="1B2A60B2"/>
    <w:rsid w:val="1D070BBC"/>
    <w:rsid w:val="1E3870F3"/>
    <w:rsid w:val="203307A0"/>
    <w:rsid w:val="24B897E2"/>
    <w:rsid w:val="26873139"/>
    <w:rsid w:val="26D888D1"/>
    <w:rsid w:val="27581944"/>
    <w:rsid w:val="28544EB9"/>
    <w:rsid w:val="2D9DA923"/>
    <w:rsid w:val="2DA1390B"/>
    <w:rsid w:val="2E03C2DC"/>
    <w:rsid w:val="303FBD70"/>
    <w:rsid w:val="3430793A"/>
    <w:rsid w:val="36BFC63B"/>
    <w:rsid w:val="37773752"/>
    <w:rsid w:val="38B72E53"/>
    <w:rsid w:val="39994E2F"/>
    <w:rsid w:val="39CC9AEB"/>
    <w:rsid w:val="3AC62A88"/>
    <w:rsid w:val="3AD31EBD"/>
    <w:rsid w:val="3F75DBEC"/>
    <w:rsid w:val="4257373C"/>
    <w:rsid w:val="42B20F1D"/>
    <w:rsid w:val="43774B94"/>
    <w:rsid w:val="4726067D"/>
    <w:rsid w:val="47E9CB4A"/>
    <w:rsid w:val="48A2EFBD"/>
    <w:rsid w:val="48F6BED0"/>
    <w:rsid w:val="4ADC3041"/>
    <w:rsid w:val="4BDFCDC8"/>
    <w:rsid w:val="4BF5886D"/>
    <w:rsid w:val="4C4060C8"/>
    <w:rsid w:val="4F98F246"/>
    <w:rsid w:val="50517CDA"/>
    <w:rsid w:val="58DFC088"/>
    <w:rsid w:val="590AF180"/>
    <w:rsid w:val="61853825"/>
    <w:rsid w:val="6340C362"/>
    <w:rsid w:val="634B21DE"/>
    <w:rsid w:val="665728EC"/>
    <w:rsid w:val="67737F0C"/>
    <w:rsid w:val="6C94D938"/>
    <w:rsid w:val="6CB41D51"/>
    <w:rsid w:val="6ED14D41"/>
    <w:rsid w:val="706129E3"/>
    <w:rsid w:val="729CBB15"/>
    <w:rsid w:val="765D1FDF"/>
    <w:rsid w:val="76BB6891"/>
    <w:rsid w:val="78E824B0"/>
    <w:rsid w:val="7A7543C5"/>
    <w:rsid w:val="7AC8FE96"/>
    <w:rsid w:val="7AF65AA2"/>
    <w:rsid w:val="7B9DDCE2"/>
    <w:rsid w:val="7D5ECFA8"/>
    <w:rsid w:val="7FF2B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0B403"/>
  <w15:chartTrackingRefBased/>
  <w15:docId w15:val="{3FA58415-24D4-4891-A6C3-F726F2983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88A"/>
    <w:pPr>
      <w:spacing w:line="360" w:lineRule="auto"/>
      <w:ind w:left="720"/>
      <w:jc w:val="both"/>
    </w:pPr>
    <w:rPr>
      <w:rFonts w:ascii="Times New Roman" w:hAnsi="Times New Roman" w:cs="Times New Roman"/>
    </w:rPr>
  </w:style>
  <w:style w:type="paragraph" w:styleId="Heading1">
    <w:name w:val="heading 1"/>
    <w:basedOn w:val="Normal"/>
    <w:next w:val="Normal"/>
    <w:link w:val="Heading1Char"/>
    <w:uiPriority w:val="9"/>
    <w:qFormat/>
    <w:rsid w:val="00220545"/>
    <w:pPr>
      <w:keepNext/>
      <w:keepLines/>
      <w:spacing w:before="360" w:after="80"/>
      <w:jc w:val="center"/>
      <w:outlineLvl w:val="0"/>
    </w:pPr>
    <w:rPr>
      <w:rFonts w:eastAsiaTheme="majorEastAsia"/>
      <w:b/>
      <w:bCs/>
      <w:color w:val="000000" w:themeColor="text1"/>
      <w:sz w:val="28"/>
      <w:szCs w:val="28"/>
    </w:rPr>
  </w:style>
  <w:style w:type="paragraph" w:styleId="Heading2">
    <w:name w:val="heading 2"/>
    <w:basedOn w:val="Normal"/>
    <w:next w:val="Normal"/>
    <w:link w:val="Heading2Char"/>
    <w:uiPriority w:val="9"/>
    <w:unhideWhenUsed/>
    <w:qFormat/>
    <w:rsid w:val="004F0C32"/>
    <w:pPr>
      <w:keepNext/>
      <w:keepLines/>
      <w:spacing w:before="160" w:after="80"/>
      <w:ind w:left="0"/>
      <w:outlineLvl w:val="1"/>
    </w:pPr>
    <w:rPr>
      <w:rFonts w:eastAsiaTheme="majorEastAsia"/>
      <w:b/>
      <w:bCs/>
      <w:color w:val="000000" w:themeColor="text1"/>
      <w:sz w:val="28"/>
      <w:szCs w:val="28"/>
    </w:rPr>
  </w:style>
  <w:style w:type="paragraph" w:styleId="Heading3">
    <w:name w:val="heading 3"/>
    <w:basedOn w:val="Normal"/>
    <w:next w:val="Normal"/>
    <w:link w:val="Heading3Char"/>
    <w:uiPriority w:val="9"/>
    <w:unhideWhenUsed/>
    <w:qFormat/>
    <w:rsid w:val="004F0C32"/>
    <w:pPr>
      <w:keepNext/>
      <w:keepLines/>
      <w:spacing w:before="160" w:after="80"/>
      <w:ind w:left="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F6306E"/>
    <w:pPr>
      <w:keepNext/>
      <w:keepLines/>
      <w:spacing w:before="80" w:after="40"/>
      <w:outlineLvl w:val="3"/>
    </w:pPr>
    <w:rPr>
      <w:rFonts w:eastAsiaTheme="majorEastAsia" w:cstheme="majorBidi"/>
      <w:b/>
      <w:bCs/>
      <w:color w:val="000000" w:themeColor="text1"/>
    </w:rPr>
  </w:style>
  <w:style w:type="paragraph" w:styleId="Heading5">
    <w:name w:val="heading 5"/>
    <w:basedOn w:val="Normal"/>
    <w:next w:val="Normal"/>
    <w:link w:val="Heading5Char"/>
    <w:uiPriority w:val="9"/>
    <w:unhideWhenUsed/>
    <w:qFormat/>
    <w:rsid w:val="00053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545"/>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4F0C32"/>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4F0C3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F6306E"/>
    <w:rPr>
      <w:rFonts w:ascii="Times New Roman" w:eastAsiaTheme="majorEastAsia" w:hAnsi="Times New Roman" w:cstheme="majorBidi"/>
      <w:b/>
      <w:bCs/>
      <w:color w:val="000000" w:themeColor="text1"/>
    </w:rPr>
  </w:style>
  <w:style w:type="character" w:customStyle="1" w:styleId="Heading5Char">
    <w:name w:val="Heading 5 Char"/>
    <w:basedOn w:val="DefaultParagraphFont"/>
    <w:link w:val="Heading5"/>
    <w:uiPriority w:val="9"/>
    <w:rsid w:val="00053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821"/>
    <w:rPr>
      <w:rFonts w:eastAsiaTheme="majorEastAsia" w:cstheme="majorBidi"/>
      <w:color w:val="272727" w:themeColor="text1" w:themeTint="D8"/>
    </w:rPr>
  </w:style>
  <w:style w:type="paragraph" w:styleId="Title">
    <w:name w:val="Title"/>
    <w:basedOn w:val="Normal"/>
    <w:next w:val="Normal"/>
    <w:link w:val="TitleChar"/>
    <w:uiPriority w:val="10"/>
    <w:qFormat/>
    <w:rsid w:val="00053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821"/>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821"/>
    <w:pPr>
      <w:spacing w:before="160"/>
      <w:jc w:val="center"/>
    </w:pPr>
    <w:rPr>
      <w:i/>
      <w:iCs/>
      <w:color w:val="404040" w:themeColor="text1" w:themeTint="BF"/>
    </w:rPr>
  </w:style>
  <w:style w:type="character" w:customStyle="1" w:styleId="QuoteChar">
    <w:name w:val="Quote Char"/>
    <w:basedOn w:val="DefaultParagraphFont"/>
    <w:link w:val="Quote"/>
    <w:uiPriority w:val="29"/>
    <w:rsid w:val="00053821"/>
    <w:rPr>
      <w:i/>
      <w:iCs/>
      <w:color w:val="404040" w:themeColor="text1" w:themeTint="BF"/>
    </w:rPr>
  </w:style>
  <w:style w:type="paragraph" w:styleId="ListParagraph">
    <w:name w:val="List Paragraph"/>
    <w:basedOn w:val="Normal"/>
    <w:uiPriority w:val="34"/>
    <w:qFormat/>
    <w:rsid w:val="00053821"/>
    <w:pPr>
      <w:contextualSpacing/>
    </w:pPr>
  </w:style>
  <w:style w:type="character" w:styleId="IntenseEmphasis">
    <w:name w:val="Intense Emphasis"/>
    <w:basedOn w:val="DefaultParagraphFont"/>
    <w:uiPriority w:val="21"/>
    <w:qFormat/>
    <w:rsid w:val="00053821"/>
    <w:rPr>
      <w:i/>
      <w:iCs/>
      <w:color w:val="0F4761" w:themeColor="accent1" w:themeShade="BF"/>
    </w:rPr>
  </w:style>
  <w:style w:type="paragraph" w:styleId="IntenseQuote">
    <w:name w:val="Intense Quote"/>
    <w:basedOn w:val="Normal"/>
    <w:next w:val="Normal"/>
    <w:link w:val="IntenseQuoteChar"/>
    <w:uiPriority w:val="30"/>
    <w:qFormat/>
    <w:rsid w:val="00053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821"/>
    <w:rPr>
      <w:i/>
      <w:iCs/>
      <w:color w:val="0F4761" w:themeColor="accent1" w:themeShade="BF"/>
    </w:rPr>
  </w:style>
  <w:style w:type="character" w:styleId="IntenseReference">
    <w:name w:val="Intense Reference"/>
    <w:basedOn w:val="DefaultParagraphFont"/>
    <w:uiPriority w:val="32"/>
    <w:qFormat/>
    <w:rsid w:val="00053821"/>
    <w:rPr>
      <w:b/>
      <w:bCs/>
      <w:smallCaps/>
      <w:color w:val="0F4761" w:themeColor="accent1" w:themeShade="BF"/>
      <w:spacing w:val="5"/>
    </w:rPr>
  </w:style>
  <w:style w:type="paragraph" w:styleId="Bibliography">
    <w:name w:val="Bibliography"/>
    <w:basedOn w:val="Normal"/>
    <w:next w:val="Normal"/>
    <w:uiPriority w:val="37"/>
    <w:unhideWhenUsed/>
    <w:rsid w:val="00DC65AB"/>
  </w:style>
  <w:style w:type="paragraph" w:styleId="NormalWeb">
    <w:name w:val="Normal (Web)"/>
    <w:basedOn w:val="Normal"/>
    <w:uiPriority w:val="99"/>
    <w:unhideWhenUsed/>
    <w:rsid w:val="002F11FB"/>
    <w:pPr>
      <w:spacing w:before="100" w:beforeAutospacing="1" w:after="100" w:afterAutospacing="1" w:line="240" w:lineRule="auto"/>
      <w:jc w:val="left"/>
    </w:pPr>
    <w:rPr>
      <w:rFonts w:eastAsia="Times New Roman"/>
      <w:kern w:val="0"/>
      <w14:ligatures w14:val="none"/>
    </w:rPr>
  </w:style>
  <w:style w:type="character" w:styleId="Strong">
    <w:name w:val="Strong"/>
    <w:basedOn w:val="DefaultParagraphFont"/>
    <w:uiPriority w:val="22"/>
    <w:qFormat/>
    <w:rsid w:val="002F11FB"/>
    <w:rPr>
      <w:b/>
      <w:bCs/>
    </w:rPr>
  </w:style>
  <w:style w:type="paragraph" w:styleId="Header">
    <w:name w:val="header"/>
    <w:basedOn w:val="Normal"/>
    <w:link w:val="HeaderChar"/>
    <w:uiPriority w:val="99"/>
    <w:unhideWhenUsed/>
    <w:rsid w:val="004B7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890"/>
    <w:rPr>
      <w:rFonts w:ascii="Times New Roman" w:hAnsi="Times New Roman" w:cs="Times New Roman"/>
    </w:rPr>
  </w:style>
  <w:style w:type="paragraph" w:styleId="Footer">
    <w:name w:val="footer"/>
    <w:basedOn w:val="Normal"/>
    <w:link w:val="FooterChar"/>
    <w:uiPriority w:val="99"/>
    <w:unhideWhenUsed/>
    <w:rsid w:val="004B78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890"/>
    <w:rPr>
      <w:rFonts w:ascii="Times New Roman" w:hAnsi="Times New Roman" w:cs="Times New Roman"/>
    </w:rPr>
  </w:style>
  <w:style w:type="paragraph" w:styleId="Caption">
    <w:name w:val="caption"/>
    <w:basedOn w:val="Normal"/>
    <w:next w:val="Normal"/>
    <w:link w:val="CaptionChar"/>
    <w:uiPriority w:val="35"/>
    <w:unhideWhenUsed/>
    <w:qFormat/>
    <w:rsid w:val="002105C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E4730"/>
    <w:pPr>
      <w:spacing w:before="240" w:after="0" w:line="259" w:lineRule="auto"/>
      <w:ind w:left="0"/>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E4730"/>
    <w:pPr>
      <w:spacing w:after="100"/>
      <w:ind w:left="0"/>
    </w:pPr>
  </w:style>
  <w:style w:type="paragraph" w:styleId="TOC2">
    <w:name w:val="toc 2"/>
    <w:basedOn w:val="Normal"/>
    <w:next w:val="Normal"/>
    <w:autoRedefine/>
    <w:uiPriority w:val="39"/>
    <w:unhideWhenUsed/>
    <w:rsid w:val="00AE4730"/>
    <w:pPr>
      <w:spacing w:after="100"/>
      <w:ind w:left="240"/>
    </w:pPr>
  </w:style>
  <w:style w:type="paragraph" w:styleId="TOC3">
    <w:name w:val="toc 3"/>
    <w:basedOn w:val="Normal"/>
    <w:next w:val="Normal"/>
    <w:autoRedefine/>
    <w:uiPriority w:val="39"/>
    <w:unhideWhenUsed/>
    <w:rsid w:val="00AE4730"/>
    <w:pPr>
      <w:tabs>
        <w:tab w:val="left" w:pos="1200"/>
        <w:tab w:val="right" w:leader="dot" w:pos="9061"/>
      </w:tabs>
      <w:spacing w:after="100"/>
      <w:ind w:left="454"/>
    </w:pPr>
  </w:style>
  <w:style w:type="character" w:styleId="Hyperlink">
    <w:name w:val="Hyperlink"/>
    <w:basedOn w:val="DefaultParagraphFont"/>
    <w:uiPriority w:val="99"/>
    <w:unhideWhenUsed/>
    <w:rsid w:val="00AE4730"/>
    <w:rPr>
      <w:color w:val="467886" w:themeColor="hyperlink"/>
      <w:u w:val="single"/>
    </w:rPr>
  </w:style>
  <w:style w:type="paragraph" w:styleId="TableofFigures">
    <w:name w:val="table of figures"/>
    <w:basedOn w:val="Normal"/>
    <w:next w:val="Normal"/>
    <w:uiPriority w:val="99"/>
    <w:unhideWhenUsed/>
    <w:rsid w:val="00AE4730"/>
    <w:pPr>
      <w:spacing w:after="0"/>
      <w:ind w:left="0"/>
    </w:pPr>
  </w:style>
  <w:style w:type="paragraph" w:styleId="NoSpacing">
    <w:name w:val="No Spacing"/>
    <w:link w:val="NoSpacingChar"/>
    <w:uiPriority w:val="1"/>
    <w:qFormat/>
    <w:rsid w:val="00D45FD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45FD8"/>
    <w:rPr>
      <w:rFonts w:eastAsiaTheme="minorEastAsia"/>
      <w:kern w:val="0"/>
      <w:sz w:val="22"/>
      <w:szCs w:val="22"/>
      <w14:ligatures w14:val="none"/>
    </w:rPr>
  </w:style>
  <w:style w:type="paragraph" w:customStyle="1" w:styleId="fig">
    <w:name w:val="fig"/>
    <w:basedOn w:val="Caption"/>
    <w:link w:val="figChar"/>
    <w:qFormat/>
    <w:rsid w:val="00FC0729"/>
    <w:pPr>
      <w:jc w:val="center"/>
    </w:pPr>
    <w:rPr>
      <w:i w:val="0"/>
      <w:iCs w:val="0"/>
      <w:color w:val="000000" w:themeColor="text1"/>
      <w:sz w:val="24"/>
      <w:szCs w:val="24"/>
    </w:rPr>
  </w:style>
  <w:style w:type="character" w:customStyle="1" w:styleId="CaptionChar">
    <w:name w:val="Caption Char"/>
    <w:basedOn w:val="DefaultParagraphFont"/>
    <w:link w:val="Caption"/>
    <w:uiPriority w:val="35"/>
    <w:rsid w:val="00F97FB8"/>
    <w:rPr>
      <w:rFonts w:ascii="Times New Roman" w:hAnsi="Times New Roman" w:cs="Times New Roman"/>
      <w:i/>
      <w:iCs/>
      <w:color w:val="0E2841" w:themeColor="text2"/>
      <w:sz w:val="18"/>
      <w:szCs w:val="18"/>
    </w:rPr>
  </w:style>
  <w:style w:type="character" w:customStyle="1" w:styleId="figChar">
    <w:name w:val="fig Char"/>
    <w:basedOn w:val="CaptionChar"/>
    <w:link w:val="fig"/>
    <w:rsid w:val="00FC0729"/>
    <w:rPr>
      <w:rFonts w:ascii="Times New Roman" w:hAnsi="Times New Roman" w:cs="Times New Roman"/>
      <w:i w:val="0"/>
      <w:iCs w:val="0"/>
      <w:color w:val="000000" w:themeColor="text1"/>
      <w:sz w:val="18"/>
      <w:szCs w:val="18"/>
    </w:rPr>
  </w:style>
  <w:style w:type="character" w:styleId="PlaceholderText">
    <w:name w:val="Placeholder Text"/>
    <w:basedOn w:val="DefaultParagraphFont"/>
    <w:uiPriority w:val="99"/>
    <w:semiHidden/>
    <w:rsid w:val="00C42487"/>
    <w:rPr>
      <w:color w:val="666666"/>
    </w:rPr>
  </w:style>
  <w:style w:type="character" w:customStyle="1" w:styleId="katex-mathml">
    <w:name w:val="katex-mathml"/>
    <w:basedOn w:val="DefaultParagraphFont"/>
    <w:rsid w:val="00E11614"/>
  </w:style>
  <w:style w:type="character" w:customStyle="1" w:styleId="mord">
    <w:name w:val="mord"/>
    <w:basedOn w:val="DefaultParagraphFont"/>
    <w:rsid w:val="00E11614"/>
  </w:style>
  <w:style w:type="character" w:customStyle="1" w:styleId="mopen">
    <w:name w:val="mopen"/>
    <w:basedOn w:val="DefaultParagraphFont"/>
    <w:rsid w:val="0006356A"/>
  </w:style>
  <w:style w:type="character" w:customStyle="1" w:styleId="mpunct">
    <w:name w:val="mpunct"/>
    <w:basedOn w:val="DefaultParagraphFont"/>
    <w:rsid w:val="0006356A"/>
  </w:style>
  <w:style w:type="character" w:customStyle="1" w:styleId="mclose">
    <w:name w:val="mclose"/>
    <w:basedOn w:val="DefaultParagraphFont"/>
    <w:rsid w:val="0006356A"/>
  </w:style>
  <w:style w:type="paragraph" w:styleId="EndnoteText">
    <w:name w:val="endnote text"/>
    <w:basedOn w:val="Normal"/>
    <w:uiPriority w:val="99"/>
    <w:semiHidden/>
    <w:unhideWhenUsed/>
    <w:rsid w:val="38B72E53"/>
    <w:pPr>
      <w:spacing w:after="0"/>
    </w:pPr>
    <w:rPr>
      <w:sz w:val="20"/>
      <w:szCs w:val="20"/>
    </w:rPr>
  </w:style>
  <w:style w:type="character" w:styleId="EndnoteReference">
    <w:name w:val="endnote reference"/>
    <w:basedOn w:val="DefaultParagraphFont"/>
    <w:uiPriority w:val="99"/>
    <w:semiHidden/>
    <w:unhideWhenUsed/>
    <w:rsid w:val="38B72E53"/>
    <w:rPr>
      <w:vertAlign w:val="superscript"/>
    </w:rPr>
  </w:style>
  <w:style w:type="table" w:styleId="TableGrid">
    <w:name w:val="Table Grid"/>
    <w:basedOn w:val="TableNormal"/>
    <w:uiPriority w:val="39"/>
    <w:rsid w:val="001F1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23C6"/>
    <w:rPr>
      <w:color w:val="605E5C"/>
      <w:shd w:val="clear" w:color="auto" w:fill="E1DFDD"/>
    </w:rPr>
  </w:style>
  <w:style w:type="character" w:customStyle="1" w:styleId="mbin">
    <w:name w:val="mbin"/>
    <w:basedOn w:val="DefaultParagraphFont"/>
    <w:rsid w:val="00DD16A9"/>
  </w:style>
  <w:style w:type="character" w:customStyle="1" w:styleId="vlist-s">
    <w:name w:val="vlist-s"/>
    <w:basedOn w:val="DefaultParagraphFont"/>
    <w:rsid w:val="0081759A"/>
  </w:style>
  <w:style w:type="paragraph" w:customStyle="1" w:styleId="pdq2pgselectionanchorcontainer">
    <w:name w:val="pdq2pg_selectionanchorcontainer"/>
    <w:basedOn w:val="Normal"/>
    <w:rsid w:val="00702CE1"/>
    <w:pPr>
      <w:spacing w:before="100" w:beforeAutospacing="1" w:after="100" w:afterAutospacing="1" w:line="240" w:lineRule="auto"/>
      <w:ind w:left="0"/>
      <w:jc w:val="left"/>
    </w:pPr>
    <w:rPr>
      <w:rFonts w:eastAsia="Times New Roman"/>
      <w:kern w:val="0"/>
      <w:lang w:val="en-IN" w:eastAsia="en-IN" w:bidi="hi-IN"/>
      <w14:ligatures w14:val="none"/>
    </w:rPr>
  </w:style>
  <w:style w:type="character" w:styleId="Emphasis">
    <w:name w:val="Emphasis"/>
    <w:basedOn w:val="DefaultParagraphFont"/>
    <w:uiPriority w:val="20"/>
    <w:qFormat/>
    <w:rsid w:val="00C903F8"/>
    <w:rPr>
      <w:i/>
      <w:iCs/>
    </w:rPr>
  </w:style>
  <w:style w:type="character" w:styleId="HTMLCode">
    <w:name w:val="HTML Code"/>
    <w:basedOn w:val="DefaultParagraphFont"/>
    <w:uiPriority w:val="99"/>
    <w:semiHidden/>
    <w:unhideWhenUsed/>
    <w:rsid w:val="001215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55">
      <w:bodyDiv w:val="1"/>
      <w:marLeft w:val="0"/>
      <w:marRight w:val="0"/>
      <w:marTop w:val="0"/>
      <w:marBottom w:val="0"/>
      <w:divBdr>
        <w:top w:val="none" w:sz="0" w:space="0" w:color="auto"/>
        <w:left w:val="none" w:sz="0" w:space="0" w:color="auto"/>
        <w:bottom w:val="none" w:sz="0" w:space="0" w:color="auto"/>
        <w:right w:val="none" w:sz="0" w:space="0" w:color="auto"/>
      </w:divBdr>
    </w:div>
    <w:div w:id="9726802">
      <w:bodyDiv w:val="1"/>
      <w:marLeft w:val="0"/>
      <w:marRight w:val="0"/>
      <w:marTop w:val="0"/>
      <w:marBottom w:val="0"/>
      <w:divBdr>
        <w:top w:val="none" w:sz="0" w:space="0" w:color="auto"/>
        <w:left w:val="none" w:sz="0" w:space="0" w:color="auto"/>
        <w:bottom w:val="none" w:sz="0" w:space="0" w:color="auto"/>
        <w:right w:val="none" w:sz="0" w:space="0" w:color="auto"/>
      </w:divBdr>
    </w:div>
    <w:div w:id="10373458">
      <w:bodyDiv w:val="1"/>
      <w:marLeft w:val="0"/>
      <w:marRight w:val="0"/>
      <w:marTop w:val="0"/>
      <w:marBottom w:val="0"/>
      <w:divBdr>
        <w:top w:val="none" w:sz="0" w:space="0" w:color="auto"/>
        <w:left w:val="none" w:sz="0" w:space="0" w:color="auto"/>
        <w:bottom w:val="none" w:sz="0" w:space="0" w:color="auto"/>
        <w:right w:val="none" w:sz="0" w:space="0" w:color="auto"/>
      </w:divBdr>
    </w:div>
    <w:div w:id="13270713">
      <w:bodyDiv w:val="1"/>
      <w:marLeft w:val="0"/>
      <w:marRight w:val="0"/>
      <w:marTop w:val="0"/>
      <w:marBottom w:val="0"/>
      <w:divBdr>
        <w:top w:val="none" w:sz="0" w:space="0" w:color="auto"/>
        <w:left w:val="none" w:sz="0" w:space="0" w:color="auto"/>
        <w:bottom w:val="none" w:sz="0" w:space="0" w:color="auto"/>
        <w:right w:val="none" w:sz="0" w:space="0" w:color="auto"/>
      </w:divBdr>
    </w:div>
    <w:div w:id="15470306">
      <w:bodyDiv w:val="1"/>
      <w:marLeft w:val="0"/>
      <w:marRight w:val="0"/>
      <w:marTop w:val="0"/>
      <w:marBottom w:val="0"/>
      <w:divBdr>
        <w:top w:val="none" w:sz="0" w:space="0" w:color="auto"/>
        <w:left w:val="none" w:sz="0" w:space="0" w:color="auto"/>
        <w:bottom w:val="none" w:sz="0" w:space="0" w:color="auto"/>
        <w:right w:val="none" w:sz="0" w:space="0" w:color="auto"/>
      </w:divBdr>
    </w:div>
    <w:div w:id="15541396">
      <w:bodyDiv w:val="1"/>
      <w:marLeft w:val="0"/>
      <w:marRight w:val="0"/>
      <w:marTop w:val="0"/>
      <w:marBottom w:val="0"/>
      <w:divBdr>
        <w:top w:val="none" w:sz="0" w:space="0" w:color="auto"/>
        <w:left w:val="none" w:sz="0" w:space="0" w:color="auto"/>
        <w:bottom w:val="none" w:sz="0" w:space="0" w:color="auto"/>
        <w:right w:val="none" w:sz="0" w:space="0" w:color="auto"/>
      </w:divBdr>
    </w:div>
    <w:div w:id="32460157">
      <w:bodyDiv w:val="1"/>
      <w:marLeft w:val="0"/>
      <w:marRight w:val="0"/>
      <w:marTop w:val="0"/>
      <w:marBottom w:val="0"/>
      <w:divBdr>
        <w:top w:val="none" w:sz="0" w:space="0" w:color="auto"/>
        <w:left w:val="none" w:sz="0" w:space="0" w:color="auto"/>
        <w:bottom w:val="none" w:sz="0" w:space="0" w:color="auto"/>
        <w:right w:val="none" w:sz="0" w:space="0" w:color="auto"/>
      </w:divBdr>
    </w:div>
    <w:div w:id="32703313">
      <w:bodyDiv w:val="1"/>
      <w:marLeft w:val="0"/>
      <w:marRight w:val="0"/>
      <w:marTop w:val="0"/>
      <w:marBottom w:val="0"/>
      <w:divBdr>
        <w:top w:val="none" w:sz="0" w:space="0" w:color="auto"/>
        <w:left w:val="none" w:sz="0" w:space="0" w:color="auto"/>
        <w:bottom w:val="none" w:sz="0" w:space="0" w:color="auto"/>
        <w:right w:val="none" w:sz="0" w:space="0" w:color="auto"/>
      </w:divBdr>
    </w:div>
    <w:div w:id="50542152">
      <w:bodyDiv w:val="1"/>
      <w:marLeft w:val="0"/>
      <w:marRight w:val="0"/>
      <w:marTop w:val="0"/>
      <w:marBottom w:val="0"/>
      <w:divBdr>
        <w:top w:val="none" w:sz="0" w:space="0" w:color="auto"/>
        <w:left w:val="none" w:sz="0" w:space="0" w:color="auto"/>
        <w:bottom w:val="none" w:sz="0" w:space="0" w:color="auto"/>
        <w:right w:val="none" w:sz="0" w:space="0" w:color="auto"/>
      </w:divBdr>
    </w:div>
    <w:div w:id="55324311">
      <w:bodyDiv w:val="1"/>
      <w:marLeft w:val="0"/>
      <w:marRight w:val="0"/>
      <w:marTop w:val="0"/>
      <w:marBottom w:val="0"/>
      <w:divBdr>
        <w:top w:val="none" w:sz="0" w:space="0" w:color="auto"/>
        <w:left w:val="none" w:sz="0" w:space="0" w:color="auto"/>
        <w:bottom w:val="none" w:sz="0" w:space="0" w:color="auto"/>
        <w:right w:val="none" w:sz="0" w:space="0" w:color="auto"/>
      </w:divBdr>
    </w:div>
    <w:div w:id="72746368">
      <w:bodyDiv w:val="1"/>
      <w:marLeft w:val="0"/>
      <w:marRight w:val="0"/>
      <w:marTop w:val="0"/>
      <w:marBottom w:val="0"/>
      <w:divBdr>
        <w:top w:val="none" w:sz="0" w:space="0" w:color="auto"/>
        <w:left w:val="none" w:sz="0" w:space="0" w:color="auto"/>
        <w:bottom w:val="none" w:sz="0" w:space="0" w:color="auto"/>
        <w:right w:val="none" w:sz="0" w:space="0" w:color="auto"/>
      </w:divBdr>
      <w:divsChild>
        <w:div w:id="1710185528">
          <w:marLeft w:val="0"/>
          <w:marRight w:val="0"/>
          <w:marTop w:val="0"/>
          <w:marBottom w:val="0"/>
          <w:divBdr>
            <w:top w:val="none" w:sz="0" w:space="0" w:color="auto"/>
            <w:left w:val="none" w:sz="0" w:space="0" w:color="auto"/>
            <w:bottom w:val="none" w:sz="0" w:space="0" w:color="auto"/>
            <w:right w:val="none" w:sz="0" w:space="0" w:color="auto"/>
          </w:divBdr>
          <w:divsChild>
            <w:div w:id="408042306">
              <w:marLeft w:val="0"/>
              <w:marRight w:val="0"/>
              <w:marTop w:val="0"/>
              <w:marBottom w:val="0"/>
              <w:divBdr>
                <w:top w:val="none" w:sz="0" w:space="0" w:color="auto"/>
                <w:left w:val="none" w:sz="0" w:space="0" w:color="auto"/>
                <w:bottom w:val="none" w:sz="0" w:space="0" w:color="auto"/>
                <w:right w:val="none" w:sz="0" w:space="0" w:color="auto"/>
              </w:divBdr>
            </w:div>
            <w:div w:id="775171011">
              <w:marLeft w:val="0"/>
              <w:marRight w:val="0"/>
              <w:marTop w:val="0"/>
              <w:marBottom w:val="0"/>
              <w:divBdr>
                <w:top w:val="none" w:sz="0" w:space="0" w:color="auto"/>
                <w:left w:val="none" w:sz="0" w:space="0" w:color="auto"/>
                <w:bottom w:val="none" w:sz="0" w:space="0" w:color="auto"/>
                <w:right w:val="none" w:sz="0" w:space="0" w:color="auto"/>
              </w:divBdr>
            </w:div>
            <w:div w:id="1173648167">
              <w:marLeft w:val="0"/>
              <w:marRight w:val="0"/>
              <w:marTop w:val="0"/>
              <w:marBottom w:val="0"/>
              <w:divBdr>
                <w:top w:val="none" w:sz="0" w:space="0" w:color="auto"/>
                <w:left w:val="none" w:sz="0" w:space="0" w:color="auto"/>
                <w:bottom w:val="none" w:sz="0" w:space="0" w:color="auto"/>
                <w:right w:val="none" w:sz="0" w:space="0" w:color="auto"/>
              </w:divBdr>
            </w:div>
            <w:div w:id="1361666519">
              <w:marLeft w:val="0"/>
              <w:marRight w:val="0"/>
              <w:marTop w:val="0"/>
              <w:marBottom w:val="0"/>
              <w:divBdr>
                <w:top w:val="none" w:sz="0" w:space="0" w:color="auto"/>
                <w:left w:val="none" w:sz="0" w:space="0" w:color="auto"/>
                <w:bottom w:val="none" w:sz="0" w:space="0" w:color="auto"/>
                <w:right w:val="none" w:sz="0" w:space="0" w:color="auto"/>
              </w:divBdr>
            </w:div>
            <w:div w:id="20625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6246">
      <w:bodyDiv w:val="1"/>
      <w:marLeft w:val="0"/>
      <w:marRight w:val="0"/>
      <w:marTop w:val="0"/>
      <w:marBottom w:val="0"/>
      <w:divBdr>
        <w:top w:val="none" w:sz="0" w:space="0" w:color="auto"/>
        <w:left w:val="none" w:sz="0" w:space="0" w:color="auto"/>
        <w:bottom w:val="none" w:sz="0" w:space="0" w:color="auto"/>
        <w:right w:val="none" w:sz="0" w:space="0" w:color="auto"/>
      </w:divBdr>
    </w:div>
    <w:div w:id="83722185">
      <w:bodyDiv w:val="1"/>
      <w:marLeft w:val="0"/>
      <w:marRight w:val="0"/>
      <w:marTop w:val="0"/>
      <w:marBottom w:val="0"/>
      <w:divBdr>
        <w:top w:val="none" w:sz="0" w:space="0" w:color="auto"/>
        <w:left w:val="none" w:sz="0" w:space="0" w:color="auto"/>
        <w:bottom w:val="none" w:sz="0" w:space="0" w:color="auto"/>
        <w:right w:val="none" w:sz="0" w:space="0" w:color="auto"/>
      </w:divBdr>
    </w:div>
    <w:div w:id="85393683">
      <w:bodyDiv w:val="1"/>
      <w:marLeft w:val="0"/>
      <w:marRight w:val="0"/>
      <w:marTop w:val="0"/>
      <w:marBottom w:val="0"/>
      <w:divBdr>
        <w:top w:val="none" w:sz="0" w:space="0" w:color="auto"/>
        <w:left w:val="none" w:sz="0" w:space="0" w:color="auto"/>
        <w:bottom w:val="none" w:sz="0" w:space="0" w:color="auto"/>
        <w:right w:val="none" w:sz="0" w:space="0" w:color="auto"/>
      </w:divBdr>
    </w:div>
    <w:div w:id="86073501">
      <w:bodyDiv w:val="1"/>
      <w:marLeft w:val="0"/>
      <w:marRight w:val="0"/>
      <w:marTop w:val="0"/>
      <w:marBottom w:val="0"/>
      <w:divBdr>
        <w:top w:val="none" w:sz="0" w:space="0" w:color="auto"/>
        <w:left w:val="none" w:sz="0" w:space="0" w:color="auto"/>
        <w:bottom w:val="none" w:sz="0" w:space="0" w:color="auto"/>
        <w:right w:val="none" w:sz="0" w:space="0" w:color="auto"/>
      </w:divBdr>
    </w:div>
    <w:div w:id="87970190">
      <w:bodyDiv w:val="1"/>
      <w:marLeft w:val="0"/>
      <w:marRight w:val="0"/>
      <w:marTop w:val="0"/>
      <w:marBottom w:val="0"/>
      <w:divBdr>
        <w:top w:val="none" w:sz="0" w:space="0" w:color="auto"/>
        <w:left w:val="none" w:sz="0" w:space="0" w:color="auto"/>
        <w:bottom w:val="none" w:sz="0" w:space="0" w:color="auto"/>
        <w:right w:val="none" w:sz="0" w:space="0" w:color="auto"/>
      </w:divBdr>
    </w:div>
    <w:div w:id="92824843">
      <w:bodyDiv w:val="1"/>
      <w:marLeft w:val="0"/>
      <w:marRight w:val="0"/>
      <w:marTop w:val="0"/>
      <w:marBottom w:val="0"/>
      <w:divBdr>
        <w:top w:val="none" w:sz="0" w:space="0" w:color="auto"/>
        <w:left w:val="none" w:sz="0" w:space="0" w:color="auto"/>
        <w:bottom w:val="none" w:sz="0" w:space="0" w:color="auto"/>
        <w:right w:val="none" w:sz="0" w:space="0" w:color="auto"/>
      </w:divBdr>
    </w:div>
    <w:div w:id="96952215">
      <w:bodyDiv w:val="1"/>
      <w:marLeft w:val="0"/>
      <w:marRight w:val="0"/>
      <w:marTop w:val="0"/>
      <w:marBottom w:val="0"/>
      <w:divBdr>
        <w:top w:val="none" w:sz="0" w:space="0" w:color="auto"/>
        <w:left w:val="none" w:sz="0" w:space="0" w:color="auto"/>
        <w:bottom w:val="none" w:sz="0" w:space="0" w:color="auto"/>
        <w:right w:val="none" w:sz="0" w:space="0" w:color="auto"/>
      </w:divBdr>
      <w:divsChild>
        <w:div w:id="756945915">
          <w:marLeft w:val="0"/>
          <w:marRight w:val="0"/>
          <w:marTop w:val="0"/>
          <w:marBottom w:val="0"/>
          <w:divBdr>
            <w:top w:val="none" w:sz="0" w:space="0" w:color="auto"/>
            <w:left w:val="none" w:sz="0" w:space="0" w:color="auto"/>
            <w:bottom w:val="none" w:sz="0" w:space="0" w:color="auto"/>
            <w:right w:val="none" w:sz="0" w:space="0" w:color="auto"/>
          </w:divBdr>
          <w:divsChild>
            <w:div w:id="22902729">
              <w:marLeft w:val="0"/>
              <w:marRight w:val="0"/>
              <w:marTop w:val="0"/>
              <w:marBottom w:val="0"/>
              <w:divBdr>
                <w:top w:val="none" w:sz="0" w:space="0" w:color="auto"/>
                <w:left w:val="none" w:sz="0" w:space="0" w:color="auto"/>
                <w:bottom w:val="none" w:sz="0" w:space="0" w:color="auto"/>
                <w:right w:val="none" w:sz="0" w:space="0" w:color="auto"/>
              </w:divBdr>
            </w:div>
            <w:div w:id="36861168">
              <w:marLeft w:val="0"/>
              <w:marRight w:val="0"/>
              <w:marTop w:val="0"/>
              <w:marBottom w:val="0"/>
              <w:divBdr>
                <w:top w:val="none" w:sz="0" w:space="0" w:color="auto"/>
                <w:left w:val="none" w:sz="0" w:space="0" w:color="auto"/>
                <w:bottom w:val="none" w:sz="0" w:space="0" w:color="auto"/>
                <w:right w:val="none" w:sz="0" w:space="0" w:color="auto"/>
              </w:divBdr>
            </w:div>
            <w:div w:id="58141599">
              <w:marLeft w:val="0"/>
              <w:marRight w:val="0"/>
              <w:marTop w:val="0"/>
              <w:marBottom w:val="0"/>
              <w:divBdr>
                <w:top w:val="none" w:sz="0" w:space="0" w:color="auto"/>
                <w:left w:val="none" w:sz="0" w:space="0" w:color="auto"/>
                <w:bottom w:val="none" w:sz="0" w:space="0" w:color="auto"/>
                <w:right w:val="none" w:sz="0" w:space="0" w:color="auto"/>
              </w:divBdr>
            </w:div>
            <w:div w:id="76946399">
              <w:marLeft w:val="0"/>
              <w:marRight w:val="0"/>
              <w:marTop w:val="0"/>
              <w:marBottom w:val="0"/>
              <w:divBdr>
                <w:top w:val="none" w:sz="0" w:space="0" w:color="auto"/>
                <w:left w:val="none" w:sz="0" w:space="0" w:color="auto"/>
                <w:bottom w:val="none" w:sz="0" w:space="0" w:color="auto"/>
                <w:right w:val="none" w:sz="0" w:space="0" w:color="auto"/>
              </w:divBdr>
            </w:div>
            <w:div w:id="90397070">
              <w:marLeft w:val="0"/>
              <w:marRight w:val="0"/>
              <w:marTop w:val="0"/>
              <w:marBottom w:val="0"/>
              <w:divBdr>
                <w:top w:val="none" w:sz="0" w:space="0" w:color="auto"/>
                <w:left w:val="none" w:sz="0" w:space="0" w:color="auto"/>
                <w:bottom w:val="none" w:sz="0" w:space="0" w:color="auto"/>
                <w:right w:val="none" w:sz="0" w:space="0" w:color="auto"/>
              </w:divBdr>
            </w:div>
            <w:div w:id="104084995">
              <w:marLeft w:val="0"/>
              <w:marRight w:val="0"/>
              <w:marTop w:val="0"/>
              <w:marBottom w:val="0"/>
              <w:divBdr>
                <w:top w:val="none" w:sz="0" w:space="0" w:color="auto"/>
                <w:left w:val="none" w:sz="0" w:space="0" w:color="auto"/>
                <w:bottom w:val="none" w:sz="0" w:space="0" w:color="auto"/>
                <w:right w:val="none" w:sz="0" w:space="0" w:color="auto"/>
              </w:divBdr>
            </w:div>
            <w:div w:id="135538237">
              <w:marLeft w:val="0"/>
              <w:marRight w:val="0"/>
              <w:marTop w:val="0"/>
              <w:marBottom w:val="0"/>
              <w:divBdr>
                <w:top w:val="none" w:sz="0" w:space="0" w:color="auto"/>
                <w:left w:val="none" w:sz="0" w:space="0" w:color="auto"/>
                <w:bottom w:val="none" w:sz="0" w:space="0" w:color="auto"/>
                <w:right w:val="none" w:sz="0" w:space="0" w:color="auto"/>
              </w:divBdr>
            </w:div>
            <w:div w:id="138501525">
              <w:marLeft w:val="0"/>
              <w:marRight w:val="0"/>
              <w:marTop w:val="0"/>
              <w:marBottom w:val="0"/>
              <w:divBdr>
                <w:top w:val="none" w:sz="0" w:space="0" w:color="auto"/>
                <w:left w:val="none" w:sz="0" w:space="0" w:color="auto"/>
                <w:bottom w:val="none" w:sz="0" w:space="0" w:color="auto"/>
                <w:right w:val="none" w:sz="0" w:space="0" w:color="auto"/>
              </w:divBdr>
            </w:div>
            <w:div w:id="184448189">
              <w:marLeft w:val="0"/>
              <w:marRight w:val="0"/>
              <w:marTop w:val="0"/>
              <w:marBottom w:val="0"/>
              <w:divBdr>
                <w:top w:val="none" w:sz="0" w:space="0" w:color="auto"/>
                <w:left w:val="none" w:sz="0" w:space="0" w:color="auto"/>
                <w:bottom w:val="none" w:sz="0" w:space="0" w:color="auto"/>
                <w:right w:val="none" w:sz="0" w:space="0" w:color="auto"/>
              </w:divBdr>
            </w:div>
            <w:div w:id="185485799">
              <w:marLeft w:val="0"/>
              <w:marRight w:val="0"/>
              <w:marTop w:val="0"/>
              <w:marBottom w:val="0"/>
              <w:divBdr>
                <w:top w:val="none" w:sz="0" w:space="0" w:color="auto"/>
                <w:left w:val="none" w:sz="0" w:space="0" w:color="auto"/>
                <w:bottom w:val="none" w:sz="0" w:space="0" w:color="auto"/>
                <w:right w:val="none" w:sz="0" w:space="0" w:color="auto"/>
              </w:divBdr>
            </w:div>
            <w:div w:id="211311503">
              <w:marLeft w:val="0"/>
              <w:marRight w:val="0"/>
              <w:marTop w:val="0"/>
              <w:marBottom w:val="0"/>
              <w:divBdr>
                <w:top w:val="none" w:sz="0" w:space="0" w:color="auto"/>
                <w:left w:val="none" w:sz="0" w:space="0" w:color="auto"/>
                <w:bottom w:val="none" w:sz="0" w:space="0" w:color="auto"/>
                <w:right w:val="none" w:sz="0" w:space="0" w:color="auto"/>
              </w:divBdr>
            </w:div>
            <w:div w:id="223377018">
              <w:marLeft w:val="0"/>
              <w:marRight w:val="0"/>
              <w:marTop w:val="0"/>
              <w:marBottom w:val="0"/>
              <w:divBdr>
                <w:top w:val="none" w:sz="0" w:space="0" w:color="auto"/>
                <w:left w:val="none" w:sz="0" w:space="0" w:color="auto"/>
                <w:bottom w:val="none" w:sz="0" w:space="0" w:color="auto"/>
                <w:right w:val="none" w:sz="0" w:space="0" w:color="auto"/>
              </w:divBdr>
            </w:div>
            <w:div w:id="233324500">
              <w:marLeft w:val="0"/>
              <w:marRight w:val="0"/>
              <w:marTop w:val="0"/>
              <w:marBottom w:val="0"/>
              <w:divBdr>
                <w:top w:val="none" w:sz="0" w:space="0" w:color="auto"/>
                <w:left w:val="none" w:sz="0" w:space="0" w:color="auto"/>
                <w:bottom w:val="none" w:sz="0" w:space="0" w:color="auto"/>
                <w:right w:val="none" w:sz="0" w:space="0" w:color="auto"/>
              </w:divBdr>
            </w:div>
            <w:div w:id="252706886">
              <w:marLeft w:val="0"/>
              <w:marRight w:val="0"/>
              <w:marTop w:val="0"/>
              <w:marBottom w:val="0"/>
              <w:divBdr>
                <w:top w:val="none" w:sz="0" w:space="0" w:color="auto"/>
                <w:left w:val="none" w:sz="0" w:space="0" w:color="auto"/>
                <w:bottom w:val="none" w:sz="0" w:space="0" w:color="auto"/>
                <w:right w:val="none" w:sz="0" w:space="0" w:color="auto"/>
              </w:divBdr>
            </w:div>
            <w:div w:id="283511407">
              <w:marLeft w:val="0"/>
              <w:marRight w:val="0"/>
              <w:marTop w:val="0"/>
              <w:marBottom w:val="0"/>
              <w:divBdr>
                <w:top w:val="none" w:sz="0" w:space="0" w:color="auto"/>
                <w:left w:val="none" w:sz="0" w:space="0" w:color="auto"/>
                <w:bottom w:val="none" w:sz="0" w:space="0" w:color="auto"/>
                <w:right w:val="none" w:sz="0" w:space="0" w:color="auto"/>
              </w:divBdr>
            </w:div>
            <w:div w:id="288820190">
              <w:marLeft w:val="0"/>
              <w:marRight w:val="0"/>
              <w:marTop w:val="0"/>
              <w:marBottom w:val="0"/>
              <w:divBdr>
                <w:top w:val="none" w:sz="0" w:space="0" w:color="auto"/>
                <w:left w:val="none" w:sz="0" w:space="0" w:color="auto"/>
                <w:bottom w:val="none" w:sz="0" w:space="0" w:color="auto"/>
                <w:right w:val="none" w:sz="0" w:space="0" w:color="auto"/>
              </w:divBdr>
            </w:div>
            <w:div w:id="376205440">
              <w:marLeft w:val="0"/>
              <w:marRight w:val="0"/>
              <w:marTop w:val="0"/>
              <w:marBottom w:val="0"/>
              <w:divBdr>
                <w:top w:val="none" w:sz="0" w:space="0" w:color="auto"/>
                <w:left w:val="none" w:sz="0" w:space="0" w:color="auto"/>
                <w:bottom w:val="none" w:sz="0" w:space="0" w:color="auto"/>
                <w:right w:val="none" w:sz="0" w:space="0" w:color="auto"/>
              </w:divBdr>
            </w:div>
            <w:div w:id="386294676">
              <w:marLeft w:val="0"/>
              <w:marRight w:val="0"/>
              <w:marTop w:val="0"/>
              <w:marBottom w:val="0"/>
              <w:divBdr>
                <w:top w:val="none" w:sz="0" w:space="0" w:color="auto"/>
                <w:left w:val="none" w:sz="0" w:space="0" w:color="auto"/>
                <w:bottom w:val="none" w:sz="0" w:space="0" w:color="auto"/>
                <w:right w:val="none" w:sz="0" w:space="0" w:color="auto"/>
              </w:divBdr>
            </w:div>
            <w:div w:id="394202236">
              <w:marLeft w:val="0"/>
              <w:marRight w:val="0"/>
              <w:marTop w:val="0"/>
              <w:marBottom w:val="0"/>
              <w:divBdr>
                <w:top w:val="none" w:sz="0" w:space="0" w:color="auto"/>
                <w:left w:val="none" w:sz="0" w:space="0" w:color="auto"/>
                <w:bottom w:val="none" w:sz="0" w:space="0" w:color="auto"/>
                <w:right w:val="none" w:sz="0" w:space="0" w:color="auto"/>
              </w:divBdr>
            </w:div>
            <w:div w:id="461389591">
              <w:marLeft w:val="0"/>
              <w:marRight w:val="0"/>
              <w:marTop w:val="0"/>
              <w:marBottom w:val="0"/>
              <w:divBdr>
                <w:top w:val="none" w:sz="0" w:space="0" w:color="auto"/>
                <w:left w:val="none" w:sz="0" w:space="0" w:color="auto"/>
                <w:bottom w:val="none" w:sz="0" w:space="0" w:color="auto"/>
                <w:right w:val="none" w:sz="0" w:space="0" w:color="auto"/>
              </w:divBdr>
            </w:div>
            <w:div w:id="479470119">
              <w:marLeft w:val="0"/>
              <w:marRight w:val="0"/>
              <w:marTop w:val="0"/>
              <w:marBottom w:val="0"/>
              <w:divBdr>
                <w:top w:val="none" w:sz="0" w:space="0" w:color="auto"/>
                <w:left w:val="none" w:sz="0" w:space="0" w:color="auto"/>
                <w:bottom w:val="none" w:sz="0" w:space="0" w:color="auto"/>
                <w:right w:val="none" w:sz="0" w:space="0" w:color="auto"/>
              </w:divBdr>
            </w:div>
            <w:div w:id="480080997">
              <w:marLeft w:val="0"/>
              <w:marRight w:val="0"/>
              <w:marTop w:val="0"/>
              <w:marBottom w:val="0"/>
              <w:divBdr>
                <w:top w:val="none" w:sz="0" w:space="0" w:color="auto"/>
                <w:left w:val="none" w:sz="0" w:space="0" w:color="auto"/>
                <w:bottom w:val="none" w:sz="0" w:space="0" w:color="auto"/>
                <w:right w:val="none" w:sz="0" w:space="0" w:color="auto"/>
              </w:divBdr>
            </w:div>
            <w:div w:id="525993436">
              <w:marLeft w:val="0"/>
              <w:marRight w:val="0"/>
              <w:marTop w:val="0"/>
              <w:marBottom w:val="0"/>
              <w:divBdr>
                <w:top w:val="none" w:sz="0" w:space="0" w:color="auto"/>
                <w:left w:val="none" w:sz="0" w:space="0" w:color="auto"/>
                <w:bottom w:val="none" w:sz="0" w:space="0" w:color="auto"/>
                <w:right w:val="none" w:sz="0" w:space="0" w:color="auto"/>
              </w:divBdr>
            </w:div>
            <w:div w:id="655648780">
              <w:marLeft w:val="0"/>
              <w:marRight w:val="0"/>
              <w:marTop w:val="0"/>
              <w:marBottom w:val="0"/>
              <w:divBdr>
                <w:top w:val="none" w:sz="0" w:space="0" w:color="auto"/>
                <w:left w:val="none" w:sz="0" w:space="0" w:color="auto"/>
                <w:bottom w:val="none" w:sz="0" w:space="0" w:color="auto"/>
                <w:right w:val="none" w:sz="0" w:space="0" w:color="auto"/>
              </w:divBdr>
            </w:div>
            <w:div w:id="710692841">
              <w:marLeft w:val="0"/>
              <w:marRight w:val="0"/>
              <w:marTop w:val="0"/>
              <w:marBottom w:val="0"/>
              <w:divBdr>
                <w:top w:val="none" w:sz="0" w:space="0" w:color="auto"/>
                <w:left w:val="none" w:sz="0" w:space="0" w:color="auto"/>
                <w:bottom w:val="none" w:sz="0" w:space="0" w:color="auto"/>
                <w:right w:val="none" w:sz="0" w:space="0" w:color="auto"/>
              </w:divBdr>
            </w:div>
            <w:div w:id="722604228">
              <w:marLeft w:val="0"/>
              <w:marRight w:val="0"/>
              <w:marTop w:val="0"/>
              <w:marBottom w:val="0"/>
              <w:divBdr>
                <w:top w:val="none" w:sz="0" w:space="0" w:color="auto"/>
                <w:left w:val="none" w:sz="0" w:space="0" w:color="auto"/>
                <w:bottom w:val="none" w:sz="0" w:space="0" w:color="auto"/>
                <w:right w:val="none" w:sz="0" w:space="0" w:color="auto"/>
              </w:divBdr>
            </w:div>
            <w:div w:id="746997495">
              <w:marLeft w:val="0"/>
              <w:marRight w:val="0"/>
              <w:marTop w:val="0"/>
              <w:marBottom w:val="0"/>
              <w:divBdr>
                <w:top w:val="none" w:sz="0" w:space="0" w:color="auto"/>
                <w:left w:val="none" w:sz="0" w:space="0" w:color="auto"/>
                <w:bottom w:val="none" w:sz="0" w:space="0" w:color="auto"/>
                <w:right w:val="none" w:sz="0" w:space="0" w:color="auto"/>
              </w:divBdr>
            </w:div>
            <w:div w:id="754978964">
              <w:marLeft w:val="0"/>
              <w:marRight w:val="0"/>
              <w:marTop w:val="0"/>
              <w:marBottom w:val="0"/>
              <w:divBdr>
                <w:top w:val="none" w:sz="0" w:space="0" w:color="auto"/>
                <w:left w:val="none" w:sz="0" w:space="0" w:color="auto"/>
                <w:bottom w:val="none" w:sz="0" w:space="0" w:color="auto"/>
                <w:right w:val="none" w:sz="0" w:space="0" w:color="auto"/>
              </w:divBdr>
            </w:div>
            <w:div w:id="895238556">
              <w:marLeft w:val="0"/>
              <w:marRight w:val="0"/>
              <w:marTop w:val="0"/>
              <w:marBottom w:val="0"/>
              <w:divBdr>
                <w:top w:val="none" w:sz="0" w:space="0" w:color="auto"/>
                <w:left w:val="none" w:sz="0" w:space="0" w:color="auto"/>
                <w:bottom w:val="none" w:sz="0" w:space="0" w:color="auto"/>
                <w:right w:val="none" w:sz="0" w:space="0" w:color="auto"/>
              </w:divBdr>
            </w:div>
            <w:div w:id="900097999">
              <w:marLeft w:val="0"/>
              <w:marRight w:val="0"/>
              <w:marTop w:val="0"/>
              <w:marBottom w:val="0"/>
              <w:divBdr>
                <w:top w:val="none" w:sz="0" w:space="0" w:color="auto"/>
                <w:left w:val="none" w:sz="0" w:space="0" w:color="auto"/>
                <w:bottom w:val="none" w:sz="0" w:space="0" w:color="auto"/>
                <w:right w:val="none" w:sz="0" w:space="0" w:color="auto"/>
              </w:divBdr>
            </w:div>
            <w:div w:id="927929309">
              <w:marLeft w:val="0"/>
              <w:marRight w:val="0"/>
              <w:marTop w:val="0"/>
              <w:marBottom w:val="0"/>
              <w:divBdr>
                <w:top w:val="none" w:sz="0" w:space="0" w:color="auto"/>
                <w:left w:val="none" w:sz="0" w:space="0" w:color="auto"/>
                <w:bottom w:val="none" w:sz="0" w:space="0" w:color="auto"/>
                <w:right w:val="none" w:sz="0" w:space="0" w:color="auto"/>
              </w:divBdr>
            </w:div>
            <w:div w:id="932740481">
              <w:marLeft w:val="0"/>
              <w:marRight w:val="0"/>
              <w:marTop w:val="0"/>
              <w:marBottom w:val="0"/>
              <w:divBdr>
                <w:top w:val="none" w:sz="0" w:space="0" w:color="auto"/>
                <w:left w:val="none" w:sz="0" w:space="0" w:color="auto"/>
                <w:bottom w:val="none" w:sz="0" w:space="0" w:color="auto"/>
                <w:right w:val="none" w:sz="0" w:space="0" w:color="auto"/>
              </w:divBdr>
            </w:div>
            <w:div w:id="974946076">
              <w:marLeft w:val="0"/>
              <w:marRight w:val="0"/>
              <w:marTop w:val="0"/>
              <w:marBottom w:val="0"/>
              <w:divBdr>
                <w:top w:val="none" w:sz="0" w:space="0" w:color="auto"/>
                <w:left w:val="none" w:sz="0" w:space="0" w:color="auto"/>
                <w:bottom w:val="none" w:sz="0" w:space="0" w:color="auto"/>
                <w:right w:val="none" w:sz="0" w:space="0" w:color="auto"/>
              </w:divBdr>
            </w:div>
            <w:div w:id="1005937415">
              <w:marLeft w:val="0"/>
              <w:marRight w:val="0"/>
              <w:marTop w:val="0"/>
              <w:marBottom w:val="0"/>
              <w:divBdr>
                <w:top w:val="none" w:sz="0" w:space="0" w:color="auto"/>
                <w:left w:val="none" w:sz="0" w:space="0" w:color="auto"/>
                <w:bottom w:val="none" w:sz="0" w:space="0" w:color="auto"/>
                <w:right w:val="none" w:sz="0" w:space="0" w:color="auto"/>
              </w:divBdr>
            </w:div>
            <w:div w:id="1014577049">
              <w:marLeft w:val="0"/>
              <w:marRight w:val="0"/>
              <w:marTop w:val="0"/>
              <w:marBottom w:val="0"/>
              <w:divBdr>
                <w:top w:val="none" w:sz="0" w:space="0" w:color="auto"/>
                <w:left w:val="none" w:sz="0" w:space="0" w:color="auto"/>
                <w:bottom w:val="none" w:sz="0" w:space="0" w:color="auto"/>
                <w:right w:val="none" w:sz="0" w:space="0" w:color="auto"/>
              </w:divBdr>
            </w:div>
            <w:div w:id="1037850120">
              <w:marLeft w:val="0"/>
              <w:marRight w:val="0"/>
              <w:marTop w:val="0"/>
              <w:marBottom w:val="0"/>
              <w:divBdr>
                <w:top w:val="none" w:sz="0" w:space="0" w:color="auto"/>
                <w:left w:val="none" w:sz="0" w:space="0" w:color="auto"/>
                <w:bottom w:val="none" w:sz="0" w:space="0" w:color="auto"/>
                <w:right w:val="none" w:sz="0" w:space="0" w:color="auto"/>
              </w:divBdr>
            </w:div>
            <w:div w:id="1103764957">
              <w:marLeft w:val="0"/>
              <w:marRight w:val="0"/>
              <w:marTop w:val="0"/>
              <w:marBottom w:val="0"/>
              <w:divBdr>
                <w:top w:val="none" w:sz="0" w:space="0" w:color="auto"/>
                <w:left w:val="none" w:sz="0" w:space="0" w:color="auto"/>
                <w:bottom w:val="none" w:sz="0" w:space="0" w:color="auto"/>
                <w:right w:val="none" w:sz="0" w:space="0" w:color="auto"/>
              </w:divBdr>
            </w:div>
            <w:div w:id="1108238453">
              <w:marLeft w:val="0"/>
              <w:marRight w:val="0"/>
              <w:marTop w:val="0"/>
              <w:marBottom w:val="0"/>
              <w:divBdr>
                <w:top w:val="none" w:sz="0" w:space="0" w:color="auto"/>
                <w:left w:val="none" w:sz="0" w:space="0" w:color="auto"/>
                <w:bottom w:val="none" w:sz="0" w:space="0" w:color="auto"/>
                <w:right w:val="none" w:sz="0" w:space="0" w:color="auto"/>
              </w:divBdr>
            </w:div>
            <w:div w:id="1179541437">
              <w:marLeft w:val="0"/>
              <w:marRight w:val="0"/>
              <w:marTop w:val="0"/>
              <w:marBottom w:val="0"/>
              <w:divBdr>
                <w:top w:val="none" w:sz="0" w:space="0" w:color="auto"/>
                <w:left w:val="none" w:sz="0" w:space="0" w:color="auto"/>
                <w:bottom w:val="none" w:sz="0" w:space="0" w:color="auto"/>
                <w:right w:val="none" w:sz="0" w:space="0" w:color="auto"/>
              </w:divBdr>
            </w:div>
            <w:div w:id="1218737773">
              <w:marLeft w:val="0"/>
              <w:marRight w:val="0"/>
              <w:marTop w:val="0"/>
              <w:marBottom w:val="0"/>
              <w:divBdr>
                <w:top w:val="none" w:sz="0" w:space="0" w:color="auto"/>
                <w:left w:val="none" w:sz="0" w:space="0" w:color="auto"/>
                <w:bottom w:val="none" w:sz="0" w:space="0" w:color="auto"/>
                <w:right w:val="none" w:sz="0" w:space="0" w:color="auto"/>
              </w:divBdr>
            </w:div>
            <w:div w:id="1246955160">
              <w:marLeft w:val="0"/>
              <w:marRight w:val="0"/>
              <w:marTop w:val="0"/>
              <w:marBottom w:val="0"/>
              <w:divBdr>
                <w:top w:val="none" w:sz="0" w:space="0" w:color="auto"/>
                <w:left w:val="none" w:sz="0" w:space="0" w:color="auto"/>
                <w:bottom w:val="none" w:sz="0" w:space="0" w:color="auto"/>
                <w:right w:val="none" w:sz="0" w:space="0" w:color="auto"/>
              </w:divBdr>
            </w:div>
            <w:div w:id="1257860022">
              <w:marLeft w:val="0"/>
              <w:marRight w:val="0"/>
              <w:marTop w:val="0"/>
              <w:marBottom w:val="0"/>
              <w:divBdr>
                <w:top w:val="none" w:sz="0" w:space="0" w:color="auto"/>
                <w:left w:val="none" w:sz="0" w:space="0" w:color="auto"/>
                <w:bottom w:val="none" w:sz="0" w:space="0" w:color="auto"/>
                <w:right w:val="none" w:sz="0" w:space="0" w:color="auto"/>
              </w:divBdr>
            </w:div>
            <w:div w:id="1264143744">
              <w:marLeft w:val="0"/>
              <w:marRight w:val="0"/>
              <w:marTop w:val="0"/>
              <w:marBottom w:val="0"/>
              <w:divBdr>
                <w:top w:val="none" w:sz="0" w:space="0" w:color="auto"/>
                <w:left w:val="none" w:sz="0" w:space="0" w:color="auto"/>
                <w:bottom w:val="none" w:sz="0" w:space="0" w:color="auto"/>
                <w:right w:val="none" w:sz="0" w:space="0" w:color="auto"/>
              </w:divBdr>
            </w:div>
            <w:div w:id="1276329791">
              <w:marLeft w:val="0"/>
              <w:marRight w:val="0"/>
              <w:marTop w:val="0"/>
              <w:marBottom w:val="0"/>
              <w:divBdr>
                <w:top w:val="none" w:sz="0" w:space="0" w:color="auto"/>
                <w:left w:val="none" w:sz="0" w:space="0" w:color="auto"/>
                <w:bottom w:val="none" w:sz="0" w:space="0" w:color="auto"/>
                <w:right w:val="none" w:sz="0" w:space="0" w:color="auto"/>
              </w:divBdr>
            </w:div>
            <w:div w:id="1287854581">
              <w:marLeft w:val="0"/>
              <w:marRight w:val="0"/>
              <w:marTop w:val="0"/>
              <w:marBottom w:val="0"/>
              <w:divBdr>
                <w:top w:val="none" w:sz="0" w:space="0" w:color="auto"/>
                <w:left w:val="none" w:sz="0" w:space="0" w:color="auto"/>
                <w:bottom w:val="none" w:sz="0" w:space="0" w:color="auto"/>
                <w:right w:val="none" w:sz="0" w:space="0" w:color="auto"/>
              </w:divBdr>
            </w:div>
            <w:div w:id="1295677425">
              <w:marLeft w:val="0"/>
              <w:marRight w:val="0"/>
              <w:marTop w:val="0"/>
              <w:marBottom w:val="0"/>
              <w:divBdr>
                <w:top w:val="none" w:sz="0" w:space="0" w:color="auto"/>
                <w:left w:val="none" w:sz="0" w:space="0" w:color="auto"/>
                <w:bottom w:val="none" w:sz="0" w:space="0" w:color="auto"/>
                <w:right w:val="none" w:sz="0" w:space="0" w:color="auto"/>
              </w:divBdr>
            </w:div>
            <w:div w:id="1301225128">
              <w:marLeft w:val="0"/>
              <w:marRight w:val="0"/>
              <w:marTop w:val="0"/>
              <w:marBottom w:val="0"/>
              <w:divBdr>
                <w:top w:val="none" w:sz="0" w:space="0" w:color="auto"/>
                <w:left w:val="none" w:sz="0" w:space="0" w:color="auto"/>
                <w:bottom w:val="none" w:sz="0" w:space="0" w:color="auto"/>
                <w:right w:val="none" w:sz="0" w:space="0" w:color="auto"/>
              </w:divBdr>
            </w:div>
            <w:div w:id="1316687595">
              <w:marLeft w:val="0"/>
              <w:marRight w:val="0"/>
              <w:marTop w:val="0"/>
              <w:marBottom w:val="0"/>
              <w:divBdr>
                <w:top w:val="none" w:sz="0" w:space="0" w:color="auto"/>
                <w:left w:val="none" w:sz="0" w:space="0" w:color="auto"/>
                <w:bottom w:val="none" w:sz="0" w:space="0" w:color="auto"/>
                <w:right w:val="none" w:sz="0" w:space="0" w:color="auto"/>
              </w:divBdr>
            </w:div>
            <w:div w:id="1379206241">
              <w:marLeft w:val="0"/>
              <w:marRight w:val="0"/>
              <w:marTop w:val="0"/>
              <w:marBottom w:val="0"/>
              <w:divBdr>
                <w:top w:val="none" w:sz="0" w:space="0" w:color="auto"/>
                <w:left w:val="none" w:sz="0" w:space="0" w:color="auto"/>
                <w:bottom w:val="none" w:sz="0" w:space="0" w:color="auto"/>
                <w:right w:val="none" w:sz="0" w:space="0" w:color="auto"/>
              </w:divBdr>
            </w:div>
            <w:div w:id="1397122375">
              <w:marLeft w:val="0"/>
              <w:marRight w:val="0"/>
              <w:marTop w:val="0"/>
              <w:marBottom w:val="0"/>
              <w:divBdr>
                <w:top w:val="none" w:sz="0" w:space="0" w:color="auto"/>
                <w:left w:val="none" w:sz="0" w:space="0" w:color="auto"/>
                <w:bottom w:val="none" w:sz="0" w:space="0" w:color="auto"/>
                <w:right w:val="none" w:sz="0" w:space="0" w:color="auto"/>
              </w:divBdr>
            </w:div>
            <w:div w:id="1400664280">
              <w:marLeft w:val="0"/>
              <w:marRight w:val="0"/>
              <w:marTop w:val="0"/>
              <w:marBottom w:val="0"/>
              <w:divBdr>
                <w:top w:val="none" w:sz="0" w:space="0" w:color="auto"/>
                <w:left w:val="none" w:sz="0" w:space="0" w:color="auto"/>
                <w:bottom w:val="none" w:sz="0" w:space="0" w:color="auto"/>
                <w:right w:val="none" w:sz="0" w:space="0" w:color="auto"/>
              </w:divBdr>
            </w:div>
            <w:div w:id="1405182312">
              <w:marLeft w:val="0"/>
              <w:marRight w:val="0"/>
              <w:marTop w:val="0"/>
              <w:marBottom w:val="0"/>
              <w:divBdr>
                <w:top w:val="none" w:sz="0" w:space="0" w:color="auto"/>
                <w:left w:val="none" w:sz="0" w:space="0" w:color="auto"/>
                <w:bottom w:val="none" w:sz="0" w:space="0" w:color="auto"/>
                <w:right w:val="none" w:sz="0" w:space="0" w:color="auto"/>
              </w:divBdr>
            </w:div>
            <w:div w:id="1408921572">
              <w:marLeft w:val="0"/>
              <w:marRight w:val="0"/>
              <w:marTop w:val="0"/>
              <w:marBottom w:val="0"/>
              <w:divBdr>
                <w:top w:val="none" w:sz="0" w:space="0" w:color="auto"/>
                <w:left w:val="none" w:sz="0" w:space="0" w:color="auto"/>
                <w:bottom w:val="none" w:sz="0" w:space="0" w:color="auto"/>
                <w:right w:val="none" w:sz="0" w:space="0" w:color="auto"/>
              </w:divBdr>
            </w:div>
            <w:div w:id="1467158272">
              <w:marLeft w:val="0"/>
              <w:marRight w:val="0"/>
              <w:marTop w:val="0"/>
              <w:marBottom w:val="0"/>
              <w:divBdr>
                <w:top w:val="none" w:sz="0" w:space="0" w:color="auto"/>
                <w:left w:val="none" w:sz="0" w:space="0" w:color="auto"/>
                <w:bottom w:val="none" w:sz="0" w:space="0" w:color="auto"/>
                <w:right w:val="none" w:sz="0" w:space="0" w:color="auto"/>
              </w:divBdr>
            </w:div>
            <w:div w:id="1533349251">
              <w:marLeft w:val="0"/>
              <w:marRight w:val="0"/>
              <w:marTop w:val="0"/>
              <w:marBottom w:val="0"/>
              <w:divBdr>
                <w:top w:val="none" w:sz="0" w:space="0" w:color="auto"/>
                <w:left w:val="none" w:sz="0" w:space="0" w:color="auto"/>
                <w:bottom w:val="none" w:sz="0" w:space="0" w:color="auto"/>
                <w:right w:val="none" w:sz="0" w:space="0" w:color="auto"/>
              </w:divBdr>
            </w:div>
            <w:div w:id="1536844388">
              <w:marLeft w:val="0"/>
              <w:marRight w:val="0"/>
              <w:marTop w:val="0"/>
              <w:marBottom w:val="0"/>
              <w:divBdr>
                <w:top w:val="none" w:sz="0" w:space="0" w:color="auto"/>
                <w:left w:val="none" w:sz="0" w:space="0" w:color="auto"/>
                <w:bottom w:val="none" w:sz="0" w:space="0" w:color="auto"/>
                <w:right w:val="none" w:sz="0" w:space="0" w:color="auto"/>
              </w:divBdr>
            </w:div>
            <w:div w:id="1568153638">
              <w:marLeft w:val="0"/>
              <w:marRight w:val="0"/>
              <w:marTop w:val="0"/>
              <w:marBottom w:val="0"/>
              <w:divBdr>
                <w:top w:val="none" w:sz="0" w:space="0" w:color="auto"/>
                <w:left w:val="none" w:sz="0" w:space="0" w:color="auto"/>
                <w:bottom w:val="none" w:sz="0" w:space="0" w:color="auto"/>
                <w:right w:val="none" w:sz="0" w:space="0" w:color="auto"/>
              </w:divBdr>
            </w:div>
            <w:div w:id="1596132811">
              <w:marLeft w:val="0"/>
              <w:marRight w:val="0"/>
              <w:marTop w:val="0"/>
              <w:marBottom w:val="0"/>
              <w:divBdr>
                <w:top w:val="none" w:sz="0" w:space="0" w:color="auto"/>
                <w:left w:val="none" w:sz="0" w:space="0" w:color="auto"/>
                <w:bottom w:val="none" w:sz="0" w:space="0" w:color="auto"/>
                <w:right w:val="none" w:sz="0" w:space="0" w:color="auto"/>
              </w:divBdr>
            </w:div>
            <w:div w:id="1609698531">
              <w:marLeft w:val="0"/>
              <w:marRight w:val="0"/>
              <w:marTop w:val="0"/>
              <w:marBottom w:val="0"/>
              <w:divBdr>
                <w:top w:val="none" w:sz="0" w:space="0" w:color="auto"/>
                <w:left w:val="none" w:sz="0" w:space="0" w:color="auto"/>
                <w:bottom w:val="none" w:sz="0" w:space="0" w:color="auto"/>
                <w:right w:val="none" w:sz="0" w:space="0" w:color="auto"/>
              </w:divBdr>
            </w:div>
            <w:div w:id="1647666044">
              <w:marLeft w:val="0"/>
              <w:marRight w:val="0"/>
              <w:marTop w:val="0"/>
              <w:marBottom w:val="0"/>
              <w:divBdr>
                <w:top w:val="none" w:sz="0" w:space="0" w:color="auto"/>
                <w:left w:val="none" w:sz="0" w:space="0" w:color="auto"/>
                <w:bottom w:val="none" w:sz="0" w:space="0" w:color="auto"/>
                <w:right w:val="none" w:sz="0" w:space="0" w:color="auto"/>
              </w:divBdr>
            </w:div>
            <w:div w:id="1675645363">
              <w:marLeft w:val="0"/>
              <w:marRight w:val="0"/>
              <w:marTop w:val="0"/>
              <w:marBottom w:val="0"/>
              <w:divBdr>
                <w:top w:val="none" w:sz="0" w:space="0" w:color="auto"/>
                <w:left w:val="none" w:sz="0" w:space="0" w:color="auto"/>
                <w:bottom w:val="none" w:sz="0" w:space="0" w:color="auto"/>
                <w:right w:val="none" w:sz="0" w:space="0" w:color="auto"/>
              </w:divBdr>
            </w:div>
            <w:div w:id="1709135929">
              <w:marLeft w:val="0"/>
              <w:marRight w:val="0"/>
              <w:marTop w:val="0"/>
              <w:marBottom w:val="0"/>
              <w:divBdr>
                <w:top w:val="none" w:sz="0" w:space="0" w:color="auto"/>
                <w:left w:val="none" w:sz="0" w:space="0" w:color="auto"/>
                <w:bottom w:val="none" w:sz="0" w:space="0" w:color="auto"/>
                <w:right w:val="none" w:sz="0" w:space="0" w:color="auto"/>
              </w:divBdr>
            </w:div>
            <w:div w:id="1717199346">
              <w:marLeft w:val="0"/>
              <w:marRight w:val="0"/>
              <w:marTop w:val="0"/>
              <w:marBottom w:val="0"/>
              <w:divBdr>
                <w:top w:val="none" w:sz="0" w:space="0" w:color="auto"/>
                <w:left w:val="none" w:sz="0" w:space="0" w:color="auto"/>
                <w:bottom w:val="none" w:sz="0" w:space="0" w:color="auto"/>
                <w:right w:val="none" w:sz="0" w:space="0" w:color="auto"/>
              </w:divBdr>
            </w:div>
            <w:div w:id="1747454568">
              <w:marLeft w:val="0"/>
              <w:marRight w:val="0"/>
              <w:marTop w:val="0"/>
              <w:marBottom w:val="0"/>
              <w:divBdr>
                <w:top w:val="none" w:sz="0" w:space="0" w:color="auto"/>
                <w:left w:val="none" w:sz="0" w:space="0" w:color="auto"/>
                <w:bottom w:val="none" w:sz="0" w:space="0" w:color="auto"/>
                <w:right w:val="none" w:sz="0" w:space="0" w:color="auto"/>
              </w:divBdr>
            </w:div>
            <w:div w:id="1971933413">
              <w:marLeft w:val="0"/>
              <w:marRight w:val="0"/>
              <w:marTop w:val="0"/>
              <w:marBottom w:val="0"/>
              <w:divBdr>
                <w:top w:val="none" w:sz="0" w:space="0" w:color="auto"/>
                <w:left w:val="none" w:sz="0" w:space="0" w:color="auto"/>
                <w:bottom w:val="none" w:sz="0" w:space="0" w:color="auto"/>
                <w:right w:val="none" w:sz="0" w:space="0" w:color="auto"/>
              </w:divBdr>
            </w:div>
            <w:div w:id="2023969325">
              <w:marLeft w:val="0"/>
              <w:marRight w:val="0"/>
              <w:marTop w:val="0"/>
              <w:marBottom w:val="0"/>
              <w:divBdr>
                <w:top w:val="none" w:sz="0" w:space="0" w:color="auto"/>
                <w:left w:val="none" w:sz="0" w:space="0" w:color="auto"/>
                <w:bottom w:val="none" w:sz="0" w:space="0" w:color="auto"/>
                <w:right w:val="none" w:sz="0" w:space="0" w:color="auto"/>
              </w:divBdr>
            </w:div>
            <w:div w:id="2027363947">
              <w:marLeft w:val="0"/>
              <w:marRight w:val="0"/>
              <w:marTop w:val="0"/>
              <w:marBottom w:val="0"/>
              <w:divBdr>
                <w:top w:val="none" w:sz="0" w:space="0" w:color="auto"/>
                <w:left w:val="none" w:sz="0" w:space="0" w:color="auto"/>
                <w:bottom w:val="none" w:sz="0" w:space="0" w:color="auto"/>
                <w:right w:val="none" w:sz="0" w:space="0" w:color="auto"/>
              </w:divBdr>
            </w:div>
            <w:div w:id="2040349729">
              <w:marLeft w:val="0"/>
              <w:marRight w:val="0"/>
              <w:marTop w:val="0"/>
              <w:marBottom w:val="0"/>
              <w:divBdr>
                <w:top w:val="none" w:sz="0" w:space="0" w:color="auto"/>
                <w:left w:val="none" w:sz="0" w:space="0" w:color="auto"/>
                <w:bottom w:val="none" w:sz="0" w:space="0" w:color="auto"/>
                <w:right w:val="none" w:sz="0" w:space="0" w:color="auto"/>
              </w:divBdr>
            </w:div>
            <w:div w:id="2099591274">
              <w:marLeft w:val="0"/>
              <w:marRight w:val="0"/>
              <w:marTop w:val="0"/>
              <w:marBottom w:val="0"/>
              <w:divBdr>
                <w:top w:val="none" w:sz="0" w:space="0" w:color="auto"/>
                <w:left w:val="none" w:sz="0" w:space="0" w:color="auto"/>
                <w:bottom w:val="none" w:sz="0" w:space="0" w:color="auto"/>
                <w:right w:val="none" w:sz="0" w:space="0" w:color="auto"/>
              </w:divBdr>
            </w:div>
            <w:div w:id="2113818481">
              <w:marLeft w:val="0"/>
              <w:marRight w:val="0"/>
              <w:marTop w:val="0"/>
              <w:marBottom w:val="0"/>
              <w:divBdr>
                <w:top w:val="none" w:sz="0" w:space="0" w:color="auto"/>
                <w:left w:val="none" w:sz="0" w:space="0" w:color="auto"/>
                <w:bottom w:val="none" w:sz="0" w:space="0" w:color="auto"/>
                <w:right w:val="none" w:sz="0" w:space="0" w:color="auto"/>
              </w:divBdr>
            </w:div>
            <w:div w:id="21388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4722">
      <w:bodyDiv w:val="1"/>
      <w:marLeft w:val="0"/>
      <w:marRight w:val="0"/>
      <w:marTop w:val="0"/>
      <w:marBottom w:val="0"/>
      <w:divBdr>
        <w:top w:val="none" w:sz="0" w:space="0" w:color="auto"/>
        <w:left w:val="none" w:sz="0" w:space="0" w:color="auto"/>
        <w:bottom w:val="none" w:sz="0" w:space="0" w:color="auto"/>
        <w:right w:val="none" w:sz="0" w:space="0" w:color="auto"/>
      </w:divBdr>
    </w:div>
    <w:div w:id="117260218">
      <w:bodyDiv w:val="1"/>
      <w:marLeft w:val="0"/>
      <w:marRight w:val="0"/>
      <w:marTop w:val="0"/>
      <w:marBottom w:val="0"/>
      <w:divBdr>
        <w:top w:val="none" w:sz="0" w:space="0" w:color="auto"/>
        <w:left w:val="none" w:sz="0" w:space="0" w:color="auto"/>
        <w:bottom w:val="none" w:sz="0" w:space="0" w:color="auto"/>
        <w:right w:val="none" w:sz="0" w:space="0" w:color="auto"/>
      </w:divBdr>
    </w:div>
    <w:div w:id="124125799">
      <w:bodyDiv w:val="1"/>
      <w:marLeft w:val="0"/>
      <w:marRight w:val="0"/>
      <w:marTop w:val="0"/>
      <w:marBottom w:val="0"/>
      <w:divBdr>
        <w:top w:val="none" w:sz="0" w:space="0" w:color="auto"/>
        <w:left w:val="none" w:sz="0" w:space="0" w:color="auto"/>
        <w:bottom w:val="none" w:sz="0" w:space="0" w:color="auto"/>
        <w:right w:val="none" w:sz="0" w:space="0" w:color="auto"/>
      </w:divBdr>
    </w:div>
    <w:div w:id="128472728">
      <w:bodyDiv w:val="1"/>
      <w:marLeft w:val="0"/>
      <w:marRight w:val="0"/>
      <w:marTop w:val="0"/>
      <w:marBottom w:val="0"/>
      <w:divBdr>
        <w:top w:val="none" w:sz="0" w:space="0" w:color="auto"/>
        <w:left w:val="none" w:sz="0" w:space="0" w:color="auto"/>
        <w:bottom w:val="none" w:sz="0" w:space="0" w:color="auto"/>
        <w:right w:val="none" w:sz="0" w:space="0" w:color="auto"/>
      </w:divBdr>
    </w:div>
    <w:div w:id="145976930">
      <w:bodyDiv w:val="1"/>
      <w:marLeft w:val="0"/>
      <w:marRight w:val="0"/>
      <w:marTop w:val="0"/>
      <w:marBottom w:val="0"/>
      <w:divBdr>
        <w:top w:val="none" w:sz="0" w:space="0" w:color="auto"/>
        <w:left w:val="none" w:sz="0" w:space="0" w:color="auto"/>
        <w:bottom w:val="none" w:sz="0" w:space="0" w:color="auto"/>
        <w:right w:val="none" w:sz="0" w:space="0" w:color="auto"/>
      </w:divBdr>
    </w:div>
    <w:div w:id="151533695">
      <w:bodyDiv w:val="1"/>
      <w:marLeft w:val="0"/>
      <w:marRight w:val="0"/>
      <w:marTop w:val="0"/>
      <w:marBottom w:val="0"/>
      <w:divBdr>
        <w:top w:val="none" w:sz="0" w:space="0" w:color="auto"/>
        <w:left w:val="none" w:sz="0" w:space="0" w:color="auto"/>
        <w:bottom w:val="none" w:sz="0" w:space="0" w:color="auto"/>
        <w:right w:val="none" w:sz="0" w:space="0" w:color="auto"/>
      </w:divBdr>
    </w:div>
    <w:div w:id="152456134">
      <w:bodyDiv w:val="1"/>
      <w:marLeft w:val="0"/>
      <w:marRight w:val="0"/>
      <w:marTop w:val="0"/>
      <w:marBottom w:val="0"/>
      <w:divBdr>
        <w:top w:val="none" w:sz="0" w:space="0" w:color="auto"/>
        <w:left w:val="none" w:sz="0" w:space="0" w:color="auto"/>
        <w:bottom w:val="none" w:sz="0" w:space="0" w:color="auto"/>
        <w:right w:val="none" w:sz="0" w:space="0" w:color="auto"/>
      </w:divBdr>
    </w:div>
    <w:div w:id="156700376">
      <w:bodyDiv w:val="1"/>
      <w:marLeft w:val="0"/>
      <w:marRight w:val="0"/>
      <w:marTop w:val="0"/>
      <w:marBottom w:val="0"/>
      <w:divBdr>
        <w:top w:val="none" w:sz="0" w:space="0" w:color="auto"/>
        <w:left w:val="none" w:sz="0" w:space="0" w:color="auto"/>
        <w:bottom w:val="none" w:sz="0" w:space="0" w:color="auto"/>
        <w:right w:val="none" w:sz="0" w:space="0" w:color="auto"/>
      </w:divBdr>
      <w:divsChild>
        <w:div w:id="1262028160">
          <w:marLeft w:val="0"/>
          <w:marRight w:val="0"/>
          <w:marTop w:val="0"/>
          <w:marBottom w:val="0"/>
          <w:divBdr>
            <w:top w:val="none" w:sz="0" w:space="0" w:color="auto"/>
            <w:left w:val="none" w:sz="0" w:space="0" w:color="auto"/>
            <w:bottom w:val="none" w:sz="0" w:space="0" w:color="auto"/>
            <w:right w:val="none" w:sz="0" w:space="0" w:color="auto"/>
          </w:divBdr>
          <w:divsChild>
            <w:div w:id="10111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9119">
      <w:bodyDiv w:val="1"/>
      <w:marLeft w:val="0"/>
      <w:marRight w:val="0"/>
      <w:marTop w:val="0"/>
      <w:marBottom w:val="0"/>
      <w:divBdr>
        <w:top w:val="none" w:sz="0" w:space="0" w:color="auto"/>
        <w:left w:val="none" w:sz="0" w:space="0" w:color="auto"/>
        <w:bottom w:val="none" w:sz="0" w:space="0" w:color="auto"/>
        <w:right w:val="none" w:sz="0" w:space="0" w:color="auto"/>
      </w:divBdr>
    </w:div>
    <w:div w:id="172653092">
      <w:bodyDiv w:val="1"/>
      <w:marLeft w:val="0"/>
      <w:marRight w:val="0"/>
      <w:marTop w:val="0"/>
      <w:marBottom w:val="0"/>
      <w:divBdr>
        <w:top w:val="none" w:sz="0" w:space="0" w:color="auto"/>
        <w:left w:val="none" w:sz="0" w:space="0" w:color="auto"/>
        <w:bottom w:val="none" w:sz="0" w:space="0" w:color="auto"/>
        <w:right w:val="none" w:sz="0" w:space="0" w:color="auto"/>
      </w:divBdr>
    </w:div>
    <w:div w:id="176963067">
      <w:bodyDiv w:val="1"/>
      <w:marLeft w:val="0"/>
      <w:marRight w:val="0"/>
      <w:marTop w:val="0"/>
      <w:marBottom w:val="0"/>
      <w:divBdr>
        <w:top w:val="none" w:sz="0" w:space="0" w:color="auto"/>
        <w:left w:val="none" w:sz="0" w:space="0" w:color="auto"/>
        <w:bottom w:val="none" w:sz="0" w:space="0" w:color="auto"/>
        <w:right w:val="none" w:sz="0" w:space="0" w:color="auto"/>
      </w:divBdr>
    </w:div>
    <w:div w:id="182524174">
      <w:bodyDiv w:val="1"/>
      <w:marLeft w:val="0"/>
      <w:marRight w:val="0"/>
      <w:marTop w:val="0"/>
      <w:marBottom w:val="0"/>
      <w:divBdr>
        <w:top w:val="none" w:sz="0" w:space="0" w:color="auto"/>
        <w:left w:val="none" w:sz="0" w:space="0" w:color="auto"/>
        <w:bottom w:val="none" w:sz="0" w:space="0" w:color="auto"/>
        <w:right w:val="none" w:sz="0" w:space="0" w:color="auto"/>
      </w:divBdr>
    </w:div>
    <w:div w:id="182868065">
      <w:bodyDiv w:val="1"/>
      <w:marLeft w:val="0"/>
      <w:marRight w:val="0"/>
      <w:marTop w:val="0"/>
      <w:marBottom w:val="0"/>
      <w:divBdr>
        <w:top w:val="none" w:sz="0" w:space="0" w:color="auto"/>
        <w:left w:val="none" w:sz="0" w:space="0" w:color="auto"/>
        <w:bottom w:val="none" w:sz="0" w:space="0" w:color="auto"/>
        <w:right w:val="none" w:sz="0" w:space="0" w:color="auto"/>
      </w:divBdr>
    </w:div>
    <w:div w:id="184096270">
      <w:bodyDiv w:val="1"/>
      <w:marLeft w:val="0"/>
      <w:marRight w:val="0"/>
      <w:marTop w:val="0"/>
      <w:marBottom w:val="0"/>
      <w:divBdr>
        <w:top w:val="none" w:sz="0" w:space="0" w:color="auto"/>
        <w:left w:val="none" w:sz="0" w:space="0" w:color="auto"/>
        <w:bottom w:val="none" w:sz="0" w:space="0" w:color="auto"/>
        <w:right w:val="none" w:sz="0" w:space="0" w:color="auto"/>
      </w:divBdr>
    </w:div>
    <w:div w:id="193620062">
      <w:bodyDiv w:val="1"/>
      <w:marLeft w:val="0"/>
      <w:marRight w:val="0"/>
      <w:marTop w:val="0"/>
      <w:marBottom w:val="0"/>
      <w:divBdr>
        <w:top w:val="none" w:sz="0" w:space="0" w:color="auto"/>
        <w:left w:val="none" w:sz="0" w:space="0" w:color="auto"/>
        <w:bottom w:val="none" w:sz="0" w:space="0" w:color="auto"/>
        <w:right w:val="none" w:sz="0" w:space="0" w:color="auto"/>
      </w:divBdr>
    </w:div>
    <w:div w:id="239103927">
      <w:bodyDiv w:val="1"/>
      <w:marLeft w:val="0"/>
      <w:marRight w:val="0"/>
      <w:marTop w:val="0"/>
      <w:marBottom w:val="0"/>
      <w:divBdr>
        <w:top w:val="none" w:sz="0" w:space="0" w:color="auto"/>
        <w:left w:val="none" w:sz="0" w:space="0" w:color="auto"/>
        <w:bottom w:val="none" w:sz="0" w:space="0" w:color="auto"/>
        <w:right w:val="none" w:sz="0" w:space="0" w:color="auto"/>
      </w:divBdr>
    </w:div>
    <w:div w:id="243539783">
      <w:bodyDiv w:val="1"/>
      <w:marLeft w:val="0"/>
      <w:marRight w:val="0"/>
      <w:marTop w:val="0"/>
      <w:marBottom w:val="0"/>
      <w:divBdr>
        <w:top w:val="none" w:sz="0" w:space="0" w:color="auto"/>
        <w:left w:val="none" w:sz="0" w:space="0" w:color="auto"/>
        <w:bottom w:val="none" w:sz="0" w:space="0" w:color="auto"/>
        <w:right w:val="none" w:sz="0" w:space="0" w:color="auto"/>
      </w:divBdr>
    </w:div>
    <w:div w:id="244145947">
      <w:bodyDiv w:val="1"/>
      <w:marLeft w:val="0"/>
      <w:marRight w:val="0"/>
      <w:marTop w:val="0"/>
      <w:marBottom w:val="0"/>
      <w:divBdr>
        <w:top w:val="none" w:sz="0" w:space="0" w:color="auto"/>
        <w:left w:val="none" w:sz="0" w:space="0" w:color="auto"/>
        <w:bottom w:val="none" w:sz="0" w:space="0" w:color="auto"/>
        <w:right w:val="none" w:sz="0" w:space="0" w:color="auto"/>
      </w:divBdr>
    </w:div>
    <w:div w:id="245265144">
      <w:bodyDiv w:val="1"/>
      <w:marLeft w:val="0"/>
      <w:marRight w:val="0"/>
      <w:marTop w:val="0"/>
      <w:marBottom w:val="0"/>
      <w:divBdr>
        <w:top w:val="none" w:sz="0" w:space="0" w:color="auto"/>
        <w:left w:val="none" w:sz="0" w:space="0" w:color="auto"/>
        <w:bottom w:val="none" w:sz="0" w:space="0" w:color="auto"/>
        <w:right w:val="none" w:sz="0" w:space="0" w:color="auto"/>
      </w:divBdr>
    </w:div>
    <w:div w:id="250357780">
      <w:bodyDiv w:val="1"/>
      <w:marLeft w:val="0"/>
      <w:marRight w:val="0"/>
      <w:marTop w:val="0"/>
      <w:marBottom w:val="0"/>
      <w:divBdr>
        <w:top w:val="none" w:sz="0" w:space="0" w:color="auto"/>
        <w:left w:val="none" w:sz="0" w:space="0" w:color="auto"/>
        <w:bottom w:val="none" w:sz="0" w:space="0" w:color="auto"/>
        <w:right w:val="none" w:sz="0" w:space="0" w:color="auto"/>
      </w:divBdr>
    </w:div>
    <w:div w:id="254479462">
      <w:bodyDiv w:val="1"/>
      <w:marLeft w:val="0"/>
      <w:marRight w:val="0"/>
      <w:marTop w:val="0"/>
      <w:marBottom w:val="0"/>
      <w:divBdr>
        <w:top w:val="none" w:sz="0" w:space="0" w:color="auto"/>
        <w:left w:val="none" w:sz="0" w:space="0" w:color="auto"/>
        <w:bottom w:val="none" w:sz="0" w:space="0" w:color="auto"/>
        <w:right w:val="none" w:sz="0" w:space="0" w:color="auto"/>
      </w:divBdr>
    </w:div>
    <w:div w:id="265501217">
      <w:bodyDiv w:val="1"/>
      <w:marLeft w:val="0"/>
      <w:marRight w:val="0"/>
      <w:marTop w:val="0"/>
      <w:marBottom w:val="0"/>
      <w:divBdr>
        <w:top w:val="none" w:sz="0" w:space="0" w:color="auto"/>
        <w:left w:val="none" w:sz="0" w:space="0" w:color="auto"/>
        <w:bottom w:val="none" w:sz="0" w:space="0" w:color="auto"/>
        <w:right w:val="none" w:sz="0" w:space="0" w:color="auto"/>
      </w:divBdr>
    </w:div>
    <w:div w:id="276639045">
      <w:bodyDiv w:val="1"/>
      <w:marLeft w:val="0"/>
      <w:marRight w:val="0"/>
      <w:marTop w:val="0"/>
      <w:marBottom w:val="0"/>
      <w:divBdr>
        <w:top w:val="none" w:sz="0" w:space="0" w:color="auto"/>
        <w:left w:val="none" w:sz="0" w:space="0" w:color="auto"/>
        <w:bottom w:val="none" w:sz="0" w:space="0" w:color="auto"/>
        <w:right w:val="none" w:sz="0" w:space="0" w:color="auto"/>
      </w:divBdr>
    </w:div>
    <w:div w:id="277221708">
      <w:bodyDiv w:val="1"/>
      <w:marLeft w:val="0"/>
      <w:marRight w:val="0"/>
      <w:marTop w:val="0"/>
      <w:marBottom w:val="0"/>
      <w:divBdr>
        <w:top w:val="none" w:sz="0" w:space="0" w:color="auto"/>
        <w:left w:val="none" w:sz="0" w:space="0" w:color="auto"/>
        <w:bottom w:val="none" w:sz="0" w:space="0" w:color="auto"/>
        <w:right w:val="none" w:sz="0" w:space="0" w:color="auto"/>
      </w:divBdr>
    </w:div>
    <w:div w:id="282544115">
      <w:bodyDiv w:val="1"/>
      <w:marLeft w:val="0"/>
      <w:marRight w:val="0"/>
      <w:marTop w:val="0"/>
      <w:marBottom w:val="0"/>
      <w:divBdr>
        <w:top w:val="none" w:sz="0" w:space="0" w:color="auto"/>
        <w:left w:val="none" w:sz="0" w:space="0" w:color="auto"/>
        <w:bottom w:val="none" w:sz="0" w:space="0" w:color="auto"/>
        <w:right w:val="none" w:sz="0" w:space="0" w:color="auto"/>
      </w:divBdr>
    </w:div>
    <w:div w:id="284124738">
      <w:bodyDiv w:val="1"/>
      <w:marLeft w:val="0"/>
      <w:marRight w:val="0"/>
      <w:marTop w:val="0"/>
      <w:marBottom w:val="0"/>
      <w:divBdr>
        <w:top w:val="none" w:sz="0" w:space="0" w:color="auto"/>
        <w:left w:val="none" w:sz="0" w:space="0" w:color="auto"/>
        <w:bottom w:val="none" w:sz="0" w:space="0" w:color="auto"/>
        <w:right w:val="none" w:sz="0" w:space="0" w:color="auto"/>
      </w:divBdr>
    </w:div>
    <w:div w:id="298458204">
      <w:bodyDiv w:val="1"/>
      <w:marLeft w:val="0"/>
      <w:marRight w:val="0"/>
      <w:marTop w:val="0"/>
      <w:marBottom w:val="0"/>
      <w:divBdr>
        <w:top w:val="none" w:sz="0" w:space="0" w:color="auto"/>
        <w:left w:val="none" w:sz="0" w:space="0" w:color="auto"/>
        <w:bottom w:val="none" w:sz="0" w:space="0" w:color="auto"/>
        <w:right w:val="none" w:sz="0" w:space="0" w:color="auto"/>
      </w:divBdr>
    </w:div>
    <w:div w:id="314798251">
      <w:bodyDiv w:val="1"/>
      <w:marLeft w:val="0"/>
      <w:marRight w:val="0"/>
      <w:marTop w:val="0"/>
      <w:marBottom w:val="0"/>
      <w:divBdr>
        <w:top w:val="none" w:sz="0" w:space="0" w:color="auto"/>
        <w:left w:val="none" w:sz="0" w:space="0" w:color="auto"/>
        <w:bottom w:val="none" w:sz="0" w:space="0" w:color="auto"/>
        <w:right w:val="none" w:sz="0" w:space="0" w:color="auto"/>
      </w:divBdr>
    </w:div>
    <w:div w:id="330838204">
      <w:bodyDiv w:val="1"/>
      <w:marLeft w:val="0"/>
      <w:marRight w:val="0"/>
      <w:marTop w:val="0"/>
      <w:marBottom w:val="0"/>
      <w:divBdr>
        <w:top w:val="none" w:sz="0" w:space="0" w:color="auto"/>
        <w:left w:val="none" w:sz="0" w:space="0" w:color="auto"/>
        <w:bottom w:val="none" w:sz="0" w:space="0" w:color="auto"/>
        <w:right w:val="none" w:sz="0" w:space="0" w:color="auto"/>
      </w:divBdr>
    </w:div>
    <w:div w:id="332490820">
      <w:bodyDiv w:val="1"/>
      <w:marLeft w:val="0"/>
      <w:marRight w:val="0"/>
      <w:marTop w:val="0"/>
      <w:marBottom w:val="0"/>
      <w:divBdr>
        <w:top w:val="none" w:sz="0" w:space="0" w:color="auto"/>
        <w:left w:val="none" w:sz="0" w:space="0" w:color="auto"/>
        <w:bottom w:val="none" w:sz="0" w:space="0" w:color="auto"/>
        <w:right w:val="none" w:sz="0" w:space="0" w:color="auto"/>
      </w:divBdr>
    </w:div>
    <w:div w:id="339627086">
      <w:bodyDiv w:val="1"/>
      <w:marLeft w:val="0"/>
      <w:marRight w:val="0"/>
      <w:marTop w:val="0"/>
      <w:marBottom w:val="0"/>
      <w:divBdr>
        <w:top w:val="none" w:sz="0" w:space="0" w:color="auto"/>
        <w:left w:val="none" w:sz="0" w:space="0" w:color="auto"/>
        <w:bottom w:val="none" w:sz="0" w:space="0" w:color="auto"/>
        <w:right w:val="none" w:sz="0" w:space="0" w:color="auto"/>
      </w:divBdr>
    </w:div>
    <w:div w:id="346904283">
      <w:bodyDiv w:val="1"/>
      <w:marLeft w:val="0"/>
      <w:marRight w:val="0"/>
      <w:marTop w:val="0"/>
      <w:marBottom w:val="0"/>
      <w:divBdr>
        <w:top w:val="none" w:sz="0" w:space="0" w:color="auto"/>
        <w:left w:val="none" w:sz="0" w:space="0" w:color="auto"/>
        <w:bottom w:val="none" w:sz="0" w:space="0" w:color="auto"/>
        <w:right w:val="none" w:sz="0" w:space="0" w:color="auto"/>
      </w:divBdr>
    </w:div>
    <w:div w:id="349257512">
      <w:bodyDiv w:val="1"/>
      <w:marLeft w:val="0"/>
      <w:marRight w:val="0"/>
      <w:marTop w:val="0"/>
      <w:marBottom w:val="0"/>
      <w:divBdr>
        <w:top w:val="none" w:sz="0" w:space="0" w:color="auto"/>
        <w:left w:val="none" w:sz="0" w:space="0" w:color="auto"/>
        <w:bottom w:val="none" w:sz="0" w:space="0" w:color="auto"/>
        <w:right w:val="none" w:sz="0" w:space="0" w:color="auto"/>
      </w:divBdr>
    </w:div>
    <w:div w:id="355623620">
      <w:bodyDiv w:val="1"/>
      <w:marLeft w:val="0"/>
      <w:marRight w:val="0"/>
      <w:marTop w:val="0"/>
      <w:marBottom w:val="0"/>
      <w:divBdr>
        <w:top w:val="none" w:sz="0" w:space="0" w:color="auto"/>
        <w:left w:val="none" w:sz="0" w:space="0" w:color="auto"/>
        <w:bottom w:val="none" w:sz="0" w:space="0" w:color="auto"/>
        <w:right w:val="none" w:sz="0" w:space="0" w:color="auto"/>
      </w:divBdr>
    </w:div>
    <w:div w:id="356002894">
      <w:bodyDiv w:val="1"/>
      <w:marLeft w:val="0"/>
      <w:marRight w:val="0"/>
      <w:marTop w:val="0"/>
      <w:marBottom w:val="0"/>
      <w:divBdr>
        <w:top w:val="none" w:sz="0" w:space="0" w:color="auto"/>
        <w:left w:val="none" w:sz="0" w:space="0" w:color="auto"/>
        <w:bottom w:val="none" w:sz="0" w:space="0" w:color="auto"/>
        <w:right w:val="none" w:sz="0" w:space="0" w:color="auto"/>
      </w:divBdr>
    </w:div>
    <w:div w:id="362634701">
      <w:bodyDiv w:val="1"/>
      <w:marLeft w:val="0"/>
      <w:marRight w:val="0"/>
      <w:marTop w:val="0"/>
      <w:marBottom w:val="0"/>
      <w:divBdr>
        <w:top w:val="none" w:sz="0" w:space="0" w:color="auto"/>
        <w:left w:val="none" w:sz="0" w:space="0" w:color="auto"/>
        <w:bottom w:val="none" w:sz="0" w:space="0" w:color="auto"/>
        <w:right w:val="none" w:sz="0" w:space="0" w:color="auto"/>
      </w:divBdr>
    </w:div>
    <w:div w:id="362754351">
      <w:bodyDiv w:val="1"/>
      <w:marLeft w:val="0"/>
      <w:marRight w:val="0"/>
      <w:marTop w:val="0"/>
      <w:marBottom w:val="0"/>
      <w:divBdr>
        <w:top w:val="none" w:sz="0" w:space="0" w:color="auto"/>
        <w:left w:val="none" w:sz="0" w:space="0" w:color="auto"/>
        <w:bottom w:val="none" w:sz="0" w:space="0" w:color="auto"/>
        <w:right w:val="none" w:sz="0" w:space="0" w:color="auto"/>
      </w:divBdr>
    </w:div>
    <w:div w:id="398672875">
      <w:bodyDiv w:val="1"/>
      <w:marLeft w:val="0"/>
      <w:marRight w:val="0"/>
      <w:marTop w:val="0"/>
      <w:marBottom w:val="0"/>
      <w:divBdr>
        <w:top w:val="none" w:sz="0" w:space="0" w:color="auto"/>
        <w:left w:val="none" w:sz="0" w:space="0" w:color="auto"/>
        <w:bottom w:val="none" w:sz="0" w:space="0" w:color="auto"/>
        <w:right w:val="none" w:sz="0" w:space="0" w:color="auto"/>
      </w:divBdr>
    </w:div>
    <w:div w:id="417479600">
      <w:bodyDiv w:val="1"/>
      <w:marLeft w:val="0"/>
      <w:marRight w:val="0"/>
      <w:marTop w:val="0"/>
      <w:marBottom w:val="0"/>
      <w:divBdr>
        <w:top w:val="none" w:sz="0" w:space="0" w:color="auto"/>
        <w:left w:val="none" w:sz="0" w:space="0" w:color="auto"/>
        <w:bottom w:val="none" w:sz="0" w:space="0" w:color="auto"/>
        <w:right w:val="none" w:sz="0" w:space="0" w:color="auto"/>
      </w:divBdr>
    </w:div>
    <w:div w:id="424958957">
      <w:bodyDiv w:val="1"/>
      <w:marLeft w:val="0"/>
      <w:marRight w:val="0"/>
      <w:marTop w:val="0"/>
      <w:marBottom w:val="0"/>
      <w:divBdr>
        <w:top w:val="none" w:sz="0" w:space="0" w:color="auto"/>
        <w:left w:val="none" w:sz="0" w:space="0" w:color="auto"/>
        <w:bottom w:val="none" w:sz="0" w:space="0" w:color="auto"/>
        <w:right w:val="none" w:sz="0" w:space="0" w:color="auto"/>
      </w:divBdr>
    </w:div>
    <w:div w:id="429131179">
      <w:bodyDiv w:val="1"/>
      <w:marLeft w:val="0"/>
      <w:marRight w:val="0"/>
      <w:marTop w:val="0"/>
      <w:marBottom w:val="0"/>
      <w:divBdr>
        <w:top w:val="none" w:sz="0" w:space="0" w:color="auto"/>
        <w:left w:val="none" w:sz="0" w:space="0" w:color="auto"/>
        <w:bottom w:val="none" w:sz="0" w:space="0" w:color="auto"/>
        <w:right w:val="none" w:sz="0" w:space="0" w:color="auto"/>
      </w:divBdr>
      <w:divsChild>
        <w:div w:id="1598252353">
          <w:marLeft w:val="0"/>
          <w:marRight w:val="0"/>
          <w:marTop w:val="0"/>
          <w:marBottom w:val="0"/>
          <w:divBdr>
            <w:top w:val="none" w:sz="0" w:space="0" w:color="auto"/>
            <w:left w:val="none" w:sz="0" w:space="0" w:color="auto"/>
            <w:bottom w:val="none" w:sz="0" w:space="0" w:color="auto"/>
            <w:right w:val="none" w:sz="0" w:space="0" w:color="auto"/>
          </w:divBdr>
          <w:divsChild>
            <w:div w:id="723913825">
              <w:marLeft w:val="0"/>
              <w:marRight w:val="0"/>
              <w:marTop w:val="0"/>
              <w:marBottom w:val="0"/>
              <w:divBdr>
                <w:top w:val="none" w:sz="0" w:space="0" w:color="auto"/>
                <w:left w:val="none" w:sz="0" w:space="0" w:color="auto"/>
                <w:bottom w:val="none" w:sz="0" w:space="0" w:color="auto"/>
                <w:right w:val="none" w:sz="0" w:space="0" w:color="auto"/>
              </w:divBdr>
            </w:div>
            <w:div w:id="823618504">
              <w:marLeft w:val="0"/>
              <w:marRight w:val="0"/>
              <w:marTop w:val="0"/>
              <w:marBottom w:val="0"/>
              <w:divBdr>
                <w:top w:val="none" w:sz="0" w:space="0" w:color="auto"/>
                <w:left w:val="none" w:sz="0" w:space="0" w:color="auto"/>
                <w:bottom w:val="none" w:sz="0" w:space="0" w:color="auto"/>
                <w:right w:val="none" w:sz="0" w:space="0" w:color="auto"/>
              </w:divBdr>
            </w:div>
            <w:div w:id="1090350744">
              <w:marLeft w:val="0"/>
              <w:marRight w:val="0"/>
              <w:marTop w:val="0"/>
              <w:marBottom w:val="0"/>
              <w:divBdr>
                <w:top w:val="none" w:sz="0" w:space="0" w:color="auto"/>
                <w:left w:val="none" w:sz="0" w:space="0" w:color="auto"/>
                <w:bottom w:val="none" w:sz="0" w:space="0" w:color="auto"/>
                <w:right w:val="none" w:sz="0" w:space="0" w:color="auto"/>
              </w:divBdr>
            </w:div>
            <w:div w:id="1895119464">
              <w:marLeft w:val="0"/>
              <w:marRight w:val="0"/>
              <w:marTop w:val="0"/>
              <w:marBottom w:val="0"/>
              <w:divBdr>
                <w:top w:val="none" w:sz="0" w:space="0" w:color="auto"/>
                <w:left w:val="none" w:sz="0" w:space="0" w:color="auto"/>
                <w:bottom w:val="none" w:sz="0" w:space="0" w:color="auto"/>
                <w:right w:val="none" w:sz="0" w:space="0" w:color="auto"/>
              </w:divBdr>
            </w:div>
            <w:div w:id="19577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48376">
      <w:bodyDiv w:val="1"/>
      <w:marLeft w:val="0"/>
      <w:marRight w:val="0"/>
      <w:marTop w:val="0"/>
      <w:marBottom w:val="0"/>
      <w:divBdr>
        <w:top w:val="none" w:sz="0" w:space="0" w:color="auto"/>
        <w:left w:val="none" w:sz="0" w:space="0" w:color="auto"/>
        <w:bottom w:val="none" w:sz="0" w:space="0" w:color="auto"/>
        <w:right w:val="none" w:sz="0" w:space="0" w:color="auto"/>
      </w:divBdr>
    </w:div>
    <w:div w:id="432558658">
      <w:bodyDiv w:val="1"/>
      <w:marLeft w:val="0"/>
      <w:marRight w:val="0"/>
      <w:marTop w:val="0"/>
      <w:marBottom w:val="0"/>
      <w:divBdr>
        <w:top w:val="none" w:sz="0" w:space="0" w:color="auto"/>
        <w:left w:val="none" w:sz="0" w:space="0" w:color="auto"/>
        <w:bottom w:val="none" w:sz="0" w:space="0" w:color="auto"/>
        <w:right w:val="none" w:sz="0" w:space="0" w:color="auto"/>
      </w:divBdr>
    </w:div>
    <w:div w:id="434373716">
      <w:bodyDiv w:val="1"/>
      <w:marLeft w:val="0"/>
      <w:marRight w:val="0"/>
      <w:marTop w:val="0"/>
      <w:marBottom w:val="0"/>
      <w:divBdr>
        <w:top w:val="none" w:sz="0" w:space="0" w:color="auto"/>
        <w:left w:val="none" w:sz="0" w:space="0" w:color="auto"/>
        <w:bottom w:val="none" w:sz="0" w:space="0" w:color="auto"/>
        <w:right w:val="none" w:sz="0" w:space="0" w:color="auto"/>
      </w:divBdr>
    </w:div>
    <w:div w:id="437065271">
      <w:bodyDiv w:val="1"/>
      <w:marLeft w:val="0"/>
      <w:marRight w:val="0"/>
      <w:marTop w:val="0"/>
      <w:marBottom w:val="0"/>
      <w:divBdr>
        <w:top w:val="none" w:sz="0" w:space="0" w:color="auto"/>
        <w:left w:val="none" w:sz="0" w:space="0" w:color="auto"/>
        <w:bottom w:val="none" w:sz="0" w:space="0" w:color="auto"/>
        <w:right w:val="none" w:sz="0" w:space="0" w:color="auto"/>
      </w:divBdr>
    </w:div>
    <w:div w:id="475688545">
      <w:bodyDiv w:val="1"/>
      <w:marLeft w:val="0"/>
      <w:marRight w:val="0"/>
      <w:marTop w:val="0"/>
      <w:marBottom w:val="0"/>
      <w:divBdr>
        <w:top w:val="none" w:sz="0" w:space="0" w:color="auto"/>
        <w:left w:val="none" w:sz="0" w:space="0" w:color="auto"/>
        <w:bottom w:val="none" w:sz="0" w:space="0" w:color="auto"/>
        <w:right w:val="none" w:sz="0" w:space="0" w:color="auto"/>
      </w:divBdr>
    </w:div>
    <w:div w:id="480776976">
      <w:bodyDiv w:val="1"/>
      <w:marLeft w:val="0"/>
      <w:marRight w:val="0"/>
      <w:marTop w:val="0"/>
      <w:marBottom w:val="0"/>
      <w:divBdr>
        <w:top w:val="none" w:sz="0" w:space="0" w:color="auto"/>
        <w:left w:val="none" w:sz="0" w:space="0" w:color="auto"/>
        <w:bottom w:val="none" w:sz="0" w:space="0" w:color="auto"/>
        <w:right w:val="none" w:sz="0" w:space="0" w:color="auto"/>
      </w:divBdr>
    </w:div>
    <w:div w:id="483740749">
      <w:bodyDiv w:val="1"/>
      <w:marLeft w:val="0"/>
      <w:marRight w:val="0"/>
      <w:marTop w:val="0"/>
      <w:marBottom w:val="0"/>
      <w:divBdr>
        <w:top w:val="none" w:sz="0" w:space="0" w:color="auto"/>
        <w:left w:val="none" w:sz="0" w:space="0" w:color="auto"/>
        <w:bottom w:val="none" w:sz="0" w:space="0" w:color="auto"/>
        <w:right w:val="none" w:sz="0" w:space="0" w:color="auto"/>
      </w:divBdr>
    </w:div>
    <w:div w:id="496381146">
      <w:bodyDiv w:val="1"/>
      <w:marLeft w:val="0"/>
      <w:marRight w:val="0"/>
      <w:marTop w:val="0"/>
      <w:marBottom w:val="0"/>
      <w:divBdr>
        <w:top w:val="none" w:sz="0" w:space="0" w:color="auto"/>
        <w:left w:val="none" w:sz="0" w:space="0" w:color="auto"/>
        <w:bottom w:val="none" w:sz="0" w:space="0" w:color="auto"/>
        <w:right w:val="none" w:sz="0" w:space="0" w:color="auto"/>
      </w:divBdr>
    </w:div>
    <w:div w:id="497767356">
      <w:bodyDiv w:val="1"/>
      <w:marLeft w:val="0"/>
      <w:marRight w:val="0"/>
      <w:marTop w:val="0"/>
      <w:marBottom w:val="0"/>
      <w:divBdr>
        <w:top w:val="none" w:sz="0" w:space="0" w:color="auto"/>
        <w:left w:val="none" w:sz="0" w:space="0" w:color="auto"/>
        <w:bottom w:val="none" w:sz="0" w:space="0" w:color="auto"/>
        <w:right w:val="none" w:sz="0" w:space="0" w:color="auto"/>
      </w:divBdr>
    </w:div>
    <w:div w:id="505705744">
      <w:bodyDiv w:val="1"/>
      <w:marLeft w:val="0"/>
      <w:marRight w:val="0"/>
      <w:marTop w:val="0"/>
      <w:marBottom w:val="0"/>
      <w:divBdr>
        <w:top w:val="none" w:sz="0" w:space="0" w:color="auto"/>
        <w:left w:val="none" w:sz="0" w:space="0" w:color="auto"/>
        <w:bottom w:val="none" w:sz="0" w:space="0" w:color="auto"/>
        <w:right w:val="none" w:sz="0" w:space="0" w:color="auto"/>
      </w:divBdr>
    </w:div>
    <w:div w:id="513350382">
      <w:bodyDiv w:val="1"/>
      <w:marLeft w:val="0"/>
      <w:marRight w:val="0"/>
      <w:marTop w:val="0"/>
      <w:marBottom w:val="0"/>
      <w:divBdr>
        <w:top w:val="none" w:sz="0" w:space="0" w:color="auto"/>
        <w:left w:val="none" w:sz="0" w:space="0" w:color="auto"/>
        <w:bottom w:val="none" w:sz="0" w:space="0" w:color="auto"/>
        <w:right w:val="none" w:sz="0" w:space="0" w:color="auto"/>
      </w:divBdr>
    </w:div>
    <w:div w:id="515730386">
      <w:bodyDiv w:val="1"/>
      <w:marLeft w:val="0"/>
      <w:marRight w:val="0"/>
      <w:marTop w:val="0"/>
      <w:marBottom w:val="0"/>
      <w:divBdr>
        <w:top w:val="none" w:sz="0" w:space="0" w:color="auto"/>
        <w:left w:val="none" w:sz="0" w:space="0" w:color="auto"/>
        <w:bottom w:val="none" w:sz="0" w:space="0" w:color="auto"/>
        <w:right w:val="none" w:sz="0" w:space="0" w:color="auto"/>
      </w:divBdr>
    </w:div>
    <w:div w:id="519469746">
      <w:bodyDiv w:val="1"/>
      <w:marLeft w:val="0"/>
      <w:marRight w:val="0"/>
      <w:marTop w:val="0"/>
      <w:marBottom w:val="0"/>
      <w:divBdr>
        <w:top w:val="none" w:sz="0" w:space="0" w:color="auto"/>
        <w:left w:val="none" w:sz="0" w:space="0" w:color="auto"/>
        <w:bottom w:val="none" w:sz="0" w:space="0" w:color="auto"/>
        <w:right w:val="none" w:sz="0" w:space="0" w:color="auto"/>
      </w:divBdr>
    </w:div>
    <w:div w:id="521750555">
      <w:bodyDiv w:val="1"/>
      <w:marLeft w:val="0"/>
      <w:marRight w:val="0"/>
      <w:marTop w:val="0"/>
      <w:marBottom w:val="0"/>
      <w:divBdr>
        <w:top w:val="none" w:sz="0" w:space="0" w:color="auto"/>
        <w:left w:val="none" w:sz="0" w:space="0" w:color="auto"/>
        <w:bottom w:val="none" w:sz="0" w:space="0" w:color="auto"/>
        <w:right w:val="none" w:sz="0" w:space="0" w:color="auto"/>
      </w:divBdr>
    </w:div>
    <w:div w:id="539633914">
      <w:bodyDiv w:val="1"/>
      <w:marLeft w:val="0"/>
      <w:marRight w:val="0"/>
      <w:marTop w:val="0"/>
      <w:marBottom w:val="0"/>
      <w:divBdr>
        <w:top w:val="none" w:sz="0" w:space="0" w:color="auto"/>
        <w:left w:val="none" w:sz="0" w:space="0" w:color="auto"/>
        <w:bottom w:val="none" w:sz="0" w:space="0" w:color="auto"/>
        <w:right w:val="none" w:sz="0" w:space="0" w:color="auto"/>
      </w:divBdr>
    </w:div>
    <w:div w:id="567423301">
      <w:bodyDiv w:val="1"/>
      <w:marLeft w:val="0"/>
      <w:marRight w:val="0"/>
      <w:marTop w:val="0"/>
      <w:marBottom w:val="0"/>
      <w:divBdr>
        <w:top w:val="none" w:sz="0" w:space="0" w:color="auto"/>
        <w:left w:val="none" w:sz="0" w:space="0" w:color="auto"/>
        <w:bottom w:val="none" w:sz="0" w:space="0" w:color="auto"/>
        <w:right w:val="none" w:sz="0" w:space="0" w:color="auto"/>
      </w:divBdr>
    </w:div>
    <w:div w:id="584462471">
      <w:bodyDiv w:val="1"/>
      <w:marLeft w:val="0"/>
      <w:marRight w:val="0"/>
      <w:marTop w:val="0"/>
      <w:marBottom w:val="0"/>
      <w:divBdr>
        <w:top w:val="none" w:sz="0" w:space="0" w:color="auto"/>
        <w:left w:val="none" w:sz="0" w:space="0" w:color="auto"/>
        <w:bottom w:val="none" w:sz="0" w:space="0" w:color="auto"/>
        <w:right w:val="none" w:sz="0" w:space="0" w:color="auto"/>
      </w:divBdr>
    </w:div>
    <w:div w:id="590430165">
      <w:bodyDiv w:val="1"/>
      <w:marLeft w:val="0"/>
      <w:marRight w:val="0"/>
      <w:marTop w:val="0"/>
      <w:marBottom w:val="0"/>
      <w:divBdr>
        <w:top w:val="none" w:sz="0" w:space="0" w:color="auto"/>
        <w:left w:val="none" w:sz="0" w:space="0" w:color="auto"/>
        <w:bottom w:val="none" w:sz="0" w:space="0" w:color="auto"/>
        <w:right w:val="none" w:sz="0" w:space="0" w:color="auto"/>
      </w:divBdr>
    </w:div>
    <w:div w:id="598878308">
      <w:bodyDiv w:val="1"/>
      <w:marLeft w:val="0"/>
      <w:marRight w:val="0"/>
      <w:marTop w:val="0"/>
      <w:marBottom w:val="0"/>
      <w:divBdr>
        <w:top w:val="none" w:sz="0" w:space="0" w:color="auto"/>
        <w:left w:val="none" w:sz="0" w:space="0" w:color="auto"/>
        <w:bottom w:val="none" w:sz="0" w:space="0" w:color="auto"/>
        <w:right w:val="none" w:sz="0" w:space="0" w:color="auto"/>
      </w:divBdr>
    </w:div>
    <w:div w:id="599878698">
      <w:bodyDiv w:val="1"/>
      <w:marLeft w:val="0"/>
      <w:marRight w:val="0"/>
      <w:marTop w:val="0"/>
      <w:marBottom w:val="0"/>
      <w:divBdr>
        <w:top w:val="none" w:sz="0" w:space="0" w:color="auto"/>
        <w:left w:val="none" w:sz="0" w:space="0" w:color="auto"/>
        <w:bottom w:val="none" w:sz="0" w:space="0" w:color="auto"/>
        <w:right w:val="none" w:sz="0" w:space="0" w:color="auto"/>
      </w:divBdr>
    </w:div>
    <w:div w:id="603658607">
      <w:bodyDiv w:val="1"/>
      <w:marLeft w:val="0"/>
      <w:marRight w:val="0"/>
      <w:marTop w:val="0"/>
      <w:marBottom w:val="0"/>
      <w:divBdr>
        <w:top w:val="none" w:sz="0" w:space="0" w:color="auto"/>
        <w:left w:val="none" w:sz="0" w:space="0" w:color="auto"/>
        <w:bottom w:val="none" w:sz="0" w:space="0" w:color="auto"/>
        <w:right w:val="none" w:sz="0" w:space="0" w:color="auto"/>
      </w:divBdr>
      <w:divsChild>
        <w:div w:id="1477213123">
          <w:marLeft w:val="0"/>
          <w:marRight w:val="0"/>
          <w:marTop w:val="0"/>
          <w:marBottom w:val="0"/>
          <w:divBdr>
            <w:top w:val="none" w:sz="0" w:space="0" w:color="auto"/>
            <w:left w:val="none" w:sz="0" w:space="0" w:color="auto"/>
            <w:bottom w:val="none" w:sz="0" w:space="0" w:color="auto"/>
            <w:right w:val="none" w:sz="0" w:space="0" w:color="auto"/>
          </w:divBdr>
          <w:divsChild>
            <w:div w:id="12191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4121">
      <w:bodyDiv w:val="1"/>
      <w:marLeft w:val="0"/>
      <w:marRight w:val="0"/>
      <w:marTop w:val="0"/>
      <w:marBottom w:val="0"/>
      <w:divBdr>
        <w:top w:val="none" w:sz="0" w:space="0" w:color="auto"/>
        <w:left w:val="none" w:sz="0" w:space="0" w:color="auto"/>
        <w:bottom w:val="none" w:sz="0" w:space="0" w:color="auto"/>
        <w:right w:val="none" w:sz="0" w:space="0" w:color="auto"/>
      </w:divBdr>
    </w:div>
    <w:div w:id="607930881">
      <w:bodyDiv w:val="1"/>
      <w:marLeft w:val="0"/>
      <w:marRight w:val="0"/>
      <w:marTop w:val="0"/>
      <w:marBottom w:val="0"/>
      <w:divBdr>
        <w:top w:val="none" w:sz="0" w:space="0" w:color="auto"/>
        <w:left w:val="none" w:sz="0" w:space="0" w:color="auto"/>
        <w:bottom w:val="none" w:sz="0" w:space="0" w:color="auto"/>
        <w:right w:val="none" w:sz="0" w:space="0" w:color="auto"/>
      </w:divBdr>
    </w:div>
    <w:div w:id="612522092">
      <w:bodyDiv w:val="1"/>
      <w:marLeft w:val="0"/>
      <w:marRight w:val="0"/>
      <w:marTop w:val="0"/>
      <w:marBottom w:val="0"/>
      <w:divBdr>
        <w:top w:val="none" w:sz="0" w:space="0" w:color="auto"/>
        <w:left w:val="none" w:sz="0" w:space="0" w:color="auto"/>
        <w:bottom w:val="none" w:sz="0" w:space="0" w:color="auto"/>
        <w:right w:val="none" w:sz="0" w:space="0" w:color="auto"/>
      </w:divBdr>
    </w:div>
    <w:div w:id="614411906">
      <w:bodyDiv w:val="1"/>
      <w:marLeft w:val="0"/>
      <w:marRight w:val="0"/>
      <w:marTop w:val="0"/>
      <w:marBottom w:val="0"/>
      <w:divBdr>
        <w:top w:val="none" w:sz="0" w:space="0" w:color="auto"/>
        <w:left w:val="none" w:sz="0" w:space="0" w:color="auto"/>
        <w:bottom w:val="none" w:sz="0" w:space="0" w:color="auto"/>
        <w:right w:val="none" w:sz="0" w:space="0" w:color="auto"/>
      </w:divBdr>
    </w:div>
    <w:div w:id="621423840">
      <w:bodyDiv w:val="1"/>
      <w:marLeft w:val="0"/>
      <w:marRight w:val="0"/>
      <w:marTop w:val="0"/>
      <w:marBottom w:val="0"/>
      <w:divBdr>
        <w:top w:val="none" w:sz="0" w:space="0" w:color="auto"/>
        <w:left w:val="none" w:sz="0" w:space="0" w:color="auto"/>
        <w:bottom w:val="none" w:sz="0" w:space="0" w:color="auto"/>
        <w:right w:val="none" w:sz="0" w:space="0" w:color="auto"/>
      </w:divBdr>
    </w:div>
    <w:div w:id="623853030">
      <w:bodyDiv w:val="1"/>
      <w:marLeft w:val="0"/>
      <w:marRight w:val="0"/>
      <w:marTop w:val="0"/>
      <w:marBottom w:val="0"/>
      <w:divBdr>
        <w:top w:val="none" w:sz="0" w:space="0" w:color="auto"/>
        <w:left w:val="none" w:sz="0" w:space="0" w:color="auto"/>
        <w:bottom w:val="none" w:sz="0" w:space="0" w:color="auto"/>
        <w:right w:val="none" w:sz="0" w:space="0" w:color="auto"/>
      </w:divBdr>
    </w:div>
    <w:div w:id="630600098">
      <w:bodyDiv w:val="1"/>
      <w:marLeft w:val="0"/>
      <w:marRight w:val="0"/>
      <w:marTop w:val="0"/>
      <w:marBottom w:val="0"/>
      <w:divBdr>
        <w:top w:val="none" w:sz="0" w:space="0" w:color="auto"/>
        <w:left w:val="none" w:sz="0" w:space="0" w:color="auto"/>
        <w:bottom w:val="none" w:sz="0" w:space="0" w:color="auto"/>
        <w:right w:val="none" w:sz="0" w:space="0" w:color="auto"/>
      </w:divBdr>
    </w:div>
    <w:div w:id="640765528">
      <w:bodyDiv w:val="1"/>
      <w:marLeft w:val="0"/>
      <w:marRight w:val="0"/>
      <w:marTop w:val="0"/>
      <w:marBottom w:val="0"/>
      <w:divBdr>
        <w:top w:val="none" w:sz="0" w:space="0" w:color="auto"/>
        <w:left w:val="none" w:sz="0" w:space="0" w:color="auto"/>
        <w:bottom w:val="none" w:sz="0" w:space="0" w:color="auto"/>
        <w:right w:val="none" w:sz="0" w:space="0" w:color="auto"/>
      </w:divBdr>
    </w:div>
    <w:div w:id="645210119">
      <w:bodyDiv w:val="1"/>
      <w:marLeft w:val="0"/>
      <w:marRight w:val="0"/>
      <w:marTop w:val="0"/>
      <w:marBottom w:val="0"/>
      <w:divBdr>
        <w:top w:val="none" w:sz="0" w:space="0" w:color="auto"/>
        <w:left w:val="none" w:sz="0" w:space="0" w:color="auto"/>
        <w:bottom w:val="none" w:sz="0" w:space="0" w:color="auto"/>
        <w:right w:val="none" w:sz="0" w:space="0" w:color="auto"/>
      </w:divBdr>
      <w:divsChild>
        <w:div w:id="1111363516">
          <w:marLeft w:val="0"/>
          <w:marRight w:val="0"/>
          <w:marTop w:val="0"/>
          <w:marBottom w:val="0"/>
          <w:divBdr>
            <w:top w:val="none" w:sz="0" w:space="0" w:color="auto"/>
            <w:left w:val="none" w:sz="0" w:space="0" w:color="auto"/>
            <w:bottom w:val="none" w:sz="0" w:space="0" w:color="auto"/>
            <w:right w:val="none" w:sz="0" w:space="0" w:color="auto"/>
          </w:divBdr>
          <w:divsChild>
            <w:div w:id="7402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8741">
      <w:bodyDiv w:val="1"/>
      <w:marLeft w:val="0"/>
      <w:marRight w:val="0"/>
      <w:marTop w:val="0"/>
      <w:marBottom w:val="0"/>
      <w:divBdr>
        <w:top w:val="none" w:sz="0" w:space="0" w:color="auto"/>
        <w:left w:val="none" w:sz="0" w:space="0" w:color="auto"/>
        <w:bottom w:val="none" w:sz="0" w:space="0" w:color="auto"/>
        <w:right w:val="none" w:sz="0" w:space="0" w:color="auto"/>
      </w:divBdr>
    </w:div>
    <w:div w:id="665402495">
      <w:bodyDiv w:val="1"/>
      <w:marLeft w:val="0"/>
      <w:marRight w:val="0"/>
      <w:marTop w:val="0"/>
      <w:marBottom w:val="0"/>
      <w:divBdr>
        <w:top w:val="none" w:sz="0" w:space="0" w:color="auto"/>
        <w:left w:val="none" w:sz="0" w:space="0" w:color="auto"/>
        <w:bottom w:val="none" w:sz="0" w:space="0" w:color="auto"/>
        <w:right w:val="none" w:sz="0" w:space="0" w:color="auto"/>
      </w:divBdr>
      <w:divsChild>
        <w:div w:id="848638670">
          <w:marLeft w:val="0"/>
          <w:marRight w:val="0"/>
          <w:marTop w:val="0"/>
          <w:marBottom w:val="0"/>
          <w:divBdr>
            <w:top w:val="none" w:sz="0" w:space="0" w:color="auto"/>
            <w:left w:val="none" w:sz="0" w:space="0" w:color="auto"/>
            <w:bottom w:val="none" w:sz="0" w:space="0" w:color="auto"/>
            <w:right w:val="none" w:sz="0" w:space="0" w:color="auto"/>
          </w:divBdr>
          <w:divsChild>
            <w:div w:id="5734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88424">
      <w:bodyDiv w:val="1"/>
      <w:marLeft w:val="0"/>
      <w:marRight w:val="0"/>
      <w:marTop w:val="0"/>
      <w:marBottom w:val="0"/>
      <w:divBdr>
        <w:top w:val="none" w:sz="0" w:space="0" w:color="auto"/>
        <w:left w:val="none" w:sz="0" w:space="0" w:color="auto"/>
        <w:bottom w:val="none" w:sz="0" w:space="0" w:color="auto"/>
        <w:right w:val="none" w:sz="0" w:space="0" w:color="auto"/>
      </w:divBdr>
      <w:divsChild>
        <w:div w:id="1680044558">
          <w:marLeft w:val="0"/>
          <w:marRight w:val="0"/>
          <w:marTop w:val="0"/>
          <w:marBottom w:val="0"/>
          <w:divBdr>
            <w:top w:val="none" w:sz="0" w:space="0" w:color="auto"/>
            <w:left w:val="none" w:sz="0" w:space="0" w:color="auto"/>
            <w:bottom w:val="none" w:sz="0" w:space="0" w:color="auto"/>
            <w:right w:val="none" w:sz="0" w:space="0" w:color="auto"/>
          </w:divBdr>
          <w:divsChild>
            <w:div w:id="54670008">
              <w:marLeft w:val="0"/>
              <w:marRight w:val="0"/>
              <w:marTop w:val="0"/>
              <w:marBottom w:val="0"/>
              <w:divBdr>
                <w:top w:val="none" w:sz="0" w:space="0" w:color="auto"/>
                <w:left w:val="none" w:sz="0" w:space="0" w:color="auto"/>
                <w:bottom w:val="none" w:sz="0" w:space="0" w:color="auto"/>
                <w:right w:val="none" w:sz="0" w:space="0" w:color="auto"/>
              </w:divBdr>
            </w:div>
            <w:div w:id="109321542">
              <w:marLeft w:val="0"/>
              <w:marRight w:val="0"/>
              <w:marTop w:val="0"/>
              <w:marBottom w:val="0"/>
              <w:divBdr>
                <w:top w:val="none" w:sz="0" w:space="0" w:color="auto"/>
                <w:left w:val="none" w:sz="0" w:space="0" w:color="auto"/>
                <w:bottom w:val="none" w:sz="0" w:space="0" w:color="auto"/>
                <w:right w:val="none" w:sz="0" w:space="0" w:color="auto"/>
              </w:divBdr>
            </w:div>
            <w:div w:id="225729797">
              <w:marLeft w:val="0"/>
              <w:marRight w:val="0"/>
              <w:marTop w:val="0"/>
              <w:marBottom w:val="0"/>
              <w:divBdr>
                <w:top w:val="none" w:sz="0" w:space="0" w:color="auto"/>
                <w:left w:val="none" w:sz="0" w:space="0" w:color="auto"/>
                <w:bottom w:val="none" w:sz="0" w:space="0" w:color="auto"/>
                <w:right w:val="none" w:sz="0" w:space="0" w:color="auto"/>
              </w:divBdr>
            </w:div>
            <w:div w:id="365982362">
              <w:marLeft w:val="0"/>
              <w:marRight w:val="0"/>
              <w:marTop w:val="0"/>
              <w:marBottom w:val="0"/>
              <w:divBdr>
                <w:top w:val="none" w:sz="0" w:space="0" w:color="auto"/>
                <w:left w:val="none" w:sz="0" w:space="0" w:color="auto"/>
                <w:bottom w:val="none" w:sz="0" w:space="0" w:color="auto"/>
                <w:right w:val="none" w:sz="0" w:space="0" w:color="auto"/>
              </w:divBdr>
            </w:div>
            <w:div w:id="456143586">
              <w:marLeft w:val="0"/>
              <w:marRight w:val="0"/>
              <w:marTop w:val="0"/>
              <w:marBottom w:val="0"/>
              <w:divBdr>
                <w:top w:val="none" w:sz="0" w:space="0" w:color="auto"/>
                <w:left w:val="none" w:sz="0" w:space="0" w:color="auto"/>
                <w:bottom w:val="none" w:sz="0" w:space="0" w:color="auto"/>
                <w:right w:val="none" w:sz="0" w:space="0" w:color="auto"/>
              </w:divBdr>
            </w:div>
            <w:div w:id="545871314">
              <w:marLeft w:val="0"/>
              <w:marRight w:val="0"/>
              <w:marTop w:val="0"/>
              <w:marBottom w:val="0"/>
              <w:divBdr>
                <w:top w:val="none" w:sz="0" w:space="0" w:color="auto"/>
                <w:left w:val="none" w:sz="0" w:space="0" w:color="auto"/>
                <w:bottom w:val="none" w:sz="0" w:space="0" w:color="auto"/>
                <w:right w:val="none" w:sz="0" w:space="0" w:color="auto"/>
              </w:divBdr>
            </w:div>
            <w:div w:id="731347878">
              <w:marLeft w:val="0"/>
              <w:marRight w:val="0"/>
              <w:marTop w:val="0"/>
              <w:marBottom w:val="0"/>
              <w:divBdr>
                <w:top w:val="none" w:sz="0" w:space="0" w:color="auto"/>
                <w:left w:val="none" w:sz="0" w:space="0" w:color="auto"/>
                <w:bottom w:val="none" w:sz="0" w:space="0" w:color="auto"/>
                <w:right w:val="none" w:sz="0" w:space="0" w:color="auto"/>
              </w:divBdr>
            </w:div>
            <w:div w:id="812986729">
              <w:marLeft w:val="0"/>
              <w:marRight w:val="0"/>
              <w:marTop w:val="0"/>
              <w:marBottom w:val="0"/>
              <w:divBdr>
                <w:top w:val="none" w:sz="0" w:space="0" w:color="auto"/>
                <w:left w:val="none" w:sz="0" w:space="0" w:color="auto"/>
                <w:bottom w:val="none" w:sz="0" w:space="0" w:color="auto"/>
                <w:right w:val="none" w:sz="0" w:space="0" w:color="auto"/>
              </w:divBdr>
            </w:div>
            <w:div w:id="830144592">
              <w:marLeft w:val="0"/>
              <w:marRight w:val="0"/>
              <w:marTop w:val="0"/>
              <w:marBottom w:val="0"/>
              <w:divBdr>
                <w:top w:val="none" w:sz="0" w:space="0" w:color="auto"/>
                <w:left w:val="none" w:sz="0" w:space="0" w:color="auto"/>
                <w:bottom w:val="none" w:sz="0" w:space="0" w:color="auto"/>
                <w:right w:val="none" w:sz="0" w:space="0" w:color="auto"/>
              </w:divBdr>
            </w:div>
            <w:div w:id="928662413">
              <w:marLeft w:val="0"/>
              <w:marRight w:val="0"/>
              <w:marTop w:val="0"/>
              <w:marBottom w:val="0"/>
              <w:divBdr>
                <w:top w:val="none" w:sz="0" w:space="0" w:color="auto"/>
                <w:left w:val="none" w:sz="0" w:space="0" w:color="auto"/>
                <w:bottom w:val="none" w:sz="0" w:space="0" w:color="auto"/>
                <w:right w:val="none" w:sz="0" w:space="0" w:color="auto"/>
              </w:divBdr>
            </w:div>
            <w:div w:id="1099448933">
              <w:marLeft w:val="0"/>
              <w:marRight w:val="0"/>
              <w:marTop w:val="0"/>
              <w:marBottom w:val="0"/>
              <w:divBdr>
                <w:top w:val="none" w:sz="0" w:space="0" w:color="auto"/>
                <w:left w:val="none" w:sz="0" w:space="0" w:color="auto"/>
                <w:bottom w:val="none" w:sz="0" w:space="0" w:color="auto"/>
                <w:right w:val="none" w:sz="0" w:space="0" w:color="auto"/>
              </w:divBdr>
            </w:div>
            <w:div w:id="1170751789">
              <w:marLeft w:val="0"/>
              <w:marRight w:val="0"/>
              <w:marTop w:val="0"/>
              <w:marBottom w:val="0"/>
              <w:divBdr>
                <w:top w:val="none" w:sz="0" w:space="0" w:color="auto"/>
                <w:left w:val="none" w:sz="0" w:space="0" w:color="auto"/>
                <w:bottom w:val="none" w:sz="0" w:space="0" w:color="auto"/>
                <w:right w:val="none" w:sz="0" w:space="0" w:color="auto"/>
              </w:divBdr>
            </w:div>
            <w:div w:id="1329098069">
              <w:marLeft w:val="0"/>
              <w:marRight w:val="0"/>
              <w:marTop w:val="0"/>
              <w:marBottom w:val="0"/>
              <w:divBdr>
                <w:top w:val="none" w:sz="0" w:space="0" w:color="auto"/>
                <w:left w:val="none" w:sz="0" w:space="0" w:color="auto"/>
                <w:bottom w:val="none" w:sz="0" w:space="0" w:color="auto"/>
                <w:right w:val="none" w:sz="0" w:space="0" w:color="auto"/>
              </w:divBdr>
            </w:div>
            <w:div w:id="1691444562">
              <w:marLeft w:val="0"/>
              <w:marRight w:val="0"/>
              <w:marTop w:val="0"/>
              <w:marBottom w:val="0"/>
              <w:divBdr>
                <w:top w:val="none" w:sz="0" w:space="0" w:color="auto"/>
                <w:left w:val="none" w:sz="0" w:space="0" w:color="auto"/>
                <w:bottom w:val="none" w:sz="0" w:space="0" w:color="auto"/>
                <w:right w:val="none" w:sz="0" w:space="0" w:color="auto"/>
              </w:divBdr>
            </w:div>
            <w:div w:id="1924678255">
              <w:marLeft w:val="0"/>
              <w:marRight w:val="0"/>
              <w:marTop w:val="0"/>
              <w:marBottom w:val="0"/>
              <w:divBdr>
                <w:top w:val="none" w:sz="0" w:space="0" w:color="auto"/>
                <w:left w:val="none" w:sz="0" w:space="0" w:color="auto"/>
                <w:bottom w:val="none" w:sz="0" w:space="0" w:color="auto"/>
                <w:right w:val="none" w:sz="0" w:space="0" w:color="auto"/>
              </w:divBdr>
            </w:div>
            <w:div w:id="1972401494">
              <w:marLeft w:val="0"/>
              <w:marRight w:val="0"/>
              <w:marTop w:val="0"/>
              <w:marBottom w:val="0"/>
              <w:divBdr>
                <w:top w:val="none" w:sz="0" w:space="0" w:color="auto"/>
                <w:left w:val="none" w:sz="0" w:space="0" w:color="auto"/>
                <w:bottom w:val="none" w:sz="0" w:space="0" w:color="auto"/>
                <w:right w:val="none" w:sz="0" w:space="0" w:color="auto"/>
              </w:divBdr>
            </w:div>
            <w:div w:id="2033220720">
              <w:marLeft w:val="0"/>
              <w:marRight w:val="0"/>
              <w:marTop w:val="0"/>
              <w:marBottom w:val="0"/>
              <w:divBdr>
                <w:top w:val="none" w:sz="0" w:space="0" w:color="auto"/>
                <w:left w:val="none" w:sz="0" w:space="0" w:color="auto"/>
                <w:bottom w:val="none" w:sz="0" w:space="0" w:color="auto"/>
                <w:right w:val="none" w:sz="0" w:space="0" w:color="auto"/>
              </w:divBdr>
            </w:div>
            <w:div w:id="2042317538">
              <w:marLeft w:val="0"/>
              <w:marRight w:val="0"/>
              <w:marTop w:val="0"/>
              <w:marBottom w:val="0"/>
              <w:divBdr>
                <w:top w:val="none" w:sz="0" w:space="0" w:color="auto"/>
                <w:left w:val="none" w:sz="0" w:space="0" w:color="auto"/>
                <w:bottom w:val="none" w:sz="0" w:space="0" w:color="auto"/>
                <w:right w:val="none" w:sz="0" w:space="0" w:color="auto"/>
              </w:divBdr>
            </w:div>
            <w:div w:id="21389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3232">
      <w:bodyDiv w:val="1"/>
      <w:marLeft w:val="0"/>
      <w:marRight w:val="0"/>
      <w:marTop w:val="0"/>
      <w:marBottom w:val="0"/>
      <w:divBdr>
        <w:top w:val="none" w:sz="0" w:space="0" w:color="auto"/>
        <w:left w:val="none" w:sz="0" w:space="0" w:color="auto"/>
        <w:bottom w:val="none" w:sz="0" w:space="0" w:color="auto"/>
        <w:right w:val="none" w:sz="0" w:space="0" w:color="auto"/>
      </w:divBdr>
    </w:div>
    <w:div w:id="685599538">
      <w:bodyDiv w:val="1"/>
      <w:marLeft w:val="0"/>
      <w:marRight w:val="0"/>
      <w:marTop w:val="0"/>
      <w:marBottom w:val="0"/>
      <w:divBdr>
        <w:top w:val="none" w:sz="0" w:space="0" w:color="auto"/>
        <w:left w:val="none" w:sz="0" w:space="0" w:color="auto"/>
        <w:bottom w:val="none" w:sz="0" w:space="0" w:color="auto"/>
        <w:right w:val="none" w:sz="0" w:space="0" w:color="auto"/>
      </w:divBdr>
    </w:div>
    <w:div w:id="687364833">
      <w:bodyDiv w:val="1"/>
      <w:marLeft w:val="0"/>
      <w:marRight w:val="0"/>
      <w:marTop w:val="0"/>
      <w:marBottom w:val="0"/>
      <w:divBdr>
        <w:top w:val="none" w:sz="0" w:space="0" w:color="auto"/>
        <w:left w:val="none" w:sz="0" w:space="0" w:color="auto"/>
        <w:bottom w:val="none" w:sz="0" w:space="0" w:color="auto"/>
        <w:right w:val="none" w:sz="0" w:space="0" w:color="auto"/>
      </w:divBdr>
    </w:div>
    <w:div w:id="700592635">
      <w:bodyDiv w:val="1"/>
      <w:marLeft w:val="0"/>
      <w:marRight w:val="0"/>
      <w:marTop w:val="0"/>
      <w:marBottom w:val="0"/>
      <w:divBdr>
        <w:top w:val="none" w:sz="0" w:space="0" w:color="auto"/>
        <w:left w:val="none" w:sz="0" w:space="0" w:color="auto"/>
        <w:bottom w:val="none" w:sz="0" w:space="0" w:color="auto"/>
        <w:right w:val="none" w:sz="0" w:space="0" w:color="auto"/>
      </w:divBdr>
    </w:div>
    <w:div w:id="707872581">
      <w:bodyDiv w:val="1"/>
      <w:marLeft w:val="0"/>
      <w:marRight w:val="0"/>
      <w:marTop w:val="0"/>
      <w:marBottom w:val="0"/>
      <w:divBdr>
        <w:top w:val="none" w:sz="0" w:space="0" w:color="auto"/>
        <w:left w:val="none" w:sz="0" w:space="0" w:color="auto"/>
        <w:bottom w:val="none" w:sz="0" w:space="0" w:color="auto"/>
        <w:right w:val="none" w:sz="0" w:space="0" w:color="auto"/>
      </w:divBdr>
    </w:div>
    <w:div w:id="716049285">
      <w:bodyDiv w:val="1"/>
      <w:marLeft w:val="0"/>
      <w:marRight w:val="0"/>
      <w:marTop w:val="0"/>
      <w:marBottom w:val="0"/>
      <w:divBdr>
        <w:top w:val="none" w:sz="0" w:space="0" w:color="auto"/>
        <w:left w:val="none" w:sz="0" w:space="0" w:color="auto"/>
        <w:bottom w:val="none" w:sz="0" w:space="0" w:color="auto"/>
        <w:right w:val="none" w:sz="0" w:space="0" w:color="auto"/>
      </w:divBdr>
    </w:div>
    <w:div w:id="720135986">
      <w:bodyDiv w:val="1"/>
      <w:marLeft w:val="0"/>
      <w:marRight w:val="0"/>
      <w:marTop w:val="0"/>
      <w:marBottom w:val="0"/>
      <w:divBdr>
        <w:top w:val="none" w:sz="0" w:space="0" w:color="auto"/>
        <w:left w:val="none" w:sz="0" w:space="0" w:color="auto"/>
        <w:bottom w:val="none" w:sz="0" w:space="0" w:color="auto"/>
        <w:right w:val="none" w:sz="0" w:space="0" w:color="auto"/>
      </w:divBdr>
    </w:div>
    <w:div w:id="721321296">
      <w:bodyDiv w:val="1"/>
      <w:marLeft w:val="0"/>
      <w:marRight w:val="0"/>
      <w:marTop w:val="0"/>
      <w:marBottom w:val="0"/>
      <w:divBdr>
        <w:top w:val="none" w:sz="0" w:space="0" w:color="auto"/>
        <w:left w:val="none" w:sz="0" w:space="0" w:color="auto"/>
        <w:bottom w:val="none" w:sz="0" w:space="0" w:color="auto"/>
        <w:right w:val="none" w:sz="0" w:space="0" w:color="auto"/>
      </w:divBdr>
    </w:div>
    <w:div w:id="729689496">
      <w:bodyDiv w:val="1"/>
      <w:marLeft w:val="0"/>
      <w:marRight w:val="0"/>
      <w:marTop w:val="0"/>
      <w:marBottom w:val="0"/>
      <w:divBdr>
        <w:top w:val="none" w:sz="0" w:space="0" w:color="auto"/>
        <w:left w:val="none" w:sz="0" w:space="0" w:color="auto"/>
        <w:bottom w:val="none" w:sz="0" w:space="0" w:color="auto"/>
        <w:right w:val="none" w:sz="0" w:space="0" w:color="auto"/>
      </w:divBdr>
    </w:div>
    <w:div w:id="736245237">
      <w:bodyDiv w:val="1"/>
      <w:marLeft w:val="0"/>
      <w:marRight w:val="0"/>
      <w:marTop w:val="0"/>
      <w:marBottom w:val="0"/>
      <w:divBdr>
        <w:top w:val="none" w:sz="0" w:space="0" w:color="auto"/>
        <w:left w:val="none" w:sz="0" w:space="0" w:color="auto"/>
        <w:bottom w:val="none" w:sz="0" w:space="0" w:color="auto"/>
        <w:right w:val="none" w:sz="0" w:space="0" w:color="auto"/>
      </w:divBdr>
    </w:div>
    <w:div w:id="770512294">
      <w:bodyDiv w:val="1"/>
      <w:marLeft w:val="0"/>
      <w:marRight w:val="0"/>
      <w:marTop w:val="0"/>
      <w:marBottom w:val="0"/>
      <w:divBdr>
        <w:top w:val="none" w:sz="0" w:space="0" w:color="auto"/>
        <w:left w:val="none" w:sz="0" w:space="0" w:color="auto"/>
        <w:bottom w:val="none" w:sz="0" w:space="0" w:color="auto"/>
        <w:right w:val="none" w:sz="0" w:space="0" w:color="auto"/>
      </w:divBdr>
    </w:div>
    <w:div w:id="787968755">
      <w:bodyDiv w:val="1"/>
      <w:marLeft w:val="0"/>
      <w:marRight w:val="0"/>
      <w:marTop w:val="0"/>
      <w:marBottom w:val="0"/>
      <w:divBdr>
        <w:top w:val="none" w:sz="0" w:space="0" w:color="auto"/>
        <w:left w:val="none" w:sz="0" w:space="0" w:color="auto"/>
        <w:bottom w:val="none" w:sz="0" w:space="0" w:color="auto"/>
        <w:right w:val="none" w:sz="0" w:space="0" w:color="auto"/>
      </w:divBdr>
    </w:div>
    <w:div w:id="788548512">
      <w:bodyDiv w:val="1"/>
      <w:marLeft w:val="0"/>
      <w:marRight w:val="0"/>
      <w:marTop w:val="0"/>
      <w:marBottom w:val="0"/>
      <w:divBdr>
        <w:top w:val="none" w:sz="0" w:space="0" w:color="auto"/>
        <w:left w:val="none" w:sz="0" w:space="0" w:color="auto"/>
        <w:bottom w:val="none" w:sz="0" w:space="0" w:color="auto"/>
        <w:right w:val="none" w:sz="0" w:space="0" w:color="auto"/>
      </w:divBdr>
    </w:div>
    <w:div w:id="796533402">
      <w:bodyDiv w:val="1"/>
      <w:marLeft w:val="0"/>
      <w:marRight w:val="0"/>
      <w:marTop w:val="0"/>
      <w:marBottom w:val="0"/>
      <w:divBdr>
        <w:top w:val="none" w:sz="0" w:space="0" w:color="auto"/>
        <w:left w:val="none" w:sz="0" w:space="0" w:color="auto"/>
        <w:bottom w:val="none" w:sz="0" w:space="0" w:color="auto"/>
        <w:right w:val="none" w:sz="0" w:space="0" w:color="auto"/>
      </w:divBdr>
    </w:div>
    <w:div w:id="801458536">
      <w:bodyDiv w:val="1"/>
      <w:marLeft w:val="0"/>
      <w:marRight w:val="0"/>
      <w:marTop w:val="0"/>
      <w:marBottom w:val="0"/>
      <w:divBdr>
        <w:top w:val="none" w:sz="0" w:space="0" w:color="auto"/>
        <w:left w:val="none" w:sz="0" w:space="0" w:color="auto"/>
        <w:bottom w:val="none" w:sz="0" w:space="0" w:color="auto"/>
        <w:right w:val="none" w:sz="0" w:space="0" w:color="auto"/>
      </w:divBdr>
    </w:div>
    <w:div w:id="802383241">
      <w:bodyDiv w:val="1"/>
      <w:marLeft w:val="0"/>
      <w:marRight w:val="0"/>
      <w:marTop w:val="0"/>
      <w:marBottom w:val="0"/>
      <w:divBdr>
        <w:top w:val="none" w:sz="0" w:space="0" w:color="auto"/>
        <w:left w:val="none" w:sz="0" w:space="0" w:color="auto"/>
        <w:bottom w:val="none" w:sz="0" w:space="0" w:color="auto"/>
        <w:right w:val="none" w:sz="0" w:space="0" w:color="auto"/>
      </w:divBdr>
    </w:div>
    <w:div w:id="808664750">
      <w:bodyDiv w:val="1"/>
      <w:marLeft w:val="0"/>
      <w:marRight w:val="0"/>
      <w:marTop w:val="0"/>
      <w:marBottom w:val="0"/>
      <w:divBdr>
        <w:top w:val="none" w:sz="0" w:space="0" w:color="auto"/>
        <w:left w:val="none" w:sz="0" w:space="0" w:color="auto"/>
        <w:bottom w:val="none" w:sz="0" w:space="0" w:color="auto"/>
        <w:right w:val="none" w:sz="0" w:space="0" w:color="auto"/>
      </w:divBdr>
    </w:div>
    <w:div w:id="813791403">
      <w:bodyDiv w:val="1"/>
      <w:marLeft w:val="0"/>
      <w:marRight w:val="0"/>
      <w:marTop w:val="0"/>
      <w:marBottom w:val="0"/>
      <w:divBdr>
        <w:top w:val="none" w:sz="0" w:space="0" w:color="auto"/>
        <w:left w:val="none" w:sz="0" w:space="0" w:color="auto"/>
        <w:bottom w:val="none" w:sz="0" w:space="0" w:color="auto"/>
        <w:right w:val="none" w:sz="0" w:space="0" w:color="auto"/>
      </w:divBdr>
    </w:div>
    <w:div w:id="816000271">
      <w:bodyDiv w:val="1"/>
      <w:marLeft w:val="0"/>
      <w:marRight w:val="0"/>
      <w:marTop w:val="0"/>
      <w:marBottom w:val="0"/>
      <w:divBdr>
        <w:top w:val="none" w:sz="0" w:space="0" w:color="auto"/>
        <w:left w:val="none" w:sz="0" w:space="0" w:color="auto"/>
        <w:bottom w:val="none" w:sz="0" w:space="0" w:color="auto"/>
        <w:right w:val="none" w:sz="0" w:space="0" w:color="auto"/>
      </w:divBdr>
    </w:div>
    <w:div w:id="825702067">
      <w:bodyDiv w:val="1"/>
      <w:marLeft w:val="0"/>
      <w:marRight w:val="0"/>
      <w:marTop w:val="0"/>
      <w:marBottom w:val="0"/>
      <w:divBdr>
        <w:top w:val="none" w:sz="0" w:space="0" w:color="auto"/>
        <w:left w:val="none" w:sz="0" w:space="0" w:color="auto"/>
        <w:bottom w:val="none" w:sz="0" w:space="0" w:color="auto"/>
        <w:right w:val="none" w:sz="0" w:space="0" w:color="auto"/>
      </w:divBdr>
    </w:div>
    <w:div w:id="828055976">
      <w:bodyDiv w:val="1"/>
      <w:marLeft w:val="0"/>
      <w:marRight w:val="0"/>
      <w:marTop w:val="0"/>
      <w:marBottom w:val="0"/>
      <w:divBdr>
        <w:top w:val="none" w:sz="0" w:space="0" w:color="auto"/>
        <w:left w:val="none" w:sz="0" w:space="0" w:color="auto"/>
        <w:bottom w:val="none" w:sz="0" w:space="0" w:color="auto"/>
        <w:right w:val="none" w:sz="0" w:space="0" w:color="auto"/>
      </w:divBdr>
    </w:div>
    <w:div w:id="829639664">
      <w:bodyDiv w:val="1"/>
      <w:marLeft w:val="0"/>
      <w:marRight w:val="0"/>
      <w:marTop w:val="0"/>
      <w:marBottom w:val="0"/>
      <w:divBdr>
        <w:top w:val="none" w:sz="0" w:space="0" w:color="auto"/>
        <w:left w:val="none" w:sz="0" w:space="0" w:color="auto"/>
        <w:bottom w:val="none" w:sz="0" w:space="0" w:color="auto"/>
        <w:right w:val="none" w:sz="0" w:space="0" w:color="auto"/>
      </w:divBdr>
    </w:div>
    <w:div w:id="842473786">
      <w:bodyDiv w:val="1"/>
      <w:marLeft w:val="0"/>
      <w:marRight w:val="0"/>
      <w:marTop w:val="0"/>
      <w:marBottom w:val="0"/>
      <w:divBdr>
        <w:top w:val="none" w:sz="0" w:space="0" w:color="auto"/>
        <w:left w:val="none" w:sz="0" w:space="0" w:color="auto"/>
        <w:bottom w:val="none" w:sz="0" w:space="0" w:color="auto"/>
        <w:right w:val="none" w:sz="0" w:space="0" w:color="auto"/>
      </w:divBdr>
    </w:div>
    <w:div w:id="842862712">
      <w:bodyDiv w:val="1"/>
      <w:marLeft w:val="0"/>
      <w:marRight w:val="0"/>
      <w:marTop w:val="0"/>
      <w:marBottom w:val="0"/>
      <w:divBdr>
        <w:top w:val="none" w:sz="0" w:space="0" w:color="auto"/>
        <w:left w:val="none" w:sz="0" w:space="0" w:color="auto"/>
        <w:bottom w:val="none" w:sz="0" w:space="0" w:color="auto"/>
        <w:right w:val="none" w:sz="0" w:space="0" w:color="auto"/>
      </w:divBdr>
    </w:div>
    <w:div w:id="848831535">
      <w:bodyDiv w:val="1"/>
      <w:marLeft w:val="0"/>
      <w:marRight w:val="0"/>
      <w:marTop w:val="0"/>
      <w:marBottom w:val="0"/>
      <w:divBdr>
        <w:top w:val="none" w:sz="0" w:space="0" w:color="auto"/>
        <w:left w:val="none" w:sz="0" w:space="0" w:color="auto"/>
        <w:bottom w:val="none" w:sz="0" w:space="0" w:color="auto"/>
        <w:right w:val="none" w:sz="0" w:space="0" w:color="auto"/>
      </w:divBdr>
    </w:div>
    <w:div w:id="849022741">
      <w:bodyDiv w:val="1"/>
      <w:marLeft w:val="0"/>
      <w:marRight w:val="0"/>
      <w:marTop w:val="0"/>
      <w:marBottom w:val="0"/>
      <w:divBdr>
        <w:top w:val="none" w:sz="0" w:space="0" w:color="auto"/>
        <w:left w:val="none" w:sz="0" w:space="0" w:color="auto"/>
        <w:bottom w:val="none" w:sz="0" w:space="0" w:color="auto"/>
        <w:right w:val="none" w:sz="0" w:space="0" w:color="auto"/>
      </w:divBdr>
    </w:div>
    <w:div w:id="853344685">
      <w:bodyDiv w:val="1"/>
      <w:marLeft w:val="0"/>
      <w:marRight w:val="0"/>
      <w:marTop w:val="0"/>
      <w:marBottom w:val="0"/>
      <w:divBdr>
        <w:top w:val="none" w:sz="0" w:space="0" w:color="auto"/>
        <w:left w:val="none" w:sz="0" w:space="0" w:color="auto"/>
        <w:bottom w:val="none" w:sz="0" w:space="0" w:color="auto"/>
        <w:right w:val="none" w:sz="0" w:space="0" w:color="auto"/>
      </w:divBdr>
    </w:div>
    <w:div w:id="873616617">
      <w:bodyDiv w:val="1"/>
      <w:marLeft w:val="0"/>
      <w:marRight w:val="0"/>
      <w:marTop w:val="0"/>
      <w:marBottom w:val="0"/>
      <w:divBdr>
        <w:top w:val="none" w:sz="0" w:space="0" w:color="auto"/>
        <w:left w:val="none" w:sz="0" w:space="0" w:color="auto"/>
        <w:bottom w:val="none" w:sz="0" w:space="0" w:color="auto"/>
        <w:right w:val="none" w:sz="0" w:space="0" w:color="auto"/>
      </w:divBdr>
    </w:div>
    <w:div w:id="877661361">
      <w:bodyDiv w:val="1"/>
      <w:marLeft w:val="0"/>
      <w:marRight w:val="0"/>
      <w:marTop w:val="0"/>
      <w:marBottom w:val="0"/>
      <w:divBdr>
        <w:top w:val="none" w:sz="0" w:space="0" w:color="auto"/>
        <w:left w:val="none" w:sz="0" w:space="0" w:color="auto"/>
        <w:bottom w:val="none" w:sz="0" w:space="0" w:color="auto"/>
        <w:right w:val="none" w:sz="0" w:space="0" w:color="auto"/>
      </w:divBdr>
    </w:div>
    <w:div w:id="885532565">
      <w:bodyDiv w:val="1"/>
      <w:marLeft w:val="0"/>
      <w:marRight w:val="0"/>
      <w:marTop w:val="0"/>
      <w:marBottom w:val="0"/>
      <w:divBdr>
        <w:top w:val="none" w:sz="0" w:space="0" w:color="auto"/>
        <w:left w:val="none" w:sz="0" w:space="0" w:color="auto"/>
        <w:bottom w:val="none" w:sz="0" w:space="0" w:color="auto"/>
        <w:right w:val="none" w:sz="0" w:space="0" w:color="auto"/>
      </w:divBdr>
      <w:divsChild>
        <w:div w:id="1368524642">
          <w:marLeft w:val="1080"/>
          <w:marRight w:val="0"/>
          <w:marTop w:val="200"/>
          <w:marBottom w:val="0"/>
          <w:divBdr>
            <w:top w:val="none" w:sz="0" w:space="0" w:color="auto"/>
            <w:left w:val="none" w:sz="0" w:space="0" w:color="auto"/>
            <w:bottom w:val="none" w:sz="0" w:space="0" w:color="auto"/>
            <w:right w:val="none" w:sz="0" w:space="0" w:color="auto"/>
          </w:divBdr>
        </w:div>
      </w:divsChild>
    </w:div>
    <w:div w:id="889027285">
      <w:bodyDiv w:val="1"/>
      <w:marLeft w:val="0"/>
      <w:marRight w:val="0"/>
      <w:marTop w:val="0"/>
      <w:marBottom w:val="0"/>
      <w:divBdr>
        <w:top w:val="none" w:sz="0" w:space="0" w:color="auto"/>
        <w:left w:val="none" w:sz="0" w:space="0" w:color="auto"/>
        <w:bottom w:val="none" w:sz="0" w:space="0" w:color="auto"/>
        <w:right w:val="none" w:sz="0" w:space="0" w:color="auto"/>
      </w:divBdr>
    </w:div>
    <w:div w:id="889073558">
      <w:bodyDiv w:val="1"/>
      <w:marLeft w:val="0"/>
      <w:marRight w:val="0"/>
      <w:marTop w:val="0"/>
      <w:marBottom w:val="0"/>
      <w:divBdr>
        <w:top w:val="none" w:sz="0" w:space="0" w:color="auto"/>
        <w:left w:val="none" w:sz="0" w:space="0" w:color="auto"/>
        <w:bottom w:val="none" w:sz="0" w:space="0" w:color="auto"/>
        <w:right w:val="none" w:sz="0" w:space="0" w:color="auto"/>
      </w:divBdr>
    </w:div>
    <w:div w:id="904878607">
      <w:bodyDiv w:val="1"/>
      <w:marLeft w:val="0"/>
      <w:marRight w:val="0"/>
      <w:marTop w:val="0"/>
      <w:marBottom w:val="0"/>
      <w:divBdr>
        <w:top w:val="none" w:sz="0" w:space="0" w:color="auto"/>
        <w:left w:val="none" w:sz="0" w:space="0" w:color="auto"/>
        <w:bottom w:val="none" w:sz="0" w:space="0" w:color="auto"/>
        <w:right w:val="none" w:sz="0" w:space="0" w:color="auto"/>
      </w:divBdr>
    </w:div>
    <w:div w:id="904994453">
      <w:bodyDiv w:val="1"/>
      <w:marLeft w:val="0"/>
      <w:marRight w:val="0"/>
      <w:marTop w:val="0"/>
      <w:marBottom w:val="0"/>
      <w:divBdr>
        <w:top w:val="none" w:sz="0" w:space="0" w:color="auto"/>
        <w:left w:val="none" w:sz="0" w:space="0" w:color="auto"/>
        <w:bottom w:val="none" w:sz="0" w:space="0" w:color="auto"/>
        <w:right w:val="none" w:sz="0" w:space="0" w:color="auto"/>
      </w:divBdr>
    </w:div>
    <w:div w:id="911160223">
      <w:bodyDiv w:val="1"/>
      <w:marLeft w:val="0"/>
      <w:marRight w:val="0"/>
      <w:marTop w:val="0"/>
      <w:marBottom w:val="0"/>
      <w:divBdr>
        <w:top w:val="none" w:sz="0" w:space="0" w:color="auto"/>
        <w:left w:val="none" w:sz="0" w:space="0" w:color="auto"/>
        <w:bottom w:val="none" w:sz="0" w:space="0" w:color="auto"/>
        <w:right w:val="none" w:sz="0" w:space="0" w:color="auto"/>
      </w:divBdr>
    </w:div>
    <w:div w:id="914970201">
      <w:bodyDiv w:val="1"/>
      <w:marLeft w:val="0"/>
      <w:marRight w:val="0"/>
      <w:marTop w:val="0"/>
      <w:marBottom w:val="0"/>
      <w:divBdr>
        <w:top w:val="none" w:sz="0" w:space="0" w:color="auto"/>
        <w:left w:val="none" w:sz="0" w:space="0" w:color="auto"/>
        <w:bottom w:val="none" w:sz="0" w:space="0" w:color="auto"/>
        <w:right w:val="none" w:sz="0" w:space="0" w:color="auto"/>
      </w:divBdr>
    </w:div>
    <w:div w:id="916019457">
      <w:bodyDiv w:val="1"/>
      <w:marLeft w:val="0"/>
      <w:marRight w:val="0"/>
      <w:marTop w:val="0"/>
      <w:marBottom w:val="0"/>
      <w:divBdr>
        <w:top w:val="none" w:sz="0" w:space="0" w:color="auto"/>
        <w:left w:val="none" w:sz="0" w:space="0" w:color="auto"/>
        <w:bottom w:val="none" w:sz="0" w:space="0" w:color="auto"/>
        <w:right w:val="none" w:sz="0" w:space="0" w:color="auto"/>
      </w:divBdr>
      <w:divsChild>
        <w:div w:id="1181747742">
          <w:marLeft w:val="0"/>
          <w:marRight w:val="0"/>
          <w:marTop w:val="0"/>
          <w:marBottom w:val="0"/>
          <w:divBdr>
            <w:top w:val="none" w:sz="0" w:space="0" w:color="auto"/>
            <w:left w:val="none" w:sz="0" w:space="0" w:color="auto"/>
            <w:bottom w:val="none" w:sz="0" w:space="0" w:color="auto"/>
            <w:right w:val="none" w:sz="0" w:space="0" w:color="auto"/>
          </w:divBdr>
          <w:divsChild>
            <w:div w:id="314720443">
              <w:marLeft w:val="0"/>
              <w:marRight w:val="0"/>
              <w:marTop w:val="0"/>
              <w:marBottom w:val="0"/>
              <w:divBdr>
                <w:top w:val="none" w:sz="0" w:space="0" w:color="auto"/>
                <w:left w:val="none" w:sz="0" w:space="0" w:color="auto"/>
                <w:bottom w:val="none" w:sz="0" w:space="0" w:color="auto"/>
                <w:right w:val="none" w:sz="0" w:space="0" w:color="auto"/>
              </w:divBdr>
            </w:div>
            <w:div w:id="827138642">
              <w:marLeft w:val="0"/>
              <w:marRight w:val="0"/>
              <w:marTop w:val="0"/>
              <w:marBottom w:val="0"/>
              <w:divBdr>
                <w:top w:val="none" w:sz="0" w:space="0" w:color="auto"/>
                <w:left w:val="none" w:sz="0" w:space="0" w:color="auto"/>
                <w:bottom w:val="none" w:sz="0" w:space="0" w:color="auto"/>
                <w:right w:val="none" w:sz="0" w:space="0" w:color="auto"/>
              </w:divBdr>
            </w:div>
            <w:div w:id="1159804679">
              <w:marLeft w:val="0"/>
              <w:marRight w:val="0"/>
              <w:marTop w:val="0"/>
              <w:marBottom w:val="0"/>
              <w:divBdr>
                <w:top w:val="none" w:sz="0" w:space="0" w:color="auto"/>
                <w:left w:val="none" w:sz="0" w:space="0" w:color="auto"/>
                <w:bottom w:val="none" w:sz="0" w:space="0" w:color="auto"/>
                <w:right w:val="none" w:sz="0" w:space="0" w:color="auto"/>
              </w:divBdr>
            </w:div>
            <w:div w:id="1178158737">
              <w:marLeft w:val="0"/>
              <w:marRight w:val="0"/>
              <w:marTop w:val="0"/>
              <w:marBottom w:val="0"/>
              <w:divBdr>
                <w:top w:val="none" w:sz="0" w:space="0" w:color="auto"/>
                <w:left w:val="none" w:sz="0" w:space="0" w:color="auto"/>
                <w:bottom w:val="none" w:sz="0" w:space="0" w:color="auto"/>
                <w:right w:val="none" w:sz="0" w:space="0" w:color="auto"/>
              </w:divBdr>
            </w:div>
            <w:div w:id="14935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2380">
      <w:bodyDiv w:val="1"/>
      <w:marLeft w:val="0"/>
      <w:marRight w:val="0"/>
      <w:marTop w:val="0"/>
      <w:marBottom w:val="0"/>
      <w:divBdr>
        <w:top w:val="none" w:sz="0" w:space="0" w:color="auto"/>
        <w:left w:val="none" w:sz="0" w:space="0" w:color="auto"/>
        <w:bottom w:val="none" w:sz="0" w:space="0" w:color="auto"/>
        <w:right w:val="none" w:sz="0" w:space="0" w:color="auto"/>
      </w:divBdr>
    </w:div>
    <w:div w:id="922834769">
      <w:bodyDiv w:val="1"/>
      <w:marLeft w:val="0"/>
      <w:marRight w:val="0"/>
      <w:marTop w:val="0"/>
      <w:marBottom w:val="0"/>
      <w:divBdr>
        <w:top w:val="none" w:sz="0" w:space="0" w:color="auto"/>
        <w:left w:val="none" w:sz="0" w:space="0" w:color="auto"/>
        <w:bottom w:val="none" w:sz="0" w:space="0" w:color="auto"/>
        <w:right w:val="none" w:sz="0" w:space="0" w:color="auto"/>
      </w:divBdr>
    </w:div>
    <w:div w:id="924075622">
      <w:bodyDiv w:val="1"/>
      <w:marLeft w:val="0"/>
      <w:marRight w:val="0"/>
      <w:marTop w:val="0"/>
      <w:marBottom w:val="0"/>
      <w:divBdr>
        <w:top w:val="none" w:sz="0" w:space="0" w:color="auto"/>
        <w:left w:val="none" w:sz="0" w:space="0" w:color="auto"/>
        <w:bottom w:val="none" w:sz="0" w:space="0" w:color="auto"/>
        <w:right w:val="none" w:sz="0" w:space="0" w:color="auto"/>
      </w:divBdr>
    </w:div>
    <w:div w:id="926380786">
      <w:bodyDiv w:val="1"/>
      <w:marLeft w:val="0"/>
      <w:marRight w:val="0"/>
      <w:marTop w:val="0"/>
      <w:marBottom w:val="0"/>
      <w:divBdr>
        <w:top w:val="none" w:sz="0" w:space="0" w:color="auto"/>
        <w:left w:val="none" w:sz="0" w:space="0" w:color="auto"/>
        <w:bottom w:val="none" w:sz="0" w:space="0" w:color="auto"/>
        <w:right w:val="none" w:sz="0" w:space="0" w:color="auto"/>
      </w:divBdr>
    </w:div>
    <w:div w:id="927083829">
      <w:bodyDiv w:val="1"/>
      <w:marLeft w:val="0"/>
      <w:marRight w:val="0"/>
      <w:marTop w:val="0"/>
      <w:marBottom w:val="0"/>
      <w:divBdr>
        <w:top w:val="none" w:sz="0" w:space="0" w:color="auto"/>
        <w:left w:val="none" w:sz="0" w:space="0" w:color="auto"/>
        <w:bottom w:val="none" w:sz="0" w:space="0" w:color="auto"/>
        <w:right w:val="none" w:sz="0" w:space="0" w:color="auto"/>
      </w:divBdr>
    </w:div>
    <w:div w:id="935290279">
      <w:bodyDiv w:val="1"/>
      <w:marLeft w:val="0"/>
      <w:marRight w:val="0"/>
      <w:marTop w:val="0"/>
      <w:marBottom w:val="0"/>
      <w:divBdr>
        <w:top w:val="none" w:sz="0" w:space="0" w:color="auto"/>
        <w:left w:val="none" w:sz="0" w:space="0" w:color="auto"/>
        <w:bottom w:val="none" w:sz="0" w:space="0" w:color="auto"/>
        <w:right w:val="none" w:sz="0" w:space="0" w:color="auto"/>
      </w:divBdr>
    </w:div>
    <w:div w:id="940723920">
      <w:bodyDiv w:val="1"/>
      <w:marLeft w:val="0"/>
      <w:marRight w:val="0"/>
      <w:marTop w:val="0"/>
      <w:marBottom w:val="0"/>
      <w:divBdr>
        <w:top w:val="none" w:sz="0" w:space="0" w:color="auto"/>
        <w:left w:val="none" w:sz="0" w:space="0" w:color="auto"/>
        <w:bottom w:val="none" w:sz="0" w:space="0" w:color="auto"/>
        <w:right w:val="none" w:sz="0" w:space="0" w:color="auto"/>
      </w:divBdr>
    </w:div>
    <w:div w:id="955067309">
      <w:bodyDiv w:val="1"/>
      <w:marLeft w:val="0"/>
      <w:marRight w:val="0"/>
      <w:marTop w:val="0"/>
      <w:marBottom w:val="0"/>
      <w:divBdr>
        <w:top w:val="none" w:sz="0" w:space="0" w:color="auto"/>
        <w:left w:val="none" w:sz="0" w:space="0" w:color="auto"/>
        <w:bottom w:val="none" w:sz="0" w:space="0" w:color="auto"/>
        <w:right w:val="none" w:sz="0" w:space="0" w:color="auto"/>
      </w:divBdr>
    </w:div>
    <w:div w:id="960573719">
      <w:bodyDiv w:val="1"/>
      <w:marLeft w:val="0"/>
      <w:marRight w:val="0"/>
      <w:marTop w:val="0"/>
      <w:marBottom w:val="0"/>
      <w:divBdr>
        <w:top w:val="none" w:sz="0" w:space="0" w:color="auto"/>
        <w:left w:val="none" w:sz="0" w:space="0" w:color="auto"/>
        <w:bottom w:val="none" w:sz="0" w:space="0" w:color="auto"/>
        <w:right w:val="none" w:sz="0" w:space="0" w:color="auto"/>
      </w:divBdr>
    </w:div>
    <w:div w:id="967515789">
      <w:bodyDiv w:val="1"/>
      <w:marLeft w:val="0"/>
      <w:marRight w:val="0"/>
      <w:marTop w:val="0"/>
      <w:marBottom w:val="0"/>
      <w:divBdr>
        <w:top w:val="none" w:sz="0" w:space="0" w:color="auto"/>
        <w:left w:val="none" w:sz="0" w:space="0" w:color="auto"/>
        <w:bottom w:val="none" w:sz="0" w:space="0" w:color="auto"/>
        <w:right w:val="none" w:sz="0" w:space="0" w:color="auto"/>
      </w:divBdr>
    </w:div>
    <w:div w:id="975064322">
      <w:bodyDiv w:val="1"/>
      <w:marLeft w:val="0"/>
      <w:marRight w:val="0"/>
      <w:marTop w:val="0"/>
      <w:marBottom w:val="0"/>
      <w:divBdr>
        <w:top w:val="none" w:sz="0" w:space="0" w:color="auto"/>
        <w:left w:val="none" w:sz="0" w:space="0" w:color="auto"/>
        <w:bottom w:val="none" w:sz="0" w:space="0" w:color="auto"/>
        <w:right w:val="none" w:sz="0" w:space="0" w:color="auto"/>
      </w:divBdr>
    </w:div>
    <w:div w:id="978800416">
      <w:bodyDiv w:val="1"/>
      <w:marLeft w:val="0"/>
      <w:marRight w:val="0"/>
      <w:marTop w:val="0"/>
      <w:marBottom w:val="0"/>
      <w:divBdr>
        <w:top w:val="none" w:sz="0" w:space="0" w:color="auto"/>
        <w:left w:val="none" w:sz="0" w:space="0" w:color="auto"/>
        <w:bottom w:val="none" w:sz="0" w:space="0" w:color="auto"/>
        <w:right w:val="none" w:sz="0" w:space="0" w:color="auto"/>
      </w:divBdr>
    </w:div>
    <w:div w:id="980620452">
      <w:bodyDiv w:val="1"/>
      <w:marLeft w:val="0"/>
      <w:marRight w:val="0"/>
      <w:marTop w:val="0"/>
      <w:marBottom w:val="0"/>
      <w:divBdr>
        <w:top w:val="none" w:sz="0" w:space="0" w:color="auto"/>
        <w:left w:val="none" w:sz="0" w:space="0" w:color="auto"/>
        <w:bottom w:val="none" w:sz="0" w:space="0" w:color="auto"/>
        <w:right w:val="none" w:sz="0" w:space="0" w:color="auto"/>
      </w:divBdr>
    </w:div>
    <w:div w:id="982461586">
      <w:bodyDiv w:val="1"/>
      <w:marLeft w:val="0"/>
      <w:marRight w:val="0"/>
      <w:marTop w:val="0"/>
      <w:marBottom w:val="0"/>
      <w:divBdr>
        <w:top w:val="none" w:sz="0" w:space="0" w:color="auto"/>
        <w:left w:val="none" w:sz="0" w:space="0" w:color="auto"/>
        <w:bottom w:val="none" w:sz="0" w:space="0" w:color="auto"/>
        <w:right w:val="none" w:sz="0" w:space="0" w:color="auto"/>
      </w:divBdr>
    </w:div>
    <w:div w:id="1010790519">
      <w:bodyDiv w:val="1"/>
      <w:marLeft w:val="0"/>
      <w:marRight w:val="0"/>
      <w:marTop w:val="0"/>
      <w:marBottom w:val="0"/>
      <w:divBdr>
        <w:top w:val="none" w:sz="0" w:space="0" w:color="auto"/>
        <w:left w:val="none" w:sz="0" w:space="0" w:color="auto"/>
        <w:bottom w:val="none" w:sz="0" w:space="0" w:color="auto"/>
        <w:right w:val="none" w:sz="0" w:space="0" w:color="auto"/>
      </w:divBdr>
      <w:divsChild>
        <w:div w:id="466053259">
          <w:marLeft w:val="0"/>
          <w:marRight w:val="0"/>
          <w:marTop w:val="0"/>
          <w:marBottom w:val="0"/>
          <w:divBdr>
            <w:top w:val="none" w:sz="0" w:space="0" w:color="auto"/>
            <w:left w:val="none" w:sz="0" w:space="0" w:color="auto"/>
            <w:bottom w:val="none" w:sz="0" w:space="0" w:color="auto"/>
            <w:right w:val="none" w:sz="0" w:space="0" w:color="auto"/>
          </w:divBdr>
          <w:divsChild>
            <w:div w:id="7752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6065">
      <w:bodyDiv w:val="1"/>
      <w:marLeft w:val="0"/>
      <w:marRight w:val="0"/>
      <w:marTop w:val="0"/>
      <w:marBottom w:val="0"/>
      <w:divBdr>
        <w:top w:val="none" w:sz="0" w:space="0" w:color="auto"/>
        <w:left w:val="none" w:sz="0" w:space="0" w:color="auto"/>
        <w:bottom w:val="none" w:sz="0" w:space="0" w:color="auto"/>
        <w:right w:val="none" w:sz="0" w:space="0" w:color="auto"/>
      </w:divBdr>
    </w:div>
    <w:div w:id="1016269946">
      <w:bodyDiv w:val="1"/>
      <w:marLeft w:val="0"/>
      <w:marRight w:val="0"/>
      <w:marTop w:val="0"/>
      <w:marBottom w:val="0"/>
      <w:divBdr>
        <w:top w:val="none" w:sz="0" w:space="0" w:color="auto"/>
        <w:left w:val="none" w:sz="0" w:space="0" w:color="auto"/>
        <w:bottom w:val="none" w:sz="0" w:space="0" w:color="auto"/>
        <w:right w:val="none" w:sz="0" w:space="0" w:color="auto"/>
      </w:divBdr>
    </w:div>
    <w:div w:id="1032652659">
      <w:bodyDiv w:val="1"/>
      <w:marLeft w:val="0"/>
      <w:marRight w:val="0"/>
      <w:marTop w:val="0"/>
      <w:marBottom w:val="0"/>
      <w:divBdr>
        <w:top w:val="none" w:sz="0" w:space="0" w:color="auto"/>
        <w:left w:val="none" w:sz="0" w:space="0" w:color="auto"/>
        <w:bottom w:val="none" w:sz="0" w:space="0" w:color="auto"/>
        <w:right w:val="none" w:sz="0" w:space="0" w:color="auto"/>
      </w:divBdr>
    </w:div>
    <w:div w:id="1033264676">
      <w:bodyDiv w:val="1"/>
      <w:marLeft w:val="0"/>
      <w:marRight w:val="0"/>
      <w:marTop w:val="0"/>
      <w:marBottom w:val="0"/>
      <w:divBdr>
        <w:top w:val="none" w:sz="0" w:space="0" w:color="auto"/>
        <w:left w:val="none" w:sz="0" w:space="0" w:color="auto"/>
        <w:bottom w:val="none" w:sz="0" w:space="0" w:color="auto"/>
        <w:right w:val="none" w:sz="0" w:space="0" w:color="auto"/>
      </w:divBdr>
    </w:div>
    <w:div w:id="1034236638">
      <w:bodyDiv w:val="1"/>
      <w:marLeft w:val="0"/>
      <w:marRight w:val="0"/>
      <w:marTop w:val="0"/>
      <w:marBottom w:val="0"/>
      <w:divBdr>
        <w:top w:val="none" w:sz="0" w:space="0" w:color="auto"/>
        <w:left w:val="none" w:sz="0" w:space="0" w:color="auto"/>
        <w:bottom w:val="none" w:sz="0" w:space="0" w:color="auto"/>
        <w:right w:val="none" w:sz="0" w:space="0" w:color="auto"/>
      </w:divBdr>
    </w:div>
    <w:div w:id="1037046098">
      <w:bodyDiv w:val="1"/>
      <w:marLeft w:val="0"/>
      <w:marRight w:val="0"/>
      <w:marTop w:val="0"/>
      <w:marBottom w:val="0"/>
      <w:divBdr>
        <w:top w:val="none" w:sz="0" w:space="0" w:color="auto"/>
        <w:left w:val="none" w:sz="0" w:space="0" w:color="auto"/>
        <w:bottom w:val="none" w:sz="0" w:space="0" w:color="auto"/>
        <w:right w:val="none" w:sz="0" w:space="0" w:color="auto"/>
      </w:divBdr>
    </w:div>
    <w:div w:id="1038430569">
      <w:bodyDiv w:val="1"/>
      <w:marLeft w:val="0"/>
      <w:marRight w:val="0"/>
      <w:marTop w:val="0"/>
      <w:marBottom w:val="0"/>
      <w:divBdr>
        <w:top w:val="none" w:sz="0" w:space="0" w:color="auto"/>
        <w:left w:val="none" w:sz="0" w:space="0" w:color="auto"/>
        <w:bottom w:val="none" w:sz="0" w:space="0" w:color="auto"/>
        <w:right w:val="none" w:sz="0" w:space="0" w:color="auto"/>
      </w:divBdr>
    </w:div>
    <w:div w:id="1039861154">
      <w:bodyDiv w:val="1"/>
      <w:marLeft w:val="0"/>
      <w:marRight w:val="0"/>
      <w:marTop w:val="0"/>
      <w:marBottom w:val="0"/>
      <w:divBdr>
        <w:top w:val="none" w:sz="0" w:space="0" w:color="auto"/>
        <w:left w:val="none" w:sz="0" w:space="0" w:color="auto"/>
        <w:bottom w:val="none" w:sz="0" w:space="0" w:color="auto"/>
        <w:right w:val="none" w:sz="0" w:space="0" w:color="auto"/>
      </w:divBdr>
    </w:div>
    <w:div w:id="1043673680">
      <w:bodyDiv w:val="1"/>
      <w:marLeft w:val="0"/>
      <w:marRight w:val="0"/>
      <w:marTop w:val="0"/>
      <w:marBottom w:val="0"/>
      <w:divBdr>
        <w:top w:val="none" w:sz="0" w:space="0" w:color="auto"/>
        <w:left w:val="none" w:sz="0" w:space="0" w:color="auto"/>
        <w:bottom w:val="none" w:sz="0" w:space="0" w:color="auto"/>
        <w:right w:val="none" w:sz="0" w:space="0" w:color="auto"/>
      </w:divBdr>
    </w:div>
    <w:div w:id="1058631031">
      <w:bodyDiv w:val="1"/>
      <w:marLeft w:val="0"/>
      <w:marRight w:val="0"/>
      <w:marTop w:val="0"/>
      <w:marBottom w:val="0"/>
      <w:divBdr>
        <w:top w:val="none" w:sz="0" w:space="0" w:color="auto"/>
        <w:left w:val="none" w:sz="0" w:space="0" w:color="auto"/>
        <w:bottom w:val="none" w:sz="0" w:space="0" w:color="auto"/>
        <w:right w:val="none" w:sz="0" w:space="0" w:color="auto"/>
      </w:divBdr>
    </w:div>
    <w:div w:id="1063912723">
      <w:bodyDiv w:val="1"/>
      <w:marLeft w:val="0"/>
      <w:marRight w:val="0"/>
      <w:marTop w:val="0"/>
      <w:marBottom w:val="0"/>
      <w:divBdr>
        <w:top w:val="none" w:sz="0" w:space="0" w:color="auto"/>
        <w:left w:val="none" w:sz="0" w:space="0" w:color="auto"/>
        <w:bottom w:val="none" w:sz="0" w:space="0" w:color="auto"/>
        <w:right w:val="none" w:sz="0" w:space="0" w:color="auto"/>
      </w:divBdr>
    </w:div>
    <w:div w:id="1067267762">
      <w:bodyDiv w:val="1"/>
      <w:marLeft w:val="0"/>
      <w:marRight w:val="0"/>
      <w:marTop w:val="0"/>
      <w:marBottom w:val="0"/>
      <w:divBdr>
        <w:top w:val="none" w:sz="0" w:space="0" w:color="auto"/>
        <w:left w:val="none" w:sz="0" w:space="0" w:color="auto"/>
        <w:bottom w:val="none" w:sz="0" w:space="0" w:color="auto"/>
        <w:right w:val="none" w:sz="0" w:space="0" w:color="auto"/>
      </w:divBdr>
    </w:div>
    <w:div w:id="1086075117">
      <w:bodyDiv w:val="1"/>
      <w:marLeft w:val="0"/>
      <w:marRight w:val="0"/>
      <w:marTop w:val="0"/>
      <w:marBottom w:val="0"/>
      <w:divBdr>
        <w:top w:val="none" w:sz="0" w:space="0" w:color="auto"/>
        <w:left w:val="none" w:sz="0" w:space="0" w:color="auto"/>
        <w:bottom w:val="none" w:sz="0" w:space="0" w:color="auto"/>
        <w:right w:val="none" w:sz="0" w:space="0" w:color="auto"/>
      </w:divBdr>
    </w:div>
    <w:div w:id="1087726270">
      <w:bodyDiv w:val="1"/>
      <w:marLeft w:val="0"/>
      <w:marRight w:val="0"/>
      <w:marTop w:val="0"/>
      <w:marBottom w:val="0"/>
      <w:divBdr>
        <w:top w:val="none" w:sz="0" w:space="0" w:color="auto"/>
        <w:left w:val="none" w:sz="0" w:space="0" w:color="auto"/>
        <w:bottom w:val="none" w:sz="0" w:space="0" w:color="auto"/>
        <w:right w:val="none" w:sz="0" w:space="0" w:color="auto"/>
      </w:divBdr>
    </w:div>
    <w:div w:id="1088043347">
      <w:bodyDiv w:val="1"/>
      <w:marLeft w:val="0"/>
      <w:marRight w:val="0"/>
      <w:marTop w:val="0"/>
      <w:marBottom w:val="0"/>
      <w:divBdr>
        <w:top w:val="none" w:sz="0" w:space="0" w:color="auto"/>
        <w:left w:val="none" w:sz="0" w:space="0" w:color="auto"/>
        <w:bottom w:val="none" w:sz="0" w:space="0" w:color="auto"/>
        <w:right w:val="none" w:sz="0" w:space="0" w:color="auto"/>
      </w:divBdr>
    </w:div>
    <w:div w:id="1096294513">
      <w:bodyDiv w:val="1"/>
      <w:marLeft w:val="0"/>
      <w:marRight w:val="0"/>
      <w:marTop w:val="0"/>
      <w:marBottom w:val="0"/>
      <w:divBdr>
        <w:top w:val="none" w:sz="0" w:space="0" w:color="auto"/>
        <w:left w:val="none" w:sz="0" w:space="0" w:color="auto"/>
        <w:bottom w:val="none" w:sz="0" w:space="0" w:color="auto"/>
        <w:right w:val="none" w:sz="0" w:space="0" w:color="auto"/>
      </w:divBdr>
    </w:div>
    <w:div w:id="1100638224">
      <w:bodyDiv w:val="1"/>
      <w:marLeft w:val="0"/>
      <w:marRight w:val="0"/>
      <w:marTop w:val="0"/>
      <w:marBottom w:val="0"/>
      <w:divBdr>
        <w:top w:val="none" w:sz="0" w:space="0" w:color="auto"/>
        <w:left w:val="none" w:sz="0" w:space="0" w:color="auto"/>
        <w:bottom w:val="none" w:sz="0" w:space="0" w:color="auto"/>
        <w:right w:val="none" w:sz="0" w:space="0" w:color="auto"/>
      </w:divBdr>
      <w:divsChild>
        <w:div w:id="1150709809">
          <w:marLeft w:val="0"/>
          <w:marRight w:val="0"/>
          <w:marTop w:val="0"/>
          <w:marBottom w:val="0"/>
          <w:divBdr>
            <w:top w:val="none" w:sz="0" w:space="0" w:color="auto"/>
            <w:left w:val="none" w:sz="0" w:space="0" w:color="auto"/>
            <w:bottom w:val="none" w:sz="0" w:space="0" w:color="auto"/>
            <w:right w:val="none" w:sz="0" w:space="0" w:color="auto"/>
          </w:divBdr>
          <w:divsChild>
            <w:div w:id="5250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28283">
      <w:bodyDiv w:val="1"/>
      <w:marLeft w:val="0"/>
      <w:marRight w:val="0"/>
      <w:marTop w:val="0"/>
      <w:marBottom w:val="0"/>
      <w:divBdr>
        <w:top w:val="none" w:sz="0" w:space="0" w:color="auto"/>
        <w:left w:val="none" w:sz="0" w:space="0" w:color="auto"/>
        <w:bottom w:val="none" w:sz="0" w:space="0" w:color="auto"/>
        <w:right w:val="none" w:sz="0" w:space="0" w:color="auto"/>
      </w:divBdr>
    </w:div>
    <w:div w:id="1111052197">
      <w:bodyDiv w:val="1"/>
      <w:marLeft w:val="0"/>
      <w:marRight w:val="0"/>
      <w:marTop w:val="0"/>
      <w:marBottom w:val="0"/>
      <w:divBdr>
        <w:top w:val="none" w:sz="0" w:space="0" w:color="auto"/>
        <w:left w:val="none" w:sz="0" w:space="0" w:color="auto"/>
        <w:bottom w:val="none" w:sz="0" w:space="0" w:color="auto"/>
        <w:right w:val="none" w:sz="0" w:space="0" w:color="auto"/>
      </w:divBdr>
    </w:div>
    <w:div w:id="1114062311">
      <w:bodyDiv w:val="1"/>
      <w:marLeft w:val="0"/>
      <w:marRight w:val="0"/>
      <w:marTop w:val="0"/>
      <w:marBottom w:val="0"/>
      <w:divBdr>
        <w:top w:val="none" w:sz="0" w:space="0" w:color="auto"/>
        <w:left w:val="none" w:sz="0" w:space="0" w:color="auto"/>
        <w:bottom w:val="none" w:sz="0" w:space="0" w:color="auto"/>
        <w:right w:val="none" w:sz="0" w:space="0" w:color="auto"/>
      </w:divBdr>
    </w:div>
    <w:div w:id="1125584378">
      <w:bodyDiv w:val="1"/>
      <w:marLeft w:val="0"/>
      <w:marRight w:val="0"/>
      <w:marTop w:val="0"/>
      <w:marBottom w:val="0"/>
      <w:divBdr>
        <w:top w:val="none" w:sz="0" w:space="0" w:color="auto"/>
        <w:left w:val="none" w:sz="0" w:space="0" w:color="auto"/>
        <w:bottom w:val="none" w:sz="0" w:space="0" w:color="auto"/>
        <w:right w:val="none" w:sz="0" w:space="0" w:color="auto"/>
      </w:divBdr>
    </w:div>
    <w:div w:id="1136098685">
      <w:bodyDiv w:val="1"/>
      <w:marLeft w:val="0"/>
      <w:marRight w:val="0"/>
      <w:marTop w:val="0"/>
      <w:marBottom w:val="0"/>
      <w:divBdr>
        <w:top w:val="none" w:sz="0" w:space="0" w:color="auto"/>
        <w:left w:val="none" w:sz="0" w:space="0" w:color="auto"/>
        <w:bottom w:val="none" w:sz="0" w:space="0" w:color="auto"/>
        <w:right w:val="none" w:sz="0" w:space="0" w:color="auto"/>
      </w:divBdr>
    </w:div>
    <w:div w:id="1140072457">
      <w:bodyDiv w:val="1"/>
      <w:marLeft w:val="0"/>
      <w:marRight w:val="0"/>
      <w:marTop w:val="0"/>
      <w:marBottom w:val="0"/>
      <w:divBdr>
        <w:top w:val="none" w:sz="0" w:space="0" w:color="auto"/>
        <w:left w:val="none" w:sz="0" w:space="0" w:color="auto"/>
        <w:bottom w:val="none" w:sz="0" w:space="0" w:color="auto"/>
        <w:right w:val="none" w:sz="0" w:space="0" w:color="auto"/>
      </w:divBdr>
    </w:div>
    <w:div w:id="1143427909">
      <w:bodyDiv w:val="1"/>
      <w:marLeft w:val="0"/>
      <w:marRight w:val="0"/>
      <w:marTop w:val="0"/>
      <w:marBottom w:val="0"/>
      <w:divBdr>
        <w:top w:val="none" w:sz="0" w:space="0" w:color="auto"/>
        <w:left w:val="none" w:sz="0" w:space="0" w:color="auto"/>
        <w:bottom w:val="none" w:sz="0" w:space="0" w:color="auto"/>
        <w:right w:val="none" w:sz="0" w:space="0" w:color="auto"/>
      </w:divBdr>
    </w:div>
    <w:div w:id="1149789690">
      <w:bodyDiv w:val="1"/>
      <w:marLeft w:val="0"/>
      <w:marRight w:val="0"/>
      <w:marTop w:val="0"/>
      <w:marBottom w:val="0"/>
      <w:divBdr>
        <w:top w:val="none" w:sz="0" w:space="0" w:color="auto"/>
        <w:left w:val="none" w:sz="0" w:space="0" w:color="auto"/>
        <w:bottom w:val="none" w:sz="0" w:space="0" w:color="auto"/>
        <w:right w:val="none" w:sz="0" w:space="0" w:color="auto"/>
      </w:divBdr>
    </w:div>
    <w:div w:id="1157846576">
      <w:bodyDiv w:val="1"/>
      <w:marLeft w:val="0"/>
      <w:marRight w:val="0"/>
      <w:marTop w:val="0"/>
      <w:marBottom w:val="0"/>
      <w:divBdr>
        <w:top w:val="none" w:sz="0" w:space="0" w:color="auto"/>
        <w:left w:val="none" w:sz="0" w:space="0" w:color="auto"/>
        <w:bottom w:val="none" w:sz="0" w:space="0" w:color="auto"/>
        <w:right w:val="none" w:sz="0" w:space="0" w:color="auto"/>
      </w:divBdr>
    </w:div>
    <w:div w:id="1168062359">
      <w:bodyDiv w:val="1"/>
      <w:marLeft w:val="0"/>
      <w:marRight w:val="0"/>
      <w:marTop w:val="0"/>
      <w:marBottom w:val="0"/>
      <w:divBdr>
        <w:top w:val="none" w:sz="0" w:space="0" w:color="auto"/>
        <w:left w:val="none" w:sz="0" w:space="0" w:color="auto"/>
        <w:bottom w:val="none" w:sz="0" w:space="0" w:color="auto"/>
        <w:right w:val="none" w:sz="0" w:space="0" w:color="auto"/>
      </w:divBdr>
    </w:div>
    <w:div w:id="1172723740">
      <w:bodyDiv w:val="1"/>
      <w:marLeft w:val="0"/>
      <w:marRight w:val="0"/>
      <w:marTop w:val="0"/>
      <w:marBottom w:val="0"/>
      <w:divBdr>
        <w:top w:val="none" w:sz="0" w:space="0" w:color="auto"/>
        <w:left w:val="none" w:sz="0" w:space="0" w:color="auto"/>
        <w:bottom w:val="none" w:sz="0" w:space="0" w:color="auto"/>
        <w:right w:val="none" w:sz="0" w:space="0" w:color="auto"/>
      </w:divBdr>
    </w:div>
    <w:div w:id="1172840119">
      <w:bodyDiv w:val="1"/>
      <w:marLeft w:val="0"/>
      <w:marRight w:val="0"/>
      <w:marTop w:val="0"/>
      <w:marBottom w:val="0"/>
      <w:divBdr>
        <w:top w:val="none" w:sz="0" w:space="0" w:color="auto"/>
        <w:left w:val="none" w:sz="0" w:space="0" w:color="auto"/>
        <w:bottom w:val="none" w:sz="0" w:space="0" w:color="auto"/>
        <w:right w:val="none" w:sz="0" w:space="0" w:color="auto"/>
      </w:divBdr>
    </w:div>
    <w:div w:id="1180775773">
      <w:bodyDiv w:val="1"/>
      <w:marLeft w:val="0"/>
      <w:marRight w:val="0"/>
      <w:marTop w:val="0"/>
      <w:marBottom w:val="0"/>
      <w:divBdr>
        <w:top w:val="none" w:sz="0" w:space="0" w:color="auto"/>
        <w:left w:val="none" w:sz="0" w:space="0" w:color="auto"/>
        <w:bottom w:val="none" w:sz="0" w:space="0" w:color="auto"/>
        <w:right w:val="none" w:sz="0" w:space="0" w:color="auto"/>
      </w:divBdr>
    </w:div>
    <w:div w:id="1202405735">
      <w:bodyDiv w:val="1"/>
      <w:marLeft w:val="0"/>
      <w:marRight w:val="0"/>
      <w:marTop w:val="0"/>
      <w:marBottom w:val="0"/>
      <w:divBdr>
        <w:top w:val="none" w:sz="0" w:space="0" w:color="auto"/>
        <w:left w:val="none" w:sz="0" w:space="0" w:color="auto"/>
        <w:bottom w:val="none" w:sz="0" w:space="0" w:color="auto"/>
        <w:right w:val="none" w:sz="0" w:space="0" w:color="auto"/>
      </w:divBdr>
    </w:div>
    <w:div w:id="1207331874">
      <w:bodyDiv w:val="1"/>
      <w:marLeft w:val="0"/>
      <w:marRight w:val="0"/>
      <w:marTop w:val="0"/>
      <w:marBottom w:val="0"/>
      <w:divBdr>
        <w:top w:val="none" w:sz="0" w:space="0" w:color="auto"/>
        <w:left w:val="none" w:sz="0" w:space="0" w:color="auto"/>
        <w:bottom w:val="none" w:sz="0" w:space="0" w:color="auto"/>
        <w:right w:val="none" w:sz="0" w:space="0" w:color="auto"/>
      </w:divBdr>
    </w:div>
    <w:div w:id="1209416865">
      <w:bodyDiv w:val="1"/>
      <w:marLeft w:val="0"/>
      <w:marRight w:val="0"/>
      <w:marTop w:val="0"/>
      <w:marBottom w:val="0"/>
      <w:divBdr>
        <w:top w:val="none" w:sz="0" w:space="0" w:color="auto"/>
        <w:left w:val="none" w:sz="0" w:space="0" w:color="auto"/>
        <w:bottom w:val="none" w:sz="0" w:space="0" w:color="auto"/>
        <w:right w:val="none" w:sz="0" w:space="0" w:color="auto"/>
      </w:divBdr>
    </w:div>
    <w:div w:id="1213690446">
      <w:bodyDiv w:val="1"/>
      <w:marLeft w:val="0"/>
      <w:marRight w:val="0"/>
      <w:marTop w:val="0"/>
      <w:marBottom w:val="0"/>
      <w:divBdr>
        <w:top w:val="none" w:sz="0" w:space="0" w:color="auto"/>
        <w:left w:val="none" w:sz="0" w:space="0" w:color="auto"/>
        <w:bottom w:val="none" w:sz="0" w:space="0" w:color="auto"/>
        <w:right w:val="none" w:sz="0" w:space="0" w:color="auto"/>
      </w:divBdr>
    </w:div>
    <w:div w:id="1224565461">
      <w:bodyDiv w:val="1"/>
      <w:marLeft w:val="0"/>
      <w:marRight w:val="0"/>
      <w:marTop w:val="0"/>
      <w:marBottom w:val="0"/>
      <w:divBdr>
        <w:top w:val="none" w:sz="0" w:space="0" w:color="auto"/>
        <w:left w:val="none" w:sz="0" w:space="0" w:color="auto"/>
        <w:bottom w:val="none" w:sz="0" w:space="0" w:color="auto"/>
        <w:right w:val="none" w:sz="0" w:space="0" w:color="auto"/>
      </w:divBdr>
    </w:div>
    <w:div w:id="1225527805">
      <w:bodyDiv w:val="1"/>
      <w:marLeft w:val="0"/>
      <w:marRight w:val="0"/>
      <w:marTop w:val="0"/>
      <w:marBottom w:val="0"/>
      <w:divBdr>
        <w:top w:val="none" w:sz="0" w:space="0" w:color="auto"/>
        <w:left w:val="none" w:sz="0" w:space="0" w:color="auto"/>
        <w:bottom w:val="none" w:sz="0" w:space="0" w:color="auto"/>
        <w:right w:val="none" w:sz="0" w:space="0" w:color="auto"/>
      </w:divBdr>
    </w:div>
    <w:div w:id="1250428308">
      <w:bodyDiv w:val="1"/>
      <w:marLeft w:val="0"/>
      <w:marRight w:val="0"/>
      <w:marTop w:val="0"/>
      <w:marBottom w:val="0"/>
      <w:divBdr>
        <w:top w:val="none" w:sz="0" w:space="0" w:color="auto"/>
        <w:left w:val="none" w:sz="0" w:space="0" w:color="auto"/>
        <w:bottom w:val="none" w:sz="0" w:space="0" w:color="auto"/>
        <w:right w:val="none" w:sz="0" w:space="0" w:color="auto"/>
      </w:divBdr>
    </w:div>
    <w:div w:id="1253590974">
      <w:bodyDiv w:val="1"/>
      <w:marLeft w:val="0"/>
      <w:marRight w:val="0"/>
      <w:marTop w:val="0"/>
      <w:marBottom w:val="0"/>
      <w:divBdr>
        <w:top w:val="none" w:sz="0" w:space="0" w:color="auto"/>
        <w:left w:val="none" w:sz="0" w:space="0" w:color="auto"/>
        <w:bottom w:val="none" w:sz="0" w:space="0" w:color="auto"/>
        <w:right w:val="none" w:sz="0" w:space="0" w:color="auto"/>
      </w:divBdr>
      <w:divsChild>
        <w:div w:id="931468718">
          <w:marLeft w:val="0"/>
          <w:marRight w:val="0"/>
          <w:marTop w:val="0"/>
          <w:marBottom w:val="0"/>
          <w:divBdr>
            <w:top w:val="none" w:sz="0" w:space="0" w:color="auto"/>
            <w:left w:val="none" w:sz="0" w:space="0" w:color="auto"/>
            <w:bottom w:val="none" w:sz="0" w:space="0" w:color="auto"/>
            <w:right w:val="none" w:sz="0" w:space="0" w:color="auto"/>
          </w:divBdr>
          <w:divsChild>
            <w:div w:id="35206561">
              <w:marLeft w:val="0"/>
              <w:marRight w:val="0"/>
              <w:marTop w:val="0"/>
              <w:marBottom w:val="0"/>
              <w:divBdr>
                <w:top w:val="none" w:sz="0" w:space="0" w:color="auto"/>
                <w:left w:val="none" w:sz="0" w:space="0" w:color="auto"/>
                <w:bottom w:val="none" w:sz="0" w:space="0" w:color="auto"/>
                <w:right w:val="none" w:sz="0" w:space="0" w:color="auto"/>
              </w:divBdr>
            </w:div>
            <w:div w:id="160245224">
              <w:marLeft w:val="0"/>
              <w:marRight w:val="0"/>
              <w:marTop w:val="0"/>
              <w:marBottom w:val="0"/>
              <w:divBdr>
                <w:top w:val="none" w:sz="0" w:space="0" w:color="auto"/>
                <w:left w:val="none" w:sz="0" w:space="0" w:color="auto"/>
                <w:bottom w:val="none" w:sz="0" w:space="0" w:color="auto"/>
                <w:right w:val="none" w:sz="0" w:space="0" w:color="auto"/>
              </w:divBdr>
            </w:div>
            <w:div w:id="475219807">
              <w:marLeft w:val="0"/>
              <w:marRight w:val="0"/>
              <w:marTop w:val="0"/>
              <w:marBottom w:val="0"/>
              <w:divBdr>
                <w:top w:val="none" w:sz="0" w:space="0" w:color="auto"/>
                <w:left w:val="none" w:sz="0" w:space="0" w:color="auto"/>
                <w:bottom w:val="none" w:sz="0" w:space="0" w:color="auto"/>
                <w:right w:val="none" w:sz="0" w:space="0" w:color="auto"/>
              </w:divBdr>
            </w:div>
            <w:div w:id="496699480">
              <w:marLeft w:val="0"/>
              <w:marRight w:val="0"/>
              <w:marTop w:val="0"/>
              <w:marBottom w:val="0"/>
              <w:divBdr>
                <w:top w:val="none" w:sz="0" w:space="0" w:color="auto"/>
                <w:left w:val="none" w:sz="0" w:space="0" w:color="auto"/>
                <w:bottom w:val="none" w:sz="0" w:space="0" w:color="auto"/>
                <w:right w:val="none" w:sz="0" w:space="0" w:color="auto"/>
              </w:divBdr>
            </w:div>
            <w:div w:id="673802296">
              <w:marLeft w:val="0"/>
              <w:marRight w:val="0"/>
              <w:marTop w:val="0"/>
              <w:marBottom w:val="0"/>
              <w:divBdr>
                <w:top w:val="none" w:sz="0" w:space="0" w:color="auto"/>
                <w:left w:val="none" w:sz="0" w:space="0" w:color="auto"/>
                <w:bottom w:val="none" w:sz="0" w:space="0" w:color="auto"/>
                <w:right w:val="none" w:sz="0" w:space="0" w:color="auto"/>
              </w:divBdr>
            </w:div>
            <w:div w:id="675689127">
              <w:marLeft w:val="0"/>
              <w:marRight w:val="0"/>
              <w:marTop w:val="0"/>
              <w:marBottom w:val="0"/>
              <w:divBdr>
                <w:top w:val="none" w:sz="0" w:space="0" w:color="auto"/>
                <w:left w:val="none" w:sz="0" w:space="0" w:color="auto"/>
                <w:bottom w:val="none" w:sz="0" w:space="0" w:color="auto"/>
                <w:right w:val="none" w:sz="0" w:space="0" w:color="auto"/>
              </w:divBdr>
            </w:div>
            <w:div w:id="835727211">
              <w:marLeft w:val="0"/>
              <w:marRight w:val="0"/>
              <w:marTop w:val="0"/>
              <w:marBottom w:val="0"/>
              <w:divBdr>
                <w:top w:val="none" w:sz="0" w:space="0" w:color="auto"/>
                <w:left w:val="none" w:sz="0" w:space="0" w:color="auto"/>
                <w:bottom w:val="none" w:sz="0" w:space="0" w:color="auto"/>
                <w:right w:val="none" w:sz="0" w:space="0" w:color="auto"/>
              </w:divBdr>
            </w:div>
            <w:div w:id="932132625">
              <w:marLeft w:val="0"/>
              <w:marRight w:val="0"/>
              <w:marTop w:val="0"/>
              <w:marBottom w:val="0"/>
              <w:divBdr>
                <w:top w:val="none" w:sz="0" w:space="0" w:color="auto"/>
                <w:left w:val="none" w:sz="0" w:space="0" w:color="auto"/>
                <w:bottom w:val="none" w:sz="0" w:space="0" w:color="auto"/>
                <w:right w:val="none" w:sz="0" w:space="0" w:color="auto"/>
              </w:divBdr>
            </w:div>
            <w:div w:id="953948968">
              <w:marLeft w:val="0"/>
              <w:marRight w:val="0"/>
              <w:marTop w:val="0"/>
              <w:marBottom w:val="0"/>
              <w:divBdr>
                <w:top w:val="none" w:sz="0" w:space="0" w:color="auto"/>
                <w:left w:val="none" w:sz="0" w:space="0" w:color="auto"/>
                <w:bottom w:val="none" w:sz="0" w:space="0" w:color="auto"/>
                <w:right w:val="none" w:sz="0" w:space="0" w:color="auto"/>
              </w:divBdr>
            </w:div>
            <w:div w:id="1020164702">
              <w:marLeft w:val="0"/>
              <w:marRight w:val="0"/>
              <w:marTop w:val="0"/>
              <w:marBottom w:val="0"/>
              <w:divBdr>
                <w:top w:val="none" w:sz="0" w:space="0" w:color="auto"/>
                <w:left w:val="none" w:sz="0" w:space="0" w:color="auto"/>
                <w:bottom w:val="none" w:sz="0" w:space="0" w:color="auto"/>
                <w:right w:val="none" w:sz="0" w:space="0" w:color="auto"/>
              </w:divBdr>
            </w:div>
            <w:div w:id="1324510975">
              <w:marLeft w:val="0"/>
              <w:marRight w:val="0"/>
              <w:marTop w:val="0"/>
              <w:marBottom w:val="0"/>
              <w:divBdr>
                <w:top w:val="none" w:sz="0" w:space="0" w:color="auto"/>
                <w:left w:val="none" w:sz="0" w:space="0" w:color="auto"/>
                <w:bottom w:val="none" w:sz="0" w:space="0" w:color="auto"/>
                <w:right w:val="none" w:sz="0" w:space="0" w:color="auto"/>
              </w:divBdr>
            </w:div>
            <w:div w:id="1345552112">
              <w:marLeft w:val="0"/>
              <w:marRight w:val="0"/>
              <w:marTop w:val="0"/>
              <w:marBottom w:val="0"/>
              <w:divBdr>
                <w:top w:val="none" w:sz="0" w:space="0" w:color="auto"/>
                <w:left w:val="none" w:sz="0" w:space="0" w:color="auto"/>
                <w:bottom w:val="none" w:sz="0" w:space="0" w:color="auto"/>
                <w:right w:val="none" w:sz="0" w:space="0" w:color="auto"/>
              </w:divBdr>
            </w:div>
            <w:div w:id="1379358816">
              <w:marLeft w:val="0"/>
              <w:marRight w:val="0"/>
              <w:marTop w:val="0"/>
              <w:marBottom w:val="0"/>
              <w:divBdr>
                <w:top w:val="none" w:sz="0" w:space="0" w:color="auto"/>
                <w:left w:val="none" w:sz="0" w:space="0" w:color="auto"/>
                <w:bottom w:val="none" w:sz="0" w:space="0" w:color="auto"/>
                <w:right w:val="none" w:sz="0" w:space="0" w:color="auto"/>
              </w:divBdr>
            </w:div>
            <w:div w:id="1396972104">
              <w:marLeft w:val="0"/>
              <w:marRight w:val="0"/>
              <w:marTop w:val="0"/>
              <w:marBottom w:val="0"/>
              <w:divBdr>
                <w:top w:val="none" w:sz="0" w:space="0" w:color="auto"/>
                <w:left w:val="none" w:sz="0" w:space="0" w:color="auto"/>
                <w:bottom w:val="none" w:sz="0" w:space="0" w:color="auto"/>
                <w:right w:val="none" w:sz="0" w:space="0" w:color="auto"/>
              </w:divBdr>
            </w:div>
            <w:div w:id="1512911491">
              <w:marLeft w:val="0"/>
              <w:marRight w:val="0"/>
              <w:marTop w:val="0"/>
              <w:marBottom w:val="0"/>
              <w:divBdr>
                <w:top w:val="none" w:sz="0" w:space="0" w:color="auto"/>
                <w:left w:val="none" w:sz="0" w:space="0" w:color="auto"/>
                <w:bottom w:val="none" w:sz="0" w:space="0" w:color="auto"/>
                <w:right w:val="none" w:sz="0" w:space="0" w:color="auto"/>
              </w:divBdr>
            </w:div>
            <w:div w:id="1531455638">
              <w:marLeft w:val="0"/>
              <w:marRight w:val="0"/>
              <w:marTop w:val="0"/>
              <w:marBottom w:val="0"/>
              <w:divBdr>
                <w:top w:val="none" w:sz="0" w:space="0" w:color="auto"/>
                <w:left w:val="none" w:sz="0" w:space="0" w:color="auto"/>
                <w:bottom w:val="none" w:sz="0" w:space="0" w:color="auto"/>
                <w:right w:val="none" w:sz="0" w:space="0" w:color="auto"/>
              </w:divBdr>
            </w:div>
            <w:div w:id="1626085693">
              <w:marLeft w:val="0"/>
              <w:marRight w:val="0"/>
              <w:marTop w:val="0"/>
              <w:marBottom w:val="0"/>
              <w:divBdr>
                <w:top w:val="none" w:sz="0" w:space="0" w:color="auto"/>
                <w:left w:val="none" w:sz="0" w:space="0" w:color="auto"/>
                <w:bottom w:val="none" w:sz="0" w:space="0" w:color="auto"/>
                <w:right w:val="none" w:sz="0" w:space="0" w:color="auto"/>
              </w:divBdr>
            </w:div>
            <w:div w:id="1786541519">
              <w:marLeft w:val="0"/>
              <w:marRight w:val="0"/>
              <w:marTop w:val="0"/>
              <w:marBottom w:val="0"/>
              <w:divBdr>
                <w:top w:val="none" w:sz="0" w:space="0" w:color="auto"/>
                <w:left w:val="none" w:sz="0" w:space="0" w:color="auto"/>
                <w:bottom w:val="none" w:sz="0" w:space="0" w:color="auto"/>
                <w:right w:val="none" w:sz="0" w:space="0" w:color="auto"/>
              </w:divBdr>
            </w:div>
            <w:div w:id="19893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0122">
      <w:bodyDiv w:val="1"/>
      <w:marLeft w:val="0"/>
      <w:marRight w:val="0"/>
      <w:marTop w:val="0"/>
      <w:marBottom w:val="0"/>
      <w:divBdr>
        <w:top w:val="none" w:sz="0" w:space="0" w:color="auto"/>
        <w:left w:val="none" w:sz="0" w:space="0" w:color="auto"/>
        <w:bottom w:val="none" w:sz="0" w:space="0" w:color="auto"/>
        <w:right w:val="none" w:sz="0" w:space="0" w:color="auto"/>
      </w:divBdr>
    </w:div>
    <w:div w:id="1280069876">
      <w:bodyDiv w:val="1"/>
      <w:marLeft w:val="0"/>
      <w:marRight w:val="0"/>
      <w:marTop w:val="0"/>
      <w:marBottom w:val="0"/>
      <w:divBdr>
        <w:top w:val="none" w:sz="0" w:space="0" w:color="auto"/>
        <w:left w:val="none" w:sz="0" w:space="0" w:color="auto"/>
        <w:bottom w:val="none" w:sz="0" w:space="0" w:color="auto"/>
        <w:right w:val="none" w:sz="0" w:space="0" w:color="auto"/>
      </w:divBdr>
    </w:div>
    <w:div w:id="1305503117">
      <w:bodyDiv w:val="1"/>
      <w:marLeft w:val="0"/>
      <w:marRight w:val="0"/>
      <w:marTop w:val="0"/>
      <w:marBottom w:val="0"/>
      <w:divBdr>
        <w:top w:val="none" w:sz="0" w:space="0" w:color="auto"/>
        <w:left w:val="none" w:sz="0" w:space="0" w:color="auto"/>
        <w:bottom w:val="none" w:sz="0" w:space="0" w:color="auto"/>
        <w:right w:val="none" w:sz="0" w:space="0" w:color="auto"/>
      </w:divBdr>
    </w:div>
    <w:div w:id="1307783935">
      <w:bodyDiv w:val="1"/>
      <w:marLeft w:val="0"/>
      <w:marRight w:val="0"/>
      <w:marTop w:val="0"/>
      <w:marBottom w:val="0"/>
      <w:divBdr>
        <w:top w:val="none" w:sz="0" w:space="0" w:color="auto"/>
        <w:left w:val="none" w:sz="0" w:space="0" w:color="auto"/>
        <w:bottom w:val="none" w:sz="0" w:space="0" w:color="auto"/>
        <w:right w:val="none" w:sz="0" w:space="0" w:color="auto"/>
      </w:divBdr>
    </w:div>
    <w:div w:id="1308629714">
      <w:bodyDiv w:val="1"/>
      <w:marLeft w:val="0"/>
      <w:marRight w:val="0"/>
      <w:marTop w:val="0"/>
      <w:marBottom w:val="0"/>
      <w:divBdr>
        <w:top w:val="none" w:sz="0" w:space="0" w:color="auto"/>
        <w:left w:val="none" w:sz="0" w:space="0" w:color="auto"/>
        <w:bottom w:val="none" w:sz="0" w:space="0" w:color="auto"/>
        <w:right w:val="none" w:sz="0" w:space="0" w:color="auto"/>
      </w:divBdr>
    </w:div>
    <w:div w:id="1308976519">
      <w:bodyDiv w:val="1"/>
      <w:marLeft w:val="0"/>
      <w:marRight w:val="0"/>
      <w:marTop w:val="0"/>
      <w:marBottom w:val="0"/>
      <w:divBdr>
        <w:top w:val="none" w:sz="0" w:space="0" w:color="auto"/>
        <w:left w:val="none" w:sz="0" w:space="0" w:color="auto"/>
        <w:bottom w:val="none" w:sz="0" w:space="0" w:color="auto"/>
        <w:right w:val="none" w:sz="0" w:space="0" w:color="auto"/>
      </w:divBdr>
    </w:div>
    <w:div w:id="1314480504">
      <w:bodyDiv w:val="1"/>
      <w:marLeft w:val="0"/>
      <w:marRight w:val="0"/>
      <w:marTop w:val="0"/>
      <w:marBottom w:val="0"/>
      <w:divBdr>
        <w:top w:val="none" w:sz="0" w:space="0" w:color="auto"/>
        <w:left w:val="none" w:sz="0" w:space="0" w:color="auto"/>
        <w:bottom w:val="none" w:sz="0" w:space="0" w:color="auto"/>
        <w:right w:val="none" w:sz="0" w:space="0" w:color="auto"/>
      </w:divBdr>
    </w:div>
    <w:div w:id="1315766781">
      <w:bodyDiv w:val="1"/>
      <w:marLeft w:val="0"/>
      <w:marRight w:val="0"/>
      <w:marTop w:val="0"/>
      <w:marBottom w:val="0"/>
      <w:divBdr>
        <w:top w:val="none" w:sz="0" w:space="0" w:color="auto"/>
        <w:left w:val="none" w:sz="0" w:space="0" w:color="auto"/>
        <w:bottom w:val="none" w:sz="0" w:space="0" w:color="auto"/>
        <w:right w:val="none" w:sz="0" w:space="0" w:color="auto"/>
      </w:divBdr>
    </w:div>
    <w:div w:id="1317340144">
      <w:bodyDiv w:val="1"/>
      <w:marLeft w:val="0"/>
      <w:marRight w:val="0"/>
      <w:marTop w:val="0"/>
      <w:marBottom w:val="0"/>
      <w:divBdr>
        <w:top w:val="none" w:sz="0" w:space="0" w:color="auto"/>
        <w:left w:val="none" w:sz="0" w:space="0" w:color="auto"/>
        <w:bottom w:val="none" w:sz="0" w:space="0" w:color="auto"/>
        <w:right w:val="none" w:sz="0" w:space="0" w:color="auto"/>
      </w:divBdr>
    </w:div>
    <w:div w:id="1317875769">
      <w:bodyDiv w:val="1"/>
      <w:marLeft w:val="0"/>
      <w:marRight w:val="0"/>
      <w:marTop w:val="0"/>
      <w:marBottom w:val="0"/>
      <w:divBdr>
        <w:top w:val="none" w:sz="0" w:space="0" w:color="auto"/>
        <w:left w:val="none" w:sz="0" w:space="0" w:color="auto"/>
        <w:bottom w:val="none" w:sz="0" w:space="0" w:color="auto"/>
        <w:right w:val="none" w:sz="0" w:space="0" w:color="auto"/>
      </w:divBdr>
    </w:div>
    <w:div w:id="1326671043">
      <w:bodyDiv w:val="1"/>
      <w:marLeft w:val="0"/>
      <w:marRight w:val="0"/>
      <w:marTop w:val="0"/>
      <w:marBottom w:val="0"/>
      <w:divBdr>
        <w:top w:val="none" w:sz="0" w:space="0" w:color="auto"/>
        <w:left w:val="none" w:sz="0" w:space="0" w:color="auto"/>
        <w:bottom w:val="none" w:sz="0" w:space="0" w:color="auto"/>
        <w:right w:val="none" w:sz="0" w:space="0" w:color="auto"/>
      </w:divBdr>
    </w:div>
    <w:div w:id="1326976484">
      <w:bodyDiv w:val="1"/>
      <w:marLeft w:val="0"/>
      <w:marRight w:val="0"/>
      <w:marTop w:val="0"/>
      <w:marBottom w:val="0"/>
      <w:divBdr>
        <w:top w:val="none" w:sz="0" w:space="0" w:color="auto"/>
        <w:left w:val="none" w:sz="0" w:space="0" w:color="auto"/>
        <w:bottom w:val="none" w:sz="0" w:space="0" w:color="auto"/>
        <w:right w:val="none" w:sz="0" w:space="0" w:color="auto"/>
      </w:divBdr>
      <w:divsChild>
        <w:div w:id="140319014">
          <w:marLeft w:val="0"/>
          <w:marRight w:val="0"/>
          <w:marTop w:val="0"/>
          <w:marBottom w:val="0"/>
          <w:divBdr>
            <w:top w:val="none" w:sz="0" w:space="0" w:color="auto"/>
            <w:left w:val="none" w:sz="0" w:space="0" w:color="auto"/>
            <w:bottom w:val="none" w:sz="0" w:space="0" w:color="auto"/>
            <w:right w:val="none" w:sz="0" w:space="0" w:color="auto"/>
          </w:divBdr>
          <w:divsChild>
            <w:div w:id="15226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8742">
      <w:bodyDiv w:val="1"/>
      <w:marLeft w:val="0"/>
      <w:marRight w:val="0"/>
      <w:marTop w:val="0"/>
      <w:marBottom w:val="0"/>
      <w:divBdr>
        <w:top w:val="none" w:sz="0" w:space="0" w:color="auto"/>
        <w:left w:val="none" w:sz="0" w:space="0" w:color="auto"/>
        <w:bottom w:val="none" w:sz="0" w:space="0" w:color="auto"/>
        <w:right w:val="none" w:sz="0" w:space="0" w:color="auto"/>
      </w:divBdr>
    </w:div>
    <w:div w:id="1342397270">
      <w:bodyDiv w:val="1"/>
      <w:marLeft w:val="0"/>
      <w:marRight w:val="0"/>
      <w:marTop w:val="0"/>
      <w:marBottom w:val="0"/>
      <w:divBdr>
        <w:top w:val="none" w:sz="0" w:space="0" w:color="auto"/>
        <w:left w:val="none" w:sz="0" w:space="0" w:color="auto"/>
        <w:bottom w:val="none" w:sz="0" w:space="0" w:color="auto"/>
        <w:right w:val="none" w:sz="0" w:space="0" w:color="auto"/>
      </w:divBdr>
    </w:div>
    <w:div w:id="1347053251">
      <w:bodyDiv w:val="1"/>
      <w:marLeft w:val="0"/>
      <w:marRight w:val="0"/>
      <w:marTop w:val="0"/>
      <w:marBottom w:val="0"/>
      <w:divBdr>
        <w:top w:val="none" w:sz="0" w:space="0" w:color="auto"/>
        <w:left w:val="none" w:sz="0" w:space="0" w:color="auto"/>
        <w:bottom w:val="none" w:sz="0" w:space="0" w:color="auto"/>
        <w:right w:val="none" w:sz="0" w:space="0" w:color="auto"/>
      </w:divBdr>
    </w:div>
    <w:div w:id="1348754208">
      <w:bodyDiv w:val="1"/>
      <w:marLeft w:val="0"/>
      <w:marRight w:val="0"/>
      <w:marTop w:val="0"/>
      <w:marBottom w:val="0"/>
      <w:divBdr>
        <w:top w:val="none" w:sz="0" w:space="0" w:color="auto"/>
        <w:left w:val="none" w:sz="0" w:space="0" w:color="auto"/>
        <w:bottom w:val="none" w:sz="0" w:space="0" w:color="auto"/>
        <w:right w:val="none" w:sz="0" w:space="0" w:color="auto"/>
      </w:divBdr>
    </w:div>
    <w:div w:id="1358234539">
      <w:bodyDiv w:val="1"/>
      <w:marLeft w:val="0"/>
      <w:marRight w:val="0"/>
      <w:marTop w:val="0"/>
      <w:marBottom w:val="0"/>
      <w:divBdr>
        <w:top w:val="none" w:sz="0" w:space="0" w:color="auto"/>
        <w:left w:val="none" w:sz="0" w:space="0" w:color="auto"/>
        <w:bottom w:val="none" w:sz="0" w:space="0" w:color="auto"/>
        <w:right w:val="none" w:sz="0" w:space="0" w:color="auto"/>
      </w:divBdr>
    </w:div>
    <w:div w:id="1377899608">
      <w:bodyDiv w:val="1"/>
      <w:marLeft w:val="0"/>
      <w:marRight w:val="0"/>
      <w:marTop w:val="0"/>
      <w:marBottom w:val="0"/>
      <w:divBdr>
        <w:top w:val="none" w:sz="0" w:space="0" w:color="auto"/>
        <w:left w:val="none" w:sz="0" w:space="0" w:color="auto"/>
        <w:bottom w:val="none" w:sz="0" w:space="0" w:color="auto"/>
        <w:right w:val="none" w:sz="0" w:space="0" w:color="auto"/>
      </w:divBdr>
    </w:div>
    <w:div w:id="1378356460">
      <w:bodyDiv w:val="1"/>
      <w:marLeft w:val="0"/>
      <w:marRight w:val="0"/>
      <w:marTop w:val="0"/>
      <w:marBottom w:val="0"/>
      <w:divBdr>
        <w:top w:val="none" w:sz="0" w:space="0" w:color="auto"/>
        <w:left w:val="none" w:sz="0" w:space="0" w:color="auto"/>
        <w:bottom w:val="none" w:sz="0" w:space="0" w:color="auto"/>
        <w:right w:val="none" w:sz="0" w:space="0" w:color="auto"/>
      </w:divBdr>
      <w:divsChild>
        <w:div w:id="896672629">
          <w:marLeft w:val="0"/>
          <w:marRight w:val="0"/>
          <w:marTop w:val="0"/>
          <w:marBottom w:val="0"/>
          <w:divBdr>
            <w:top w:val="none" w:sz="0" w:space="0" w:color="auto"/>
            <w:left w:val="none" w:sz="0" w:space="0" w:color="auto"/>
            <w:bottom w:val="none" w:sz="0" w:space="0" w:color="auto"/>
            <w:right w:val="none" w:sz="0" w:space="0" w:color="auto"/>
          </w:divBdr>
          <w:divsChild>
            <w:div w:id="13596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5074">
      <w:bodyDiv w:val="1"/>
      <w:marLeft w:val="0"/>
      <w:marRight w:val="0"/>
      <w:marTop w:val="0"/>
      <w:marBottom w:val="0"/>
      <w:divBdr>
        <w:top w:val="none" w:sz="0" w:space="0" w:color="auto"/>
        <w:left w:val="none" w:sz="0" w:space="0" w:color="auto"/>
        <w:bottom w:val="none" w:sz="0" w:space="0" w:color="auto"/>
        <w:right w:val="none" w:sz="0" w:space="0" w:color="auto"/>
      </w:divBdr>
    </w:div>
    <w:div w:id="1389693890">
      <w:bodyDiv w:val="1"/>
      <w:marLeft w:val="0"/>
      <w:marRight w:val="0"/>
      <w:marTop w:val="0"/>
      <w:marBottom w:val="0"/>
      <w:divBdr>
        <w:top w:val="none" w:sz="0" w:space="0" w:color="auto"/>
        <w:left w:val="none" w:sz="0" w:space="0" w:color="auto"/>
        <w:bottom w:val="none" w:sz="0" w:space="0" w:color="auto"/>
        <w:right w:val="none" w:sz="0" w:space="0" w:color="auto"/>
      </w:divBdr>
    </w:div>
    <w:div w:id="1392653129">
      <w:bodyDiv w:val="1"/>
      <w:marLeft w:val="0"/>
      <w:marRight w:val="0"/>
      <w:marTop w:val="0"/>
      <w:marBottom w:val="0"/>
      <w:divBdr>
        <w:top w:val="none" w:sz="0" w:space="0" w:color="auto"/>
        <w:left w:val="none" w:sz="0" w:space="0" w:color="auto"/>
        <w:bottom w:val="none" w:sz="0" w:space="0" w:color="auto"/>
        <w:right w:val="none" w:sz="0" w:space="0" w:color="auto"/>
      </w:divBdr>
    </w:div>
    <w:div w:id="1417240469">
      <w:bodyDiv w:val="1"/>
      <w:marLeft w:val="0"/>
      <w:marRight w:val="0"/>
      <w:marTop w:val="0"/>
      <w:marBottom w:val="0"/>
      <w:divBdr>
        <w:top w:val="none" w:sz="0" w:space="0" w:color="auto"/>
        <w:left w:val="none" w:sz="0" w:space="0" w:color="auto"/>
        <w:bottom w:val="none" w:sz="0" w:space="0" w:color="auto"/>
        <w:right w:val="none" w:sz="0" w:space="0" w:color="auto"/>
      </w:divBdr>
    </w:div>
    <w:div w:id="1423800234">
      <w:bodyDiv w:val="1"/>
      <w:marLeft w:val="0"/>
      <w:marRight w:val="0"/>
      <w:marTop w:val="0"/>
      <w:marBottom w:val="0"/>
      <w:divBdr>
        <w:top w:val="none" w:sz="0" w:space="0" w:color="auto"/>
        <w:left w:val="none" w:sz="0" w:space="0" w:color="auto"/>
        <w:bottom w:val="none" w:sz="0" w:space="0" w:color="auto"/>
        <w:right w:val="none" w:sz="0" w:space="0" w:color="auto"/>
      </w:divBdr>
    </w:div>
    <w:div w:id="1426267697">
      <w:bodyDiv w:val="1"/>
      <w:marLeft w:val="0"/>
      <w:marRight w:val="0"/>
      <w:marTop w:val="0"/>
      <w:marBottom w:val="0"/>
      <w:divBdr>
        <w:top w:val="none" w:sz="0" w:space="0" w:color="auto"/>
        <w:left w:val="none" w:sz="0" w:space="0" w:color="auto"/>
        <w:bottom w:val="none" w:sz="0" w:space="0" w:color="auto"/>
        <w:right w:val="none" w:sz="0" w:space="0" w:color="auto"/>
      </w:divBdr>
    </w:div>
    <w:div w:id="1431319341">
      <w:bodyDiv w:val="1"/>
      <w:marLeft w:val="0"/>
      <w:marRight w:val="0"/>
      <w:marTop w:val="0"/>
      <w:marBottom w:val="0"/>
      <w:divBdr>
        <w:top w:val="none" w:sz="0" w:space="0" w:color="auto"/>
        <w:left w:val="none" w:sz="0" w:space="0" w:color="auto"/>
        <w:bottom w:val="none" w:sz="0" w:space="0" w:color="auto"/>
        <w:right w:val="none" w:sz="0" w:space="0" w:color="auto"/>
      </w:divBdr>
    </w:div>
    <w:div w:id="1432356683">
      <w:bodyDiv w:val="1"/>
      <w:marLeft w:val="0"/>
      <w:marRight w:val="0"/>
      <w:marTop w:val="0"/>
      <w:marBottom w:val="0"/>
      <w:divBdr>
        <w:top w:val="none" w:sz="0" w:space="0" w:color="auto"/>
        <w:left w:val="none" w:sz="0" w:space="0" w:color="auto"/>
        <w:bottom w:val="none" w:sz="0" w:space="0" w:color="auto"/>
        <w:right w:val="none" w:sz="0" w:space="0" w:color="auto"/>
      </w:divBdr>
    </w:div>
    <w:div w:id="1435977510">
      <w:bodyDiv w:val="1"/>
      <w:marLeft w:val="0"/>
      <w:marRight w:val="0"/>
      <w:marTop w:val="0"/>
      <w:marBottom w:val="0"/>
      <w:divBdr>
        <w:top w:val="none" w:sz="0" w:space="0" w:color="auto"/>
        <w:left w:val="none" w:sz="0" w:space="0" w:color="auto"/>
        <w:bottom w:val="none" w:sz="0" w:space="0" w:color="auto"/>
        <w:right w:val="none" w:sz="0" w:space="0" w:color="auto"/>
      </w:divBdr>
    </w:div>
    <w:div w:id="1439637729">
      <w:bodyDiv w:val="1"/>
      <w:marLeft w:val="0"/>
      <w:marRight w:val="0"/>
      <w:marTop w:val="0"/>
      <w:marBottom w:val="0"/>
      <w:divBdr>
        <w:top w:val="none" w:sz="0" w:space="0" w:color="auto"/>
        <w:left w:val="none" w:sz="0" w:space="0" w:color="auto"/>
        <w:bottom w:val="none" w:sz="0" w:space="0" w:color="auto"/>
        <w:right w:val="none" w:sz="0" w:space="0" w:color="auto"/>
      </w:divBdr>
    </w:div>
    <w:div w:id="1441873847">
      <w:bodyDiv w:val="1"/>
      <w:marLeft w:val="0"/>
      <w:marRight w:val="0"/>
      <w:marTop w:val="0"/>
      <w:marBottom w:val="0"/>
      <w:divBdr>
        <w:top w:val="none" w:sz="0" w:space="0" w:color="auto"/>
        <w:left w:val="none" w:sz="0" w:space="0" w:color="auto"/>
        <w:bottom w:val="none" w:sz="0" w:space="0" w:color="auto"/>
        <w:right w:val="none" w:sz="0" w:space="0" w:color="auto"/>
      </w:divBdr>
    </w:div>
    <w:div w:id="1444308119">
      <w:bodyDiv w:val="1"/>
      <w:marLeft w:val="0"/>
      <w:marRight w:val="0"/>
      <w:marTop w:val="0"/>
      <w:marBottom w:val="0"/>
      <w:divBdr>
        <w:top w:val="none" w:sz="0" w:space="0" w:color="auto"/>
        <w:left w:val="none" w:sz="0" w:space="0" w:color="auto"/>
        <w:bottom w:val="none" w:sz="0" w:space="0" w:color="auto"/>
        <w:right w:val="none" w:sz="0" w:space="0" w:color="auto"/>
      </w:divBdr>
    </w:div>
    <w:div w:id="1445805592">
      <w:bodyDiv w:val="1"/>
      <w:marLeft w:val="0"/>
      <w:marRight w:val="0"/>
      <w:marTop w:val="0"/>
      <w:marBottom w:val="0"/>
      <w:divBdr>
        <w:top w:val="none" w:sz="0" w:space="0" w:color="auto"/>
        <w:left w:val="none" w:sz="0" w:space="0" w:color="auto"/>
        <w:bottom w:val="none" w:sz="0" w:space="0" w:color="auto"/>
        <w:right w:val="none" w:sz="0" w:space="0" w:color="auto"/>
      </w:divBdr>
    </w:div>
    <w:div w:id="1454866347">
      <w:bodyDiv w:val="1"/>
      <w:marLeft w:val="0"/>
      <w:marRight w:val="0"/>
      <w:marTop w:val="0"/>
      <w:marBottom w:val="0"/>
      <w:divBdr>
        <w:top w:val="none" w:sz="0" w:space="0" w:color="auto"/>
        <w:left w:val="none" w:sz="0" w:space="0" w:color="auto"/>
        <w:bottom w:val="none" w:sz="0" w:space="0" w:color="auto"/>
        <w:right w:val="none" w:sz="0" w:space="0" w:color="auto"/>
      </w:divBdr>
      <w:divsChild>
        <w:div w:id="1483153202">
          <w:marLeft w:val="0"/>
          <w:marRight w:val="0"/>
          <w:marTop w:val="0"/>
          <w:marBottom w:val="0"/>
          <w:divBdr>
            <w:top w:val="none" w:sz="0" w:space="0" w:color="auto"/>
            <w:left w:val="none" w:sz="0" w:space="0" w:color="auto"/>
            <w:bottom w:val="none" w:sz="0" w:space="0" w:color="auto"/>
            <w:right w:val="none" w:sz="0" w:space="0" w:color="auto"/>
          </w:divBdr>
          <w:divsChild>
            <w:div w:id="17315259">
              <w:marLeft w:val="0"/>
              <w:marRight w:val="0"/>
              <w:marTop w:val="0"/>
              <w:marBottom w:val="0"/>
              <w:divBdr>
                <w:top w:val="none" w:sz="0" w:space="0" w:color="auto"/>
                <w:left w:val="none" w:sz="0" w:space="0" w:color="auto"/>
                <w:bottom w:val="none" w:sz="0" w:space="0" w:color="auto"/>
                <w:right w:val="none" w:sz="0" w:space="0" w:color="auto"/>
              </w:divBdr>
            </w:div>
            <w:div w:id="29769738">
              <w:marLeft w:val="0"/>
              <w:marRight w:val="0"/>
              <w:marTop w:val="0"/>
              <w:marBottom w:val="0"/>
              <w:divBdr>
                <w:top w:val="none" w:sz="0" w:space="0" w:color="auto"/>
                <w:left w:val="none" w:sz="0" w:space="0" w:color="auto"/>
                <w:bottom w:val="none" w:sz="0" w:space="0" w:color="auto"/>
                <w:right w:val="none" w:sz="0" w:space="0" w:color="auto"/>
              </w:divBdr>
            </w:div>
            <w:div w:id="67772085">
              <w:marLeft w:val="0"/>
              <w:marRight w:val="0"/>
              <w:marTop w:val="0"/>
              <w:marBottom w:val="0"/>
              <w:divBdr>
                <w:top w:val="none" w:sz="0" w:space="0" w:color="auto"/>
                <w:left w:val="none" w:sz="0" w:space="0" w:color="auto"/>
                <w:bottom w:val="none" w:sz="0" w:space="0" w:color="auto"/>
                <w:right w:val="none" w:sz="0" w:space="0" w:color="auto"/>
              </w:divBdr>
            </w:div>
            <w:div w:id="68039124">
              <w:marLeft w:val="0"/>
              <w:marRight w:val="0"/>
              <w:marTop w:val="0"/>
              <w:marBottom w:val="0"/>
              <w:divBdr>
                <w:top w:val="none" w:sz="0" w:space="0" w:color="auto"/>
                <w:left w:val="none" w:sz="0" w:space="0" w:color="auto"/>
                <w:bottom w:val="none" w:sz="0" w:space="0" w:color="auto"/>
                <w:right w:val="none" w:sz="0" w:space="0" w:color="auto"/>
              </w:divBdr>
            </w:div>
            <w:div w:id="89399083">
              <w:marLeft w:val="0"/>
              <w:marRight w:val="0"/>
              <w:marTop w:val="0"/>
              <w:marBottom w:val="0"/>
              <w:divBdr>
                <w:top w:val="none" w:sz="0" w:space="0" w:color="auto"/>
                <w:left w:val="none" w:sz="0" w:space="0" w:color="auto"/>
                <w:bottom w:val="none" w:sz="0" w:space="0" w:color="auto"/>
                <w:right w:val="none" w:sz="0" w:space="0" w:color="auto"/>
              </w:divBdr>
            </w:div>
            <w:div w:id="90592947">
              <w:marLeft w:val="0"/>
              <w:marRight w:val="0"/>
              <w:marTop w:val="0"/>
              <w:marBottom w:val="0"/>
              <w:divBdr>
                <w:top w:val="none" w:sz="0" w:space="0" w:color="auto"/>
                <w:left w:val="none" w:sz="0" w:space="0" w:color="auto"/>
                <w:bottom w:val="none" w:sz="0" w:space="0" w:color="auto"/>
                <w:right w:val="none" w:sz="0" w:space="0" w:color="auto"/>
              </w:divBdr>
            </w:div>
            <w:div w:id="127358504">
              <w:marLeft w:val="0"/>
              <w:marRight w:val="0"/>
              <w:marTop w:val="0"/>
              <w:marBottom w:val="0"/>
              <w:divBdr>
                <w:top w:val="none" w:sz="0" w:space="0" w:color="auto"/>
                <w:left w:val="none" w:sz="0" w:space="0" w:color="auto"/>
                <w:bottom w:val="none" w:sz="0" w:space="0" w:color="auto"/>
                <w:right w:val="none" w:sz="0" w:space="0" w:color="auto"/>
              </w:divBdr>
            </w:div>
            <w:div w:id="133259394">
              <w:marLeft w:val="0"/>
              <w:marRight w:val="0"/>
              <w:marTop w:val="0"/>
              <w:marBottom w:val="0"/>
              <w:divBdr>
                <w:top w:val="none" w:sz="0" w:space="0" w:color="auto"/>
                <w:left w:val="none" w:sz="0" w:space="0" w:color="auto"/>
                <w:bottom w:val="none" w:sz="0" w:space="0" w:color="auto"/>
                <w:right w:val="none" w:sz="0" w:space="0" w:color="auto"/>
              </w:divBdr>
            </w:div>
            <w:div w:id="143553024">
              <w:marLeft w:val="0"/>
              <w:marRight w:val="0"/>
              <w:marTop w:val="0"/>
              <w:marBottom w:val="0"/>
              <w:divBdr>
                <w:top w:val="none" w:sz="0" w:space="0" w:color="auto"/>
                <w:left w:val="none" w:sz="0" w:space="0" w:color="auto"/>
                <w:bottom w:val="none" w:sz="0" w:space="0" w:color="auto"/>
                <w:right w:val="none" w:sz="0" w:space="0" w:color="auto"/>
              </w:divBdr>
            </w:div>
            <w:div w:id="173034503">
              <w:marLeft w:val="0"/>
              <w:marRight w:val="0"/>
              <w:marTop w:val="0"/>
              <w:marBottom w:val="0"/>
              <w:divBdr>
                <w:top w:val="none" w:sz="0" w:space="0" w:color="auto"/>
                <w:left w:val="none" w:sz="0" w:space="0" w:color="auto"/>
                <w:bottom w:val="none" w:sz="0" w:space="0" w:color="auto"/>
                <w:right w:val="none" w:sz="0" w:space="0" w:color="auto"/>
              </w:divBdr>
            </w:div>
            <w:div w:id="256015516">
              <w:marLeft w:val="0"/>
              <w:marRight w:val="0"/>
              <w:marTop w:val="0"/>
              <w:marBottom w:val="0"/>
              <w:divBdr>
                <w:top w:val="none" w:sz="0" w:space="0" w:color="auto"/>
                <w:left w:val="none" w:sz="0" w:space="0" w:color="auto"/>
                <w:bottom w:val="none" w:sz="0" w:space="0" w:color="auto"/>
                <w:right w:val="none" w:sz="0" w:space="0" w:color="auto"/>
              </w:divBdr>
            </w:div>
            <w:div w:id="297496883">
              <w:marLeft w:val="0"/>
              <w:marRight w:val="0"/>
              <w:marTop w:val="0"/>
              <w:marBottom w:val="0"/>
              <w:divBdr>
                <w:top w:val="none" w:sz="0" w:space="0" w:color="auto"/>
                <w:left w:val="none" w:sz="0" w:space="0" w:color="auto"/>
                <w:bottom w:val="none" w:sz="0" w:space="0" w:color="auto"/>
                <w:right w:val="none" w:sz="0" w:space="0" w:color="auto"/>
              </w:divBdr>
            </w:div>
            <w:div w:id="396897737">
              <w:marLeft w:val="0"/>
              <w:marRight w:val="0"/>
              <w:marTop w:val="0"/>
              <w:marBottom w:val="0"/>
              <w:divBdr>
                <w:top w:val="none" w:sz="0" w:space="0" w:color="auto"/>
                <w:left w:val="none" w:sz="0" w:space="0" w:color="auto"/>
                <w:bottom w:val="none" w:sz="0" w:space="0" w:color="auto"/>
                <w:right w:val="none" w:sz="0" w:space="0" w:color="auto"/>
              </w:divBdr>
            </w:div>
            <w:div w:id="409738988">
              <w:marLeft w:val="0"/>
              <w:marRight w:val="0"/>
              <w:marTop w:val="0"/>
              <w:marBottom w:val="0"/>
              <w:divBdr>
                <w:top w:val="none" w:sz="0" w:space="0" w:color="auto"/>
                <w:left w:val="none" w:sz="0" w:space="0" w:color="auto"/>
                <w:bottom w:val="none" w:sz="0" w:space="0" w:color="auto"/>
                <w:right w:val="none" w:sz="0" w:space="0" w:color="auto"/>
              </w:divBdr>
            </w:div>
            <w:div w:id="420640347">
              <w:marLeft w:val="0"/>
              <w:marRight w:val="0"/>
              <w:marTop w:val="0"/>
              <w:marBottom w:val="0"/>
              <w:divBdr>
                <w:top w:val="none" w:sz="0" w:space="0" w:color="auto"/>
                <w:left w:val="none" w:sz="0" w:space="0" w:color="auto"/>
                <w:bottom w:val="none" w:sz="0" w:space="0" w:color="auto"/>
                <w:right w:val="none" w:sz="0" w:space="0" w:color="auto"/>
              </w:divBdr>
            </w:div>
            <w:div w:id="461384429">
              <w:marLeft w:val="0"/>
              <w:marRight w:val="0"/>
              <w:marTop w:val="0"/>
              <w:marBottom w:val="0"/>
              <w:divBdr>
                <w:top w:val="none" w:sz="0" w:space="0" w:color="auto"/>
                <w:left w:val="none" w:sz="0" w:space="0" w:color="auto"/>
                <w:bottom w:val="none" w:sz="0" w:space="0" w:color="auto"/>
                <w:right w:val="none" w:sz="0" w:space="0" w:color="auto"/>
              </w:divBdr>
            </w:div>
            <w:div w:id="526602951">
              <w:marLeft w:val="0"/>
              <w:marRight w:val="0"/>
              <w:marTop w:val="0"/>
              <w:marBottom w:val="0"/>
              <w:divBdr>
                <w:top w:val="none" w:sz="0" w:space="0" w:color="auto"/>
                <w:left w:val="none" w:sz="0" w:space="0" w:color="auto"/>
                <w:bottom w:val="none" w:sz="0" w:space="0" w:color="auto"/>
                <w:right w:val="none" w:sz="0" w:space="0" w:color="auto"/>
              </w:divBdr>
            </w:div>
            <w:div w:id="565649730">
              <w:marLeft w:val="0"/>
              <w:marRight w:val="0"/>
              <w:marTop w:val="0"/>
              <w:marBottom w:val="0"/>
              <w:divBdr>
                <w:top w:val="none" w:sz="0" w:space="0" w:color="auto"/>
                <w:left w:val="none" w:sz="0" w:space="0" w:color="auto"/>
                <w:bottom w:val="none" w:sz="0" w:space="0" w:color="auto"/>
                <w:right w:val="none" w:sz="0" w:space="0" w:color="auto"/>
              </w:divBdr>
            </w:div>
            <w:div w:id="620109329">
              <w:marLeft w:val="0"/>
              <w:marRight w:val="0"/>
              <w:marTop w:val="0"/>
              <w:marBottom w:val="0"/>
              <w:divBdr>
                <w:top w:val="none" w:sz="0" w:space="0" w:color="auto"/>
                <w:left w:val="none" w:sz="0" w:space="0" w:color="auto"/>
                <w:bottom w:val="none" w:sz="0" w:space="0" w:color="auto"/>
                <w:right w:val="none" w:sz="0" w:space="0" w:color="auto"/>
              </w:divBdr>
            </w:div>
            <w:div w:id="632760041">
              <w:marLeft w:val="0"/>
              <w:marRight w:val="0"/>
              <w:marTop w:val="0"/>
              <w:marBottom w:val="0"/>
              <w:divBdr>
                <w:top w:val="none" w:sz="0" w:space="0" w:color="auto"/>
                <w:left w:val="none" w:sz="0" w:space="0" w:color="auto"/>
                <w:bottom w:val="none" w:sz="0" w:space="0" w:color="auto"/>
                <w:right w:val="none" w:sz="0" w:space="0" w:color="auto"/>
              </w:divBdr>
            </w:div>
            <w:div w:id="636185835">
              <w:marLeft w:val="0"/>
              <w:marRight w:val="0"/>
              <w:marTop w:val="0"/>
              <w:marBottom w:val="0"/>
              <w:divBdr>
                <w:top w:val="none" w:sz="0" w:space="0" w:color="auto"/>
                <w:left w:val="none" w:sz="0" w:space="0" w:color="auto"/>
                <w:bottom w:val="none" w:sz="0" w:space="0" w:color="auto"/>
                <w:right w:val="none" w:sz="0" w:space="0" w:color="auto"/>
              </w:divBdr>
            </w:div>
            <w:div w:id="680932516">
              <w:marLeft w:val="0"/>
              <w:marRight w:val="0"/>
              <w:marTop w:val="0"/>
              <w:marBottom w:val="0"/>
              <w:divBdr>
                <w:top w:val="none" w:sz="0" w:space="0" w:color="auto"/>
                <w:left w:val="none" w:sz="0" w:space="0" w:color="auto"/>
                <w:bottom w:val="none" w:sz="0" w:space="0" w:color="auto"/>
                <w:right w:val="none" w:sz="0" w:space="0" w:color="auto"/>
              </w:divBdr>
            </w:div>
            <w:div w:id="698165359">
              <w:marLeft w:val="0"/>
              <w:marRight w:val="0"/>
              <w:marTop w:val="0"/>
              <w:marBottom w:val="0"/>
              <w:divBdr>
                <w:top w:val="none" w:sz="0" w:space="0" w:color="auto"/>
                <w:left w:val="none" w:sz="0" w:space="0" w:color="auto"/>
                <w:bottom w:val="none" w:sz="0" w:space="0" w:color="auto"/>
                <w:right w:val="none" w:sz="0" w:space="0" w:color="auto"/>
              </w:divBdr>
            </w:div>
            <w:div w:id="698777302">
              <w:marLeft w:val="0"/>
              <w:marRight w:val="0"/>
              <w:marTop w:val="0"/>
              <w:marBottom w:val="0"/>
              <w:divBdr>
                <w:top w:val="none" w:sz="0" w:space="0" w:color="auto"/>
                <w:left w:val="none" w:sz="0" w:space="0" w:color="auto"/>
                <w:bottom w:val="none" w:sz="0" w:space="0" w:color="auto"/>
                <w:right w:val="none" w:sz="0" w:space="0" w:color="auto"/>
              </w:divBdr>
            </w:div>
            <w:div w:id="699741324">
              <w:marLeft w:val="0"/>
              <w:marRight w:val="0"/>
              <w:marTop w:val="0"/>
              <w:marBottom w:val="0"/>
              <w:divBdr>
                <w:top w:val="none" w:sz="0" w:space="0" w:color="auto"/>
                <w:left w:val="none" w:sz="0" w:space="0" w:color="auto"/>
                <w:bottom w:val="none" w:sz="0" w:space="0" w:color="auto"/>
                <w:right w:val="none" w:sz="0" w:space="0" w:color="auto"/>
              </w:divBdr>
            </w:div>
            <w:div w:id="703098708">
              <w:marLeft w:val="0"/>
              <w:marRight w:val="0"/>
              <w:marTop w:val="0"/>
              <w:marBottom w:val="0"/>
              <w:divBdr>
                <w:top w:val="none" w:sz="0" w:space="0" w:color="auto"/>
                <w:left w:val="none" w:sz="0" w:space="0" w:color="auto"/>
                <w:bottom w:val="none" w:sz="0" w:space="0" w:color="auto"/>
                <w:right w:val="none" w:sz="0" w:space="0" w:color="auto"/>
              </w:divBdr>
            </w:div>
            <w:div w:id="714549812">
              <w:marLeft w:val="0"/>
              <w:marRight w:val="0"/>
              <w:marTop w:val="0"/>
              <w:marBottom w:val="0"/>
              <w:divBdr>
                <w:top w:val="none" w:sz="0" w:space="0" w:color="auto"/>
                <w:left w:val="none" w:sz="0" w:space="0" w:color="auto"/>
                <w:bottom w:val="none" w:sz="0" w:space="0" w:color="auto"/>
                <w:right w:val="none" w:sz="0" w:space="0" w:color="auto"/>
              </w:divBdr>
            </w:div>
            <w:div w:id="730419095">
              <w:marLeft w:val="0"/>
              <w:marRight w:val="0"/>
              <w:marTop w:val="0"/>
              <w:marBottom w:val="0"/>
              <w:divBdr>
                <w:top w:val="none" w:sz="0" w:space="0" w:color="auto"/>
                <w:left w:val="none" w:sz="0" w:space="0" w:color="auto"/>
                <w:bottom w:val="none" w:sz="0" w:space="0" w:color="auto"/>
                <w:right w:val="none" w:sz="0" w:space="0" w:color="auto"/>
              </w:divBdr>
            </w:div>
            <w:div w:id="746344204">
              <w:marLeft w:val="0"/>
              <w:marRight w:val="0"/>
              <w:marTop w:val="0"/>
              <w:marBottom w:val="0"/>
              <w:divBdr>
                <w:top w:val="none" w:sz="0" w:space="0" w:color="auto"/>
                <w:left w:val="none" w:sz="0" w:space="0" w:color="auto"/>
                <w:bottom w:val="none" w:sz="0" w:space="0" w:color="auto"/>
                <w:right w:val="none" w:sz="0" w:space="0" w:color="auto"/>
              </w:divBdr>
            </w:div>
            <w:div w:id="771894987">
              <w:marLeft w:val="0"/>
              <w:marRight w:val="0"/>
              <w:marTop w:val="0"/>
              <w:marBottom w:val="0"/>
              <w:divBdr>
                <w:top w:val="none" w:sz="0" w:space="0" w:color="auto"/>
                <w:left w:val="none" w:sz="0" w:space="0" w:color="auto"/>
                <w:bottom w:val="none" w:sz="0" w:space="0" w:color="auto"/>
                <w:right w:val="none" w:sz="0" w:space="0" w:color="auto"/>
              </w:divBdr>
            </w:div>
            <w:div w:id="794250250">
              <w:marLeft w:val="0"/>
              <w:marRight w:val="0"/>
              <w:marTop w:val="0"/>
              <w:marBottom w:val="0"/>
              <w:divBdr>
                <w:top w:val="none" w:sz="0" w:space="0" w:color="auto"/>
                <w:left w:val="none" w:sz="0" w:space="0" w:color="auto"/>
                <w:bottom w:val="none" w:sz="0" w:space="0" w:color="auto"/>
                <w:right w:val="none" w:sz="0" w:space="0" w:color="auto"/>
              </w:divBdr>
            </w:div>
            <w:div w:id="823858046">
              <w:marLeft w:val="0"/>
              <w:marRight w:val="0"/>
              <w:marTop w:val="0"/>
              <w:marBottom w:val="0"/>
              <w:divBdr>
                <w:top w:val="none" w:sz="0" w:space="0" w:color="auto"/>
                <w:left w:val="none" w:sz="0" w:space="0" w:color="auto"/>
                <w:bottom w:val="none" w:sz="0" w:space="0" w:color="auto"/>
                <w:right w:val="none" w:sz="0" w:space="0" w:color="auto"/>
              </w:divBdr>
            </w:div>
            <w:div w:id="954336991">
              <w:marLeft w:val="0"/>
              <w:marRight w:val="0"/>
              <w:marTop w:val="0"/>
              <w:marBottom w:val="0"/>
              <w:divBdr>
                <w:top w:val="none" w:sz="0" w:space="0" w:color="auto"/>
                <w:left w:val="none" w:sz="0" w:space="0" w:color="auto"/>
                <w:bottom w:val="none" w:sz="0" w:space="0" w:color="auto"/>
                <w:right w:val="none" w:sz="0" w:space="0" w:color="auto"/>
              </w:divBdr>
            </w:div>
            <w:div w:id="975722953">
              <w:marLeft w:val="0"/>
              <w:marRight w:val="0"/>
              <w:marTop w:val="0"/>
              <w:marBottom w:val="0"/>
              <w:divBdr>
                <w:top w:val="none" w:sz="0" w:space="0" w:color="auto"/>
                <w:left w:val="none" w:sz="0" w:space="0" w:color="auto"/>
                <w:bottom w:val="none" w:sz="0" w:space="0" w:color="auto"/>
                <w:right w:val="none" w:sz="0" w:space="0" w:color="auto"/>
              </w:divBdr>
            </w:div>
            <w:div w:id="982543913">
              <w:marLeft w:val="0"/>
              <w:marRight w:val="0"/>
              <w:marTop w:val="0"/>
              <w:marBottom w:val="0"/>
              <w:divBdr>
                <w:top w:val="none" w:sz="0" w:space="0" w:color="auto"/>
                <w:left w:val="none" w:sz="0" w:space="0" w:color="auto"/>
                <w:bottom w:val="none" w:sz="0" w:space="0" w:color="auto"/>
                <w:right w:val="none" w:sz="0" w:space="0" w:color="auto"/>
              </w:divBdr>
            </w:div>
            <w:div w:id="1068769488">
              <w:marLeft w:val="0"/>
              <w:marRight w:val="0"/>
              <w:marTop w:val="0"/>
              <w:marBottom w:val="0"/>
              <w:divBdr>
                <w:top w:val="none" w:sz="0" w:space="0" w:color="auto"/>
                <w:left w:val="none" w:sz="0" w:space="0" w:color="auto"/>
                <w:bottom w:val="none" w:sz="0" w:space="0" w:color="auto"/>
                <w:right w:val="none" w:sz="0" w:space="0" w:color="auto"/>
              </w:divBdr>
            </w:div>
            <w:div w:id="1071661689">
              <w:marLeft w:val="0"/>
              <w:marRight w:val="0"/>
              <w:marTop w:val="0"/>
              <w:marBottom w:val="0"/>
              <w:divBdr>
                <w:top w:val="none" w:sz="0" w:space="0" w:color="auto"/>
                <w:left w:val="none" w:sz="0" w:space="0" w:color="auto"/>
                <w:bottom w:val="none" w:sz="0" w:space="0" w:color="auto"/>
                <w:right w:val="none" w:sz="0" w:space="0" w:color="auto"/>
              </w:divBdr>
            </w:div>
            <w:div w:id="1119181113">
              <w:marLeft w:val="0"/>
              <w:marRight w:val="0"/>
              <w:marTop w:val="0"/>
              <w:marBottom w:val="0"/>
              <w:divBdr>
                <w:top w:val="none" w:sz="0" w:space="0" w:color="auto"/>
                <w:left w:val="none" w:sz="0" w:space="0" w:color="auto"/>
                <w:bottom w:val="none" w:sz="0" w:space="0" w:color="auto"/>
                <w:right w:val="none" w:sz="0" w:space="0" w:color="auto"/>
              </w:divBdr>
            </w:div>
            <w:div w:id="1177309289">
              <w:marLeft w:val="0"/>
              <w:marRight w:val="0"/>
              <w:marTop w:val="0"/>
              <w:marBottom w:val="0"/>
              <w:divBdr>
                <w:top w:val="none" w:sz="0" w:space="0" w:color="auto"/>
                <w:left w:val="none" w:sz="0" w:space="0" w:color="auto"/>
                <w:bottom w:val="none" w:sz="0" w:space="0" w:color="auto"/>
                <w:right w:val="none" w:sz="0" w:space="0" w:color="auto"/>
              </w:divBdr>
            </w:div>
            <w:div w:id="1182208140">
              <w:marLeft w:val="0"/>
              <w:marRight w:val="0"/>
              <w:marTop w:val="0"/>
              <w:marBottom w:val="0"/>
              <w:divBdr>
                <w:top w:val="none" w:sz="0" w:space="0" w:color="auto"/>
                <w:left w:val="none" w:sz="0" w:space="0" w:color="auto"/>
                <w:bottom w:val="none" w:sz="0" w:space="0" w:color="auto"/>
                <w:right w:val="none" w:sz="0" w:space="0" w:color="auto"/>
              </w:divBdr>
            </w:div>
            <w:div w:id="1190602380">
              <w:marLeft w:val="0"/>
              <w:marRight w:val="0"/>
              <w:marTop w:val="0"/>
              <w:marBottom w:val="0"/>
              <w:divBdr>
                <w:top w:val="none" w:sz="0" w:space="0" w:color="auto"/>
                <w:left w:val="none" w:sz="0" w:space="0" w:color="auto"/>
                <w:bottom w:val="none" w:sz="0" w:space="0" w:color="auto"/>
                <w:right w:val="none" w:sz="0" w:space="0" w:color="auto"/>
              </w:divBdr>
            </w:div>
            <w:div w:id="1235162870">
              <w:marLeft w:val="0"/>
              <w:marRight w:val="0"/>
              <w:marTop w:val="0"/>
              <w:marBottom w:val="0"/>
              <w:divBdr>
                <w:top w:val="none" w:sz="0" w:space="0" w:color="auto"/>
                <w:left w:val="none" w:sz="0" w:space="0" w:color="auto"/>
                <w:bottom w:val="none" w:sz="0" w:space="0" w:color="auto"/>
                <w:right w:val="none" w:sz="0" w:space="0" w:color="auto"/>
              </w:divBdr>
            </w:div>
            <w:div w:id="1248077320">
              <w:marLeft w:val="0"/>
              <w:marRight w:val="0"/>
              <w:marTop w:val="0"/>
              <w:marBottom w:val="0"/>
              <w:divBdr>
                <w:top w:val="none" w:sz="0" w:space="0" w:color="auto"/>
                <w:left w:val="none" w:sz="0" w:space="0" w:color="auto"/>
                <w:bottom w:val="none" w:sz="0" w:space="0" w:color="auto"/>
                <w:right w:val="none" w:sz="0" w:space="0" w:color="auto"/>
              </w:divBdr>
            </w:div>
            <w:div w:id="1248879012">
              <w:marLeft w:val="0"/>
              <w:marRight w:val="0"/>
              <w:marTop w:val="0"/>
              <w:marBottom w:val="0"/>
              <w:divBdr>
                <w:top w:val="none" w:sz="0" w:space="0" w:color="auto"/>
                <w:left w:val="none" w:sz="0" w:space="0" w:color="auto"/>
                <w:bottom w:val="none" w:sz="0" w:space="0" w:color="auto"/>
                <w:right w:val="none" w:sz="0" w:space="0" w:color="auto"/>
              </w:divBdr>
            </w:div>
            <w:div w:id="1258755658">
              <w:marLeft w:val="0"/>
              <w:marRight w:val="0"/>
              <w:marTop w:val="0"/>
              <w:marBottom w:val="0"/>
              <w:divBdr>
                <w:top w:val="none" w:sz="0" w:space="0" w:color="auto"/>
                <w:left w:val="none" w:sz="0" w:space="0" w:color="auto"/>
                <w:bottom w:val="none" w:sz="0" w:space="0" w:color="auto"/>
                <w:right w:val="none" w:sz="0" w:space="0" w:color="auto"/>
              </w:divBdr>
            </w:div>
            <w:div w:id="1274898740">
              <w:marLeft w:val="0"/>
              <w:marRight w:val="0"/>
              <w:marTop w:val="0"/>
              <w:marBottom w:val="0"/>
              <w:divBdr>
                <w:top w:val="none" w:sz="0" w:space="0" w:color="auto"/>
                <w:left w:val="none" w:sz="0" w:space="0" w:color="auto"/>
                <w:bottom w:val="none" w:sz="0" w:space="0" w:color="auto"/>
                <w:right w:val="none" w:sz="0" w:space="0" w:color="auto"/>
              </w:divBdr>
            </w:div>
            <w:div w:id="1294604752">
              <w:marLeft w:val="0"/>
              <w:marRight w:val="0"/>
              <w:marTop w:val="0"/>
              <w:marBottom w:val="0"/>
              <w:divBdr>
                <w:top w:val="none" w:sz="0" w:space="0" w:color="auto"/>
                <w:left w:val="none" w:sz="0" w:space="0" w:color="auto"/>
                <w:bottom w:val="none" w:sz="0" w:space="0" w:color="auto"/>
                <w:right w:val="none" w:sz="0" w:space="0" w:color="auto"/>
              </w:divBdr>
            </w:div>
            <w:div w:id="1299603695">
              <w:marLeft w:val="0"/>
              <w:marRight w:val="0"/>
              <w:marTop w:val="0"/>
              <w:marBottom w:val="0"/>
              <w:divBdr>
                <w:top w:val="none" w:sz="0" w:space="0" w:color="auto"/>
                <w:left w:val="none" w:sz="0" w:space="0" w:color="auto"/>
                <w:bottom w:val="none" w:sz="0" w:space="0" w:color="auto"/>
                <w:right w:val="none" w:sz="0" w:space="0" w:color="auto"/>
              </w:divBdr>
            </w:div>
            <w:div w:id="1322466441">
              <w:marLeft w:val="0"/>
              <w:marRight w:val="0"/>
              <w:marTop w:val="0"/>
              <w:marBottom w:val="0"/>
              <w:divBdr>
                <w:top w:val="none" w:sz="0" w:space="0" w:color="auto"/>
                <w:left w:val="none" w:sz="0" w:space="0" w:color="auto"/>
                <w:bottom w:val="none" w:sz="0" w:space="0" w:color="auto"/>
                <w:right w:val="none" w:sz="0" w:space="0" w:color="auto"/>
              </w:divBdr>
            </w:div>
            <w:div w:id="1334917999">
              <w:marLeft w:val="0"/>
              <w:marRight w:val="0"/>
              <w:marTop w:val="0"/>
              <w:marBottom w:val="0"/>
              <w:divBdr>
                <w:top w:val="none" w:sz="0" w:space="0" w:color="auto"/>
                <w:left w:val="none" w:sz="0" w:space="0" w:color="auto"/>
                <w:bottom w:val="none" w:sz="0" w:space="0" w:color="auto"/>
                <w:right w:val="none" w:sz="0" w:space="0" w:color="auto"/>
              </w:divBdr>
            </w:div>
            <w:div w:id="1339506069">
              <w:marLeft w:val="0"/>
              <w:marRight w:val="0"/>
              <w:marTop w:val="0"/>
              <w:marBottom w:val="0"/>
              <w:divBdr>
                <w:top w:val="none" w:sz="0" w:space="0" w:color="auto"/>
                <w:left w:val="none" w:sz="0" w:space="0" w:color="auto"/>
                <w:bottom w:val="none" w:sz="0" w:space="0" w:color="auto"/>
                <w:right w:val="none" w:sz="0" w:space="0" w:color="auto"/>
              </w:divBdr>
            </w:div>
            <w:div w:id="1349405044">
              <w:marLeft w:val="0"/>
              <w:marRight w:val="0"/>
              <w:marTop w:val="0"/>
              <w:marBottom w:val="0"/>
              <w:divBdr>
                <w:top w:val="none" w:sz="0" w:space="0" w:color="auto"/>
                <w:left w:val="none" w:sz="0" w:space="0" w:color="auto"/>
                <w:bottom w:val="none" w:sz="0" w:space="0" w:color="auto"/>
                <w:right w:val="none" w:sz="0" w:space="0" w:color="auto"/>
              </w:divBdr>
            </w:div>
            <w:div w:id="1364289281">
              <w:marLeft w:val="0"/>
              <w:marRight w:val="0"/>
              <w:marTop w:val="0"/>
              <w:marBottom w:val="0"/>
              <w:divBdr>
                <w:top w:val="none" w:sz="0" w:space="0" w:color="auto"/>
                <w:left w:val="none" w:sz="0" w:space="0" w:color="auto"/>
                <w:bottom w:val="none" w:sz="0" w:space="0" w:color="auto"/>
                <w:right w:val="none" w:sz="0" w:space="0" w:color="auto"/>
              </w:divBdr>
            </w:div>
            <w:div w:id="1380208575">
              <w:marLeft w:val="0"/>
              <w:marRight w:val="0"/>
              <w:marTop w:val="0"/>
              <w:marBottom w:val="0"/>
              <w:divBdr>
                <w:top w:val="none" w:sz="0" w:space="0" w:color="auto"/>
                <w:left w:val="none" w:sz="0" w:space="0" w:color="auto"/>
                <w:bottom w:val="none" w:sz="0" w:space="0" w:color="auto"/>
                <w:right w:val="none" w:sz="0" w:space="0" w:color="auto"/>
              </w:divBdr>
            </w:div>
            <w:div w:id="1452626652">
              <w:marLeft w:val="0"/>
              <w:marRight w:val="0"/>
              <w:marTop w:val="0"/>
              <w:marBottom w:val="0"/>
              <w:divBdr>
                <w:top w:val="none" w:sz="0" w:space="0" w:color="auto"/>
                <w:left w:val="none" w:sz="0" w:space="0" w:color="auto"/>
                <w:bottom w:val="none" w:sz="0" w:space="0" w:color="auto"/>
                <w:right w:val="none" w:sz="0" w:space="0" w:color="auto"/>
              </w:divBdr>
            </w:div>
            <w:div w:id="1463647349">
              <w:marLeft w:val="0"/>
              <w:marRight w:val="0"/>
              <w:marTop w:val="0"/>
              <w:marBottom w:val="0"/>
              <w:divBdr>
                <w:top w:val="none" w:sz="0" w:space="0" w:color="auto"/>
                <w:left w:val="none" w:sz="0" w:space="0" w:color="auto"/>
                <w:bottom w:val="none" w:sz="0" w:space="0" w:color="auto"/>
                <w:right w:val="none" w:sz="0" w:space="0" w:color="auto"/>
              </w:divBdr>
            </w:div>
            <w:div w:id="1482697908">
              <w:marLeft w:val="0"/>
              <w:marRight w:val="0"/>
              <w:marTop w:val="0"/>
              <w:marBottom w:val="0"/>
              <w:divBdr>
                <w:top w:val="none" w:sz="0" w:space="0" w:color="auto"/>
                <w:left w:val="none" w:sz="0" w:space="0" w:color="auto"/>
                <w:bottom w:val="none" w:sz="0" w:space="0" w:color="auto"/>
                <w:right w:val="none" w:sz="0" w:space="0" w:color="auto"/>
              </w:divBdr>
            </w:div>
            <w:div w:id="1539463561">
              <w:marLeft w:val="0"/>
              <w:marRight w:val="0"/>
              <w:marTop w:val="0"/>
              <w:marBottom w:val="0"/>
              <w:divBdr>
                <w:top w:val="none" w:sz="0" w:space="0" w:color="auto"/>
                <w:left w:val="none" w:sz="0" w:space="0" w:color="auto"/>
                <w:bottom w:val="none" w:sz="0" w:space="0" w:color="auto"/>
                <w:right w:val="none" w:sz="0" w:space="0" w:color="auto"/>
              </w:divBdr>
            </w:div>
            <w:div w:id="1539968593">
              <w:marLeft w:val="0"/>
              <w:marRight w:val="0"/>
              <w:marTop w:val="0"/>
              <w:marBottom w:val="0"/>
              <w:divBdr>
                <w:top w:val="none" w:sz="0" w:space="0" w:color="auto"/>
                <w:left w:val="none" w:sz="0" w:space="0" w:color="auto"/>
                <w:bottom w:val="none" w:sz="0" w:space="0" w:color="auto"/>
                <w:right w:val="none" w:sz="0" w:space="0" w:color="auto"/>
              </w:divBdr>
            </w:div>
            <w:div w:id="1612974115">
              <w:marLeft w:val="0"/>
              <w:marRight w:val="0"/>
              <w:marTop w:val="0"/>
              <w:marBottom w:val="0"/>
              <w:divBdr>
                <w:top w:val="none" w:sz="0" w:space="0" w:color="auto"/>
                <w:left w:val="none" w:sz="0" w:space="0" w:color="auto"/>
                <w:bottom w:val="none" w:sz="0" w:space="0" w:color="auto"/>
                <w:right w:val="none" w:sz="0" w:space="0" w:color="auto"/>
              </w:divBdr>
            </w:div>
            <w:div w:id="1615210772">
              <w:marLeft w:val="0"/>
              <w:marRight w:val="0"/>
              <w:marTop w:val="0"/>
              <w:marBottom w:val="0"/>
              <w:divBdr>
                <w:top w:val="none" w:sz="0" w:space="0" w:color="auto"/>
                <w:left w:val="none" w:sz="0" w:space="0" w:color="auto"/>
                <w:bottom w:val="none" w:sz="0" w:space="0" w:color="auto"/>
                <w:right w:val="none" w:sz="0" w:space="0" w:color="auto"/>
              </w:divBdr>
            </w:div>
            <w:div w:id="1677995440">
              <w:marLeft w:val="0"/>
              <w:marRight w:val="0"/>
              <w:marTop w:val="0"/>
              <w:marBottom w:val="0"/>
              <w:divBdr>
                <w:top w:val="none" w:sz="0" w:space="0" w:color="auto"/>
                <w:left w:val="none" w:sz="0" w:space="0" w:color="auto"/>
                <w:bottom w:val="none" w:sz="0" w:space="0" w:color="auto"/>
                <w:right w:val="none" w:sz="0" w:space="0" w:color="auto"/>
              </w:divBdr>
            </w:div>
            <w:div w:id="1845128973">
              <w:marLeft w:val="0"/>
              <w:marRight w:val="0"/>
              <w:marTop w:val="0"/>
              <w:marBottom w:val="0"/>
              <w:divBdr>
                <w:top w:val="none" w:sz="0" w:space="0" w:color="auto"/>
                <w:left w:val="none" w:sz="0" w:space="0" w:color="auto"/>
                <w:bottom w:val="none" w:sz="0" w:space="0" w:color="auto"/>
                <w:right w:val="none" w:sz="0" w:space="0" w:color="auto"/>
              </w:divBdr>
            </w:div>
            <w:div w:id="1881278179">
              <w:marLeft w:val="0"/>
              <w:marRight w:val="0"/>
              <w:marTop w:val="0"/>
              <w:marBottom w:val="0"/>
              <w:divBdr>
                <w:top w:val="none" w:sz="0" w:space="0" w:color="auto"/>
                <w:left w:val="none" w:sz="0" w:space="0" w:color="auto"/>
                <w:bottom w:val="none" w:sz="0" w:space="0" w:color="auto"/>
                <w:right w:val="none" w:sz="0" w:space="0" w:color="auto"/>
              </w:divBdr>
            </w:div>
            <w:div w:id="1936356992">
              <w:marLeft w:val="0"/>
              <w:marRight w:val="0"/>
              <w:marTop w:val="0"/>
              <w:marBottom w:val="0"/>
              <w:divBdr>
                <w:top w:val="none" w:sz="0" w:space="0" w:color="auto"/>
                <w:left w:val="none" w:sz="0" w:space="0" w:color="auto"/>
                <w:bottom w:val="none" w:sz="0" w:space="0" w:color="auto"/>
                <w:right w:val="none" w:sz="0" w:space="0" w:color="auto"/>
              </w:divBdr>
            </w:div>
            <w:div w:id="1965118245">
              <w:marLeft w:val="0"/>
              <w:marRight w:val="0"/>
              <w:marTop w:val="0"/>
              <w:marBottom w:val="0"/>
              <w:divBdr>
                <w:top w:val="none" w:sz="0" w:space="0" w:color="auto"/>
                <w:left w:val="none" w:sz="0" w:space="0" w:color="auto"/>
                <w:bottom w:val="none" w:sz="0" w:space="0" w:color="auto"/>
                <w:right w:val="none" w:sz="0" w:space="0" w:color="auto"/>
              </w:divBdr>
            </w:div>
            <w:div w:id="1993829874">
              <w:marLeft w:val="0"/>
              <w:marRight w:val="0"/>
              <w:marTop w:val="0"/>
              <w:marBottom w:val="0"/>
              <w:divBdr>
                <w:top w:val="none" w:sz="0" w:space="0" w:color="auto"/>
                <w:left w:val="none" w:sz="0" w:space="0" w:color="auto"/>
                <w:bottom w:val="none" w:sz="0" w:space="0" w:color="auto"/>
                <w:right w:val="none" w:sz="0" w:space="0" w:color="auto"/>
              </w:divBdr>
            </w:div>
            <w:div w:id="2000572036">
              <w:marLeft w:val="0"/>
              <w:marRight w:val="0"/>
              <w:marTop w:val="0"/>
              <w:marBottom w:val="0"/>
              <w:divBdr>
                <w:top w:val="none" w:sz="0" w:space="0" w:color="auto"/>
                <w:left w:val="none" w:sz="0" w:space="0" w:color="auto"/>
                <w:bottom w:val="none" w:sz="0" w:space="0" w:color="auto"/>
                <w:right w:val="none" w:sz="0" w:space="0" w:color="auto"/>
              </w:divBdr>
            </w:div>
            <w:div w:id="2003922241">
              <w:marLeft w:val="0"/>
              <w:marRight w:val="0"/>
              <w:marTop w:val="0"/>
              <w:marBottom w:val="0"/>
              <w:divBdr>
                <w:top w:val="none" w:sz="0" w:space="0" w:color="auto"/>
                <w:left w:val="none" w:sz="0" w:space="0" w:color="auto"/>
                <w:bottom w:val="none" w:sz="0" w:space="0" w:color="auto"/>
                <w:right w:val="none" w:sz="0" w:space="0" w:color="auto"/>
              </w:divBdr>
            </w:div>
            <w:div w:id="2053728407">
              <w:marLeft w:val="0"/>
              <w:marRight w:val="0"/>
              <w:marTop w:val="0"/>
              <w:marBottom w:val="0"/>
              <w:divBdr>
                <w:top w:val="none" w:sz="0" w:space="0" w:color="auto"/>
                <w:left w:val="none" w:sz="0" w:space="0" w:color="auto"/>
                <w:bottom w:val="none" w:sz="0" w:space="0" w:color="auto"/>
                <w:right w:val="none" w:sz="0" w:space="0" w:color="auto"/>
              </w:divBdr>
            </w:div>
            <w:div w:id="21048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4087">
      <w:bodyDiv w:val="1"/>
      <w:marLeft w:val="0"/>
      <w:marRight w:val="0"/>
      <w:marTop w:val="0"/>
      <w:marBottom w:val="0"/>
      <w:divBdr>
        <w:top w:val="none" w:sz="0" w:space="0" w:color="auto"/>
        <w:left w:val="none" w:sz="0" w:space="0" w:color="auto"/>
        <w:bottom w:val="none" w:sz="0" w:space="0" w:color="auto"/>
        <w:right w:val="none" w:sz="0" w:space="0" w:color="auto"/>
      </w:divBdr>
      <w:divsChild>
        <w:div w:id="280574749">
          <w:marLeft w:val="0"/>
          <w:marRight w:val="0"/>
          <w:marTop w:val="0"/>
          <w:marBottom w:val="0"/>
          <w:divBdr>
            <w:top w:val="none" w:sz="0" w:space="0" w:color="auto"/>
            <w:left w:val="none" w:sz="0" w:space="0" w:color="auto"/>
            <w:bottom w:val="none" w:sz="0" w:space="0" w:color="auto"/>
            <w:right w:val="none" w:sz="0" w:space="0" w:color="auto"/>
          </w:divBdr>
          <w:divsChild>
            <w:div w:id="738283767">
              <w:marLeft w:val="0"/>
              <w:marRight w:val="0"/>
              <w:marTop w:val="0"/>
              <w:marBottom w:val="0"/>
              <w:divBdr>
                <w:top w:val="none" w:sz="0" w:space="0" w:color="auto"/>
                <w:left w:val="none" w:sz="0" w:space="0" w:color="auto"/>
                <w:bottom w:val="none" w:sz="0" w:space="0" w:color="auto"/>
                <w:right w:val="none" w:sz="0" w:space="0" w:color="auto"/>
              </w:divBdr>
            </w:div>
            <w:div w:id="1024020910">
              <w:marLeft w:val="0"/>
              <w:marRight w:val="0"/>
              <w:marTop w:val="0"/>
              <w:marBottom w:val="0"/>
              <w:divBdr>
                <w:top w:val="none" w:sz="0" w:space="0" w:color="auto"/>
                <w:left w:val="none" w:sz="0" w:space="0" w:color="auto"/>
                <w:bottom w:val="none" w:sz="0" w:space="0" w:color="auto"/>
                <w:right w:val="none" w:sz="0" w:space="0" w:color="auto"/>
              </w:divBdr>
            </w:div>
            <w:div w:id="1221552181">
              <w:marLeft w:val="0"/>
              <w:marRight w:val="0"/>
              <w:marTop w:val="0"/>
              <w:marBottom w:val="0"/>
              <w:divBdr>
                <w:top w:val="none" w:sz="0" w:space="0" w:color="auto"/>
                <w:left w:val="none" w:sz="0" w:space="0" w:color="auto"/>
                <w:bottom w:val="none" w:sz="0" w:space="0" w:color="auto"/>
                <w:right w:val="none" w:sz="0" w:space="0" w:color="auto"/>
              </w:divBdr>
            </w:div>
            <w:div w:id="1763800934">
              <w:marLeft w:val="0"/>
              <w:marRight w:val="0"/>
              <w:marTop w:val="0"/>
              <w:marBottom w:val="0"/>
              <w:divBdr>
                <w:top w:val="none" w:sz="0" w:space="0" w:color="auto"/>
                <w:left w:val="none" w:sz="0" w:space="0" w:color="auto"/>
                <w:bottom w:val="none" w:sz="0" w:space="0" w:color="auto"/>
                <w:right w:val="none" w:sz="0" w:space="0" w:color="auto"/>
              </w:divBdr>
            </w:div>
            <w:div w:id="212306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8743">
      <w:bodyDiv w:val="1"/>
      <w:marLeft w:val="0"/>
      <w:marRight w:val="0"/>
      <w:marTop w:val="0"/>
      <w:marBottom w:val="0"/>
      <w:divBdr>
        <w:top w:val="none" w:sz="0" w:space="0" w:color="auto"/>
        <w:left w:val="none" w:sz="0" w:space="0" w:color="auto"/>
        <w:bottom w:val="none" w:sz="0" w:space="0" w:color="auto"/>
        <w:right w:val="none" w:sz="0" w:space="0" w:color="auto"/>
      </w:divBdr>
    </w:div>
    <w:div w:id="1465394007">
      <w:bodyDiv w:val="1"/>
      <w:marLeft w:val="0"/>
      <w:marRight w:val="0"/>
      <w:marTop w:val="0"/>
      <w:marBottom w:val="0"/>
      <w:divBdr>
        <w:top w:val="none" w:sz="0" w:space="0" w:color="auto"/>
        <w:left w:val="none" w:sz="0" w:space="0" w:color="auto"/>
        <w:bottom w:val="none" w:sz="0" w:space="0" w:color="auto"/>
        <w:right w:val="none" w:sz="0" w:space="0" w:color="auto"/>
      </w:divBdr>
    </w:div>
    <w:div w:id="1475215989">
      <w:bodyDiv w:val="1"/>
      <w:marLeft w:val="0"/>
      <w:marRight w:val="0"/>
      <w:marTop w:val="0"/>
      <w:marBottom w:val="0"/>
      <w:divBdr>
        <w:top w:val="none" w:sz="0" w:space="0" w:color="auto"/>
        <w:left w:val="none" w:sz="0" w:space="0" w:color="auto"/>
        <w:bottom w:val="none" w:sz="0" w:space="0" w:color="auto"/>
        <w:right w:val="none" w:sz="0" w:space="0" w:color="auto"/>
      </w:divBdr>
    </w:div>
    <w:div w:id="1476214437">
      <w:bodyDiv w:val="1"/>
      <w:marLeft w:val="0"/>
      <w:marRight w:val="0"/>
      <w:marTop w:val="0"/>
      <w:marBottom w:val="0"/>
      <w:divBdr>
        <w:top w:val="none" w:sz="0" w:space="0" w:color="auto"/>
        <w:left w:val="none" w:sz="0" w:space="0" w:color="auto"/>
        <w:bottom w:val="none" w:sz="0" w:space="0" w:color="auto"/>
        <w:right w:val="none" w:sz="0" w:space="0" w:color="auto"/>
      </w:divBdr>
    </w:div>
    <w:div w:id="1494643739">
      <w:bodyDiv w:val="1"/>
      <w:marLeft w:val="0"/>
      <w:marRight w:val="0"/>
      <w:marTop w:val="0"/>
      <w:marBottom w:val="0"/>
      <w:divBdr>
        <w:top w:val="none" w:sz="0" w:space="0" w:color="auto"/>
        <w:left w:val="none" w:sz="0" w:space="0" w:color="auto"/>
        <w:bottom w:val="none" w:sz="0" w:space="0" w:color="auto"/>
        <w:right w:val="none" w:sz="0" w:space="0" w:color="auto"/>
      </w:divBdr>
    </w:div>
    <w:div w:id="1505634001">
      <w:bodyDiv w:val="1"/>
      <w:marLeft w:val="0"/>
      <w:marRight w:val="0"/>
      <w:marTop w:val="0"/>
      <w:marBottom w:val="0"/>
      <w:divBdr>
        <w:top w:val="none" w:sz="0" w:space="0" w:color="auto"/>
        <w:left w:val="none" w:sz="0" w:space="0" w:color="auto"/>
        <w:bottom w:val="none" w:sz="0" w:space="0" w:color="auto"/>
        <w:right w:val="none" w:sz="0" w:space="0" w:color="auto"/>
      </w:divBdr>
    </w:div>
    <w:div w:id="1510024081">
      <w:bodyDiv w:val="1"/>
      <w:marLeft w:val="0"/>
      <w:marRight w:val="0"/>
      <w:marTop w:val="0"/>
      <w:marBottom w:val="0"/>
      <w:divBdr>
        <w:top w:val="none" w:sz="0" w:space="0" w:color="auto"/>
        <w:left w:val="none" w:sz="0" w:space="0" w:color="auto"/>
        <w:bottom w:val="none" w:sz="0" w:space="0" w:color="auto"/>
        <w:right w:val="none" w:sz="0" w:space="0" w:color="auto"/>
      </w:divBdr>
      <w:divsChild>
        <w:div w:id="329481230">
          <w:marLeft w:val="0"/>
          <w:marRight w:val="0"/>
          <w:marTop w:val="0"/>
          <w:marBottom w:val="0"/>
          <w:divBdr>
            <w:top w:val="none" w:sz="0" w:space="0" w:color="auto"/>
            <w:left w:val="none" w:sz="0" w:space="0" w:color="auto"/>
            <w:bottom w:val="none" w:sz="0" w:space="0" w:color="auto"/>
            <w:right w:val="none" w:sz="0" w:space="0" w:color="auto"/>
          </w:divBdr>
          <w:divsChild>
            <w:div w:id="535626676">
              <w:marLeft w:val="0"/>
              <w:marRight w:val="0"/>
              <w:marTop w:val="0"/>
              <w:marBottom w:val="0"/>
              <w:divBdr>
                <w:top w:val="none" w:sz="0" w:space="0" w:color="auto"/>
                <w:left w:val="none" w:sz="0" w:space="0" w:color="auto"/>
                <w:bottom w:val="none" w:sz="0" w:space="0" w:color="auto"/>
                <w:right w:val="none" w:sz="0" w:space="0" w:color="auto"/>
              </w:divBdr>
            </w:div>
            <w:div w:id="704794684">
              <w:marLeft w:val="0"/>
              <w:marRight w:val="0"/>
              <w:marTop w:val="0"/>
              <w:marBottom w:val="0"/>
              <w:divBdr>
                <w:top w:val="none" w:sz="0" w:space="0" w:color="auto"/>
                <w:left w:val="none" w:sz="0" w:space="0" w:color="auto"/>
                <w:bottom w:val="none" w:sz="0" w:space="0" w:color="auto"/>
                <w:right w:val="none" w:sz="0" w:space="0" w:color="auto"/>
              </w:divBdr>
            </w:div>
            <w:div w:id="732234957">
              <w:marLeft w:val="0"/>
              <w:marRight w:val="0"/>
              <w:marTop w:val="0"/>
              <w:marBottom w:val="0"/>
              <w:divBdr>
                <w:top w:val="none" w:sz="0" w:space="0" w:color="auto"/>
                <w:left w:val="none" w:sz="0" w:space="0" w:color="auto"/>
                <w:bottom w:val="none" w:sz="0" w:space="0" w:color="auto"/>
                <w:right w:val="none" w:sz="0" w:space="0" w:color="auto"/>
              </w:divBdr>
            </w:div>
            <w:div w:id="906494389">
              <w:marLeft w:val="0"/>
              <w:marRight w:val="0"/>
              <w:marTop w:val="0"/>
              <w:marBottom w:val="0"/>
              <w:divBdr>
                <w:top w:val="none" w:sz="0" w:space="0" w:color="auto"/>
                <w:left w:val="none" w:sz="0" w:space="0" w:color="auto"/>
                <w:bottom w:val="none" w:sz="0" w:space="0" w:color="auto"/>
                <w:right w:val="none" w:sz="0" w:space="0" w:color="auto"/>
              </w:divBdr>
            </w:div>
            <w:div w:id="12839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6645">
      <w:bodyDiv w:val="1"/>
      <w:marLeft w:val="0"/>
      <w:marRight w:val="0"/>
      <w:marTop w:val="0"/>
      <w:marBottom w:val="0"/>
      <w:divBdr>
        <w:top w:val="none" w:sz="0" w:space="0" w:color="auto"/>
        <w:left w:val="none" w:sz="0" w:space="0" w:color="auto"/>
        <w:bottom w:val="none" w:sz="0" w:space="0" w:color="auto"/>
        <w:right w:val="none" w:sz="0" w:space="0" w:color="auto"/>
      </w:divBdr>
    </w:div>
    <w:div w:id="1516192457">
      <w:bodyDiv w:val="1"/>
      <w:marLeft w:val="0"/>
      <w:marRight w:val="0"/>
      <w:marTop w:val="0"/>
      <w:marBottom w:val="0"/>
      <w:divBdr>
        <w:top w:val="none" w:sz="0" w:space="0" w:color="auto"/>
        <w:left w:val="none" w:sz="0" w:space="0" w:color="auto"/>
        <w:bottom w:val="none" w:sz="0" w:space="0" w:color="auto"/>
        <w:right w:val="none" w:sz="0" w:space="0" w:color="auto"/>
      </w:divBdr>
    </w:div>
    <w:div w:id="1528910306">
      <w:bodyDiv w:val="1"/>
      <w:marLeft w:val="0"/>
      <w:marRight w:val="0"/>
      <w:marTop w:val="0"/>
      <w:marBottom w:val="0"/>
      <w:divBdr>
        <w:top w:val="none" w:sz="0" w:space="0" w:color="auto"/>
        <w:left w:val="none" w:sz="0" w:space="0" w:color="auto"/>
        <w:bottom w:val="none" w:sz="0" w:space="0" w:color="auto"/>
        <w:right w:val="none" w:sz="0" w:space="0" w:color="auto"/>
      </w:divBdr>
    </w:div>
    <w:div w:id="1532106221">
      <w:bodyDiv w:val="1"/>
      <w:marLeft w:val="0"/>
      <w:marRight w:val="0"/>
      <w:marTop w:val="0"/>
      <w:marBottom w:val="0"/>
      <w:divBdr>
        <w:top w:val="none" w:sz="0" w:space="0" w:color="auto"/>
        <w:left w:val="none" w:sz="0" w:space="0" w:color="auto"/>
        <w:bottom w:val="none" w:sz="0" w:space="0" w:color="auto"/>
        <w:right w:val="none" w:sz="0" w:space="0" w:color="auto"/>
      </w:divBdr>
      <w:divsChild>
        <w:div w:id="724841525">
          <w:marLeft w:val="0"/>
          <w:marRight w:val="0"/>
          <w:marTop w:val="0"/>
          <w:marBottom w:val="0"/>
          <w:divBdr>
            <w:top w:val="none" w:sz="0" w:space="0" w:color="auto"/>
            <w:left w:val="none" w:sz="0" w:space="0" w:color="auto"/>
            <w:bottom w:val="none" w:sz="0" w:space="0" w:color="auto"/>
            <w:right w:val="none" w:sz="0" w:space="0" w:color="auto"/>
          </w:divBdr>
          <w:divsChild>
            <w:div w:id="128980580">
              <w:marLeft w:val="0"/>
              <w:marRight w:val="0"/>
              <w:marTop w:val="0"/>
              <w:marBottom w:val="0"/>
              <w:divBdr>
                <w:top w:val="none" w:sz="0" w:space="0" w:color="auto"/>
                <w:left w:val="none" w:sz="0" w:space="0" w:color="auto"/>
                <w:bottom w:val="none" w:sz="0" w:space="0" w:color="auto"/>
                <w:right w:val="none" w:sz="0" w:space="0" w:color="auto"/>
              </w:divBdr>
            </w:div>
            <w:div w:id="1079600684">
              <w:marLeft w:val="0"/>
              <w:marRight w:val="0"/>
              <w:marTop w:val="0"/>
              <w:marBottom w:val="0"/>
              <w:divBdr>
                <w:top w:val="none" w:sz="0" w:space="0" w:color="auto"/>
                <w:left w:val="none" w:sz="0" w:space="0" w:color="auto"/>
                <w:bottom w:val="none" w:sz="0" w:space="0" w:color="auto"/>
                <w:right w:val="none" w:sz="0" w:space="0" w:color="auto"/>
              </w:divBdr>
            </w:div>
            <w:div w:id="1249997308">
              <w:marLeft w:val="0"/>
              <w:marRight w:val="0"/>
              <w:marTop w:val="0"/>
              <w:marBottom w:val="0"/>
              <w:divBdr>
                <w:top w:val="none" w:sz="0" w:space="0" w:color="auto"/>
                <w:left w:val="none" w:sz="0" w:space="0" w:color="auto"/>
                <w:bottom w:val="none" w:sz="0" w:space="0" w:color="auto"/>
                <w:right w:val="none" w:sz="0" w:space="0" w:color="auto"/>
              </w:divBdr>
            </w:div>
            <w:div w:id="1476218120">
              <w:marLeft w:val="0"/>
              <w:marRight w:val="0"/>
              <w:marTop w:val="0"/>
              <w:marBottom w:val="0"/>
              <w:divBdr>
                <w:top w:val="none" w:sz="0" w:space="0" w:color="auto"/>
                <w:left w:val="none" w:sz="0" w:space="0" w:color="auto"/>
                <w:bottom w:val="none" w:sz="0" w:space="0" w:color="auto"/>
                <w:right w:val="none" w:sz="0" w:space="0" w:color="auto"/>
              </w:divBdr>
            </w:div>
            <w:div w:id="20995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0825">
      <w:bodyDiv w:val="1"/>
      <w:marLeft w:val="0"/>
      <w:marRight w:val="0"/>
      <w:marTop w:val="0"/>
      <w:marBottom w:val="0"/>
      <w:divBdr>
        <w:top w:val="none" w:sz="0" w:space="0" w:color="auto"/>
        <w:left w:val="none" w:sz="0" w:space="0" w:color="auto"/>
        <w:bottom w:val="none" w:sz="0" w:space="0" w:color="auto"/>
        <w:right w:val="none" w:sz="0" w:space="0" w:color="auto"/>
      </w:divBdr>
    </w:div>
    <w:div w:id="1538620671">
      <w:bodyDiv w:val="1"/>
      <w:marLeft w:val="0"/>
      <w:marRight w:val="0"/>
      <w:marTop w:val="0"/>
      <w:marBottom w:val="0"/>
      <w:divBdr>
        <w:top w:val="none" w:sz="0" w:space="0" w:color="auto"/>
        <w:left w:val="none" w:sz="0" w:space="0" w:color="auto"/>
        <w:bottom w:val="none" w:sz="0" w:space="0" w:color="auto"/>
        <w:right w:val="none" w:sz="0" w:space="0" w:color="auto"/>
      </w:divBdr>
    </w:div>
    <w:div w:id="1539708733">
      <w:bodyDiv w:val="1"/>
      <w:marLeft w:val="0"/>
      <w:marRight w:val="0"/>
      <w:marTop w:val="0"/>
      <w:marBottom w:val="0"/>
      <w:divBdr>
        <w:top w:val="none" w:sz="0" w:space="0" w:color="auto"/>
        <w:left w:val="none" w:sz="0" w:space="0" w:color="auto"/>
        <w:bottom w:val="none" w:sz="0" w:space="0" w:color="auto"/>
        <w:right w:val="none" w:sz="0" w:space="0" w:color="auto"/>
      </w:divBdr>
    </w:div>
    <w:div w:id="1540626745">
      <w:bodyDiv w:val="1"/>
      <w:marLeft w:val="0"/>
      <w:marRight w:val="0"/>
      <w:marTop w:val="0"/>
      <w:marBottom w:val="0"/>
      <w:divBdr>
        <w:top w:val="none" w:sz="0" w:space="0" w:color="auto"/>
        <w:left w:val="none" w:sz="0" w:space="0" w:color="auto"/>
        <w:bottom w:val="none" w:sz="0" w:space="0" w:color="auto"/>
        <w:right w:val="none" w:sz="0" w:space="0" w:color="auto"/>
      </w:divBdr>
    </w:div>
    <w:div w:id="1557820140">
      <w:bodyDiv w:val="1"/>
      <w:marLeft w:val="0"/>
      <w:marRight w:val="0"/>
      <w:marTop w:val="0"/>
      <w:marBottom w:val="0"/>
      <w:divBdr>
        <w:top w:val="none" w:sz="0" w:space="0" w:color="auto"/>
        <w:left w:val="none" w:sz="0" w:space="0" w:color="auto"/>
        <w:bottom w:val="none" w:sz="0" w:space="0" w:color="auto"/>
        <w:right w:val="none" w:sz="0" w:space="0" w:color="auto"/>
      </w:divBdr>
      <w:divsChild>
        <w:div w:id="883370266">
          <w:marLeft w:val="0"/>
          <w:marRight w:val="0"/>
          <w:marTop w:val="0"/>
          <w:marBottom w:val="0"/>
          <w:divBdr>
            <w:top w:val="none" w:sz="0" w:space="0" w:color="auto"/>
            <w:left w:val="none" w:sz="0" w:space="0" w:color="auto"/>
            <w:bottom w:val="none" w:sz="0" w:space="0" w:color="auto"/>
            <w:right w:val="none" w:sz="0" w:space="0" w:color="auto"/>
          </w:divBdr>
          <w:divsChild>
            <w:div w:id="625428953">
              <w:marLeft w:val="0"/>
              <w:marRight w:val="0"/>
              <w:marTop w:val="0"/>
              <w:marBottom w:val="0"/>
              <w:divBdr>
                <w:top w:val="none" w:sz="0" w:space="0" w:color="auto"/>
                <w:left w:val="none" w:sz="0" w:space="0" w:color="auto"/>
                <w:bottom w:val="none" w:sz="0" w:space="0" w:color="auto"/>
                <w:right w:val="none" w:sz="0" w:space="0" w:color="auto"/>
              </w:divBdr>
            </w:div>
            <w:div w:id="696467732">
              <w:marLeft w:val="0"/>
              <w:marRight w:val="0"/>
              <w:marTop w:val="0"/>
              <w:marBottom w:val="0"/>
              <w:divBdr>
                <w:top w:val="none" w:sz="0" w:space="0" w:color="auto"/>
                <w:left w:val="none" w:sz="0" w:space="0" w:color="auto"/>
                <w:bottom w:val="none" w:sz="0" w:space="0" w:color="auto"/>
                <w:right w:val="none" w:sz="0" w:space="0" w:color="auto"/>
              </w:divBdr>
            </w:div>
            <w:div w:id="802965710">
              <w:marLeft w:val="0"/>
              <w:marRight w:val="0"/>
              <w:marTop w:val="0"/>
              <w:marBottom w:val="0"/>
              <w:divBdr>
                <w:top w:val="none" w:sz="0" w:space="0" w:color="auto"/>
                <w:left w:val="none" w:sz="0" w:space="0" w:color="auto"/>
                <w:bottom w:val="none" w:sz="0" w:space="0" w:color="auto"/>
                <w:right w:val="none" w:sz="0" w:space="0" w:color="auto"/>
              </w:divBdr>
            </w:div>
            <w:div w:id="847674661">
              <w:marLeft w:val="0"/>
              <w:marRight w:val="0"/>
              <w:marTop w:val="0"/>
              <w:marBottom w:val="0"/>
              <w:divBdr>
                <w:top w:val="none" w:sz="0" w:space="0" w:color="auto"/>
                <w:left w:val="none" w:sz="0" w:space="0" w:color="auto"/>
                <w:bottom w:val="none" w:sz="0" w:space="0" w:color="auto"/>
                <w:right w:val="none" w:sz="0" w:space="0" w:color="auto"/>
              </w:divBdr>
            </w:div>
            <w:div w:id="16835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2320">
      <w:bodyDiv w:val="1"/>
      <w:marLeft w:val="0"/>
      <w:marRight w:val="0"/>
      <w:marTop w:val="0"/>
      <w:marBottom w:val="0"/>
      <w:divBdr>
        <w:top w:val="none" w:sz="0" w:space="0" w:color="auto"/>
        <w:left w:val="none" w:sz="0" w:space="0" w:color="auto"/>
        <w:bottom w:val="none" w:sz="0" w:space="0" w:color="auto"/>
        <w:right w:val="none" w:sz="0" w:space="0" w:color="auto"/>
      </w:divBdr>
    </w:div>
    <w:div w:id="1559854291">
      <w:bodyDiv w:val="1"/>
      <w:marLeft w:val="0"/>
      <w:marRight w:val="0"/>
      <w:marTop w:val="0"/>
      <w:marBottom w:val="0"/>
      <w:divBdr>
        <w:top w:val="none" w:sz="0" w:space="0" w:color="auto"/>
        <w:left w:val="none" w:sz="0" w:space="0" w:color="auto"/>
        <w:bottom w:val="none" w:sz="0" w:space="0" w:color="auto"/>
        <w:right w:val="none" w:sz="0" w:space="0" w:color="auto"/>
      </w:divBdr>
    </w:div>
    <w:div w:id="1561211879">
      <w:bodyDiv w:val="1"/>
      <w:marLeft w:val="0"/>
      <w:marRight w:val="0"/>
      <w:marTop w:val="0"/>
      <w:marBottom w:val="0"/>
      <w:divBdr>
        <w:top w:val="none" w:sz="0" w:space="0" w:color="auto"/>
        <w:left w:val="none" w:sz="0" w:space="0" w:color="auto"/>
        <w:bottom w:val="none" w:sz="0" w:space="0" w:color="auto"/>
        <w:right w:val="none" w:sz="0" w:space="0" w:color="auto"/>
      </w:divBdr>
    </w:div>
    <w:div w:id="1571841733">
      <w:bodyDiv w:val="1"/>
      <w:marLeft w:val="0"/>
      <w:marRight w:val="0"/>
      <w:marTop w:val="0"/>
      <w:marBottom w:val="0"/>
      <w:divBdr>
        <w:top w:val="none" w:sz="0" w:space="0" w:color="auto"/>
        <w:left w:val="none" w:sz="0" w:space="0" w:color="auto"/>
        <w:bottom w:val="none" w:sz="0" w:space="0" w:color="auto"/>
        <w:right w:val="none" w:sz="0" w:space="0" w:color="auto"/>
      </w:divBdr>
    </w:div>
    <w:div w:id="1602297841">
      <w:bodyDiv w:val="1"/>
      <w:marLeft w:val="0"/>
      <w:marRight w:val="0"/>
      <w:marTop w:val="0"/>
      <w:marBottom w:val="0"/>
      <w:divBdr>
        <w:top w:val="none" w:sz="0" w:space="0" w:color="auto"/>
        <w:left w:val="none" w:sz="0" w:space="0" w:color="auto"/>
        <w:bottom w:val="none" w:sz="0" w:space="0" w:color="auto"/>
        <w:right w:val="none" w:sz="0" w:space="0" w:color="auto"/>
      </w:divBdr>
    </w:div>
    <w:div w:id="1607689859">
      <w:bodyDiv w:val="1"/>
      <w:marLeft w:val="0"/>
      <w:marRight w:val="0"/>
      <w:marTop w:val="0"/>
      <w:marBottom w:val="0"/>
      <w:divBdr>
        <w:top w:val="none" w:sz="0" w:space="0" w:color="auto"/>
        <w:left w:val="none" w:sz="0" w:space="0" w:color="auto"/>
        <w:bottom w:val="none" w:sz="0" w:space="0" w:color="auto"/>
        <w:right w:val="none" w:sz="0" w:space="0" w:color="auto"/>
      </w:divBdr>
    </w:div>
    <w:div w:id="1609583024">
      <w:bodyDiv w:val="1"/>
      <w:marLeft w:val="0"/>
      <w:marRight w:val="0"/>
      <w:marTop w:val="0"/>
      <w:marBottom w:val="0"/>
      <w:divBdr>
        <w:top w:val="none" w:sz="0" w:space="0" w:color="auto"/>
        <w:left w:val="none" w:sz="0" w:space="0" w:color="auto"/>
        <w:bottom w:val="none" w:sz="0" w:space="0" w:color="auto"/>
        <w:right w:val="none" w:sz="0" w:space="0" w:color="auto"/>
      </w:divBdr>
    </w:div>
    <w:div w:id="1620406419">
      <w:bodyDiv w:val="1"/>
      <w:marLeft w:val="0"/>
      <w:marRight w:val="0"/>
      <w:marTop w:val="0"/>
      <w:marBottom w:val="0"/>
      <w:divBdr>
        <w:top w:val="none" w:sz="0" w:space="0" w:color="auto"/>
        <w:left w:val="none" w:sz="0" w:space="0" w:color="auto"/>
        <w:bottom w:val="none" w:sz="0" w:space="0" w:color="auto"/>
        <w:right w:val="none" w:sz="0" w:space="0" w:color="auto"/>
      </w:divBdr>
    </w:div>
    <w:div w:id="1627814698">
      <w:bodyDiv w:val="1"/>
      <w:marLeft w:val="0"/>
      <w:marRight w:val="0"/>
      <w:marTop w:val="0"/>
      <w:marBottom w:val="0"/>
      <w:divBdr>
        <w:top w:val="none" w:sz="0" w:space="0" w:color="auto"/>
        <w:left w:val="none" w:sz="0" w:space="0" w:color="auto"/>
        <w:bottom w:val="none" w:sz="0" w:space="0" w:color="auto"/>
        <w:right w:val="none" w:sz="0" w:space="0" w:color="auto"/>
      </w:divBdr>
    </w:div>
    <w:div w:id="1632974790">
      <w:bodyDiv w:val="1"/>
      <w:marLeft w:val="0"/>
      <w:marRight w:val="0"/>
      <w:marTop w:val="0"/>
      <w:marBottom w:val="0"/>
      <w:divBdr>
        <w:top w:val="none" w:sz="0" w:space="0" w:color="auto"/>
        <w:left w:val="none" w:sz="0" w:space="0" w:color="auto"/>
        <w:bottom w:val="none" w:sz="0" w:space="0" w:color="auto"/>
        <w:right w:val="none" w:sz="0" w:space="0" w:color="auto"/>
      </w:divBdr>
    </w:div>
    <w:div w:id="1636329152">
      <w:bodyDiv w:val="1"/>
      <w:marLeft w:val="0"/>
      <w:marRight w:val="0"/>
      <w:marTop w:val="0"/>
      <w:marBottom w:val="0"/>
      <w:divBdr>
        <w:top w:val="none" w:sz="0" w:space="0" w:color="auto"/>
        <w:left w:val="none" w:sz="0" w:space="0" w:color="auto"/>
        <w:bottom w:val="none" w:sz="0" w:space="0" w:color="auto"/>
        <w:right w:val="none" w:sz="0" w:space="0" w:color="auto"/>
      </w:divBdr>
    </w:div>
    <w:div w:id="1636518944">
      <w:bodyDiv w:val="1"/>
      <w:marLeft w:val="0"/>
      <w:marRight w:val="0"/>
      <w:marTop w:val="0"/>
      <w:marBottom w:val="0"/>
      <w:divBdr>
        <w:top w:val="none" w:sz="0" w:space="0" w:color="auto"/>
        <w:left w:val="none" w:sz="0" w:space="0" w:color="auto"/>
        <w:bottom w:val="none" w:sz="0" w:space="0" w:color="auto"/>
        <w:right w:val="none" w:sz="0" w:space="0" w:color="auto"/>
      </w:divBdr>
    </w:div>
    <w:div w:id="1637757186">
      <w:bodyDiv w:val="1"/>
      <w:marLeft w:val="0"/>
      <w:marRight w:val="0"/>
      <w:marTop w:val="0"/>
      <w:marBottom w:val="0"/>
      <w:divBdr>
        <w:top w:val="none" w:sz="0" w:space="0" w:color="auto"/>
        <w:left w:val="none" w:sz="0" w:space="0" w:color="auto"/>
        <w:bottom w:val="none" w:sz="0" w:space="0" w:color="auto"/>
        <w:right w:val="none" w:sz="0" w:space="0" w:color="auto"/>
      </w:divBdr>
    </w:div>
    <w:div w:id="1639267142">
      <w:bodyDiv w:val="1"/>
      <w:marLeft w:val="0"/>
      <w:marRight w:val="0"/>
      <w:marTop w:val="0"/>
      <w:marBottom w:val="0"/>
      <w:divBdr>
        <w:top w:val="none" w:sz="0" w:space="0" w:color="auto"/>
        <w:left w:val="none" w:sz="0" w:space="0" w:color="auto"/>
        <w:bottom w:val="none" w:sz="0" w:space="0" w:color="auto"/>
        <w:right w:val="none" w:sz="0" w:space="0" w:color="auto"/>
      </w:divBdr>
    </w:div>
    <w:div w:id="1655796863">
      <w:bodyDiv w:val="1"/>
      <w:marLeft w:val="0"/>
      <w:marRight w:val="0"/>
      <w:marTop w:val="0"/>
      <w:marBottom w:val="0"/>
      <w:divBdr>
        <w:top w:val="none" w:sz="0" w:space="0" w:color="auto"/>
        <w:left w:val="none" w:sz="0" w:space="0" w:color="auto"/>
        <w:bottom w:val="none" w:sz="0" w:space="0" w:color="auto"/>
        <w:right w:val="none" w:sz="0" w:space="0" w:color="auto"/>
      </w:divBdr>
    </w:div>
    <w:div w:id="1661157365">
      <w:bodyDiv w:val="1"/>
      <w:marLeft w:val="0"/>
      <w:marRight w:val="0"/>
      <w:marTop w:val="0"/>
      <w:marBottom w:val="0"/>
      <w:divBdr>
        <w:top w:val="none" w:sz="0" w:space="0" w:color="auto"/>
        <w:left w:val="none" w:sz="0" w:space="0" w:color="auto"/>
        <w:bottom w:val="none" w:sz="0" w:space="0" w:color="auto"/>
        <w:right w:val="none" w:sz="0" w:space="0" w:color="auto"/>
      </w:divBdr>
    </w:div>
    <w:div w:id="1661427276">
      <w:bodyDiv w:val="1"/>
      <w:marLeft w:val="0"/>
      <w:marRight w:val="0"/>
      <w:marTop w:val="0"/>
      <w:marBottom w:val="0"/>
      <w:divBdr>
        <w:top w:val="none" w:sz="0" w:space="0" w:color="auto"/>
        <w:left w:val="none" w:sz="0" w:space="0" w:color="auto"/>
        <w:bottom w:val="none" w:sz="0" w:space="0" w:color="auto"/>
        <w:right w:val="none" w:sz="0" w:space="0" w:color="auto"/>
      </w:divBdr>
    </w:div>
    <w:div w:id="1665081760">
      <w:bodyDiv w:val="1"/>
      <w:marLeft w:val="0"/>
      <w:marRight w:val="0"/>
      <w:marTop w:val="0"/>
      <w:marBottom w:val="0"/>
      <w:divBdr>
        <w:top w:val="none" w:sz="0" w:space="0" w:color="auto"/>
        <w:left w:val="none" w:sz="0" w:space="0" w:color="auto"/>
        <w:bottom w:val="none" w:sz="0" w:space="0" w:color="auto"/>
        <w:right w:val="none" w:sz="0" w:space="0" w:color="auto"/>
      </w:divBdr>
    </w:div>
    <w:div w:id="1667780766">
      <w:bodyDiv w:val="1"/>
      <w:marLeft w:val="0"/>
      <w:marRight w:val="0"/>
      <w:marTop w:val="0"/>
      <w:marBottom w:val="0"/>
      <w:divBdr>
        <w:top w:val="none" w:sz="0" w:space="0" w:color="auto"/>
        <w:left w:val="none" w:sz="0" w:space="0" w:color="auto"/>
        <w:bottom w:val="none" w:sz="0" w:space="0" w:color="auto"/>
        <w:right w:val="none" w:sz="0" w:space="0" w:color="auto"/>
      </w:divBdr>
    </w:div>
    <w:div w:id="1668703465">
      <w:bodyDiv w:val="1"/>
      <w:marLeft w:val="0"/>
      <w:marRight w:val="0"/>
      <w:marTop w:val="0"/>
      <w:marBottom w:val="0"/>
      <w:divBdr>
        <w:top w:val="none" w:sz="0" w:space="0" w:color="auto"/>
        <w:left w:val="none" w:sz="0" w:space="0" w:color="auto"/>
        <w:bottom w:val="none" w:sz="0" w:space="0" w:color="auto"/>
        <w:right w:val="none" w:sz="0" w:space="0" w:color="auto"/>
      </w:divBdr>
    </w:div>
    <w:div w:id="1670253278">
      <w:bodyDiv w:val="1"/>
      <w:marLeft w:val="0"/>
      <w:marRight w:val="0"/>
      <w:marTop w:val="0"/>
      <w:marBottom w:val="0"/>
      <w:divBdr>
        <w:top w:val="none" w:sz="0" w:space="0" w:color="auto"/>
        <w:left w:val="none" w:sz="0" w:space="0" w:color="auto"/>
        <w:bottom w:val="none" w:sz="0" w:space="0" w:color="auto"/>
        <w:right w:val="none" w:sz="0" w:space="0" w:color="auto"/>
      </w:divBdr>
    </w:div>
    <w:div w:id="1671181730">
      <w:bodyDiv w:val="1"/>
      <w:marLeft w:val="0"/>
      <w:marRight w:val="0"/>
      <w:marTop w:val="0"/>
      <w:marBottom w:val="0"/>
      <w:divBdr>
        <w:top w:val="none" w:sz="0" w:space="0" w:color="auto"/>
        <w:left w:val="none" w:sz="0" w:space="0" w:color="auto"/>
        <w:bottom w:val="none" w:sz="0" w:space="0" w:color="auto"/>
        <w:right w:val="none" w:sz="0" w:space="0" w:color="auto"/>
      </w:divBdr>
    </w:div>
    <w:div w:id="1682707838">
      <w:bodyDiv w:val="1"/>
      <w:marLeft w:val="0"/>
      <w:marRight w:val="0"/>
      <w:marTop w:val="0"/>
      <w:marBottom w:val="0"/>
      <w:divBdr>
        <w:top w:val="none" w:sz="0" w:space="0" w:color="auto"/>
        <w:left w:val="none" w:sz="0" w:space="0" w:color="auto"/>
        <w:bottom w:val="none" w:sz="0" w:space="0" w:color="auto"/>
        <w:right w:val="none" w:sz="0" w:space="0" w:color="auto"/>
      </w:divBdr>
    </w:div>
    <w:div w:id="1685128748">
      <w:bodyDiv w:val="1"/>
      <w:marLeft w:val="0"/>
      <w:marRight w:val="0"/>
      <w:marTop w:val="0"/>
      <w:marBottom w:val="0"/>
      <w:divBdr>
        <w:top w:val="none" w:sz="0" w:space="0" w:color="auto"/>
        <w:left w:val="none" w:sz="0" w:space="0" w:color="auto"/>
        <w:bottom w:val="none" w:sz="0" w:space="0" w:color="auto"/>
        <w:right w:val="none" w:sz="0" w:space="0" w:color="auto"/>
      </w:divBdr>
    </w:div>
    <w:div w:id="1685941697">
      <w:bodyDiv w:val="1"/>
      <w:marLeft w:val="0"/>
      <w:marRight w:val="0"/>
      <w:marTop w:val="0"/>
      <w:marBottom w:val="0"/>
      <w:divBdr>
        <w:top w:val="none" w:sz="0" w:space="0" w:color="auto"/>
        <w:left w:val="none" w:sz="0" w:space="0" w:color="auto"/>
        <w:bottom w:val="none" w:sz="0" w:space="0" w:color="auto"/>
        <w:right w:val="none" w:sz="0" w:space="0" w:color="auto"/>
      </w:divBdr>
    </w:div>
    <w:div w:id="1687171804">
      <w:bodyDiv w:val="1"/>
      <w:marLeft w:val="0"/>
      <w:marRight w:val="0"/>
      <w:marTop w:val="0"/>
      <w:marBottom w:val="0"/>
      <w:divBdr>
        <w:top w:val="none" w:sz="0" w:space="0" w:color="auto"/>
        <w:left w:val="none" w:sz="0" w:space="0" w:color="auto"/>
        <w:bottom w:val="none" w:sz="0" w:space="0" w:color="auto"/>
        <w:right w:val="none" w:sz="0" w:space="0" w:color="auto"/>
      </w:divBdr>
    </w:div>
    <w:div w:id="1697001624">
      <w:bodyDiv w:val="1"/>
      <w:marLeft w:val="0"/>
      <w:marRight w:val="0"/>
      <w:marTop w:val="0"/>
      <w:marBottom w:val="0"/>
      <w:divBdr>
        <w:top w:val="none" w:sz="0" w:space="0" w:color="auto"/>
        <w:left w:val="none" w:sz="0" w:space="0" w:color="auto"/>
        <w:bottom w:val="none" w:sz="0" w:space="0" w:color="auto"/>
        <w:right w:val="none" w:sz="0" w:space="0" w:color="auto"/>
      </w:divBdr>
    </w:div>
    <w:div w:id="1704205545">
      <w:bodyDiv w:val="1"/>
      <w:marLeft w:val="0"/>
      <w:marRight w:val="0"/>
      <w:marTop w:val="0"/>
      <w:marBottom w:val="0"/>
      <w:divBdr>
        <w:top w:val="none" w:sz="0" w:space="0" w:color="auto"/>
        <w:left w:val="none" w:sz="0" w:space="0" w:color="auto"/>
        <w:bottom w:val="none" w:sz="0" w:space="0" w:color="auto"/>
        <w:right w:val="none" w:sz="0" w:space="0" w:color="auto"/>
      </w:divBdr>
    </w:div>
    <w:div w:id="1711103121">
      <w:bodyDiv w:val="1"/>
      <w:marLeft w:val="0"/>
      <w:marRight w:val="0"/>
      <w:marTop w:val="0"/>
      <w:marBottom w:val="0"/>
      <w:divBdr>
        <w:top w:val="none" w:sz="0" w:space="0" w:color="auto"/>
        <w:left w:val="none" w:sz="0" w:space="0" w:color="auto"/>
        <w:bottom w:val="none" w:sz="0" w:space="0" w:color="auto"/>
        <w:right w:val="none" w:sz="0" w:space="0" w:color="auto"/>
      </w:divBdr>
    </w:div>
    <w:div w:id="1726442064">
      <w:bodyDiv w:val="1"/>
      <w:marLeft w:val="0"/>
      <w:marRight w:val="0"/>
      <w:marTop w:val="0"/>
      <w:marBottom w:val="0"/>
      <w:divBdr>
        <w:top w:val="none" w:sz="0" w:space="0" w:color="auto"/>
        <w:left w:val="none" w:sz="0" w:space="0" w:color="auto"/>
        <w:bottom w:val="none" w:sz="0" w:space="0" w:color="auto"/>
        <w:right w:val="none" w:sz="0" w:space="0" w:color="auto"/>
      </w:divBdr>
    </w:div>
    <w:div w:id="1727531736">
      <w:bodyDiv w:val="1"/>
      <w:marLeft w:val="0"/>
      <w:marRight w:val="0"/>
      <w:marTop w:val="0"/>
      <w:marBottom w:val="0"/>
      <w:divBdr>
        <w:top w:val="none" w:sz="0" w:space="0" w:color="auto"/>
        <w:left w:val="none" w:sz="0" w:space="0" w:color="auto"/>
        <w:bottom w:val="none" w:sz="0" w:space="0" w:color="auto"/>
        <w:right w:val="none" w:sz="0" w:space="0" w:color="auto"/>
      </w:divBdr>
    </w:div>
    <w:div w:id="1727995255">
      <w:bodyDiv w:val="1"/>
      <w:marLeft w:val="0"/>
      <w:marRight w:val="0"/>
      <w:marTop w:val="0"/>
      <w:marBottom w:val="0"/>
      <w:divBdr>
        <w:top w:val="none" w:sz="0" w:space="0" w:color="auto"/>
        <w:left w:val="none" w:sz="0" w:space="0" w:color="auto"/>
        <w:bottom w:val="none" w:sz="0" w:space="0" w:color="auto"/>
        <w:right w:val="none" w:sz="0" w:space="0" w:color="auto"/>
      </w:divBdr>
    </w:div>
    <w:div w:id="1732657145">
      <w:bodyDiv w:val="1"/>
      <w:marLeft w:val="0"/>
      <w:marRight w:val="0"/>
      <w:marTop w:val="0"/>
      <w:marBottom w:val="0"/>
      <w:divBdr>
        <w:top w:val="none" w:sz="0" w:space="0" w:color="auto"/>
        <w:left w:val="none" w:sz="0" w:space="0" w:color="auto"/>
        <w:bottom w:val="none" w:sz="0" w:space="0" w:color="auto"/>
        <w:right w:val="none" w:sz="0" w:space="0" w:color="auto"/>
      </w:divBdr>
    </w:div>
    <w:div w:id="1747218005">
      <w:bodyDiv w:val="1"/>
      <w:marLeft w:val="0"/>
      <w:marRight w:val="0"/>
      <w:marTop w:val="0"/>
      <w:marBottom w:val="0"/>
      <w:divBdr>
        <w:top w:val="none" w:sz="0" w:space="0" w:color="auto"/>
        <w:left w:val="none" w:sz="0" w:space="0" w:color="auto"/>
        <w:bottom w:val="none" w:sz="0" w:space="0" w:color="auto"/>
        <w:right w:val="none" w:sz="0" w:space="0" w:color="auto"/>
      </w:divBdr>
    </w:div>
    <w:div w:id="1747916717">
      <w:bodyDiv w:val="1"/>
      <w:marLeft w:val="0"/>
      <w:marRight w:val="0"/>
      <w:marTop w:val="0"/>
      <w:marBottom w:val="0"/>
      <w:divBdr>
        <w:top w:val="none" w:sz="0" w:space="0" w:color="auto"/>
        <w:left w:val="none" w:sz="0" w:space="0" w:color="auto"/>
        <w:bottom w:val="none" w:sz="0" w:space="0" w:color="auto"/>
        <w:right w:val="none" w:sz="0" w:space="0" w:color="auto"/>
      </w:divBdr>
    </w:div>
    <w:div w:id="1753887509">
      <w:bodyDiv w:val="1"/>
      <w:marLeft w:val="0"/>
      <w:marRight w:val="0"/>
      <w:marTop w:val="0"/>
      <w:marBottom w:val="0"/>
      <w:divBdr>
        <w:top w:val="none" w:sz="0" w:space="0" w:color="auto"/>
        <w:left w:val="none" w:sz="0" w:space="0" w:color="auto"/>
        <w:bottom w:val="none" w:sz="0" w:space="0" w:color="auto"/>
        <w:right w:val="none" w:sz="0" w:space="0" w:color="auto"/>
      </w:divBdr>
    </w:div>
    <w:div w:id="1755976507">
      <w:bodyDiv w:val="1"/>
      <w:marLeft w:val="0"/>
      <w:marRight w:val="0"/>
      <w:marTop w:val="0"/>
      <w:marBottom w:val="0"/>
      <w:divBdr>
        <w:top w:val="none" w:sz="0" w:space="0" w:color="auto"/>
        <w:left w:val="none" w:sz="0" w:space="0" w:color="auto"/>
        <w:bottom w:val="none" w:sz="0" w:space="0" w:color="auto"/>
        <w:right w:val="none" w:sz="0" w:space="0" w:color="auto"/>
      </w:divBdr>
    </w:div>
    <w:div w:id="1767113332">
      <w:bodyDiv w:val="1"/>
      <w:marLeft w:val="0"/>
      <w:marRight w:val="0"/>
      <w:marTop w:val="0"/>
      <w:marBottom w:val="0"/>
      <w:divBdr>
        <w:top w:val="none" w:sz="0" w:space="0" w:color="auto"/>
        <w:left w:val="none" w:sz="0" w:space="0" w:color="auto"/>
        <w:bottom w:val="none" w:sz="0" w:space="0" w:color="auto"/>
        <w:right w:val="none" w:sz="0" w:space="0" w:color="auto"/>
      </w:divBdr>
    </w:div>
    <w:div w:id="1769807426">
      <w:bodyDiv w:val="1"/>
      <w:marLeft w:val="0"/>
      <w:marRight w:val="0"/>
      <w:marTop w:val="0"/>
      <w:marBottom w:val="0"/>
      <w:divBdr>
        <w:top w:val="none" w:sz="0" w:space="0" w:color="auto"/>
        <w:left w:val="none" w:sz="0" w:space="0" w:color="auto"/>
        <w:bottom w:val="none" w:sz="0" w:space="0" w:color="auto"/>
        <w:right w:val="none" w:sz="0" w:space="0" w:color="auto"/>
      </w:divBdr>
    </w:div>
    <w:div w:id="1782414249">
      <w:bodyDiv w:val="1"/>
      <w:marLeft w:val="0"/>
      <w:marRight w:val="0"/>
      <w:marTop w:val="0"/>
      <w:marBottom w:val="0"/>
      <w:divBdr>
        <w:top w:val="none" w:sz="0" w:space="0" w:color="auto"/>
        <w:left w:val="none" w:sz="0" w:space="0" w:color="auto"/>
        <w:bottom w:val="none" w:sz="0" w:space="0" w:color="auto"/>
        <w:right w:val="none" w:sz="0" w:space="0" w:color="auto"/>
      </w:divBdr>
    </w:div>
    <w:div w:id="1783257343">
      <w:bodyDiv w:val="1"/>
      <w:marLeft w:val="0"/>
      <w:marRight w:val="0"/>
      <w:marTop w:val="0"/>
      <w:marBottom w:val="0"/>
      <w:divBdr>
        <w:top w:val="none" w:sz="0" w:space="0" w:color="auto"/>
        <w:left w:val="none" w:sz="0" w:space="0" w:color="auto"/>
        <w:bottom w:val="none" w:sz="0" w:space="0" w:color="auto"/>
        <w:right w:val="none" w:sz="0" w:space="0" w:color="auto"/>
      </w:divBdr>
    </w:div>
    <w:div w:id="1794327834">
      <w:bodyDiv w:val="1"/>
      <w:marLeft w:val="0"/>
      <w:marRight w:val="0"/>
      <w:marTop w:val="0"/>
      <w:marBottom w:val="0"/>
      <w:divBdr>
        <w:top w:val="none" w:sz="0" w:space="0" w:color="auto"/>
        <w:left w:val="none" w:sz="0" w:space="0" w:color="auto"/>
        <w:bottom w:val="none" w:sz="0" w:space="0" w:color="auto"/>
        <w:right w:val="none" w:sz="0" w:space="0" w:color="auto"/>
      </w:divBdr>
    </w:div>
    <w:div w:id="1798596513">
      <w:bodyDiv w:val="1"/>
      <w:marLeft w:val="0"/>
      <w:marRight w:val="0"/>
      <w:marTop w:val="0"/>
      <w:marBottom w:val="0"/>
      <w:divBdr>
        <w:top w:val="none" w:sz="0" w:space="0" w:color="auto"/>
        <w:left w:val="none" w:sz="0" w:space="0" w:color="auto"/>
        <w:bottom w:val="none" w:sz="0" w:space="0" w:color="auto"/>
        <w:right w:val="none" w:sz="0" w:space="0" w:color="auto"/>
      </w:divBdr>
    </w:div>
    <w:div w:id="1798641566">
      <w:bodyDiv w:val="1"/>
      <w:marLeft w:val="0"/>
      <w:marRight w:val="0"/>
      <w:marTop w:val="0"/>
      <w:marBottom w:val="0"/>
      <w:divBdr>
        <w:top w:val="none" w:sz="0" w:space="0" w:color="auto"/>
        <w:left w:val="none" w:sz="0" w:space="0" w:color="auto"/>
        <w:bottom w:val="none" w:sz="0" w:space="0" w:color="auto"/>
        <w:right w:val="none" w:sz="0" w:space="0" w:color="auto"/>
      </w:divBdr>
    </w:div>
    <w:div w:id="1809274654">
      <w:bodyDiv w:val="1"/>
      <w:marLeft w:val="0"/>
      <w:marRight w:val="0"/>
      <w:marTop w:val="0"/>
      <w:marBottom w:val="0"/>
      <w:divBdr>
        <w:top w:val="none" w:sz="0" w:space="0" w:color="auto"/>
        <w:left w:val="none" w:sz="0" w:space="0" w:color="auto"/>
        <w:bottom w:val="none" w:sz="0" w:space="0" w:color="auto"/>
        <w:right w:val="none" w:sz="0" w:space="0" w:color="auto"/>
      </w:divBdr>
    </w:div>
    <w:div w:id="1816338138">
      <w:bodyDiv w:val="1"/>
      <w:marLeft w:val="0"/>
      <w:marRight w:val="0"/>
      <w:marTop w:val="0"/>
      <w:marBottom w:val="0"/>
      <w:divBdr>
        <w:top w:val="none" w:sz="0" w:space="0" w:color="auto"/>
        <w:left w:val="none" w:sz="0" w:space="0" w:color="auto"/>
        <w:bottom w:val="none" w:sz="0" w:space="0" w:color="auto"/>
        <w:right w:val="none" w:sz="0" w:space="0" w:color="auto"/>
      </w:divBdr>
    </w:div>
    <w:div w:id="1826624444">
      <w:bodyDiv w:val="1"/>
      <w:marLeft w:val="0"/>
      <w:marRight w:val="0"/>
      <w:marTop w:val="0"/>
      <w:marBottom w:val="0"/>
      <w:divBdr>
        <w:top w:val="none" w:sz="0" w:space="0" w:color="auto"/>
        <w:left w:val="none" w:sz="0" w:space="0" w:color="auto"/>
        <w:bottom w:val="none" w:sz="0" w:space="0" w:color="auto"/>
        <w:right w:val="none" w:sz="0" w:space="0" w:color="auto"/>
      </w:divBdr>
    </w:div>
    <w:div w:id="1838961871">
      <w:bodyDiv w:val="1"/>
      <w:marLeft w:val="0"/>
      <w:marRight w:val="0"/>
      <w:marTop w:val="0"/>
      <w:marBottom w:val="0"/>
      <w:divBdr>
        <w:top w:val="none" w:sz="0" w:space="0" w:color="auto"/>
        <w:left w:val="none" w:sz="0" w:space="0" w:color="auto"/>
        <w:bottom w:val="none" w:sz="0" w:space="0" w:color="auto"/>
        <w:right w:val="none" w:sz="0" w:space="0" w:color="auto"/>
      </w:divBdr>
    </w:div>
    <w:div w:id="1842040752">
      <w:bodyDiv w:val="1"/>
      <w:marLeft w:val="0"/>
      <w:marRight w:val="0"/>
      <w:marTop w:val="0"/>
      <w:marBottom w:val="0"/>
      <w:divBdr>
        <w:top w:val="none" w:sz="0" w:space="0" w:color="auto"/>
        <w:left w:val="none" w:sz="0" w:space="0" w:color="auto"/>
        <w:bottom w:val="none" w:sz="0" w:space="0" w:color="auto"/>
        <w:right w:val="none" w:sz="0" w:space="0" w:color="auto"/>
      </w:divBdr>
    </w:div>
    <w:div w:id="1842699072">
      <w:bodyDiv w:val="1"/>
      <w:marLeft w:val="0"/>
      <w:marRight w:val="0"/>
      <w:marTop w:val="0"/>
      <w:marBottom w:val="0"/>
      <w:divBdr>
        <w:top w:val="none" w:sz="0" w:space="0" w:color="auto"/>
        <w:left w:val="none" w:sz="0" w:space="0" w:color="auto"/>
        <w:bottom w:val="none" w:sz="0" w:space="0" w:color="auto"/>
        <w:right w:val="none" w:sz="0" w:space="0" w:color="auto"/>
      </w:divBdr>
    </w:div>
    <w:div w:id="1847356666">
      <w:bodyDiv w:val="1"/>
      <w:marLeft w:val="0"/>
      <w:marRight w:val="0"/>
      <w:marTop w:val="0"/>
      <w:marBottom w:val="0"/>
      <w:divBdr>
        <w:top w:val="none" w:sz="0" w:space="0" w:color="auto"/>
        <w:left w:val="none" w:sz="0" w:space="0" w:color="auto"/>
        <w:bottom w:val="none" w:sz="0" w:space="0" w:color="auto"/>
        <w:right w:val="none" w:sz="0" w:space="0" w:color="auto"/>
      </w:divBdr>
      <w:divsChild>
        <w:div w:id="512189316">
          <w:marLeft w:val="0"/>
          <w:marRight w:val="0"/>
          <w:marTop w:val="0"/>
          <w:marBottom w:val="0"/>
          <w:divBdr>
            <w:top w:val="none" w:sz="0" w:space="0" w:color="auto"/>
            <w:left w:val="none" w:sz="0" w:space="0" w:color="auto"/>
            <w:bottom w:val="none" w:sz="0" w:space="0" w:color="auto"/>
            <w:right w:val="none" w:sz="0" w:space="0" w:color="auto"/>
          </w:divBdr>
          <w:divsChild>
            <w:div w:id="21080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7170">
      <w:bodyDiv w:val="1"/>
      <w:marLeft w:val="0"/>
      <w:marRight w:val="0"/>
      <w:marTop w:val="0"/>
      <w:marBottom w:val="0"/>
      <w:divBdr>
        <w:top w:val="none" w:sz="0" w:space="0" w:color="auto"/>
        <w:left w:val="none" w:sz="0" w:space="0" w:color="auto"/>
        <w:bottom w:val="none" w:sz="0" w:space="0" w:color="auto"/>
        <w:right w:val="none" w:sz="0" w:space="0" w:color="auto"/>
      </w:divBdr>
    </w:div>
    <w:div w:id="1859350096">
      <w:bodyDiv w:val="1"/>
      <w:marLeft w:val="0"/>
      <w:marRight w:val="0"/>
      <w:marTop w:val="0"/>
      <w:marBottom w:val="0"/>
      <w:divBdr>
        <w:top w:val="none" w:sz="0" w:space="0" w:color="auto"/>
        <w:left w:val="none" w:sz="0" w:space="0" w:color="auto"/>
        <w:bottom w:val="none" w:sz="0" w:space="0" w:color="auto"/>
        <w:right w:val="none" w:sz="0" w:space="0" w:color="auto"/>
      </w:divBdr>
    </w:div>
    <w:div w:id="1867865547">
      <w:bodyDiv w:val="1"/>
      <w:marLeft w:val="0"/>
      <w:marRight w:val="0"/>
      <w:marTop w:val="0"/>
      <w:marBottom w:val="0"/>
      <w:divBdr>
        <w:top w:val="none" w:sz="0" w:space="0" w:color="auto"/>
        <w:left w:val="none" w:sz="0" w:space="0" w:color="auto"/>
        <w:bottom w:val="none" w:sz="0" w:space="0" w:color="auto"/>
        <w:right w:val="none" w:sz="0" w:space="0" w:color="auto"/>
      </w:divBdr>
    </w:div>
    <w:div w:id="1885289451">
      <w:bodyDiv w:val="1"/>
      <w:marLeft w:val="0"/>
      <w:marRight w:val="0"/>
      <w:marTop w:val="0"/>
      <w:marBottom w:val="0"/>
      <w:divBdr>
        <w:top w:val="none" w:sz="0" w:space="0" w:color="auto"/>
        <w:left w:val="none" w:sz="0" w:space="0" w:color="auto"/>
        <w:bottom w:val="none" w:sz="0" w:space="0" w:color="auto"/>
        <w:right w:val="none" w:sz="0" w:space="0" w:color="auto"/>
      </w:divBdr>
    </w:div>
    <w:div w:id="1894807039">
      <w:bodyDiv w:val="1"/>
      <w:marLeft w:val="0"/>
      <w:marRight w:val="0"/>
      <w:marTop w:val="0"/>
      <w:marBottom w:val="0"/>
      <w:divBdr>
        <w:top w:val="none" w:sz="0" w:space="0" w:color="auto"/>
        <w:left w:val="none" w:sz="0" w:space="0" w:color="auto"/>
        <w:bottom w:val="none" w:sz="0" w:space="0" w:color="auto"/>
        <w:right w:val="none" w:sz="0" w:space="0" w:color="auto"/>
      </w:divBdr>
    </w:div>
    <w:div w:id="1913852082">
      <w:bodyDiv w:val="1"/>
      <w:marLeft w:val="0"/>
      <w:marRight w:val="0"/>
      <w:marTop w:val="0"/>
      <w:marBottom w:val="0"/>
      <w:divBdr>
        <w:top w:val="none" w:sz="0" w:space="0" w:color="auto"/>
        <w:left w:val="none" w:sz="0" w:space="0" w:color="auto"/>
        <w:bottom w:val="none" w:sz="0" w:space="0" w:color="auto"/>
        <w:right w:val="none" w:sz="0" w:space="0" w:color="auto"/>
      </w:divBdr>
      <w:divsChild>
        <w:div w:id="992947256">
          <w:marLeft w:val="0"/>
          <w:marRight w:val="0"/>
          <w:marTop w:val="0"/>
          <w:marBottom w:val="0"/>
          <w:divBdr>
            <w:top w:val="none" w:sz="0" w:space="0" w:color="auto"/>
            <w:left w:val="none" w:sz="0" w:space="0" w:color="auto"/>
            <w:bottom w:val="none" w:sz="0" w:space="0" w:color="auto"/>
            <w:right w:val="none" w:sz="0" w:space="0" w:color="auto"/>
          </w:divBdr>
          <w:divsChild>
            <w:div w:id="19657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6088">
      <w:bodyDiv w:val="1"/>
      <w:marLeft w:val="0"/>
      <w:marRight w:val="0"/>
      <w:marTop w:val="0"/>
      <w:marBottom w:val="0"/>
      <w:divBdr>
        <w:top w:val="none" w:sz="0" w:space="0" w:color="auto"/>
        <w:left w:val="none" w:sz="0" w:space="0" w:color="auto"/>
        <w:bottom w:val="none" w:sz="0" w:space="0" w:color="auto"/>
        <w:right w:val="none" w:sz="0" w:space="0" w:color="auto"/>
      </w:divBdr>
    </w:div>
    <w:div w:id="1916818147">
      <w:bodyDiv w:val="1"/>
      <w:marLeft w:val="0"/>
      <w:marRight w:val="0"/>
      <w:marTop w:val="0"/>
      <w:marBottom w:val="0"/>
      <w:divBdr>
        <w:top w:val="none" w:sz="0" w:space="0" w:color="auto"/>
        <w:left w:val="none" w:sz="0" w:space="0" w:color="auto"/>
        <w:bottom w:val="none" w:sz="0" w:space="0" w:color="auto"/>
        <w:right w:val="none" w:sz="0" w:space="0" w:color="auto"/>
      </w:divBdr>
    </w:div>
    <w:div w:id="1928688616">
      <w:bodyDiv w:val="1"/>
      <w:marLeft w:val="0"/>
      <w:marRight w:val="0"/>
      <w:marTop w:val="0"/>
      <w:marBottom w:val="0"/>
      <w:divBdr>
        <w:top w:val="none" w:sz="0" w:space="0" w:color="auto"/>
        <w:left w:val="none" w:sz="0" w:space="0" w:color="auto"/>
        <w:bottom w:val="none" w:sz="0" w:space="0" w:color="auto"/>
        <w:right w:val="none" w:sz="0" w:space="0" w:color="auto"/>
      </w:divBdr>
    </w:div>
    <w:div w:id="1942833823">
      <w:bodyDiv w:val="1"/>
      <w:marLeft w:val="0"/>
      <w:marRight w:val="0"/>
      <w:marTop w:val="0"/>
      <w:marBottom w:val="0"/>
      <w:divBdr>
        <w:top w:val="none" w:sz="0" w:space="0" w:color="auto"/>
        <w:left w:val="none" w:sz="0" w:space="0" w:color="auto"/>
        <w:bottom w:val="none" w:sz="0" w:space="0" w:color="auto"/>
        <w:right w:val="none" w:sz="0" w:space="0" w:color="auto"/>
      </w:divBdr>
    </w:div>
    <w:div w:id="1955093761">
      <w:bodyDiv w:val="1"/>
      <w:marLeft w:val="0"/>
      <w:marRight w:val="0"/>
      <w:marTop w:val="0"/>
      <w:marBottom w:val="0"/>
      <w:divBdr>
        <w:top w:val="none" w:sz="0" w:space="0" w:color="auto"/>
        <w:left w:val="none" w:sz="0" w:space="0" w:color="auto"/>
        <w:bottom w:val="none" w:sz="0" w:space="0" w:color="auto"/>
        <w:right w:val="none" w:sz="0" w:space="0" w:color="auto"/>
      </w:divBdr>
    </w:div>
    <w:div w:id="1965650008">
      <w:bodyDiv w:val="1"/>
      <w:marLeft w:val="0"/>
      <w:marRight w:val="0"/>
      <w:marTop w:val="0"/>
      <w:marBottom w:val="0"/>
      <w:divBdr>
        <w:top w:val="none" w:sz="0" w:space="0" w:color="auto"/>
        <w:left w:val="none" w:sz="0" w:space="0" w:color="auto"/>
        <w:bottom w:val="none" w:sz="0" w:space="0" w:color="auto"/>
        <w:right w:val="none" w:sz="0" w:space="0" w:color="auto"/>
      </w:divBdr>
    </w:div>
    <w:div w:id="1968774589">
      <w:bodyDiv w:val="1"/>
      <w:marLeft w:val="0"/>
      <w:marRight w:val="0"/>
      <w:marTop w:val="0"/>
      <w:marBottom w:val="0"/>
      <w:divBdr>
        <w:top w:val="none" w:sz="0" w:space="0" w:color="auto"/>
        <w:left w:val="none" w:sz="0" w:space="0" w:color="auto"/>
        <w:bottom w:val="none" w:sz="0" w:space="0" w:color="auto"/>
        <w:right w:val="none" w:sz="0" w:space="0" w:color="auto"/>
      </w:divBdr>
    </w:div>
    <w:div w:id="1977643997">
      <w:bodyDiv w:val="1"/>
      <w:marLeft w:val="0"/>
      <w:marRight w:val="0"/>
      <w:marTop w:val="0"/>
      <w:marBottom w:val="0"/>
      <w:divBdr>
        <w:top w:val="none" w:sz="0" w:space="0" w:color="auto"/>
        <w:left w:val="none" w:sz="0" w:space="0" w:color="auto"/>
        <w:bottom w:val="none" w:sz="0" w:space="0" w:color="auto"/>
        <w:right w:val="none" w:sz="0" w:space="0" w:color="auto"/>
      </w:divBdr>
    </w:div>
    <w:div w:id="1978559392">
      <w:bodyDiv w:val="1"/>
      <w:marLeft w:val="0"/>
      <w:marRight w:val="0"/>
      <w:marTop w:val="0"/>
      <w:marBottom w:val="0"/>
      <w:divBdr>
        <w:top w:val="none" w:sz="0" w:space="0" w:color="auto"/>
        <w:left w:val="none" w:sz="0" w:space="0" w:color="auto"/>
        <w:bottom w:val="none" w:sz="0" w:space="0" w:color="auto"/>
        <w:right w:val="none" w:sz="0" w:space="0" w:color="auto"/>
      </w:divBdr>
    </w:div>
    <w:div w:id="1985039048">
      <w:bodyDiv w:val="1"/>
      <w:marLeft w:val="0"/>
      <w:marRight w:val="0"/>
      <w:marTop w:val="0"/>
      <w:marBottom w:val="0"/>
      <w:divBdr>
        <w:top w:val="none" w:sz="0" w:space="0" w:color="auto"/>
        <w:left w:val="none" w:sz="0" w:space="0" w:color="auto"/>
        <w:bottom w:val="none" w:sz="0" w:space="0" w:color="auto"/>
        <w:right w:val="none" w:sz="0" w:space="0" w:color="auto"/>
      </w:divBdr>
    </w:div>
    <w:div w:id="1988897741">
      <w:bodyDiv w:val="1"/>
      <w:marLeft w:val="0"/>
      <w:marRight w:val="0"/>
      <w:marTop w:val="0"/>
      <w:marBottom w:val="0"/>
      <w:divBdr>
        <w:top w:val="none" w:sz="0" w:space="0" w:color="auto"/>
        <w:left w:val="none" w:sz="0" w:space="0" w:color="auto"/>
        <w:bottom w:val="none" w:sz="0" w:space="0" w:color="auto"/>
        <w:right w:val="none" w:sz="0" w:space="0" w:color="auto"/>
      </w:divBdr>
    </w:div>
    <w:div w:id="1993831684">
      <w:bodyDiv w:val="1"/>
      <w:marLeft w:val="0"/>
      <w:marRight w:val="0"/>
      <w:marTop w:val="0"/>
      <w:marBottom w:val="0"/>
      <w:divBdr>
        <w:top w:val="none" w:sz="0" w:space="0" w:color="auto"/>
        <w:left w:val="none" w:sz="0" w:space="0" w:color="auto"/>
        <w:bottom w:val="none" w:sz="0" w:space="0" w:color="auto"/>
        <w:right w:val="none" w:sz="0" w:space="0" w:color="auto"/>
      </w:divBdr>
    </w:div>
    <w:div w:id="2001616992">
      <w:bodyDiv w:val="1"/>
      <w:marLeft w:val="0"/>
      <w:marRight w:val="0"/>
      <w:marTop w:val="0"/>
      <w:marBottom w:val="0"/>
      <w:divBdr>
        <w:top w:val="none" w:sz="0" w:space="0" w:color="auto"/>
        <w:left w:val="none" w:sz="0" w:space="0" w:color="auto"/>
        <w:bottom w:val="none" w:sz="0" w:space="0" w:color="auto"/>
        <w:right w:val="none" w:sz="0" w:space="0" w:color="auto"/>
      </w:divBdr>
    </w:div>
    <w:div w:id="2003698074">
      <w:bodyDiv w:val="1"/>
      <w:marLeft w:val="0"/>
      <w:marRight w:val="0"/>
      <w:marTop w:val="0"/>
      <w:marBottom w:val="0"/>
      <w:divBdr>
        <w:top w:val="none" w:sz="0" w:space="0" w:color="auto"/>
        <w:left w:val="none" w:sz="0" w:space="0" w:color="auto"/>
        <w:bottom w:val="none" w:sz="0" w:space="0" w:color="auto"/>
        <w:right w:val="none" w:sz="0" w:space="0" w:color="auto"/>
      </w:divBdr>
    </w:div>
    <w:div w:id="2013799188">
      <w:bodyDiv w:val="1"/>
      <w:marLeft w:val="0"/>
      <w:marRight w:val="0"/>
      <w:marTop w:val="0"/>
      <w:marBottom w:val="0"/>
      <w:divBdr>
        <w:top w:val="none" w:sz="0" w:space="0" w:color="auto"/>
        <w:left w:val="none" w:sz="0" w:space="0" w:color="auto"/>
        <w:bottom w:val="none" w:sz="0" w:space="0" w:color="auto"/>
        <w:right w:val="none" w:sz="0" w:space="0" w:color="auto"/>
      </w:divBdr>
    </w:div>
    <w:div w:id="2021929201">
      <w:bodyDiv w:val="1"/>
      <w:marLeft w:val="0"/>
      <w:marRight w:val="0"/>
      <w:marTop w:val="0"/>
      <w:marBottom w:val="0"/>
      <w:divBdr>
        <w:top w:val="none" w:sz="0" w:space="0" w:color="auto"/>
        <w:left w:val="none" w:sz="0" w:space="0" w:color="auto"/>
        <w:bottom w:val="none" w:sz="0" w:space="0" w:color="auto"/>
        <w:right w:val="none" w:sz="0" w:space="0" w:color="auto"/>
      </w:divBdr>
    </w:div>
    <w:div w:id="2025745041">
      <w:bodyDiv w:val="1"/>
      <w:marLeft w:val="0"/>
      <w:marRight w:val="0"/>
      <w:marTop w:val="0"/>
      <w:marBottom w:val="0"/>
      <w:divBdr>
        <w:top w:val="none" w:sz="0" w:space="0" w:color="auto"/>
        <w:left w:val="none" w:sz="0" w:space="0" w:color="auto"/>
        <w:bottom w:val="none" w:sz="0" w:space="0" w:color="auto"/>
        <w:right w:val="none" w:sz="0" w:space="0" w:color="auto"/>
      </w:divBdr>
    </w:div>
    <w:div w:id="2026059151">
      <w:bodyDiv w:val="1"/>
      <w:marLeft w:val="0"/>
      <w:marRight w:val="0"/>
      <w:marTop w:val="0"/>
      <w:marBottom w:val="0"/>
      <w:divBdr>
        <w:top w:val="none" w:sz="0" w:space="0" w:color="auto"/>
        <w:left w:val="none" w:sz="0" w:space="0" w:color="auto"/>
        <w:bottom w:val="none" w:sz="0" w:space="0" w:color="auto"/>
        <w:right w:val="none" w:sz="0" w:space="0" w:color="auto"/>
      </w:divBdr>
      <w:divsChild>
        <w:div w:id="299269349">
          <w:marLeft w:val="0"/>
          <w:marRight w:val="0"/>
          <w:marTop w:val="0"/>
          <w:marBottom w:val="0"/>
          <w:divBdr>
            <w:top w:val="none" w:sz="0" w:space="0" w:color="auto"/>
            <w:left w:val="none" w:sz="0" w:space="0" w:color="auto"/>
            <w:bottom w:val="none" w:sz="0" w:space="0" w:color="auto"/>
            <w:right w:val="none" w:sz="0" w:space="0" w:color="auto"/>
          </w:divBdr>
          <w:divsChild>
            <w:div w:id="158498726">
              <w:marLeft w:val="0"/>
              <w:marRight w:val="0"/>
              <w:marTop w:val="0"/>
              <w:marBottom w:val="0"/>
              <w:divBdr>
                <w:top w:val="none" w:sz="0" w:space="0" w:color="auto"/>
                <w:left w:val="none" w:sz="0" w:space="0" w:color="auto"/>
                <w:bottom w:val="none" w:sz="0" w:space="0" w:color="auto"/>
                <w:right w:val="none" w:sz="0" w:space="0" w:color="auto"/>
              </w:divBdr>
            </w:div>
            <w:div w:id="705444785">
              <w:marLeft w:val="0"/>
              <w:marRight w:val="0"/>
              <w:marTop w:val="0"/>
              <w:marBottom w:val="0"/>
              <w:divBdr>
                <w:top w:val="none" w:sz="0" w:space="0" w:color="auto"/>
                <w:left w:val="none" w:sz="0" w:space="0" w:color="auto"/>
                <w:bottom w:val="none" w:sz="0" w:space="0" w:color="auto"/>
                <w:right w:val="none" w:sz="0" w:space="0" w:color="auto"/>
              </w:divBdr>
            </w:div>
            <w:div w:id="727654667">
              <w:marLeft w:val="0"/>
              <w:marRight w:val="0"/>
              <w:marTop w:val="0"/>
              <w:marBottom w:val="0"/>
              <w:divBdr>
                <w:top w:val="none" w:sz="0" w:space="0" w:color="auto"/>
                <w:left w:val="none" w:sz="0" w:space="0" w:color="auto"/>
                <w:bottom w:val="none" w:sz="0" w:space="0" w:color="auto"/>
                <w:right w:val="none" w:sz="0" w:space="0" w:color="auto"/>
              </w:divBdr>
            </w:div>
            <w:div w:id="1079713070">
              <w:marLeft w:val="0"/>
              <w:marRight w:val="0"/>
              <w:marTop w:val="0"/>
              <w:marBottom w:val="0"/>
              <w:divBdr>
                <w:top w:val="none" w:sz="0" w:space="0" w:color="auto"/>
                <w:left w:val="none" w:sz="0" w:space="0" w:color="auto"/>
                <w:bottom w:val="none" w:sz="0" w:space="0" w:color="auto"/>
                <w:right w:val="none" w:sz="0" w:space="0" w:color="auto"/>
              </w:divBdr>
            </w:div>
            <w:div w:id="18289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86338">
      <w:bodyDiv w:val="1"/>
      <w:marLeft w:val="0"/>
      <w:marRight w:val="0"/>
      <w:marTop w:val="0"/>
      <w:marBottom w:val="0"/>
      <w:divBdr>
        <w:top w:val="none" w:sz="0" w:space="0" w:color="auto"/>
        <w:left w:val="none" w:sz="0" w:space="0" w:color="auto"/>
        <w:bottom w:val="none" w:sz="0" w:space="0" w:color="auto"/>
        <w:right w:val="none" w:sz="0" w:space="0" w:color="auto"/>
      </w:divBdr>
    </w:div>
    <w:div w:id="2066176317">
      <w:bodyDiv w:val="1"/>
      <w:marLeft w:val="0"/>
      <w:marRight w:val="0"/>
      <w:marTop w:val="0"/>
      <w:marBottom w:val="0"/>
      <w:divBdr>
        <w:top w:val="none" w:sz="0" w:space="0" w:color="auto"/>
        <w:left w:val="none" w:sz="0" w:space="0" w:color="auto"/>
        <w:bottom w:val="none" w:sz="0" w:space="0" w:color="auto"/>
        <w:right w:val="none" w:sz="0" w:space="0" w:color="auto"/>
      </w:divBdr>
    </w:div>
    <w:div w:id="2069331710">
      <w:bodyDiv w:val="1"/>
      <w:marLeft w:val="0"/>
      <w:marRight w:val="0"/>
      <w:marTop w:val="0"/>
      <w:marBottom w:val="0"/>
      <w:divBdr>
        <w:top w:val="none" w:sz="0" w:space="0" w:color="auto"/>
        <w:left w:val="none" w:sz="0" w:space="0" w:color="auto"/>
        <w:bottom w:val="none" w:sz="0" w:space="0" w:color="auto"/>
        <w:right w:val="none" w:sz="0" w:space="0" w:color="auto"/>
      </w:divBdr>
    </w:div>
    <w:div w:id="2070298133">
      <w:bodyDiv w:val="1"/>
      <w:marLeft w:val="0"/>
      <w:marRight w:val="0"/>
      <w:marTop w:val="0"/>
      <w:marBottom w:val="0"/>
      <w:divBdr>
        <w:top w:val="none" w:sz="0" w:space="0" w:color="auto"/>
        <w:left w:val="none" w:sz="0" w:space="0" w:color="auto"/>
        <w:bottom w:val="none" w:sz="0" w:space="0" w:color="auto"/>
        <w:right w:val="none" w:sz="0" w:space="0" w:color="auto"/>
      </w:divBdr>
    </w:div>
    <w:div w:id="2071070290">
      <w:bodyDiv w:val="1"/>
      <w:marLeft w:val="0"/>
      <w:marRight w:val="0"/>
      <w:marTop w:val="0"/>
      <w:marBottom w:val="0"/>
      <w:divBdr>
        <w:top w:val="none" w:sz="0" w:space="0" w:color="auto"/>
        <w:left w:val="none" w:sz="0" w:space="0" w:color="auto"/>
        <w:bottom w:val="none" w:sz="0" w:space="0" w:color="auto"/>
        <w:right w:val="none" w:sz="0" w:space="0" w:color="auto"/>
      </w:divBdr>
    </w:div>
    <w:div w:id="2077050825">
      <w:bodyDiv w:val="1"/>
      <w:marLeft w:val="0"/>
      <w:marRight w:val="0"/>
      <w:marTop w:val="0"/>
      <w:marBottom w:val="0"/>
      <w:divBdr>
        <w:top w:val="none" w:sz="0" w:space="0" w:color="auto"/>
        <w:left w:val="none" w:sz="0" w:space="0" w:color="auto"/>
        <w:bottom w:val="none" w:sz="0" w:space="0" w:color="auto"/>
        <w:right w:val="none" w:sz="0" w:space="0" w:color="auto"/>
      </w:divBdr>
    </w:div>
    <w:div w:id="2083796142">
      <w:bodyDiv w:val="1"/>
      <w:marLeft w:val="0"/>
      <w:marRight w:val="0"/>
      <w:marTop w:val="0"/>
      <w:marBottom w:val="0"/>
      <w:divBdr>
        <w:top w:val="none" w:sz="0" w:space="0" w:color="auto"/>
        <w:left w:val="none" w:sz="0" w:space="0" w:color="auto"/>
        <w:bottom w:val="none" w:sz="0" w:space="0" w:color="auto"/>
        <w:right w:val="none" w:sz="0" w:space="0" w:color="auto"/>
      </w:divBdr>
    </w:div>
    <w:div w:id="2094278805">
      <w:bodyDiv w:val="1"/>
      <w:marLeft w:val="0"/>
      <w:marRight w:val="0"/>
      <w:marTop w:val="0"/>
      <w:marBottom w:val="0"/>
      <w:divBdr>
        <w:top w:val="none" w:sz="0" w:space="0" w:color="auto"/>
        <w:left w:val="none" w:sz="0" w:space="0" w:color="auto"/>
        <w:bottom w:val="none" w:sz="0" w:space="0" w:color="auto"/>
        <w:right w:val="none" w:sz="0" w:space="0" w:color="auto"/>
      </w:divBdr>
    </w:div>
    <w:div w:id="2096130068">
      <w:bodyDiv w:val="1"/>
      <w:marLeft w:val="0"/>
      <w:marRight w:val="0"/>
      <w:marTop w:val="0"/>
      <w:marBottom w:val="0"/>
      <w:divBdr>
        <w:top w:val="none" w:sz="0" w:space="0" w:color="auto"/>
        <w:left w:val="none" w:sz="0" w:space="0" w:color="auto"/>
        <w:bottom w:val="none" w:sz="0" w:space="0" w:color="auto"/>
        <w:right w:val="none" w:sz="0" w:space="0" w:color="auto"/>
      </w:divBdr>
    </w:div>
    <w:div w:id="2101877022">
      <w:bodyDiv w:val="1"/>
      <w:marLeft w:val="0"/>
      <w:marRight w:val="0"/>
      <w:marTop w:val="0"/>
      <w:marBottom w:val="0"/>
      <w:divBdr>
        <w:top w:val="none" w:sz="0" w:space="0" w:color="auto"/>
        <w:left w:val="none" w:sz="0" w:space="0" w:color="auto"/>
        <w:bottom w:val="none" w:sz="0" w:space="0" w:color="auto"/>
        <w:right w:val="none" w:sz="0" w:space="0" w:color="auto"/>
      </w:divBdr>
    </w:div>
    <w:div w:id="2102020755">
      <w:bodyDiv w:val="1"/>
      <w:marLeft w:val="0"/>
      <w:marRight w:val="0"/>
      <w:marTop w:val="0"/>
      <w:marBottom w:val="0"/>
      <w:divBdr>
        <w:top w:val="none" w:sz="0" w:space="0" w:color="auto"/>
        <w:left w:val="none" w:sz="0" w:space="0" w:color="auto"/>
        <w:bottom w:val="none" w:sz="0" w:space="0" w:color="auto"/>
        <w:right w:val="none" w:sz="0" w:space="0" w:color="auto"/>
      </w:divBdr>
    </w:div>
    <w:div w:id="2102481036">
      <w:bodyDiv w:val="1"/>
      <w:marLeft w:val="0"/>
      <w:marRight w:val="0"/>
      <w:marTop w:val="0"/>
      <w:marBottom w:val="0"/>
      <w:divBdr>
        <w:top w:val="none" w:sz="0" w:space="0" w:color="auto"/>
        <w:left w:val="none" w:sz="0" w:space="0" w:color="auto"/>
        <w:bottom w:val="none" w:sz="0" w:space="0" w:color="auto"/>
        <w:right w:val="none" w:sz="0" w:space="0" w:color="auto"/>
      </w:divBdr>
    </w:div>
    <w:div w:id="2114081964">
      <w:bodyDiv w:val="1"/>
      <w:marLeft w:val="0"/>
      <w:marRight w:val="0"/>
      <w:marTop w:val="0"/>
      <w:marBottom w:val="0"/>
      <w:divBdr>
        <w:top w:val="none" w:sz="0" w:space="0" w:color="auto"/>
        <w:left w:val="none" w:sz="0" w:space="0" w:color="auto"/>
        <w:bottom w:val="none" w:sz="0" w:space="0" w:color="auto"/>
        <w:right w:val="none" w:sz="0" w:space="0" w:color="auto"/>
      </w:divBdr>
    </w:div>
    <w:div w:id="2130732708">
      <w:bodyDiv w:val="1"/>
      <w:marLeft w:val="0"/>
      <w:marRight w:val="0"/>
      <w:marTop w:val="0"/>
      <w:marBottom w:val="0"/>
      <w:divBdr>
        <w:top w:val="none" w:sz="0" w:space="0" w:color="auto"/>
        <w:left w:val="none" w:sz="0" w:space="0" w:color="auto"/>
        <w:bottom w:val="none" w:sz="0" w:space="0" w:color="auto"/>
        <w:right w:val="none" w:sz="0" w:space="0" w:color="auto"/>
      </w:divBdr>
    </w:div>
    <w:div w:id="2138910892">
      <w:bodyDiv w:val="1"/>
      <w:marLeft w:val="0"/>
      <w:marRight w:val="0"/>
      <w:marTop w:val="0"/>
      <w:marBottom w:val="0"/>
      <w:divBdr>
        <w:top w:val="none" w:sz="0" w:space="0" w:color="auto"/>
        <w:left w:val="none" w:sz="0" w:space="0" w:color="auto"/>
        <w:bottom w:val="none" w:sz="0" w:space="0" w:color="auto"/>
        <w:right w:val="none" w:sz="0" w:space="0" w:color="auto"/>
      </w:divBdr>
    </w:div>
    <w:div w:id="2141720937">
      <w:bodyDiv w:val="1"/>
      <w:marLeft w:val="0"/>
      <w:marRight w:val="0"/>
      <w:marTop w:val="0"/>
      <w:marBottom w:val="0"/>
      <w:divBdr>
        <w:top w:val="none" w:sz="0" w:space="0" w:color="auto"/>
        <w:left w:val="none" w:sz="0" w:space="0" w:color="auto"/>
        <w:bottom w:val="none" w:sz="0" w:space="0" w:color="auto"/>
        <w:right w:val="none" w:sz="0" w:space="0" w:color="auto"/>
      </w:divBdr>
    </w:div>
    <w:div w:id="2142263152">
      <w:bodyDiv w:val="1"/>
      <w:marLeft w:val="0"/>
      <w:marRight w:val="0"/>
      <w:marTop w:val="0"/>
      <w:marBottom w:val="0"/>
      <w:divBdr>
        <w:top w:val="none" w:sz="0" w:space="0" w:color="auto"/>
        <w:left w:val="none" w:sz="0" w:space="0" w:color="auto"/>
        <w:bottom w:val="none" w:sz="0" w:space="0" w:color="auto"/>
        <w:right w:val="none" w:sz="0" w:space="0" w:color="auto"/>
      </w:divBdr>
    </w:div>
    <w:div w:id="2143645253">
      <w:bodyDiv w:val="1"/>
      <w:marLeft w:val="0"/>
      <w:marRight w:val="0"/>
      <w:marTop w:val="0"/>
      <w:marBottom w:val="0"/>
      <w:divBdr>
        <w:top w:val="none" w:sz="0" w:space="0" w:color="auto"/>
        <w:left w:val="none" w:sz="0" w:space="0" w:color="auto"/>
        <w:bottom w:val="none" w:sz="0" w:space="0" w:color="auto"/>
        <w:right w:val="none" w:sz="0" w:space="0" w:color="auto"/>
      </w:divBdr>
    </w:div>
    <w:div w:id="214645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4772BB-2E87-4D2C-B875-7D1EA8963A19}">
  <we:reference id="wa200000368" version="1.0.0.0" store="en-US" storeType="OMEX"/>
  <we:alternateReferences>
    <we:reference id="wa200000368" version="1.0.0.0" store="wa200000368" storeType="OMEX"/>
  </we:alternateReferences>
  <we:properties>
    <we:property name="documentId" value="&quot;4a2d19b999154a2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Rai19</b:Tag>
    <b:SourceType>Book</b:SourceType>
    <b:Guid>{0F9DCBC7-CFE6-461E-8C1C-79D74FE7DA75}</b:Guid>
    <b:Author>
      <b:Author>
        <b:NameList>
          <b:Person>
            <b:Last>Raissi</b:Last>
            <b:First>M.,</b:First>
            <b:Middle>Perdikaris, P., &amp; Karniadakis, G. E.</b:Middle>
          </b:Person>
        </b:NameList>
      </b:Author>
    </b:Author>
    <b:Title> Physics-Informed Neural Networks: A Deep Learning Framework for Solving Forward and Inverse Problems Involving Nonlinear Partial Differential Equations. Journal of Computational Physics</b:Title>
    <b:Year>2019</b:Year>
    <b:RefOrder>1</b:RefOrder>
  </b:Source>
  <b:Source>
    <b:Tag>Far24</b:Tag>
    <b:SourceType>Book</b:SourceType>
    <b:Guid>{5C17F87F-BDD6-4E8E-8AF1-470F95E6F1D5}</b:Guid>
    <b:Author>
      <b:Author>
        <b:NameList>
          <b:Person>
            <b:Last>Farea</b:Last>
            <b:First>A.,</b:First>
            <b:Middle>Yli-Harja, O., &amp; Emmert-Streib, F.</b:Middle>
          </b:Person>
        </b:NameList>
      </b:Author>
    </b:Author>
    <b:Title>Understanding Physics-Informed Neural Networks: Techniques, Applications, Trends, and Challenges.</b:Title>
    <b:Year>2024</b:Year>
    <b:RefOrder>2</b:RefOrder>
  </b:Source>
  <b:Source>
    <b:Tag>Bow23</b:Tag>
    <b:SourceType>Book</b:SourceType>
    <b:Guid>{940739BD-2080-40DD-9865-9BED9E201355}</b:Guid>
    <b:Author>
      <b:Author>
        <b:NameList>
          <b:Person>
            <b:Last>Bowman</b:Last>
            <b:First>B.,</b:First>
            <b:Middle>Qian, C., Kurz, J., Khan, T., Gil, E., &amp; Gamez, N.</b:Middle>
          </b:Person>
        </b:NameList>
      </b:Author>
    </b:Author>
    <b:Title> Physics-Informed Neural Networks for the Heat Equation with Source Term Under Various Boundary Conditions. </b:Title>
    <b:Year>2023</b:Year>
    <b:RefOrder>3</b:RefOrder>
  </b:Source>
  <b:Source>
    <b:Tag>Cai21</b:Tag>
    <b:SourceType>Book</b:SourceType>
    <b:Guid>{B3C3BA08-C634-41F5-9D27-A97F3F5FD455}</b:Guid>
    <b:Author>
      <b:Author>
        <b:NameList>
          <b:Person>
            <b:Last>Cai</b:Last>
            <b:First>S.,</b:First>
            <b:Middle>Wang, Z., Wang, S., Perdikaris, P., &amp; Karniadakis, G. E.</b:Middle>
          </b:Person>
        </b:NameList>
      </b:Author>
    </b:Author>
    <b:Title>Physics-Informed Neural Networks (PINNs) for Heat Transfer Problems.</b:Title>
    <b:Year>2021</b:Year>
    <b:RefOrder>4</b:RefOrder>
  </b:Source>
</b:Sources>
</file>

<file path=customXml/itemProps1.xml><?xml version="1.0" encoding="utf-8"?>
<ds:datastoreItem xmlns:ds="http://schemas.openxmlformats.org/officeDocument/2006/customXml" ds:itemID="{980B2844-800F-4741-861F-748824892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2041</TotalTime>
  <Pages>33</Pages>
  <Words>5720</Words>
  <Characters>32610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Prasana Kuma Rath</dc:creator>
  <cp:keywords/>
  <dc:description/>
  <cp:lastModifiedBy>Gauri Sunil</cp:lastModifiedBy>
  <cp:revision>8</cp:revision>
  <cp:lastPrinted>2026-07-27T01:41:00Z</cp:lastPrinted>
  <dcterms:created xsi:type="dcterms:W3CDTF">2026-02-19T17:16:00Z</dcterms:created>
  <dcterms:modified xsi:type="dcterms:W3CDTF">2026-07-30T05:28:00Z</dcterms:modified>
</cp:coreProperties>
</file>