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B458" w14:textId="55E4C49C" w:rsidR="00247960" w:rsidRDefault="00247960" w:rsidP="00361AF3">
      <w:pPr>
        <w:pStyle w:val="1"/>
        <w:jc w:val="center"/>
      </w:pPr>
      <w:r>
        <w:rPr>
          <w:rFonts w:hint="eastAsia"/>
        </w:rPr>
        <w:t>实验</w:t>
      </w:r>
      <w:r w:rsidR="00140FF2">
        <w:rPr>
          <w:rFonts w:hint="eastAsia"/>
        </w:rPr>
        <w:t>五</w:t>
      </w:r>
      <w:r w:rsidR="009D34D3">
        <w:t xml:space="preserve"> </w:t>
      </w:r>
      <w:r w:rsidR="00140FF2">
        <w:rPr>
          <w:rFonts w:hint="eastAsia"/>
        </w:rPr>
        <w:t>性能</w:t>
      </w:r>
      <w:r w:rsidR="00847C02">
        <w:rPr>
          <w:rFonts w:hint="eastAsia"/>
        </w:rPr>
        <w:t>测试</w:t>
      </w:r>
      <w:r>
        <w:rPr>
          <w:rFonts w:hint="eastAsia"/>
        </w:rPr>
        <w:t>实验</w:t>
      </w:r>
    </w:p>
    <w:p w14:paraId="26FDB92C" w14:textId="77777777" w:rsidR="00247960" w:rsidRDefault="00247960" w:rsidP="00247960">
      <w:pPr>
        <w:pStyle w:val="1"/>
        <w:numPr>
          <w:ilvl w:val="0"/>
          <w:numId w:val="1"/>
        </w:numPr>
        <w:rPr>
          <w:lang w:eastAsia="zh-Hans"/>
        </w:rPr>
      </w:pPr>
      <w:r>
        <w:rPr>
          <w:rFonts w:hint="eastAsia"/>
          <w:lang w:eastAsia="zh-Hans"/>
        </w:rPr>
        <w:t>引言</w:t>
      </w:r>
    </w:p>
    <w:p w14:paraId="6EB58FAB" w14:textId="77777777" w:rsidR="00247960" w:rsidRDefault="00247960" w:rsidP="00247960">
      <w:pPr>
        <w:pStyle w:val="2"/>
        <w:numPr>
          <w:ilvl w:val="1"/>
          <w:numId w:val="2"/>
        </w:numPr>
        <w:rPr>
          <w:lang w:eastAsia="zh-Hans"/>
        </w:rPr>
      </w:pPr>
      <w:bookmarkStart w:id="0" w:name="_Hlk150585036"/>
      <w:r>
        <w:rPr>
          <w:rFonts w:hint="eastAsia"/>
          <w:lang w:eastAsia="zh-Hans"/>
        </w:rPr>
        <w:t>标识</w:t>
      </w:r>
    </w:p>
    <w:bookmarkEnd w:id="0"/>
    <w:p w14:paraId="6A9CA6C9" w14:textId="4C682FEF" w:rsidR="009A1868" w:rsidRPr="009A1868" w:rsidRDefault="00247960" w:rsidP="00247960">
      <w:pPr>
        <w:rPr>
          <w:lang w:eastAsia="zh-Hans"/>
        </w:rPr>
      </w:pPr>
      <w:r w:rsidRPr="009A1868">
        <w:rPr>
          <w:rFonts w:hint="eastAsia"/>
          <w:lang w:eastAsia="zh-Hans"/>
        </w:rPr>
        <w:t>本文档适用于</w:t>
      </w:r>
      <w:r w:rsidR="009A1868" w:rsidRPr="009A1868">
        <w:rPr>
          <w:rFonts w:hint="eastAsia"/>
          <w:lang w:eastAsia="zh-Hans"/>
        </w:rPr>
        <w:t>以下测试环境</w:t>
      </w:r>
    </w:p>
    <w:p w14:paraId="46558649" w14:textId="2AA081B4" w:rsidR="00247960" w:rsidRDefault="00247960" w:rsidP="00247960">
      <w:pPr>
        <w:rPr>
          <w:lang w:eastAsia="zh-Hans"/>
        </w:rPr>
      </w:pPr>
      <w:r w:rsidRPr="009A1868">
        <w:rPr>
          <w:rFonts w:hint="eastAsia"/>
          <w:lang w:eastAsia="zh-Hans"/>
        </w:rPr>
        <w:t>系统</w:t>
      </w:r>
      <w:r w:rsidRPr="009A1868">
        <w:rPr>
          <w:lang w:eastAsia="zh-Hans"/>
        </w:rPr>
        <w:t>：</w:t>
      </w:r>
      <w:r w:rsidRPr="009A1868">
        <w:rPr>
          <w:rFonts w:hint="eastAsia"/>
          <w:lang w:eastAsia="zh-Hans"/>
        </w:rPr>
        <w:t>win</w:t>
      </w:r>
      <w:r w:rsidRPr="009A1868">
        <w:rPr>
          <w:lang w:eastAsia="zh-Hans"/>
        </w:rPr>
        <w:t>11</w:t>
      </w:r>
      <w:r w:rsidR="009A1868" w:rsidRPr="009A1868">
        <w:rPr>
          <w:rFonts w:hint="eastAsia"/>
          <w:lang w:eastAsia="zh-Hans"/>
        </w:rPr>
        <w:t>，</w:t>
      </w:r>
      <w:r w:rsidR="009A1868" w:rsidRPr="009A1868">
        <w:rPr>
          <w:lang w:eastAsia="zh-Hans"/>
        </w:rPr>
        <w:t>version 22H2</w:t>
      </w:r>
    </w:p>
    <w:p w14:paraId="291E64D2" w14:textId="5A3AF1BD" w:rsidR="00140FF2" w:rsidRPr="009A1868" w:rsidRDefault="00140FF2" w:rsidP="00247960">
      <w:r>
        <w:rPr>
          <w:rFonts w:hint="eastAsia"/>
        </w:rPr>
        <w:t>测试共聚：</w:t>
      </w:r>
      <w:proofErr w:type="spellStart"/>
      <w:r>
        <w:t>Jmeter</w:t>
      </w:r>
      <w:proofErr w:type="spellEnd"/>
      <w:r>
        <w:t xml:space="preserve"> 5.</w:t>
      </w:r>
      <w:r w:rsidR="009D56D6">
        <w:t>5</w:t>
      </w:r>
    </w:p>
    <w:p w14:paraId="5A0D7F67" w14:textId="1B2B7780" w:rsidR="00247960" w:rsidRDefault="00847C02" w:rsidP="00247960">
      <w:pPr>
        <w:pStyle w:val="2"/>
        <w:numPr>
          <w:ilvl w:val="1"/>
          <w:numId w:val="2"/>
        </w:numPr>
      </w:pPr>
      <w:r>
        <w:rPr>
          <w:rFonts w:hint="eastAsia"/>
        </w:rPr>
        <w:t>实验要求</w:t>
      </w:r>
    </w:p>
    <w:p w14:paraId="2C8FD0AE" w14:textId="5241E9D1" w:rsidR="009D34D3" w:rsidRDefault="00140FF2" w:rsidP="009D34D3">
      <w:r w:rsidRPr="00140FF2">
        <w:rPr>
          <w:rFonts w:hint="eastAsia"/>
        </w:rPr>
        <w:t>自选一个自动化性能测试工具，通过对其自带的测试软件，或其它软件的测试实验，理解自动化测试原理并熟悉工具的主要用法。</w:t>
      </w:r>
      <w:r>
        <w:rPr>
          <w:rFonts w:hint="eastAsia"/>
        </w:rPr>
        <w:t>这里使用开源</w:t>
      </w:r>
      <w:r w:rsidRPr="00140FF2">
        <w:rPr>
          <w:rFonts w:hint="eastAsia"/>
        </w:rPr>
        <w:t>的</w:t>
      </w:r>
      <w:proofErr w:type="spellStart"/>
      <w:r>
        <w:rPr>
          <w:rFonts w:hint="eastAsia"/>
        </w:rPr>
        <w:t>j</w:t>
      </w:r>
      <w:r w:rsidRPr="00140FF2">
        <w:t>meter</w:t>
      </w:r>
      <w:proofErr w:type="spellEnd"/>
      <w:r>
        <w:rPr>
          <w:rFonts w:hint="eastAsia"/>
        </w:rPr>
        <w:t>。</w:t>
      </w:r>
    </w:p>
    <w:p w14:paraId="0CC6F684" w14:textId="174B3742" w:rsidR="00847C02" w:rsidRDefault="00226EF8" w:rsidP="00847C02">
      <w:pPr>
        <w:pStyle w:val="1"/>
        <w:numPr>
          <w:ilvl w:val="0"/>
          <w:numId w:val="18"/>
        </w:numPr>
      </w:pPr>
      <w:r>
        <w:rPr>
          <w:rFonts w:hint="eastAsia"/>
        </w:rPr>
        <w:t>测试需求</w:t>
      </w:r>
    </w:p>
    <w:p w14:paraId="2BD40B71" w14:textId="77777777" w:rsidR="009D56D6" w:rsidRPr="009D56D6" w:rsidRDefault="009D56D6" w:rsidP="009D56D6">
      <w:pPr>
        <w:pStyle w:val="a8"/>
        <w:keepNext/>
        <w:keepLines/>
        <w:numPr>
          <w:ilvl w:val="0"/>
          <w:numId w:val="2"/>
        </w:numPr>
        <w:spacing w:before="260" w:after="260" w:line="413" w:lineRule="auto"/>
        <w:ind w:firstLineChars="0"/>
        <w:outlineLvl w:val="1"/>
        <w:rPr>
          <w:rFonts w:ascii="Arial" w:eastAsia="黑体" w:hAnsi="Arial"/>
          <w:b/>
          <w:vanish/>
          <w:sz w:val="32"/>
        </w:rPr>
      </w:pPr>
    </w:p>
    <w:p w14:paraId="23D21FD6" w14:textId="41252430" w:rsidR="009D56D6" w:rsidRDefault="009D56D6" w:rsidP="009D56D6">
      <w:pPr>
        <w:pStyle w:val="2"/>
        <w:numPr>
          <w:ilvl w:val="1"/>
          <w:numId w:val="2"/>
        </w:numPr>
      </w:pPr>
      <w:r>
        <w:rPr>
          <w:rFonts w:hint="eastAsia"/>
        </w:rPr>
        <w:t>性能测试</w:t>
      </w:r>
    </w:p>
    <w:p w14:paraId="6A86C2F8" w14:textId="77777777" w:rsidR="009D56D6" w:rsidRDefault="009D56D6" w:rsidP="009D56D6">
      <w:pPr>
        <w:pStyle w:val="a8"/>
        <w:ind w:firstLineChars="0" w:firstLine="0"/>
      </w:pPr>
      <w:r>
        <w:rPr>
          <w:rFonts w:hint="eastAsia"/>
        </w:rPr>
        <w:t>性能测试就是通过特定的方式对被测试系统按照一定测试策略施加压力，获取该系统的响应时间、TPS、吞吐量、资源利用率等性能指标，来检测系统上线后能否满足用户需求的过程</w:t>
      </w:r>
      <w:r>
        <w:t>。</w:t>
      </w:r>
    </w:p>
    <w:p w14:paraId="5CC3E5D7" w14:textId="619151F6" w:rsidR="009D56D6" w:rsidRDefault="009D56D6" w:rsidP="009D56D6">
      <w:pPr>
        <w:pStyle w:val="2"/>
        <w:numPr>
          <w:ilvl w:val="1"/>
          <w:numId w:val="2"/>
        </w:numPr>
      </w:pPr>
      <w:proofErr w:type="spellStart"/>
      <w:r>
        <w:t>Jmeter</w:t>
      </w:r>
      <w:proofErr w:type="spellEnd"/>
      <w:r>
        <w:rPr>
          <w:rFonts w:hint="eastAsia"/>
        </w:rPr>
        <w:t>简介</w:t>
      </w:r>
    </w:p>
    <w:p w14:paraId="4DDB3AB5" w14:textId="77777777" w:rsidR="009D56D6" w:rsidRPr="009D56D6" w:rsidRDefault="009D56D6" w:rsidP="009D56D6">
      <w:r w:rsidRPr="009D56D6">
        <w:rPr>
          <w:rFonts w:hint="eastAsia"/>
        </w:rPr>
        <w:t>Apache JMeter 是100%纯 JAVA 桌面应用程序，被设计为用于测试客户端/服务</w:t>
      </w:r>
      <w:proofErr w:type="gramStart"/>
      <w:r w:rsidRPr="009D56D6">
        <w:rPr>
          <w:rFonts w:hint="eastAsia"/>
        </w:rPr>
        <w:t>端结构</w:t>
      </w:r>
      <w:proofErr w:type="gramEnd"/>
      <w:r w:rsidRPr="009D56D6">
        <w:rPr>
          <w:rFonts w:hint="eastAsia"/>
        </w:rPr>
        <w:t xml:space="preserve">的软件(例如 web 应用程序)。 JMeter 可以用来测试静态和动态资源的性能，例如：静态文件，Java </w:t>
      </w:r>
      <w:proofErr w:type="spellStart"/>
      <w:r w:rsidRPr="009D56D6">
        <w:rPr>
          <w:rFonts w:hint="eastAsia"/>
        </w:rPr>
        <w:t>Servlet,CGI</w:t>
      </w:r>
      <w:proofErr w:type="spellEnd"/>
      <w:r w:rsidRPr="009D56D6">
        <w:rPr>
          <w:rFonts w:hint="eastAsia"/>
        </w:rPr>
        <w:t xml:space="preserve"> </w:t>
      </w:r>
      <w:proofErr w:type="spellStart"/>
      <w:r w:rsidRPr="009D56D6">
        <w:rPr>
          <w:rFonts w:hint="eastAsia"/>
        </w:rPr>
        <w:t>Scripts,Java</w:t>
      </w:r>
      <w:proofErr w:type="spellEnd"/>
      <w:r w:rsidRPr="009D56D6">
        <w:rPr>
          <w:rFonts w:hint="eastAsia"/>
        </w:rPr>
        <w:t xml:space="preserve"> Object,数据库和 FTP 服务器等等。 JMeter 可用于模拟大量负载来测试一台服务器，网络或者对象的健壮性或者分析不同负载下的整体性能。 同时，JMeter 可以帮助你对你的应用程序进行回归测试。通过你创建的测试脚本和 assertions 来验证你 的程序返回了所期待的值。 为了更高的适应性，JMeter 允许调用二次开发的 jar 包来丰富你的测试场景；JMeter 允许你使用正则表 达式来创建这些 assertions. JMeter具有以下特点： </w:t>
      </w:r>
    </w:p>
    <w:p w14:paraId="6E681BA0" w14:textId="77777777" w:rsidR="009D56D6" w:rsidRPr="009D56D6" w:rsidRDefault="009D56D6" w:rsidP="009D56D6">
      <w:pPr>
        <w:numPr>
          <w:ilvl w:val="0"/>
          <w:numId w:val="23"/>
        </w:numPr>
        <w:spacing w:line="240" w:lineRule="auto"/>
        <w:rPr>
          <w:sz w:val="20"/>
          <w:szCs w:val="20"/>
        </w:rPr>
      </w:pPr>
      <w:r w:rsidRPr="009D56D6">
        <w:rPr>
          <w:rFonts w:hint="eastAsia"/>
          <w:sz w:val="20"/>
          <w:szCs w:val="20"/>
        </w:rPr>
        <w:lastRenderedPageBreak/>
        <w:t xml:space="preserve">它是免费的。开放源码软件。 </w:t>
      </w:r>
    </w:p>
    <w:p w14:paraId="2AF8BC37" w14:textId="77777777" w:rsidR="009D56D6" w:rsidRPr="009D56D6" w:rsidRDefault="009D56D6" w:rsidP="009D56D6">
      <w:pPr>
        <w:spacing w:line="240" w:lineRule="auto"/>
        <w:rPr>
          <w:sz w:val="20"/>
          <w:szCs w:val="20"/>
        </w:rPr>
      </w:pPr>
      <w:r w:rsidRPr="009D56D6">
        <w:rPr>
          <w:rFonts w:hint="eastAsia"/>
          <w:sz w:val="20"/>
          <w:szCs w:val="20"/>
        </w:rPr>
        <w:t>2. 它具有简单，直观的图形用户界面。</w:t>
      </w:r>
    </w:p>
    <w:p w14:paraId="235963D2" w14:textId="77777777" w:rsidR="009D56D6" w:rsidRPr="009D56D6" w:rsidRDefault="009D56D6" w:rsidP="009D56D6">
      <w:pPr>
        <w:numPr>
          <w:ilvl w:val="0"/>
          <w:numId w:val="22"/>
        </w:numPr>
        <w:spacing w:line="240" w:lineRule="auto"/>
        <w:rPr>
          <w:sz w:val="20"/>
          <w:szCs w:val="20"/>
        </w:rPr>
      </w:pPr>
      <w:r w:rsidRPr="009D56D6">
        <w:rPr>
          <w:rFonts w:hint="eastAsia"/>
          <w:sz w:val="20"/>
          <w:szCs w:val="20"/>
        </w:rPr>
        <w:t xml:space="preserve">JMeter中负载和性能测试许多不同的服务器类型：网站 - - HTTP，HTTPS，SOAP，数据库通过 JDBC，LDAP，JMS，邮件 POP3 它是独立于平台的工具。在 Linux / UNIX，JMeter 中 JMeter 中 shell 脚本点击可以调用。在 Windows 上，它可以调用启动 JMeter.bat 文件。 </w:t>
      </w:r>
    </w:p>
    <w:p w14:paraId="375740F6" w14:textId="77777777" w:rsidR="009D56D6" w:rsidRPr="009D56D6" w:rsidRDefault="009D56D6" w:rsidP="009D56D6">
      <w:pPr>
        <w:numPr>
          <w:ilvl w:val="0"/>
          <w:numId w:val="22"/>
        </w:numPr>
        <w:spacing w:line="240" w:lineRule="auto"/>
        <w:rPr>
          <w:sz w:val="20"/>
          <w:szCs w:val="20"/>
        </w:rPr>
      </w:pPr>
      <w:r w:rsidRPr="009D56D6">
        <w:rPr>
          <w:rFonts w:hint="eastAsia"/>
          <w:sz w:val="20"/>
          <w:szCs w:val="20"/>
        </w:rPr>
        <w:t xml:space="preserve">它具有完整的 Swing 和轻量级组件支持（预编译的 JAR 使用包 </w:t>
      </w:r>
      <w:proofErr w:type="spellStart"/>
      <w:r w:rsidRPr="009D56D6">
        <w:rPr>
          <w:rFonts w:hint="eastAsia"/>
          <w:sz w:val="20"/>
          <w:szCs w:val="20"/>
        </w:rPr>
        <w:t>javax.swing</w:t>
      </w:r>
      <w:proofErr w:type="spellEnd"/>
      <w:r w:rsidRPr="009D56D6">
        <w:rPr>
          <w:rFonts w:hint="eastAsia"/>
          <w:sz w:val="20"/>
          <w:szCs w:val="20"/>
        </w:rPr>
        <w:t xml:space="preserve"> 中*）。 </w:t>
      </w:r>
    </w:p>
    <w:p w14:paraId="2963F6C2" w14:textId="77777777" w:rsidR="009D56D6" w:rsidRPr="009D56D6" w:rsidRDefault="009D56D6" w:rsidP="009D56D6">
      <w:pPr>
        <w:numPr>
          <w:ilvl w:val="0"/>
          <w:numId w:val="22"/>
        </w:numPr>
        <w:spacing w:line="240" w:lineRule="auto"/>
        <w:rPr>
          <w:sz w:val="20"/>
          <w:szCs w:val="20"/>
        </w:rPr>
      </w:pPr>
      <w:r w:rsidRPr="009D56D6">
        <w:rPr>
          <w:rFonts w:hint="eastAsia"/>
          <w:sz w:val="20"/>
          <w:szCs w:val="20"/>
        </w:rPr>
        <w:t xml:space="preserve">JMeter 测试计划存储为XML格式。这意味着可以使用文本编辑器生成一个测试计划。 </w:t>
      </w:r>
    </w:p>
    <w:p w14:paraId="7AFE3EB3" w14:textId="77777777" w:rsidR="009D56D6" w:rsidRPr="009D56D6" w:rsidRDefault="009D56D6" w:rsidP="009D56D6">
      <w:pPr>
        <w:numPr>
          <w:ilvl w:val="0"/>
          <w:numId w:val="22"/>
        </w:numPr>
        <w:spacing w:line="240" w:lineRule="auto"/>
        <w:rPr>
          <w:sz w:val="20"/>
          <w:szCs w:val="20"/>
        </w:rPr>
      </w:pPr>
      <w:r w:rsidRPr="009D56D6">
        <w:rPr>
          <w:rFonts w:hint="eastAsia"/>
          <w:sz w:val="20"/>
          <w:szCs w:val="20"/>
        </w:rPr>
        <w:t>它的完整的多线程框架，允许并发多线程和同步采样不同的功能由单独的</w:t>
      </w:r>
      <w:proofErr w:type="gramStart"/>
      <w:r w:rsidRPr="009D56D6">
        <w:rPr>
          <w:rFonts w:hint="eastAsia"/>
          <w:sz w:val="20"/>
          <w:szCs w:val="20"/>
        </w:rPr>
        <w:t>线程组采样</w:t>
      </w:r>
      <w:proofErr w:type="gramEnd"/>
      <w:r w:rsidRPr="009D56D6">
        <w:rPr>
          <w:rFonts w:hint="eastAsia"/>
          <w:sz w:val="20"/>
          <w:szCs w:val="20"/>
        </w:rPr>
        <w:t xml:space="preserve">。 </w:t>
      </w:r>
    </w:p>
    <w:p w14:paraId="06B84B26" w14:textId="77777777" w:rsidR="009D56D6" w:rsidRPr="009D56D6" w:rsidRDefault="009D56D6" w:rsidP="009D56D6">
      <w:pPr>
        <w:numPr>
          <w:ilvl w:val="0"/>
          <w:numId w:val="22"/>
        </w:numPr>
        <w:spacing w:line="240" w:lineRule="auto"/>
        <w:rPr>
          <w:sz w:val="20"/>
          <w:szCs w:val="20"/>
        </w:rPr>
      </w:pPr>
      <w:r w:rsidRPr="009D56D6">
        <w:rPr>
          <w:rFonts w:hint="eastAsia"/>
          <w:sz w:val="20"/>
          <w:szCs w:val="20"/>
        </w:rPr>
        <w:t xml:space="preserve">它是高度可扩展的。 </w:t>
      </w:r>
    </w:p>
    <w:p w14:paraId="6727967E" w14:textId="77777777" w:rsidR="009D56D6" w:rsidRPr="009D56D6" w:rsidRDefault="009D56D6" w:rsidP="009D56D6">
      <w:pPr>
        <w:numPr>
          <w:ilvl w:val="0"/>
          <w:numId w:val="22"/>
        </w:numPr>
        <w:spacing w:line="240" w:lineRule="auto"/>
        <w:rPr>
          <w:sz w:val="20"/>
          <w:szCs w:val="20"/>
        </w:rPr>
      </w:pPr>
      <w:r w:rsidRPr="009D56D6">
        <w:rPr>
          <w:rFonts w:hint="eastAsia"/>
          <w:sz w:val="20"/>
          <w:szCs w:val="20"/>
        </w:rPr>
        <w:t>也可用于执行应用程序的自动化测试和功能测试。</w:t>
      </w:r>
    </w:p>
    <w:p w14:paraId="7D515786" w14:textId="619B1EA3" w:rsidR="009D56D6" w:rsidRDefault="009D56D6" w:rsidP="009D56D6">
      <w:pPr>
        <w:pStyle w:val="2"/>
        <w:numPr>
          <w:ilvl w:val="1"/>
          <w:numId w:val="2"/>
        </w:numPr>
      </w:pPr>
      <w:r>
        <w:rPr>
          <w:rFonts w:hint="eastAsia"/>
        </w:rPr>
        <w:t>测试需求</w:t>
      </w:r>
    </w:p>
    <w:p w14:paraId="0C9546EC" w14:textId="23B8E39C" w:rsidR="009D56D6" w:rsidRDefault="009D56D6" w:rsidP="009D56D6">
      <w:r>
        <w:rPr>
          <w:rFonts w:hint="eastAsia"/>
        </w:rPr>
        <w:t>本次实验首先构建一个本地页面，URL地址为</w:t>
      </w:r>
      <w:r>
        <w:fldChar w:fldCharType="begin"/>
      </w:r>
      <w:r>
        <w:instrText>HYPERLINK "http://localhost:8080/mvc/"</w:instrText>
      </w:r>
      <w:r>
        <w:fldChar w:fldCharType="separate"/>
      </w:r>
      <w:r w:rsidRPr="00996A0E">
        <w:rPr>
          <w:rStyle w:val="a9"/>
        </w:rPr>
        <w:t>http://localhost:8080/mvc/</w:t>
      </w:r>
      <w:r>
        <w:rPr>
          <w:rStyle w:val="a9"/>
        </w:rPr>
        <w:fldChar w:fldCharType="end"/>
      </w:r>
      <w:r>
        <w:rPr>
          <w:rFonts w:hint="eastAsia"/>
        </w:rPr>
        <w:t>。使用</w:t>
      </w:r>
      <w:proofErr w:type="spellStart"/>
      <w:r>
        <w:rPr>
          <w:rFonts w:hint="eastAsia"/>
        </w:rPr>
        <w:t>Jmeter</w:t>
      </w:r>
      <w:proofErr w:type="spellEnd"/>
      <w:r>
        <w:rPr>
          <w:rFonts w:hint="eastAsia"/>
        </w:rPr>
        <w:t>对其进行性能测试</w:t>
      </w:r>
      <w:r w:rsidR="00B0710B">
        <w:rPr>
          <w:rFonts w:hint="eastAsia"/>
        </w:rPr>
        <w:t>。</w:t>
      </w:r>
    </w:p>
    <w:p w14:paraId="3F031325" w14:textId="15524D8F" w:rsidR="00B0710B" w:rsidRDefault="00B0710B" w:rsidP="009D56D6">
      <w:r>
        <w:rPr>
          <w:rFonts w:hint="eastAsia"/>
          <w:noProof/>
        </w:rPr>
        <w:drawing>
          <wp:inline distT="0" distB="0" distL="0" distR="0" wp14:anchorId="11761BED" wp14:editId="4A225554">
            <wp:extent cx="5274310" cy="2966720"/>
            <wp:effectExtent l="0" t="0" r="2540" b="5080"/>
            <wp:docPr id="160261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1408" name="图片 1602614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D175319" w14:textId="0063C8FC" w:rsidR="00576D00" w:rsidRPr="009D56D6" w:rsidRDefault="00576D00" w:rsidP="009D56D6">
      <w:pPr>
        <w:rPr>
          <w:rFonts w:hint="eastAsia"/>
        </w:rPr>
      </w:pPr>
      <w:r w:rsidRPr="00576D00">
        <w:drawing>
          <wp:inline distT="0" distB="0" distL="0" distR="0" wp14:anchorId="0F221B5B" wp14:editId="7DE05C04">
            <wp:extent cx="5274310" cy="1539240"/>
            <wp:effectExtent l="0" t="0" r="2540" b="3810"/>
            <wp:docPr id="2020348709"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48709" name="图片 1" descr="图形用户界面, 文本, 应用程序, 电子邮件&#10;&#10;描述已自动生成"/>
                    <pic:cNvPicPr/>
                  </pic:nvPicPr>
                  <pic:blipFill>
                    <a:blip r:embed="rId8"/>
                    <a:stretch>
                      <a:fillRect/>
                    </a:stretch>
                  </pic:blipFill>
                  <pic:spPr>
                    <a:xfrm>
                      <a:off x="0" y="0"/>
                      <a:ext cx="5274310" cy="1539240"/>
                    </a:xfrm>
                    <a:prstGeom prst="rect">
                      <a:avLst/>
                    </a:prstGeom>
                  </pic:spPr>
                </pic:pic>
              </a:graphicData>
            </a:graphic>
          </wp:inline>
        </w:drawing>
      </w:r>
    </w:p>
    <w:p w14:paraId="434E2365" w14:textId="1D3A3D45" w:rsidR="00824B2B" w:rsidRDefault="00824B2B" w:rsidP="00824B2B">
      <w:pPr>
        <w:pStyle w:val="1"/>
        <w:numPr>
          <w:ilvl w:val="0"/>
          <w:numId w:val="18"/>
        </w:numPr>
      </w:pPr>
      <w:r>
        <w:rPr>
          <w:rFonts w:hint="eastAsia"/>
        </w:rPr>
        <w:lastRenderedPageBreak/>
        <w:t>测试设计</w:t>
      </w:r>
      <w:r w:rsidR="00E026D9">
        <w:rPr>
          <w:rFonts w:hint="eastAsia"/>
        </w:rPr>
        <w:t>与用例集</w:t>
      </w:r>
    </w:p>
    <w:p w14:paraId="760F8F1D" w14:textId="2336F480" w:rsidR="00AC6795" w:rsidRDefault="00A444CE" w:rsidP="00140FF2">
      <w:pPr>
        <w:rPr>
          <w:rFonts w:ascii="Arial" w:hAnsi="Arial" w:cs="Arial" w:hint="eastAsia"/>
          <w:color w:val="4D4D4D"/>
          <w:shd w:val="clear" w:color="auto" w:fill="FFFFFF"/>
        </w:rPr>
      </w:pPr>
      <w:r>
        <w:rPr>
          <w:rFonts w:ascii="Arial" w:hAnsi="Arial" w:cs="Arial"/>
          <w:color w:val="4D4D4D"/>
          <w:shd w:val="clear" w:color="auto" w:fill="FFFFFF"/>
        </w:rPr>
        <w:t>一台电脑发起</w:t>
      </w:r>
      <w:r>
        <w:rPr>
          <w:rFonts w:ascii="Arial" w:hAnsi="Arial" w:cs="Arial"/>
          <w:color w:val="4D4D4D"/>
          <w:shd w:val="clear" w:color="auto" w:fill="FFFFFF"/>
        </w:rPr>
        <w:t>http</w:t>
      </w:r>
      <w:r>
        <w:rPr>
          <w:rFonts w:ascii="Arial" w:hAnsi="Arial" w:cs="Arial"/>
          <w:color w:val="4D4D4D"/>
          <w:shd w:val="clear" w:color="auto" w:fill="FFFFFF"/>
        </w:rPr>
        <w:t>请求，大概能虚拟出</w:t>
      </w:r>
      <w:r>
        <w:rPr>
          <w:rFonts w:ascii="Arial" w:hAnsi="Arial" w:cs="Arial"/>
          <w:color w:val="4D4D4D"/>
          <w:shd w:val="clear" w:color="auto" w:fill="FFFFFF"/>
        </w:rPr>
        <w:t>2000</w:t>
      </w:r>
      <w:r>
        <w:rPr>
          <w:rFonts w:ascii="Arial" w:hAnsi="Arial" w:cs="Arial"/>
          <w:color w:val="4D4D4D"/>
          <w:shd w:val="clear" w:color="auto" w:fill="FFFFFF"/>
        </w:rPr>
        <w:t>以内的并发用户数</w:t>
      </w:r>
      <w:r>
        <w:rPr>
          <w:rFonts w:ascii="Arial" w:hAnsi="Arial" w:cs="Arial" w:hint="eastAsia"/>
          <w:color w:val="4D4D4D"/>
          <w:shd w:val="clear" w:color="auto" w:fill="FFFFFF"/>
        </w:rPr>
        <w:t>，因此这里我们模拟</w:t>
      </w:r>
      <w:r>
        <w:rPr>
          <w:rFonts w:ascii="Arial" w:hAnsi="Arial" w:cs="Arial"/>
          <w:color w:val="4D4D4D"/>
          <w:shd w:val="clear" w:color="auto" w:fill="FFFFFF"/>
        </w:rPr>
        <w:t>2000</w:t>
      </w:r>
      <w:r>
        <w:rPr>
          <w:rFonts w:ascii="Arial" w:hAnsi="Arial" w:cs="Arial" w:hint="eastAsia"/>
          <w:color w:val="4D4D4D"/>
          <w:shd w:val="clear" w:color="auto" w:fill="FFFFFF"/>
        </w:rPr>
        <w:t>次</w:t>
      </w:r>
      <w:r w:rsidR="00AC6795">
        <w:rPr>
          <w:rFonts w:ascii="Arial" w:hAnsi="Arial" w:cs="Arial" w:hint="eastAsia"/>
          <w:color w:val="4D4D4D"/>
          <w:shd w:val="clear" w:color="auto" w:fill="FFFFFF"/>
        </w:rPr>
        <w:t>以内</w:t>
      </w:r>
      <w:r>
        <w:rPr>
          <w:rFonts w:ascii="Arial" w:hAnsi="Arial" w:cs="Arial" w:hint="eastAsia"/>
          <w:color w:val="4D4D4D"/>
          <w:shd w:val="clear" w:color="auto" w:fill="FFFFFF"/>
        </w:rPr>
        <w:t>并发请求，测试该页面的性能。</w:t>
      </w:r>
    </w:p>
    <w:tbl>
      <w:tblPr>
        <w:tblStyle w:val="a7"/>
        <w:tblW w:w="0" w:type="auto"/>
        <w:jc w:val="center"/>
        <w:tblLook w:val="04A0" w:firstRow="1" w:lastRow="0" w:firstColumn="1" w:lastColumn="0" w:noHBand="0" w:noVBand="1"/>
      </w:tblPr>
      <w:tblGrid>
        <w:gridCol w:w="2089"/>
        <w:gridCol w:w="2089"/>
        <w:gridCol w:w="2028"/>
        <w:gridCol w:w="2090"/>
      </w:tblGrid>
      <w:tr w:rsidR="00576D00" w14:paraId="29E47424" w14:textId="77777777" w:rsidTr="00576D00">
        <w:trPr>
          <w:jc w:val="center"/>
        </w:trPr>
        <w:tc>
          <w:tcPr>
            <w:tcW w:w="2089" w:type="dxa"/>
            <w:vAlign w:val="center"/>
          </w:tcPr>
          <w:p w14:paraId="6D1D53A6" w14:textId="0588236C" w:rsidR="00576D00" w:rsidRPr="000356F0" w:rsidRDefault="00576D00" w:rsidP="00140FF2">
            <w:r>
              <w:rPr>
                <w:rFonts w:hint="eastAsia"/>
              </w:rPr>
              <w:t>序号</w:t>
            </w:r>
          </w:p>
        </w:tc>
        <w:tc>
          <w:tcPr>
            <w:tcW w:w="2089" w:type="dxa"/>
            <w:vAlign w:val="center"/>
          </w:tcPr>
          <w:p w14:paraId="191EF84D" w14:textId="35A2EBB0" w:rsidR="00576D00" w:rsidRDefault="00576D00" w:rsidP="00140FF2">
            <w:proofErr w:type="gramStart"/>
            <w:r>
              <w:rPr>
                <w:rFonts w:hint="eastAsia"/>
              </w:rPr>
              <w:t>线程数</w:t>
            </w:r>
            <w:proofErr w:type="gramEnd"/>
          </w:p>
        </w:tc>
        <w:tc>
          <w:tcPr>
            <w:tcW w:w="2028" w:type="dxa"/>
            <w:vAlign w:val="center"/>
          </w:tcPr>
          <w:p w14:paraId="5C3B8EE3" w14:textId="6F203746" w:rsidR="00576D00" w:rsidRDefault="00576D00" w:rsidP="00140FF2">
            <w:pPr>
              <w:rPr>
                <w:rFonts w:hint="eastAsia"/>
              </w:rPr>
            </w:pPr>
            <w:r>
              <w:rPr>
                <w:rFonts w:hint="eastAsia"/>
              </w:rPr>
              <w:t>循环次数</w:t>
            </w:r>
          </w:p>
        </w:tc>
        <w:tc>
          <w:tcPr>
            <w:tcW w:w="2090" w:type="dxa"/>
            <w:vAlign w:val="center"/>
          </w:tcPr>
          <w:p w14:paraId="54285227" w14:textId="24EABC03" w:rsidR="00576D00" w:rsidRDefault="00576D00" w:rsidP="00140FF2">
            <w:r>
              <w:rPr>
                <w:rFonts w:hint="eastAsia"/>
              </w:rPr>
              <w:t>预期结果</w:t>
            </w:r>
          </w:p>
        </w:tc>
      </w:tr>
      <w:tr w:rsidR="00576D00" w14:paraId="3B0A0496" w14:textId="77777777" w:rsidTr="00576D00">
        <w:trPr>
          <w:jc w:val="center"/>
        </w:trPr>
        <w:tc>
          <w:tcPr>
            <w:tcW w:w="2089" w:type="dxa"/>
            <w:vAlign w:val="center"/>
          </w:tcPr>
          <w:p w14:paraId="3C4857FA" w14:textId="2C636002" w:rsidR="00576D00" w:rsidRPr="00576D00" w:rsidRDefault="00576D00" w:rsidP="00576D00">
            <w:pPr>
              <w:pStyle w:val="a8"/>
              <w:numPr>
                <w:ilvl w:val="0"/>
                <w:numId w:val="24"/>
              </w:numPr>
              <w:ind w:firstLineChars="0"/>
            </w:pPr>
          </w:p>
        </w:tc>
        <w:tc>
          <w:tcPr>
            <w:tcW w:w="2089" w:type="dxa"/>
            <w:vAlign w:val="center"/>
          </w:tcPr>
          <w:p w14:paraId="3E63F5ED" w14:textId="0B27AEA6" w:rsidR="00576D00" w:rsidRDefault="00576D00" w:rsidP="00140FF2">
            <w:r>
              <w:rPr>
                <w:rFonts w:hint="eastAsia"/>
              </w:rPr>
              <w:t>1</w:t>
            </w:r>
            <w:r>
              <w:t>0</w:t>
            </w:r>
          </w:p>
        </w:tc>
        <w:tc>
          <w:tcPr>
            <w:tcW w:w="2028" w:type="dxa"/>
            <w:vAlign w:val="center"/>
          </w:tcPr>
          <w:p w14:paraId="473DE864" w14:textId="0C63BC72" w:rsidR="00576D00" w:rsidRDefault="00576D00" w:rsidP="00140FF2">
            <w:r>
              <w:rPr>
                <w:rFonts w:hint="eastAsia"/>
              </w:rPr>
              <w:t>1</w:t>
            </w:r>
          </w:p>
        </w:tc>
        <w:tc>
          <w:tcPr>
            <w:tcW w:w="2090" w:type="dxa"/>
            <w:vAlign w:val="center"/>
          </w:tcPr>
          <w:p w14:paraId="1BDE525A" w14:textId="75885880" w:rsidR="00576D00" w:rsidRDefault="008031CB" w:rsidP="00140FF2">
            <w:r>
              <w:rPr>
                <w:rFonts w:hint="eastAsia"/>
              </w:rPr>
              <w:t>无异常</w:t>
            </w:r>
          </w:p>
        </w:tc>
      </w:tr>
      <w:tr w:rsidR="00576D00" w14:paraId="6BF630FC" w14:textId="77777777" w:rsidTr="00576D00">
        <w:trPr>
          <w:jc w:val="center"/>
        </w:trPr>
        <w:tc>
          <w:tcPr>
            <w:tcW w:w="2089" w:type="dxa"/>
            <w:vAlign w:val="center"/>
          </w:tcPr>
          <w:p w14:paraId="0A5EC9AF" w14:textId="77777777" w:rsidR="00576D00" w:rsidRPr="00576D00" w:rsidRDefault="00576D00" w:rsidP="00576D00">
            <w:pPr>
              <w:pStyle w:val="a8"/>
              <w:numPr>
                <w:ilvl w:val="0"/>
                <w:numId w:val="24"/>
              </w:numPr>
              <w:ind w:firstLineChars="0"/>
            </w:pPr>
          </w:p>
        </w:tc>
        <w:tc>
          <w:tcPr>
            <w:tcW w:w="2089" w:type="dxa"/>
            <w:vAlign w:val="center"/>
          </w:tcPr>
          <w:p w14:paraId="716BF438" w14:textId="7DB17F2E" w:rsidR="00576D00" w:rsidRDefault="00576D00" w:rsidP="00140FF2">
            <w:r>
              <w:rPr>
                <w:rFonts w:hint="eastAsia"/>
              </w:rPr>
              <w:t>1</w:t>
            </w:r>
            <w:r>
              <w:t>0</w:t>
            </w:r>
          </w:p>
        </w:tc>
        <w:tc>
          <w:tcPr>
            <w:tcW w:w="2028" w:type="dxa"/>
            <w:vAlign w:val="center"/>
          </w:tcPr>
          <w:p w14:paraId="54160F6D" w14:textId="69412659" w:rsidR="00576D00" w:rsidRDefault="00576D00" w:rsidP="00140FF2">
            <w:r>
              <w:rPr>
                <w:rFonts w:hint="eastAsia"/>
              </w:rPr>
              <w:t>3</w:t>
            </w:r>
          </w:p>
        </w:tc>
        <w:tc>
          <w:tcPr>
            <w:tcW w:w="2090" w:type="dxa"/>
            <w:vAlign w:val="center"/>
          </w:tcPr>
          <w:p w14:paraId="55850AA5" w14:textId="7430DE00" w:rsidR="00576D00" w:rsidRDefault="008031CB" w:rsidP="00140FF2">
            <w:r>
              <w:rPr>
                <w:rFonts w:hint="eastAsia"/>
              </w:rPr>
              <w:t>无异常</w:t>
            </w:r>
          </w:p>
        </w:tc>
      </w:tr>
      <w:tr w:rsidR="00576D00" w14:paraId="6550AB25" w14:textId="77777777" w:rsidTr="00576D00">
        <w:trPr>
          <w:jc w:val="center"/>
        </w:trPr>
        <w:tc>
          <w:tcPr>
            <w:tcW w:w="2089" w:type="dxa"/>
            <w:vAlign w:val="center"/>
          </w:tcPr>
          <w:p w14:paraId="5EC2139A" w14:textId="77777777" w:rsidR="00576D00" w:rsidRPr="00576D00" w:rsidRDefault="00576D00" w:rsidP="00576D00">
            <w:pPr>
              <w:pStyle w:val="a8"/>
              <w:numPr>
                <w:ilvl w:val="0"/>
                <w:numId w:val="24"/>
              </w:numPr>
              <w:ind w:firstLineChars="0"/>
            </w:pPr>
          </w:p>
        </w:tc>
        <w:tc>
          <w:tcPr>
            <w:tcW w:w="2089" w:type="dxa"/>
            <w:vAlign w:val="center"/>
          </w:tcPr>
          <w:p w14:paraId="5676F60D" w14:textId="1D6904FF" w:rsidR="00576D00" w:rsidRDefault="00576D00" w:rsidP="00140FF2">
            <w:r>
              <w:rPr>
                <w:rFonts w:hint="eastAsia"/>
              </w:rPr>
              <w:t>1</w:t>
            </w:r>
            <w:r>
              <w:t>0</w:t>
            </w:r>
          </w:p>
        </w:tc>
        <w:tc>
          <w:tcPr>
            <w:tcW w:w="2028" w:type="dxa"/>
            <w:vAlign w:val="center"/>
          </w:tcPr>
          <w:p w14:paraId="4BFC12FE" w14:textId="2525C34D" w:rsidR="00576D00" w:rsidRDefault="00576D00" w:rsidP="00140FF2">
            <w:r>
              <w:rPr>
                <w:rFonts w:hint="eastAsia"/>
              </w:rPr>
              <w:t>5</w:t>
            </w:r>
          </w:p>
        </w:tc>
        <w:tc>
          <w:tcPr>
            <w:tcW w:w="2090" w:type="dxa"/>
            <w:vAlign w:val="center"/>
          </w:tcPr>
          <w:p w14:paraId="2CCA3B46" w14:textId="11C1A5C2" w:rsidR="00576D00" w:rsidRDefault="008031CB" w:rsidP="00140FF2">
            <w:r>
              <w:rPr>
                <w:rFonts w:hint="eastAsia"/>
              </w:rPr>
              <w:t>无异常</w:t>
            </w:r>
          </w:p>
        </w:tc>
      </w:tr>
      <w:tr w:rsidR="00576D00" w14:paraId="5ABB6474" w14:textId="77777777" w:rsidTr="00576D00">
        <w:trPr>
          <w:jc w:val="center"/>
        </w:trPr>
        <w:tc>
          <w:tcPr>
            <w:tcW w:w="2089" w:type="dxa"/>
            <w:vAlign w:val="center"/>
          </w:tcPr>
          <w:p w14:paraId="62C2858D" w14:textId="77777777" w:rsidR="00576D00" w:rsidRPr="00576D00" w:rsidRDefault="00576D00" w:rsidP="00576D00">
            <w:pPr>
              <w:pStyle w:val="a8"/>
              <w:numPr>
                <w:ilvl w:val="0"/>
                <w:numId w:val="24"/>
              </w:numPr>
              <w:ind w:firstLineChars="0"/>
            </w:pPr>
          </w:p>
        </w:tc>
        <w:tc>
          <w:tcPr>
            <w:tcW w:w="2089" w:type="dxa"/>
            <w:vAlign w:val="center"/>
          </w:tcPr>
          <w:p w14:paraId="5B8A6DA1" w14:textId="215E6197" w:rsidR="00576D00" w:rsidRDefault="00576D00" w:rsidP="00576D00">
            <w:r>
              <w:rPr>
                <w:rFonts w:hint="eastAsia"/>
              </w:rPr>
              <w:t>1</w:t>
            </w:r>
            <w:r>
              <w:t>00</w:t>
            </w:r>
          </w:p>
        </w:tc>
        <w:tc>
          <w:tcPr>
            <w:tcW w:w="2028" w:type="dxa"/>
            <w:vAlign w:val="center"/>
          </w:tcPr>
          <w:p w14:paraId="3D12BC1A" w14:textId="5EFD94C0" w:rsidR="00576D00" w:rsidRDefault="00576D00" w:rsidP="00576D00">
            <w:r>
              <w:rPr>
                <w:rFonts w:hint="eastAsia"/>
              </w:rPr>
              <w:t>1</w:t>
            </w:r>
          </w:p>
        </w:tc>
        <w:tc>
          <w:tcPr>
            <w:tcW w:w="2090" w:type="dxa"/>
            <w:vAlign w:val="center"/>
          </w:tcPr>
          <w:p w14:paraId="689C998B" w14:textId="4D00AB6A" w:rsidR="00576D00" w:rsidRDefault="008031CB" w:rsidP="00576D00">
            <w:r>
              <w:rPr>
                <w:rFonts w:hint="eastAsia"/>
              </w:rPr>
              <w:t>无异常</w:t>
            </w:r>
          </w:p>
        </w:tc>
      </w:tr>
      <w:tr w:rsidR="00576D00" w14:paraId="22C1BB02" w14:textId="77777777" w:rsidTr="00576D00">
        <w:trPr>
          <w:jc w:val="center"/>
        </w:trPr>
        <w:tc>
          <w:tcPr>
            <w:tcW w:w="2089" w:type="dxa"/>
            <w:vAlign w:val="center"/>
          </w:tcPr>
          <w:p w14:paraId="620992C0" w14:textId="77777777" w:rsidR="00576D00" w:rsidRPr="00576D00" w:rsidRDefault="00576D00" w:rsidP="00576D00">
            <w:pPr>
              <w:pStyle w:val="a8"/>
              <w:numPr>
                <w:ilvl w:val="0"/>
                <w:numId w:val="24"/>
              </w:numPr>
              <w:ind w:firstLineChars="0"/>
            </w:pPr>
          </w:p>
        </w:tc>
        <w:tc>
          <w:tcPr>
            <w:tcW w:w="2089" w:type="dxa"/>
            <w:vAlign w:val="center"/>
          </w:tcPr>
          <w:p w14:paraId="244FBD13" w14:textId="50F42742" w:rsidR="00576D00" w:rsidRDefault="00576D00" w:rsidP="00576D00">
            <w:r>
              <w:rPr>
                <w:rFonts w:hint="eastAsia"/>
              </w:rPr>
              <w:t>1</w:t>
            </w:r>
            <w:r>
              <w:t>00</w:t>
            </w:r>
          </w:p>
        </w:tc>
        <w:tc>
          <w:tcPr>
            <w:tcW w:w="2028" w:type="dxa"/>
            <w:vAlign w:val="center"/>
          </w:tcPr>
          <w:p w14:paraId="78BE048D" w14:textId="41406098" w:rsidR="00576D00" w:rsidRDefault="00576D00" w:rsidP="00576D00">
            <w:r>
              <w:rPr>
                <w:rFonts w:hint="eastAsia"/>
              </w:rPr>
              <w:t>3</w:t>
            </w:r>
          </w:p>
        </w:tc>
        <w:tc>
          <w:tcPr>
            <w:tcW w:w="2090" w:type="dxa"/>
            <w:vAlign w:val="center"/>
          </w:tcPr>
          <w:p w14:paraId="221535E8" w14:textId="2DBCD43B" w:rsidR="00576D00" w:rsidRDefault="008031CB" w:rsidP="00576D00">
            <w:r>
              <w:rPr>
                <w:rFonts w:hint="eastAsia"/>
              </w:rPr>
              <w:t>无异常</w:t>
            </w:r>
          </w:p>
        </w:tc>
      </w:tr>
      <w:tr w:rsidR="00576D00" w14:paraId="61EE5005" w14:textId="77777777" w:rsidTr="00576D00">
        <w:trPr>
          <w:jc w:val="center"/>
        </w:trPr>
        <w:tc>
          <w:tcPr>
            <w:tcW w:w="2089" w:type="dxa"/>
            <w:vAlign w:val="center"/>
          </w:tcPr>
          <w:p w14:paraId="7D2FF844" w14:textId="77777777" w:rsidR="00576D00" w:rsidRPr="00576D00" w:rsidRDefault="00576D00" w:rsidP="00576D00">
            <w:pPr>
              <w:pStyle w:val="a8"/>
              <w:numPr>
                <w:ilvl w:val="0"/>
                <w:numId w:val="24"/>
              </w:numPr>
              <w:ind w:firstLineChars="0"/>
            </w:pPr>
          </w:p>
        </w:tc>
        <w:tc>
          <w:tcPr>
            <w:tcW w:w="2089" w:type="dxa"/>
            <w:vAlign w:val="center"/>
          </w:tcPr>
          <w:p w14:paraId="34543FEA" w14:textId="4192E153" w:rsidR="00576D00" w:rsidRDefault="00576D00" w:rsidP="00576D00">
            <w:r>
              <w:rPr>
                <w:rFonts w:hint="eastAsia"/>
              </w:rPr>
              <w:t>1</w:t>
            </w:r>
            <w:r>
              <w:t>00</w:t>
            </w:r>
          </w:p>
        </w:tc>
        <w:tc>
          <w:tcPr>
            <w:tcW w:w="2028" w:type="dxa"/>
            <w:vAlign w:val="center"/>
          </w:tcPr>
          <w:p w14:paraId="184C56D5" w14:textId="5DC66EB3" w:rsidR="00576D00" w:rsidRDefault="00576D00" w:rsidP="00576D00">
            <w:r>
              <w:rPr>
                <w:rFonts w:hint="eastAsia"/>
              </w:rPr>
              <w:t>5</w:t>
            </w:r>
          </w:p>
        </w:tc>
        <w:tc>
          <w:tcPr>
            <w:tcW w:w="2090" w:type="dxa"/>
            <w:vAlign w:val="center"/>
          </w:tcPr>
          <w:p w14:paraId="1F24CD8D" w14:textId="4026A34A" w:rsidR="00576D00" w:rsidRDefault="008031CB" w:rsidP="00576D00">
            <w:r>
              <w:rPr>
                <w:rFonts w:hint="eastAsia"/>
              </w:rPr>
              <w:t>无异常</w:t>
            </w:r>
          </w:p>
        </w:tc>
      </w:tr>
      <w:tr w:rsidR="00576D00" w14:paraId="31369087" w14:textId="77777777" w:rsidTr="00576D00">
        <w:trPr>
          <w:jc w:val="center"/>
        </w:trPr>
        <w:tc>
          <w:tcPr>
            <w:tcW w:w="2089" w:type="dxa"/>
            <w:vAlign w:val="center"/>
          </w:tcPr>
          <w:p w14:paraId="323C6BD1" w14:textId="77777777" w:rsidR="00576D00" w:rsidRPr="00576D00" w:rsidRDefault="00576D00" w:rsidP="00576D00">
            <w:pPr>
              <w:pStyle w:val="a8"/>
              <w:numPr>
                <w:ilvl w:val="0"/>
                <w:numId w:val="24"/>
              </w:numPr>
              <w:ind w:firstLineChars="0"/>
            </w:pPr>
          </w:p>
        </w:tc>
        <w:tc>
          <w:tcPr>
            <w:tcW w:w="2089" w:type="dxa"/>
            <w:vAlign w:val="center"/>
          </w:tcPr>
          <w:p w14:paraId="5300ECDE" w14:textId="4A62BB68" w:rsidR="00576D00" w:rsidRDefault="00576D00" w:rsidP="00576D00">
            <w:r>
              <w:rPr>
                <w:rFonts w:hint="eastAsia"/>
              </w:rPr>
              <w:t>5</w:t>
            </w:r>
            <w:r>
              <w:t>00</w:t>
            </w:r>
          </w:p>
        </w:tc>
        <w:tc>
          <w:tcPr>
            <w:tcW w:w="2028" w:type="dxa"/>
            <w:vAlign w:val="center"/>
          </w:tcPr>
          <w:p w14:paraId="658BE679" w14:textId="5AE6621F" w:rsidR="00576D00" w:rsidRDefault="00576D00" w:rsidP="00576D00">
            <w:pPr>
              <w:rPr>
                <w:rFonts w:hint="eastAsia"/>
              </w:rPr>
            </w:pPr>
            <w:r>
              <w:rPr>
                <w:rFonts w:hint="eastAsia"/>
              </w:rPr>
              <w:t>1</w:t>
            </w:r>
          </w:p>
        </w:tc>
        <w:tc>
          <w:tcPr>
            <w:tcW w:w="2090" w:type="dxa"/>
            <w:vAlign w:val="center"/>
          </w:tcPr>
          <w:p w14:paraId="4315AA64" w14:textId="25532F24" w:rsidR="00576D00" w:rsidRDefault="008031CB" w:rsidP="00576D00">
            <w:r>
              <w:rPr>
                <w:rFonts w:hint="eastAsia"/>
              </w:rPr>
              <w:t>无异常</w:t>
            </w:r>
          </w:p>
        </w:tc>
      </w:tr>
      <w:tr w:rsidR="00576D00" w14:paraId="0421C05C" w14:textId="77777777" w:rsidTr="00576D00">
        <w:trPr>
          <w:jc w:val="center"/>
        </w:trPr>
        <w:tc>
          <w:tcPr>
            <w:tcW w:w="2089" w:type="dxa"/>
            <w:vAlign w:val="center"/>
          </w:tcPr>
          <w:p w14:paraId="1553487D" w14:textId="77777777" w:rsidR="00576D00" w:rsidRPr="00576D00" w:rsidRDefault="00576D00" w:rsidP="00576D00">
            <w:pPr>
              <w:pStyle w:val="a8"/>
              <w:numPr>
                <w:ilvl w:val="0"/>
                <w:numId w:val="24"/>
              </w:numPr>
              <w:ind w:firstLineChars="0"/>
            </w:pPr>
          </w:p>
        </w:tc>
        <w:tc>
          <w:tcPr>
            <w:tcW w:w="2089" w:type="dxa"/>
            <w:vAlign w:val="center"/>
          </w:tcPr>
          <w:p w14:paraId="371094CA" w14:textId="5CCF8535" w:rsidR="00576D00" w:rsidRDefault="00576D00" w:rsidP="00576D00">
            <w:r>
              <w:rPr>
                <w:rFonts w:hint="eastAsia"/>
              </w:rPr>
              <w:t>5</w:t>
            </w:r>
            <w:r>
              <w:t>00</w:t>
            </w:r>
          </w:p>
        </w:tc>
        <w:tc>
          <w:tcPr>
            <w:tcW w:w="2028" w:type="dxa"/>
            <w:vAlign w:val="center"/>
          </w:tcPr>
          <w:p w14:paraId="1228D7C3" w14:textId="534F1C8C" w:rsidR="00576D00" w:rsidRDefault="00576D00" w:rsidP="00576D00">
            <w:pPr>
              <w:rPr>
                <w:rFonts w:hint="eastAsia"/>
              </w:rPr>
            </w:pPr>
            <w:r>
              <w:rPr>
                <w:rFonts w:hint="eastAsia"/>
              </w:rPr>
              <w:t>3</w:t>
            </w:r>
          </w:p>
        </w:tc>
        <w:tc>
          <w:tcPr>
            <w:tcW w:w="2090" w:type="dxa"/>
            <w:vAlign w:val="center"/>
          </w:tcPr>
          <w:p w14:paraId="43EA072A" w14:textId="03444914" w:rsidR="00576D00" w:rsidRDefault="008031CB" w:rsidP="00576D00">
            <w:r>
              <w:rPr>
                <w:rFonts w:hint="eastAsia"/>
              </w:rPr>
              <w:t>无异常</w:t>
            </w:r>
          </w:p>
        </w:tc>
      </w:tr>
      <w:tr w:rsidR="00576D00" w14:paraId="568B0ED9" w14:textId="77777777" w:rsidTr="00576D00">
        <w:trPr>
          <w:jc w:val="center"/>
        </w:trPr>
        <w:tc>
          <w:tcPr>
            <w:tcW w:w="2089" w:type="dxa"/>
            <w:vAlign w:val="center"/>
          </w:tcPr>
          <w:p w14:paraId="1DDD44B1" w14:textId="77777777" w:rsidR="00576D00" w:rsidRPr="00576D00" w:rsidRDefault="00576D00" w:rsidP="00576D00">
            <w:pPr>
              <w:pStyle w:val="a8"/>
              <w:numPr>
                <w:ilvl w:val="0"/>
                <w:numId w:val="24"/>
              </w:numPr>
              <w:ind w:firstLineChars="0"/>
            </w:pPr>
          </w:p>
        </w:tc>
        <w:tc>
          <w:tcPr>
            <w:tcW w:w="2089" w:type="dxa"/>
            <w:vAlign w:val="center"/>
          </w:tcPr>
          <w:p w14:paraId="4CA107C7" w14:textId="20363951" w:rsidR="00576D00" w:rsidRDefault="00576D00" w:rsidP="00576D00">
            <w:r>
              <w:rPr>
                <w:rFonts w:hint="eastAsia"/>
              </w:rPr>
              <w:t>5</w:t>
            </w:r>
            <w:r>
              <w:t>00</w:t>
            </w:r>
          </w:p>
        </w:tc>
        <w:tc>
          <w:tcPr>
            <w:tcW w:w="2028" w:type="dxa"/>
            <w:vAlign w:val="center"/>
          </w:tcPr>
          <w:p w14:paraId="58B43016" w14:textId="1D07062C" w:rsidR="00576D00" w:rsidRDefault="00576D00" w:rsidP="00576D00">
            <w:pPr>
              <w:rPr>
                <w:rFonts w:hint="eastAsia"/>
              </w:rPr>
            </w:pPr>
            <w:r>
              <w:rPr>
                <w:rFonts w:hint="eastAsia"/>
              </w:rPr>
              <w:t>5</w:t>
            </w:r>
          </w:p>
        </w:tc>
        <w:tc>
          <w:tcPr>
            <w:tcW w:w="2090" w:type="dxa"/>
            <w:vAlign w:val="center"/>
          </w:tcPr>
          <w:p w14:paraId="13A5B12F" w14:textId="6DB4454D" w:rsidR="00576D00" w:rsidRDefault="008031CB" w:rsidP="00576D00">
            <w:r>
              <w:rPr>
                <w:rFonts w:hint="eastAsia"/>
              </w:rPr>
              <w:t>无异常</w:t>
            </w:r>
          </w:p>
        </w:tc>
      </w:tr>
      <w:tr w:rsidR="00576D00" w14:paraId="30FAB26D" w14:textId="77777777" w:rsidTr="00576D00">
        <w:trPr>
          <w:jc w:val="center"/>
        </w:trPr>
        <w:tc>
          <w:tcPr>
            <w:tcW w:w="2089" w:type="dxa"/>
            <w:vAlign w:val="center"/>
          </w:tcPr>
          <w:p w14:paraId="2FC56C35" w14:textId="77777777" w:rsidR="00576D00" w:rsidRPr="00576D00" w:rsidRDefault="00576D00" w:rsidP="00576D00">
            <w:pPr>
              <w:pStyle w:val="a8"/>
              <w:numPr>
                <w:ilvl w:val="0"/>
                <w:numId w:val="24"/>
              </w:numPr>
              <w:ind w:firstLineChars="0"/>
            </w:pPr>
          </w:p>
        </w:tc>
        <w:tc>
          <w:tcPr>
            <w:tcW w:w="2089" w:type="dxa"/>
            <w:vAlign w:val="center"/>
          </w:tcPr>
          <w:p w14:paraId="43D4EAC5" w14:textId="19D70034" w:rsidR="00576D00" w:rsidRDefault="00576D00" w:rsidP="00576D00">
            <w:r>
              <w:rPr>
                <w:rFonts w:hint="eastAsia"/>
              </w:rPr>
              <w:t>1</w:t>
            </w:r>
            <w:r>
              <w:t>000</w:t>
            </w:r>
          </w:p>
        </w:tc>
        <w:tc>
          <w:tcPr>
            <w:tcW w:w="2028" w:type="dxa"/>
            <w:vAlign w:val="center"/>
          </w:tcPr>
          <w:p w14:paraId="5A3F6646" w14:textId="4BFD5500" w:rsidR="00576D00" w:rsidRDefault="00576D00" w:rsidP="00576D00">
            <w:pPr>
              <w:rPr>
                <w:rFonts w:hint="eastAsia"/>
              </w:rPr>
            </w:pPr>
            <w:r>
              <w:rPr>
                <w:rFonts w:hint="eastAsia"/>
              </w:rPr>
              <w:t>1</w:t>
            </w:r>
          </w:p>
        </w:tc>
        <w:tc>
          <w:tcPr>
            <w:tcW w:w="2090" w:type="dxa"/>
            <w:vAlign w:val="center"/>
          </w:tcPr>
          <w:p w14:paraId="4D437C0C" w14:textId="37D38E4A" w:rsidR="00576D00" w:rsidRDefault="008031CB" w:rsidP="00576D00">
            <w:r>
              <w:rPr>
                <w:rFonts w:hint="eastAsia"/>
              </w:rPr>
              <w:t>无异常</w:t>
            </w:r>
          </w:p>
        </w:tc>
      </w:tr>
      <w:tr w:rsidR="00576D00" w14:paraId="3B2D2B17" w14:textId="77777777" w:rsidTr="00576D00">
        <w:trPr>
          <w:jc w:val="center"/>
        </w:trPr>
        <w:tc>
          <w:tcPr>
            <w:tcW w:w="2089" w:type="dxa"/>
            <w:vAlign w:val="center"/>
          </w:tcPr>
          <w:p w14:paraId="1C9BBFD0" w14:textId="77777777" w:rsidR="00576D00" w:rsidRPr="00576D00" w:rsidRDefault="00576D00" w:rsidP="00576D00">
            <w:pPr>
              <w:pStyle w:val="a8"/>
              <w:numPr>
                <w:ilvl w:val="0"/>
                <w:numId w:val="24"/>
              </w:numPr>
              <w:ind w:firstLineChars="0"/>
            </w:pPr>
          </w:p>
        </w:tc>
        <w:tc>
          <w:tcPr>
            <w:tcW w:w="2089" w:type="dxa"/>
            <w:vAlign w:val="center"/>
          </w:tcPr>
          <w:p w14:paraId="1E1A5B97" w14:textId="7C09CC2B" w:rsidR="00576D00" w:rsidRDefault="00576D00" w:rsidP="00576D00">
            <w:r>
              <w:rPr>
                <w:rFonts w:hint="eastAsia"/>
              </w:rPr>
              <w:t>1</w:t>
            </w:r>
            <w:r>
              <w:t>000</w:t>
            </w:r>
          </w:p>
        </w:tc>
        <w:tc>
          <w:tcPr>
            <w:tcW w:w="2028" w:type="dxa"/>
            <w:vAlign w:val="center"/>
          </w:tcPr>
          <w:p w14:paraId="74387F34" w14:textId="50B2C8A0" w:rsidR="00576D00" w:rsidRDefault="00576D00" w:rsidP="00576D00">
            <w:pPr>
              <w:rPr>
                <w:rFonts w:hint="eastAsia"/>
              </w:rPr>
            </w:pPr>
            <w:r>
              <w:rPr>
                <w:rFonts w:hint="eastAsia"/>
              </w:rPr>
              <w:t>3</w:t>
            </w:r>
          </w:p>
        </w:tc>
        <w:tc>
          <w:tcPr>
            <w:tcW w:w="2090" w:type="dxa"/>
            <w:vAlign w:val="center"/>
          </w:tcPr>
          <w:p w14:paraId="3674D571" w14:textId="4A068C44" w:rsidR="00576D00" w:rsidRDefault="008031CB" w:rsidP="00576D00">
            <w:r>
              <w:rPr>
                <w:rFonts w:hint="eastAsia"/>
              </w:rPr>
              <w:t>无异常</w:t>
            </w:r>
          </w:p>
        </w:tc>
      </w:tr>
      <w:tr w:rsidR="00576D00" w14:paraId="344B5B96" w14:textId="77777777" w:rsidTr="00576D00">
        <w:trPr>
          <w:jc w:val="center"/>
        </w:trPr>
        <w:tc>
          <w:tcPr>
            <w:tcW w:w="2089" w:type="dxa"/>
            <w:vAlign w:val="center"/>
          </w:tcPr>
          <w:p w14:paraId="4EDADF6E" w14:textId="77777777" w:rsidR="00576D00" w:rsidRPr="00576D00" w:rsidRDefault="00576D00" w:rsidP="00576D00">
            <w:pPr>
              <w:pStyle w:val="a8"/>
              <w:numPr>
                <w:ilvl w:val="0"/>
                <w:numId w:val="24"/>
              </w:numPr>
              <w:ind w:firstLineChars="0"/>
            </w:pPr>
          </w:p>
        </w:tc>
        <w:tc>
          <w:tcPr>
            <w:tcW w:w="2089" w:type="dxa"/>
            <w:vAlign w:val="center"/>
          </w:tcPr>
          <w:p w14:paraId="3DBA6324" w14:textId="5A3B4983" w:rsidR="00576D00" w:rsidRDefault="00576D00" w:rsidP="00576D00">
            <w:r>
              <w:rPr>
                <w:rFonts w:hint="eastAsia"/>
              </w:rPr>
              <w:t>1</w:t>
            </w:r>
            <w:r>
              <w:t>000</w:t>
            </w:r>
          </w:p>
        </w:tc>
        <w:tc>
          <w:tcPr>
            <w:tcW w:w="2028" w:type="dxa"/>
            <w:vAlign w:val="center"/>
          </w:tcPr>
          <w:p w14:paraId="327A304C" w14:textId="75C783FA" w:rsidR="00576D00" w:rsidRDefault="00576D00" w:rsidP="00576D00">
            <w:pPr>
              <w:rPr>
                <w:rFonts w:hint="eastAsia"/>
              </w:rPr>
            </w:pPr>
            <w:r>
              <w:rPr>
                <w:rFonts w:hint="eastAsia"/>
              </w:rPr>
              <w:t>5</w:t>
            </w:r>
          </w:p>
        </w:tc>
        <w:tc>
          <w:tcPr>
            <w:tcW w:w="2090" w:type="dxa"/>
            <w:vAlign w:val="center"/>
          </w:tcPr>
          <w:p w14:paraId="149BB3BF" w14:textId="783FEF4E" w:rsidR="00576D00" w:rsidRDefault="008031CB" w:rsidP="00576D00">
            <w:r>
              <w:rPr>
                <w:rFonts w:hint="eastAsia"/>
              </w:rPr>
              <w:t>无异常</w:t>
            </w:r>
          </w:p>
        </w:tc>
      </w:tr>
      <w:tr w:rsidR="00576D00" w14:paraId="1A7ED75A" w14:textId="77777777" w:rsidTr="00576D00">
        <w:trPr>
          <w:jc w:val="center"/>
        </w:trPr>
        <w:tc>
          <w:tcPr>
            <w:tcW w:w="2089" w:type="dxa"/>
            <w:vAlign w:val="center"/>
          </w:tcPr>
          <w:p w14:paraId="0E80B9B2" w14:textId="77777777" w:rsidR="00576D00" w:rsidRPr="00576D00" w:rsidRDefault="00576D00" w:rsidP="00576D00">
            <w:pPr>
              <w:pStyle w:val="a8"/>
              <w:numPr>
                <w:ilvl w:val="0"/>
                <w:numId w:val="24"/>
              </w:numPr>
              <w:ind w:firstLineChars="0"/>
            </w:pPr>
          </w:p>
        </w:tc>
        <w:tc>
          <w:tcPr>
            <w:tcW w:w="2089" w:type="dxa"/>
            <w:vAlign w:val="center"/>
          </w:tcPr>
          <w:p w14:paraId="7B608806" w14:textId="35D92B69" w:rsidR="00576D00" w:rsidRDefault="00576D00" w:rsidP="00576D00">
            <w:r>
              <w:rPr>
                <w:rFonts w:hint="eastAsia"/>
              </w:rPr>
              <w:t>2</w:t>
            </w:r>
            <w:r>
              <w:t>000</w:t>
            </w:r>
          </w:p>
        </w:tc>
        <w:tc>
          <w:tcPr>
            <w:tcW w:w="2028" w:type="dxa"/>
            <w:vAlign w:val="center"/>
          </w:tcPr>
          <w:p w14:paraId="346CA1E9" w14:textId="2484F21A" w:rsidR="00576D00" w:rsidRDefault="00576D00" w:rsidP="00576D00">
            <w:r>
              <w:rPr>
                <w:rFonts w:hint="eastAsia"/>
              </w:rPr>
              <w:t>1</w:t>
            </w:r>
          </w:p>
        </w:tc>
        <w:tc>
          <w:tcPr>
            <w:tcW w:w="2090" w:type="dxa"/>
            <w:vAlign w:val="center"/>
          </w:tcPr>
          <w:p w14:paraId="414F4E62" w14:textId="47CC8509" w:rsidR="00576D00" w:rsidRDefault="008031CB" w:rsidP="00576D00">
            <w:r>
              <w:rPr>
                <w:rFonts w:hint="eastAsia"/>
              </w:rPr>
              <w:t>无异常</w:t>
            </w:r>
          </w:p>
        </w:tc>
      </w:tr>
      <w:tr w:rsidR="00576D00" w14:paraId="7E223F4A" w14:textId="77777777" w:rsidTr="00576D00">
        <w:trPr>
          <w:jc w:val="center"/>
        </w:trPr>
        <w:tc>
          <w:tcPr>
            <w:tcW w:w="2089" w:type="dxa"/>
            <w:vAlign w:val="center"/>
          </w:tcPr>
          <w:p w14:paraId="3921A62C" w14:textId="77777777" w:rsidR="00576D00" w:rsidRPr="00576D00" w:rsidRDefault="00576D00" w:rsidP="00576D00">
            <w:pPr>
              <w:pStyle w:val="a8"/>
              <w:numPr>
                <w:ilvl w:val="0"/>
                <w:numId w:val="24"/>
              </w:numPr>
              <w:ind w:firstLineChars="0"/>
            </w:pPr>
          </w:p>
        </w:tc>
        <w:tc>
          <w:tcPr>
            <w:tcW w:w="2089" w:type="dxa"/>
            <w:vAlign w:val="center"/>
          </w:tcPr>
          <w:p w14:paraId="5AF0C478" w14:textId="428E1D37" w:rsidR="00576D00" w:rsidRDefault="00576D00" w:rsidP="00576D00">
            <w:pPr>
              <w:rPr>
                <w:rFonts w:hint="eastAsia"/>
              </w:rPr>
            </w:pPr>
            <w:r>
              <w:rPr>
                <w:rFonts w:hint="eastAsia"/>
              </w:rPr>
              <w:t>2</w:t>
            </w:r>
            <w:r>
              <w:t>000</w:t>
            </w:r>
          </w:p>
        </w:tc>
        <w:tc>
          <w:tcPr>
            <w:tcW w:w="2028" w:type="dxa"/>
            <w:vAlign w:val="center"/>
          </w:tcPr>
          <w:p w14:paraId="61AE0B4E" w14:textId="1B48A3E4" w:rsidR="00576D00" w:rsidRDefault="00576D00" w:rsidP="00576D00">
            <w:r>
              <w:rPr>
                <w:rFonts w:hint="eastAsia"/>
              </w:rPr>
              <w:t>3</w:t>
            </w:r>
          </w:p>
        </w:tc>
        <w:tc>
          <w:tcPr>
            <w:tcW w:w="2090" w:type="dxa"/>
            <w:vAlign w:val="center"/>
          </w:tcPr>
          <w:p w14:paraId="6CF495C3" w14:textId="16EA4B3F" w:rsidR="00576D00" w:rsidRDefault="008031CB" w:rsidP="00576D00">
            <w:r>
              <w:rPr>
                <w:rFonts w:hint="eastAsia"/>
              </w:rPr>
              <w:t>无异常</w:t>
            </w:r>
          </w:p>
        </w:tc>
      </w:tr>
      <w:tr w:rsidR="00576D00" w14:paraId="79288ED3" w14:textId="77777777" w:rsidTr="00576D00">
        <w:trPr>
          <w:jc w:val="center"/>
        </w:trPr>
        <w:tc>
          <w:tcPr>
            <w:tcW w:w="2089" w:type="dxa"/>
            <w:vAlign w:val="center"/>
          </w:tcPr>
          <w:p w14:paraId="02E2F7FE" w14:textId="77777777" w:rsidR="00576D00" w:rsidRPr="00576D00" w:rsidRDefault="00576D00" w:rsidP="00576D00">
            <w:pPr>
              <w:pStyle w:val="a8"/>
              <w:numPr>
                <w:ilvl w:val="0"/>
                <w:numId w:val="24"/>
              </w:numPr>
              <w:ind w:firstLineChars="0"/>
            </w:pPr>
          </w:p>
        </w:tc>
        <w:tc>
          <w:tcPr>
            <w:tcW w:w="2089" w:type="dxa"/>
            <w:vAlign w:val="center"/>
          </w:tcPr>
          <w:p w14:paraId="5850735C" w14:textId="7945BFE7" w:rsidR="00576D00" w:rsidRDefault="00576D00" w:rsidP="00576D00">
            <w:pPr>
              <w:rPr>
                <w:rFonts w:hint="eastAsia"/>
              </w:rPr>
            </w:pPr>
            <w:r>
              <w:rPr>
                <w:rFonts w:hint="eastAsia"/>
              </w:rPr>
              <w:t>2</w:t>
            </w:r>
            <w:r>
              <w:t>000</w:t>
            </w:r>
          </w:p>
        </w:tc>
        <w:tc>
          <w:tcPr>
            <w:tcW w:w="2028" w:type="dxa"/>
            <w:vAlign w:val="center"/>
          </w:tcPr>
          <w:p w14:paraId="21667115" w14:textId="4CC43081" w:rsidR="00576D00" w:rsidRDefault="00576D00" w:rsidP="00576D00">
            <w:r>
              <w:rPr>
                <w:rFonts w:hint="eastAsia"/>
              </w:rPr>
              <w:t>5</w:t>
            </w:r>
          </w:p>
        </w:tc>
        <w:tc>
          <w:tcPr>
            <w:tcW w:w="2090" w:type="dxa"/>
            <w:vAlign w:val="center"/>
          </w:tcPr>
          <w:p w14:paraId="720D093E" w14:textId="35555BF2" w:rsidR="00576D00" w:rsidRDefault="008031CB" w:rsidP="00576D00">
            <w:r>
              <w:rPr>
                <w:rFonts w:hint="eastAsia"/>
              </w:rPr>
              <w:t>无异常</w:t>
            </w:r>
          </w:p>
        </w:tc>
      </w:tr>
    </w:tbl>
    <w:p w14:paraId="7800F253" w14:textId="77777777" w:rsidR="00A444CE" w:rsidRPr="00140FF2" w:rsidRDefault="00A444CE" w:rsidP="00140FF2"/>
    <w:p w14:paraId="60B15BA3" w14:textId="5CC6CAED" w:rsidR="00824B2B" w:rsidRDefault="00824B2B" w:rsidP="00824B2B">
      <w:pPr>
        <w:pStyle w:val="1"/>
        <w:numPr>
          <w:ilvl w:val="0"/>
          <w:numId w:val="18"/>
        </w:numPr>
      </w:pPr>
      <w:r>
        <w:rPr>
          <w:rFonts w:hint="eastAsia"/>
        </w:rPr>
        <w:t>测试执行结果与分析</w:t>
      </w:r>
    </w:p>
    <w:p w14:paraId="564649A0" w14:textId="7F177194" w:rsidR="000B06BA" w:rsidRDefault="009D34D3" w:rsidP="000B06BA">
      <w:r>
        <w:rPr>
          <w:rFonts w:hint="eastAsia"/>
        </w:rPr>
        <w:t>测试</w:t>
      </w:r>
      <w:r w:rsidR="009626A6">
        <w:rPr>
          <w:rFonts w:hint="eastAsia"/>
        </w:rPr>
        <w:t>执行结果如下：</w:t>
      </w:r>
    </w:p>
    <w:p w14:paraId="28581BE0" w14:textId="7B7090AD" w:rsidR="009428D7" w:rsidRDefault="009428D7" w:rsidP="000B06BA">
      <w:pPr>
        <w:rPr>
          <w:rFonts w:hint="eastAsia"/>
        </w:rPr>
      </w:pPr>
      <w:r w:rsidRPr="009428D7">
        <w:lastRenderedPageBreak/>
        <w:drawing>
          <wp:inline distT="0" distB="0" distL="0" distR="0" wp14:anchorId="286B3376" wp14:editId="58720248">
            <wp:extent cx="5274310" cy="3230245"/>
            <wp:effectExtent l="0" t="0" r="2540" b="8255"/>
            <wp:docPr id="1166392702"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92702" name="图片 1" descr="图表&#10;&#10;中度可信度描述已自动生成"/>
                    <pic:cNvPicPr/>
                  </pic:nvPicPr>
                  <pic:blipFill>
                    <a:blip r:embed="rId9"/>
                    <a:stretch>
                      <a:fillRect/>
                    </a:stretch>
                  </pic:blipFill>
                  <pic:spPr>
                    <a:xfrm>
                      <a:off x="0" y="0"/>
                      <a:ext cx="5274310" cy="3230245"/>
                    </a:xfrm>
                    <a:prstGeom prst="rect">
                      <a:avLst/>
                    </a:prstGeom>
                  </pic:spPr>
                </pic:pic>
              </a:graphicData>
            </a:graphic>
          </wp:inline>
        </w:drawing>
      </w:r>
    </w:p>
    <w:p w14:paraId="21264F09" w14:textId="2AAC9325" w:rsidR="00AC6795" w:rsidRPr="000B06BA" w:rsidRDefault="00AC6795" w:rsidP="000B06BA">
      <w:r w:rsidRPr="00AC6795">
        <w:rPr>
          <w:rFonts w:hint="eastAsia"/>
        </w:rPr>
        <w:t>当测试</w:t>
      </w:r>
      <w:r w:rsidRPr="00AC6795">
        <w:t>2000以内的并发时，使用</w:t>
      </w:r>
      <w:proofErr w:type="spellStart"/>
      <w:r w:rsidRPr="00AC6795">
        <w:t>jmeter</w:t>
      </w:r>
      <w:proofErr w:type="spellEnd"/>
      <w:r w:rsidRPr="00AC6795">
        <w:t>进行性能测试</w:t>
      </w:r>
      <w:r>
        <w:rPr>
          <w:rFonts w:hint="eastAsia"/>
        </w:rPr>
        <w:t>未发现异常</w:t>
      </w:r>
      <w:r w:rsidRPr="00AC6795">
        <w:t>，这表明</w:t>
      </w:r>
      <w:r>
        <w:rPr>
          <w:rFonts w:hint="eastAsia"/>
        </w:rPr>
        <w:t>该</w:t>
      </w:r>
      <w:r w:rsidRPr="00AC6795">
        <w:t>网页在当前并发量下具有良好的稳定性和可靠性。测试结果显示网页能够有效地处理并发请求，并且没有出现性能瓶颈或异常响应。因此，可以得出结论认为网页在当前负载条件下能够正常运行，符合预期的性能指标。这也表明网页的系统架构和性能优化得到了有效的实施，为用户提供了良好的使用体验。</w:t>
      </w:r>
    </w:p>
    <w:p w14:paraId="1263407A" w14:textId="77777777" w:rsidR="00247960" w:rsidRDefault="00247960" w:rsidP="00B0710B">
      <w:pPr>
        <w:pStyle w:val="1"/>
        <w:numPr>
          <w:ilvl w:val="0"/>
          <w:numId w:val="18"/>
        </w:numPr>
        <w:rPr>
          <w:lang w:eastAsia="zh-Hans"/>
        </w:rPr>
      </w:pPr>
      <w:r>
        <w:rPr>
          <w:rFonts w:hint="eastAsia"/>
          <w:lang w:eastAsia="zh-Hans"/>
        </w:rPr>
        <w:t>测试记录</w:t>
      </w:r>
    </w:p>
    <w:tbl>
      <w:tblPr>
        <w:tblStyle w:val="a7"/>
        <w:tblW w:w="0" w:type="auto"/>
        <w:jc w:val="center"/>
        <w:tblLook w:val="04A0" w:firstRow="1" w:lastRow="0" w:firstColumn="1" w:lastColumn="0" w:noHBand="0" w:noVBand="1"/>
      </w:tblPr>
      <w:tblGrid>
        <w:gridCol w:w="1413"/>
        <w:gridCol w:w="1417"/>
        <w:gridCol w:w="1418"/>
        <w:gridCol w:w="1559"/>
        <w:gridCol w:w="2489"/>
      </w:tblGrid>
      <w:tr w:rsidR="005C3F7E" w14:paraId="0228EC72" w14:textId="77777777" w:rsidTr="00C77CA4">
        <w:trPr>
          <w:jc w:val="center"/>
        </w:trPr>
        <w:tc>
          <w:tcPr>
            <w:tcW w:w="1413" w:type="dxa"/>
            <w:vAlign w:val="center"/>
          </w:tcPr>
          <w:p w14:paraId="1716BEFE" w14:textId="651F5AD2" w:rsidR="005C3F7E" w:rsidRDefault="00C77CA4" w:rsidP="00C77CA4">
            <w:pPr>
              <w:jc w:val="center"/>
            </w:pPr>
            <w:r>
              <w:rPr>
                <w:rFonts w:hint="eastAsia"/>
              </w:rPr>
              <w:t>测试项目</w:t>
            </w:r>
          </w:p>
        </w:tc>
        <w:tc>
          <w:tcPr>
            <w:tcW w:w="1417" w:type="dxa"/>
            <w:vAlign w:val="center"/>
          </w:tcPr>
          <w:p w14:paraId="5EA9E459" w14:textId="7EEC1FB3" w:rsidR="005C3F7E" w:rsidRDefault="00C77CA4" w:rsidP="00C77CA4">
            <w:pPr>
              <w:jc w:val="center"/>
            </w:pPr>
            <w:r>
              <w:rPr>
                <w:rFonts w:hint="eastAsia"/>
              </w:rPr>
              <w:t>测试日期</w:t>
            </w:r>
          </w:p>
        </w:tc>
        <w:tc>
          <w:tcPr>
            <w:tcW w:w="1418" w:type="dxa"/>
            <w:vAlign w:val="center"/>
          </w:tcPr>
          <w:p w14:paraId="36AA0E83" w14:textId="43890811" w:rsidR="005C3F7E" w:rsidRDefault="00C77CA4" w:rsidP="00C77CA4">
            <w:pPr>
              <w:jc w:val="center"/>
            </w:pPr>
            <w:r>
              <w:rPr>
                <w:rFonts w:hint="eastAsia"/>
              </w:rPr>
              <w:t>测试时间</w:t>
            </w:r>
          </w:p>
        </w:tc>
        <w:tc>
          <w:tcPr>
            <w:tcW w:w="1559" w:type="dxa"/>
            <w:vAlign w:val="center"/>
          </w:tcPr>
          <w:p w14:paraId="34FB8BCF" w14:textId="64EF229A" w:rsidR="005C3F7E" w:rsidRDefault="00C77CA4" w:rsidP="00C77CA4">
            <w:pPr>
              <w:jc w:val="center"/>
            </w:pPr>
            <w:r>
              <w:rPr>
                <w:rFonts w:hint="eastAsia"/>
              </w:rPr>
              <w:t>测试人员</w:t>
            </w:r>
          </w:p>
        </w:tc>
        <w:tc>
          <w:tcPr>
            <w:tcW w:w="2489" w:type="dxa"/>
            <w:vAlign w:val="center"/>
          </w:tcPr>
          <w:p w14:paraId="312F6455" w14:textId="5B6699B2" w:rsidR="005C3F7E" w:rsidRDefault="00C77CA4" w:rsidP="00C77CA4">
            <w:pPr>
              <w:jc w:val="center"/>
            </w:pPr>
            <w:r>
              <w:rPr>
                <w:rFonts w:hint="eastAsia"/>
              </w:rPr>
              <w:t>测试环境</w:t>
            </w:r>
          </w:p>
        </w:tc>
      </w:tr>
      <w:tr w:rsidR="005C3F7E" w14:paraId="38CD3638" w14:textId="77777777" w:rsidTr="00C77CA4">
        <w:trPr>
          <w:jc w:val="center"/>
        </w:trPr>
        <w:tc>
          <w:tcPr>
            <w:tcW w:w="1413" w:type="dxa"/>
            <w:vAlign w:val="center"/>
          </w:tcPr>
          <w:p w14:paraId="7703838A" w14:textId="5C4837C5" w:rsidR="005C3F7E" w:rsidRDefault="00140FF2" w:rsidP="00C77CA4">
            <w:pPr>
              <w:jc w:val="center"/>
            </w:pPr>
            <w:r>
              <w:rPr>
                <w:rFonts w:hint="eastAsia"/>
              </w:rPr>
              <w:t>性能</w:t>
            </w:r>
            <w:r w:rsidR="00C77CA4">
              <w:rPr>
                <w:rFonts w:hint="eastAsia"/>
              </w:rPr>
              <w:t>测试</w:t>
            </w:r>
          </w:p>
        </w:tc>
        <w:tc>
          <w:tcPr>
            <w:tcW w:w="1417" w:type="dxa"/>
            <w:vAlign w:val="center"/>
          </w:tcPr>
          <w:p w14:paraId="5CDA32D4" w14:textId="60948740" w:rsidR="005C3F7E" w:rsidRDefault="00C77CA4" w:rsidP="00C77CA4">
            <w:pPr>
              <w:jc w:val="center"/>
            </w:pPr>
            <w:r>
              <w:rPr>
                <w:rFonts w:hint="eastAsia"/>
              </w:rPr>
              <w:t>2</w:t>
            </w:r>
            <w:r>
              <w:t>023.1.</w:t>
            </w:r>
            <w:r w:rsidR="00140FF2">
              <w:t>2</w:t>
            </w:r>
          </w:p>
        </w:tc>
        <w:tc>
          <w:tcPr>
            <w:tcW w:w="1418" w:type="dxa"/>
            <w:vAlign w:val="center"/>
          </w:tcPr>
          <w:p w14:paraId="39DCDCF0" w14:textId="60E2C963" w:rsidR="005C3F7E" w:rsidRDefault="00813933" w:rsidP="00C77CA4">
            <w:pPr>
              <w:jc w:val="center"/>
            </w:pPr>
            <w:r>
              <w:t>1</w:t>
            </w:r>
            <w:r w:rsidR="00140FF2">
              <w:t>2</w:t>
            </w:r>
            <w:r w:rsidR="00C77CA4">
              <w:rPr>
                <w:rFonts w:hint="eastAsia"/>
              </w:rPr>
              <w:t>:</w:t>
            </w:r>
            <w:r w:rsidR="00C77CA4">
              <w:t>00</w:t>
            </w:r>
          </w:p>
        </w:tc>
        <w:tc>
          <w:tcPr>
            <w:tcW w:w="1559" w:type="dxa"/>
            <w:vAlign w:val="center"/>
          </w:tcPr>
          <w:p w14:paraId="6914A892" w14:textId="5FC9E137" w:rsidR="005C3F7E" w:rsidRDefault="00C77CA4" w:rsidP="00C77CA4">
            <w:pPr>
              <w:jc w:val="center"/>
            </w:pPr>
            <w:proofErr w:type="gramStart"/>
            <w:r>
              <w:rPr>
                <w:rFonts w:hint="eastAsia"/>
              </w:rPr>
              <w:t>杨帅棋</w:t>
            </w:r>
            <w:proofErr w:type="gramEnd"/>
          </w:p>
        </w:tc>
        <w:tc>
          <w:tcPr>
            <w:tcW w:w="2489" w:type="dxa"/>
            <w:vAlign w:val="center"/>
          </w:tcPr>
          <w:p w14:paraId="56A210B1" w14:textId="77777777" w:rsidR="005C3F7E" w:rsidRDefault="00C77CA4" w:rsidP="00C77CA4">
            <w:pPr>
              <w:jc w:val="center"/>
            </w:pPr>
            <w:r>
              <w:rPr>
                <w:rFonts w:hint="eastAsia"/>
              </w:rPr>
              <w:t>华硕无畏</w:t>
            </w:r>
            <w:r>
              <w:rPr>
                <w:rFonts w:hint="eastAsia"/>
              </w:rPr>
              <w:t>pro</w:t>
            </w:r>
            <w:r>
              <w:t>15 2022</w:t>
            </w:r>
          </w:p>
          <w:p w14:paraId="5893CA85" w14:textId="33CFCDD8" w:rsidR="00C77CA4" w:rsidRDefault="00C77CA4" w:rsidP="00C77CA4">
            <w:pPr>
              <w:jc w:val="center"/>
            </w:pPr>
            <w:r w:rsidRPr="009A1868">
              <w:rPr>
                <w:rFonts w:hint="eastAsia"/>
                <w:szCs w:val="22"/>
                <w:lang w:eastAsia="zh-Hans"/>
              </w:rPr>
              <w:t>win</w:t>
            </w:r>
            <w:r w:rsidRPr="009A1868">
              <w:rPr>
                <w:szCs w:val="22"/>
                <w:lang w:eastAsia="zh-Hans"/>
              </w:rPr>
              <w:t>11</w:t>
            </w:r>
            <w:r w:rsidRPr="009A1868">
              <w:rPr>
                <w:rFonts w:hint="eastAsia"/>
                <w:szCs w:val="22"/>
                <w:lang w:eastAsia="zh-Hans"/>
              </w:rPr>
              <w:t>，</w:t>
            </w:r>
            <w:r w:rsidRPr="009A1868">
              <w:rPr>
                <w:szCs w:val="22"/>
                <w:lang w:eastAsia="zh-Hans"/>
              </w:rPr>
              <w:t>version 22H2</w:t>
            </w:r>
          </w:p>
        </w:tc>
      </w:tr>
    </w:tbl>
    <w:p w14:paraId="0DA29895" w14:textId="06BBD40F" w:rsidR="004C198A" w:rsidRDefault="004C198A" w:rsidP="00361AF3"/>
    <w:sectPr w:rsidR="004C1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3B85" w14:textId="77777777" w:rsidR="00D804A8" w:rsidRDefault="00D804A8" w:rsidP="00247960">
      <w:pPr>
        <w:spacing w:after="0" w:line="240" w:lineRule="auto"/>
      </w:pPr>
      <w:r>
        <w:separator/>
      </w:r>
    </w:p>
  </w:endnote>
  <w:endnote w:type="continuationSeparator" w:id="0">
    <w:p w14:paraId="028934E8" w14:textId="77777777" w:rsidR="00D804A8" w:rsidRDefault="00D804A8" w:rsidP="0024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7CA3" w14:textId="77777777" w:rsidR="00D804A8" w:rsidRDefault="00D804A8" w:rsidP="00247960">
      <w:pPr>
        <w:spacing w:after="0" w:line="240" w:lineRule="auto"/>
      </w:pPr>
      <w:r>
        <w:separator/>
      </w:r>
    </w:p>
  </w:footnote>
  <w:footnote w:type="continuationSeparator" w:id="0">
    <w:p w14:paraId="17FBDCF0" w14:textId="77777777" w:rsidR="00D804A8" w:rsidRDefault="00D804A8" w:rsidP="00247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FEBB82"/>
    <w:multiLevelType w:val="singleLevel"/>
    <w:tmpl w:val="BBFEBB82"/>
    <w:lvl w:ilvl="0">
      <w:start w:val="2"/>
      <w:numFmt w:val="decimal"/>
      <w:suff w:val="space"/>
      <w:lvlText w:val="%1."/>
      <w:lvlJc w:val="left"/>
    </w:lvl>
  </w:abstractNum>
  <w:abstractNum w:abstractNumId="1" w15:restartNumberingAfterBreak="0">
    <w:nsid w:val="DAFC0043"/>
    <w:multiLevelType w:val="singleLevel"/>
    <w:tmpl w:val="DAFC0043"/>
    <w:lvl w:ilvl="0">
      <w:start w:val="1"/>
      <w:numFmt w:val="decimal"/>
      <w:suff w:val="nothing"/>
      <w:lvlText w:val="%1）"/>
      <w:lvlJc w:val="left"/>
    </w:lvl>
  </w:abstractNum>
  <w:abstractNum w:abstractNumId="2" w15:restartNumberingAfterBreak="0">
    <w:nsid w:val="DF8A473B"/>
    <w:multiLevelType w:val="singleLevel"/>
    <w:tmpl w:val="DF8A473B"/>
    <w:lvl w:ilvl="0">
      <w:start w:val="1"/>
      <w:numFmt w:val="decimal"/>
      <w:suff w:val="space"/>
      <w:lvlText w:val="%1."/>
      <w:lvlJc w:val="left"/>
    </w:lvl>
  </w:abstractNum>
  <w:abstractNum w:abstractNumId="3" w15:restartNumberingAfterBreak="0">
    <w:nsid w:val="EFBBE984"/>
    <w:multiLevelType w:val="singleLevel"/>
    <w:tmpl w:val="EFBBE984"/>
    <w:lvl w:ilvl="0">
      <w:start w:val="4"/>
      <w:numFmt w:val="decimal"/>
      <w:suff w:val="nothing"/>
      <w:lvlText w:val="%1）"/>
      <w:lvlJc w:val="left"/>
    </w:lvl>
  </w:abstractNum>
  <w:abstractNum w:abstractNumId="4" w15:restartNumberingAfterBreak="0">
    <w:nsid w:val="F9FCB68F"/>
    <w:multiLevelType w:val="singleLevel"/>
    <w:tmpl w:val="0409000F"/>
    <w:lvl w:ilvl="0">
      <w:start w:val="1"/>
      <w:numFmt w:val="decimal"/>
      <w:lvlText w:val="%1."/>
      <w:lvlJc w:val="left"/>
      <w:pPr>
        <w:ind w:left="440" w:hanging="440"/>
      </w:pPr>
      <w:rPr>
        <w:rFonts w:hint="eastAsia"/>
      </w:rPr>
    </w:lvl>
  </w:abstractNum>
  <w:abstractNum w:abstractNumId="5" w15:restartNumberingAfterBreak="0">
    <w:nsid w:val="FF77534B"/>
    <w:multiLevelType w:val="singleLevel"/>
    <w:tmpl w:val="FF77534B"/>
    <w:lvl w:ilvl="0">
      <w:start w:val="1"/>
      <w:numFmt w:val="decimal"/>
      <w:suff w:val="nothing"/>
      <w:lvlText w:val="%1、"/>
      <w:lvlJc w:val="left"/>
    </w:lvl>
  </w:abstractNum>
  <w:abstractNum w:abstractNumId="6" w15:restartNumberingAfterBreak="0">
    <w:nsid w:val="01F00EC3"/>
    <w:multiLevelType w:val="hybridMultilevel"/>
    <w:tmpl w:val="127EF208"/>
    <w:lvl w:ilvl="0" w:tplc="BD56FCB8">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D343F8C"/>
    <w:multiLevelType w:val="multilevel"/>
    <w:tmpl w:val="7FFE57E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0DC02281"/>
    <w:multiLevelType w:val="hybridMultilevel"/>
    <w:tmpl w:val="909AC8F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4FE0866"/>
    <w:multiLevelType w:val="multilevel"/>
    <w:tmpl w:val="7FFE57E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25032E0C"/>
    <w:multiLevelType w:val="multilevel"/>
    <w:tmpl w:val="7FFE57E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2B55135F"/>
    <w:multiLevelType w:val="hybridMultilevel"/>
    <w:tmpl w:val="C4C421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F1577A6"/>
    <w:multiLevelType w:val="multilevel"/>
    <w:tmpl w:val="2F1577A6"/>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CA4285B"/>
    <w:multiLevelType w:val="hybridMultilevel"/>
    <w:tmpl w:val="D55A711E"/>
    <w:lvl w:ilvl="0" w:tplc="BD56FCB8">
      <w:start w:val="1"/>
      <w:numFmt w:val="decimal"/>
      <w:lvlText w:val="%1"/>
      <w:lvlJc w:val="center"/>
      <w:pPr>
        <w:ind w:left="440" w:hanging="152"/>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F9C7302"/>
    <w:multiLevelType w:val="hybridMultilevel"/>
    <w:tmpl w:val="5BA689E6"/>
    <w:lvl w:ilvl="0" w:tplc="40C05B8A">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9E1ECB"/>
    <w:multiLevelType w:val="hybridMultilevel"/>
    <w:tmpl w:val="076AE7CA"/>
    <w:lvl w:ilvl="0" w:tplc="5E704B0A">
      <w:start w:val="6"/>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69D4622"/>
    <w:multiLevelType w:val="hybridMultilevel"/>
    <w:tmpl w:val="A50895FE"/>
    <w:lvl w:ilvl="0" w:tplc="BD56FCB8">
      <w:start w:val="1"/>
      <w:numFmt w:val="decimal"/>
      <w:lvlText w:val="%1"/>
      <w:lvlJc w:val="center"/>
      <w:pPr>
        <w:ind w:left="440" w:hanging="440"/>
      </w:pPr>
      <w:rPr>
        <w:rFonts w:hint="eastAsia"/>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9201C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40221A4"/>
    <w:multiLevelType w:val="hybridMultilevel"/>
    <w:tmpl w:val="7AC206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4850698"/>
    <w:multiLevelType w:val="multilevel"/>
    <w:tmpl w:val="7FFE57E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6CB80CE2"/>
    <w:multiLevelType w:val="multilevel"/>
    <w:tmpl w:val="7FFE57E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743F60C3"/>
    <w:multiLevelType w:val="singleLevel"/>
    <w:tmpl w:val="0409000F"/>
    <w:lvl w:ilvl="0">
      <w:start w:val="1"/>
      <w:numFmt w:val="decimal"/>
      <w:lvlText w:val="%1."/>
      <w:lvlJc w:val="left"/>
      <w:pPr>
        <w:ind w:left="440" w:hanging="440"/>
      </w:pPr>
      <w:rPr>
        <w:rFonts w:hint="eastAsia"/>
      </w:rPr>
    </w:lvl>
  </w:abstractNum>
  <w:abstractNum w:abstractNumId="22" w15:restartNumberingAfterBreak="0">
    <w:nsid w:val="76D77A04"/>
    <w:multiLevelType w:val="multilevel"/>
    <w:tmpl w:val="76D77A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FFE57EF"/>
    <w:multiLevelType w:val="multilevel"/>
    <w:tmpl w:val="7FFE57E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37670243">
    <w:abstractNumId w:val="4"/>
  </w:num>
  <w:num w:numId="2" w16cid:durableId="497498686">
    <w:abstractNumId w:val="23"/>
  </w:num>
  <w:num w:numId="3" w16cid:durableId="1596208402">
    <w:abstractNumId w:val="22"/>
  </w:num>
  <w:num w:numId="4" w16cid:durableId="1054818041">
    <w:abstractNumId w:val="3"/>
  </w:num>
  <w:num w:numId="5" w16cid:durableId="1992713135">
    <w:abstractNumId w:val="1"/>
  </w:num>
  <w:num w:numId="6" w16cid:durableId="675034504">
    <w:abstractNumId w:val="12"/>
  </w:num>
  <w:num w:numId="7" w16cid:durableId="190805365">
    <w:abstractNumId w:val="5"/>
  </w:num>
  <w:num w:numId="8" w16cid:durableId="648897118">
    <w:abstractNumId w:val="19"/>
  </w:num>
  <w:num w:numId="9" w16cid:durableId="554587281">
    <w:abstractNumId w:val="7"/>
  </w:num>
  <w:num w:numId="10" w16cid:durableId="1787307575">
    <w:abstractNumId w:val="20"/>
  </w:num>
  <w:num w:numId="11" w16cid:durableId="1677221438">
    <w:abstractNumId w:val="13"/>
  </w:num>
  <w:num w:numId="12" w16cid:durableId="812479497">
    <w:abstractNumId w:val="10"/>
  </w:num>
  <w:num w:numId="13" w16cid:durableId="1859460719">
    <w:abstractNumId w:val="9"/>
  </w:num>
  <w:num w:numId="14" w16cid:durableId="128206338">
    <w:abstractNumId w:val="6"/>
  </w:num>
  <w:num w:numId="15" w16cid:durableId="682165816">
    <w:abstractNumId w:val="16"/>
  </w:num>
  <w:num w:numId="16" w16cid:durableId="753472251">
    <w:abstractNumId w:val="17"/>
  </w:num>
  <w:num w:numId="17" w16cid:durableId="1837378483">
    <w:abstractNumId w:val="8"/>
  </w:num>
  <w:num w:numId="18" w16cid:durableId="473379297">
    <w:abstractNumId w:val="14"/>
  </w:num>
  <w:num w:numId="19" w16cid:durableId="661618317">
    <w:abstractNumId w:val="15"/>
  </w:num>
  <w:num w:numId="20" w16cid:durableId="1541546985">
    <w:abstractNumId w:val="21"/>
  </w:num>
  <w:num w:numId="21" w16cid:durableId="1141842724">
    <w:abstractNumId w:val="18"/>
  </w:num>
  <w:num w:numId="22" w16cid:durableId="1553299447">
    <w:abstractNumId w:val="0"/>
  </w:num>
  <w:num w:numId="23" w16cid:durableId="1140803260">
    <w:abstractNumId w:val="2"/>
  </w:num>
  <w:num w:numId="24" w16cid:durableId="124591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60"/>
    <w:rsid w:val="00000DC4"/>
    <w:rsid w:val="000356F0"/>
    <w:rsid w:val="00095947"/>
    <w:rsid w:val="000B06BA"/>
    <w:rsid w:val="001235FF"/>
    <w:rsid w:val="00140FF2"/>
    <w:rsid w:val="001D3D6C"/>
    <w:rsid w:val="00226EF8"/>
    <w:rsid w:val="00240ACE"/>
    <w:rsid w:val="00247960"/>
    <w:rsid w:val="00315DF9"/>
    <w:rsid w:val="0033631B"/>
    <w:rsid w:val="00336F8F"/>
    <w:rsid w:val="00361AF3"/>
    <w:rsid w:val="003A46DD"/>
    <w:rsid w:val="00442416"/>
    <w:rsid w:val="00456A5F"/>
    <w:rsid w:val="004C198A"/>
    <w:rsid w:val="00576D00"/>
    <w:rsid w:val="005C3F7E"/>
    <w:rsid w:val="008031CB"/>
    <w:rsid w:val="00813933"/>
    <w:rsid w:val="00824B2B"/>
    <w:rsid w:val="00847C02"/>
    <w:rsid w:val="00850DE2"/>
    <w:rsid w:val="009129C0"/>
    <w:rsid w:val="009428D7"/>
    <w:rsid w:val="009513C4"/>
    <w:rsid w:val="009626A6"/>
    <w:rsid w:val="00962E5A"/>
    <w:rsid w:val="009A1868"/>
    <w:rsid w:val="009B00B2"/>
    <w:rsid w:val="009B04C1"/>
    <w:rsid w:val="009C20AC"/>
    <w:rsid w:val="009D34D3"/>
    <w:rsid w:val="009D56D6"/>
    <w:rsid w:val="00A2211A"/>
    <w:rsid w:val="00A444CE"/>
    <w:rsid w:val="00A86448"/>
    <w:rsid w:val="00AC6795"/>
    <w:rsid w:val="00AF7D0E"/>
    <w:rsid w:val="00B0710B"/>
    <w:rsid w:val="00BC1DEE"/>
    <w:rsid w:val="00BC365E"/>
    <w:rsid w:val="00BC55A7"/>
    <w:rsid w:val="00BE75FC"/>
    <w:rsid w:val="00BF2C92"/>
    <w:rsid w:val="00C35360"/>
    <w:rsid w:val="00C77CA4"/>
    <w:rsid w:val="00CB1BE9"/>
    <w:rsid w:val="00CB2E58"/>
    <w:rsid w:val="00D804A8"/>
    <w:rsid w:val="00DB7E74"/>
    <w:rsid w:val="00DC727C"/>
    <w:rsid w:val="00DE20CA"/>
    <w:rsid w:val="00DE7989"/>
    <w:rsid w:val="00E026D9"/>
    <w:rsid w:val="00E66C81"/>
    <w:rsid w:val="00EF04C4"/>
    <w:rsid w:val="00EF33F3"/>
    <w:rsid w:val="00F011E9"/>
    <w:rsid w:val="00F1355D"/>
    <w:rsid w:val="00F41FBC"/>
    <w:rsid w:val="00F71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CCE16"/>
  <w15:chartTrackingRefBased/>
  <w15:docId w15:val="{99E76838-FC96-45A6-BC20-85C097F7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960"/>
    <w:pPr>
      <w:spacing w:after="160" w:line="259" w:lineRule="auto"/>
    </w:pPr>
    <w:rPr>
      <w:kern w:val="0"/>
      <w:sz w:val="22"/>
    </w:rPr>
  </w:style>
  <w:style w:type="paragraph" w:styleId="1">
    <w:name w:val="heading 1"/>
    <w:basedOn w:val="a"/>
    <w:next w:val="a"/>
    <w:link w:val="10"/>
    <w:qFormat/>
    <w:rsid w:val="00247960"/>
    <w:pPr>
      <w:keepNext/>
      <w:keepLines/>
      <w:spacing w:before="340" w:after="330" w:line="576" w:lineRule="auto"/>
      <w:outlineLvl w:val="0"/>
    </w:pPr>
    <w:rPr>
      <w:b/>
      <w:kern w:val="44"/>
      <w:sz w:val="44"/>
    </w:rPr>
  </w:style>
  <w:style w:type="paragraph" w:styleId="2">
    <w:name w:val="heading 2"/>
    <w:basedOn w:val="a"/>
    <w:next w:val="a"/>
    <w:link w:val="20"/>
    <w:unhideWhenUsed/>
    <w:qFormat/>
    <w:rsid w:val="00247960"/>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247960"/>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AF7D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960"/>
    <w:pPr>
      <w:tabs>
        <w:tab w:val="center" w:pos="4153"/>
        <w:tab w:val="right" w:pos="8306"/>
      </w:tabs>
      <w:snapToGrid w:val="0"/>
      <w:jc w:val="center"/>
    </w:pPr>
    <w:rPr>
      <w:sz w:val="18"/>
      <w:szCs w:val="18"/>
    </w:rPr>
  </w:style>
  <w:style w:type="character" w:customStyle="1" w:styleId="a4">
    <w:name w:val="页眉 字符"/>
    <w:basedOn w:val="a0"/>
    <w:link w:val="a3"/>
    <w:uiPriority w:val="99"/>
    <w:rsid w:val="00247960"/>
    <w:rPr>
      <w:sz w:val="18"/>
      <w:szCs w:val="18"/>
    </w:rPr>
  </w:style>
  <w:style w:type="paragraph" w:styleId="a5">
    <w:name w:val="footer"/>
    <w:basedOn w:val="a"/>
    <w:link w:val="a6"/>
    <w:uiPriority w:val="99"/>
    <w:unhideWhenUsed/>
    <w:rsid w:val="00247960"/>
    <w:pPr>
      <w:tabs>
        <w:tab w:val="center" w:pos="4153"/>
        <w:tab w:val="right" w:pos="8306"/>
      </w:tabs>
      <w:snapToGrid w:val="0"/>
    </w:pPr>
    <w:rPr>
      <w:sz w:val="18"/>
      <w:szCs w:val="18"/>
    </w:rPr>
  </w:style>
  <w:style w:type="character" w:customStyle="1" w:styleId="a6">
    <w:name w:val="页脚 字符"/>
    <w:basedOn w:val="a0"/>
    <w:link w:val="a5"/>
    <w:uiPriority w:val="99"/>
    <w:rsid w:val="00247960"/>
    <w:rPr>
      <w:sz w:val="18"/>
      <w:szCs w:val="18"/>
    </w:rPr>
  </w:style>
  <w:style w:type="character" w:customStyle="1" w:styleId="10">
    <w:name w:val="标题 1 字符"/>
    <w:basedOn w:val="a0"/>
    <w:link w:val="1"/>
    <w:rsid w:val="00247960"/>
    <w:rPr>
      <w:b/>
      <w:kern w:val="44"/>
      <w:sz w:val="44"/>
    </w:rPr>
  </w:style>
  <w:style w:type="character" w:customStyle="1" w:styleId="20">
    <w:name w:val="标题 2 字符"/>
    <w:basedOn w:val="a0"/>
    <w:link w:val="2"/>
    <w:rsid w:val="00247960"/>
    <w:rPr>
      <w:rFonts w:ascii="Arial" w:eastAsia="黑体" w:hAnsi="Arial"/>
      <w:b/>
      <w:kern w:val="0"/>
      <w:sz w:val="32"/>
    </w:rPr>
  </w:style>
  <w:style w:type="character" w:customStyle="1" w:styleId="30">
    <w:name w:val="标题 3 字符"/>
    <w:basedOn w:val="a0"/>
    <w:link w:val="3"/>
    <w:rsid w:val="00247960"/>
    <w:rPr>
      <w:b/>
      <w:kern w:val="0"/>
      <w:sz w:val="32"/>
    </w:rPr>
  </w:style>
  <w:style w:type="table" w:styleId="a7">
    <w:name w:val="Table Grid"/>
    <w:basedOn w:val="a1"/>
    <w:uiPriority w:val="39"/>
    <w:qFormat/>
    <w:rsid w:val="0024796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7960"/>
    <w:pPr>
      <w:ind w:firstLineChars="200" w:firstLine="420"/>
    </w:pPr>
  </w:style>
  <w:style w:type="character" w:customStyle="1" w:styleId="40">
    <w:name w:val="标题 4 字符"/>
    <w:basedOn w:val="a0"/>
    <w:link w:val="4"/>
    <w:uiPriority w:val="9"/>
    <w:rsid w:val="00AF7D0E"/>
    <w:rPr>
      <w:rFonts w:asciiTheme="majorHAnsi" w:eastAsiaTheme="majorEastAsia" w:hAnsiTheme="majorHAnsi" w:cstheme="majorBidi"/>
      <w:b/>
      <w:bCs/>
      <w:kern w:val="0"/>
      <w:sz w:val="28"/>
      <w:szCs w:val="28"/>
    </w:rPr>
  </w:style>
  <w:style w:type="table" w:customStyle="1" w:styleId="11">
    <w:name w:val="网格型1"/>
    <w:basedOn w:val="a1"/>
    <w:next w:val="a7"/>
    <w:uiPriority w:val="39"/>
    <w:qFormat/>
    <w:rsid w:val="00A8644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39"/>
    <w:qFormat/>
    <w:rsid w:val="00DB7E7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C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DC727C"/>
    <w:rPr>
      <w:rFonts w:ascii="宋体" w:eastAsia="宋体" w:hAnsi="宋体" w:cs="宋体"/>
      <w:kern w:val="0"/>
      <w:sz w:val="24"/>
      <w:szCs w:val="24"/>
    </w:rPr>
  </w:style>
  <w:style w:type="character" w:styleId="a9">
    <w:name w:val="Hyperlink"/>
    <w:basedOn w:val="a0"/>
    <w:uiPriority w:val="99"/>
    <w:unhideWhenUsed/>
    <w:rsid w:val="00BC365E"/>
    <w:rPr>
      <w:color w:val="0563C1" w:themeColor="hyperlink"/>
      <w:u w:val="single"/>
    </w:rPr>
  </w:style>
  <w:style w:type="character" w:styleId="aa">
    <w:name w:val="Unresolved Mention"/>
    <w:basedOn w:val="a0"/>
    <w:uiPriority w:val="99"/>
    <w:semiHidden/>
    <w:unhideWhenUsed/>
    <w:rsid w:val="00BC365E"/>
    <w:rPr>
      <w:color w:val="605E5C"/>
      <w:shd w:val="clear" w:color="auto" w:fill="E1DFDD"/>
    </w:rPr>
  </w:style>
  <w:style w:type="character" w:styleId="ab">
    <w:name w:val="FollowedHyperlink"/>
    <w:basedOn w:val="a0"/>
    <w:uiPriority w:val="99"/>
    <w:semiHidden/>
    <w:unhideWhenUsed/>
    <w:rsid w:val="00BC36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3401">
      <w:bodyDiv w:val="1"/>
      <w:marLeft w:val="0"/>
      <w:marRight w:val="0"/>
      <w:marTop w:val="0"/>
      <w:marBottom w:val="0"/>
      <w:divBdr>
        <w:top w:val="none" w:sz="0" w:space="0" w:color="auto"/>
        <w:left w:val="none" w:sz="0" w:space="0" w:color="auto"/>
        <w:bottom w:val="none" w:sz="0" w:space="0" w:color="auto"/>
        <w:right w:val="none" w:sz="0" w:space="0" w:color="auto"/>
      </w:divBdr>
      <w:divsChild>
        <w:div w:id="1294604800">
          <w:marLeft w:val="0"/>
          <w:marRight w:val="0"/>
          <w:marTop w:val="0"/>
          <w:marBottom w:val="0"/>
          <w:divBdr>
            <w:top w:val="none" w:sz="0" w:space="0" w:color="auto"/>
            <w:left w:val="none" w:sz="0" w:space="0" w:color="auto"/>
            <w:bottom w:val="none" w:sz="0" w:space="0" w:color="auto"/>
            <w:right w:val="none" w:sz="0" w:space="0" w:color="auto"/>
          </w:divBdr>
        </w:div>
      </w:divsChild>
    </w:div>
    <w:div w:id="193157442">
      <w:bodyDiv w:val="1"/>
      <w:marLeft w:val="0"/>
      <w:marRight w:val="0"/>
      <w:marTop w:val="0"/>
      <w:marBottom w:val="0"/>
      <w:divBdr>
        <w:top w:val="none" w:sz="0" w:space="0" w:color="auto"/>
        <w:left w:val="none" w:sz="0" w:space="0" w:color="auto"/>
        <w:bottom w:val="none" w:sz="0" w:space="0" w:color="auto"/>
        <w:right w:val="none" w:sz="0" w:space="0" w:color="auto"/>
      </w:divBdr>
      <w:divsChild>
        <w:div w:id="1789230362">
          <w:marLeft w:val="0"/>
          <w:marRight w:val="0"/>
          <w:marTop w:val="0"/>
          <w:marBottom w:val="0"/>
          <w:divBdr>
            <w:top w:val="none" w:sz="0" w:space="0" w:color="auto"/>
            <w:left w:val="none" w:sz="0" w:space="0" w:color="auto"/>
            <w:bottom w:val="none" w:sz="0" w:space="0" w:color="auto"/>
            <w:right w:val="none" w:sz="0" w:space="0" w:color="auto"/>
          </w:divBdr>
        </w:div>
      </w:divsChild>
    </w:div>
    <w:div w:id="249046861">
      <w:bodyDiv w:val="1"/>
      <w:marLeft w:val="0"/>
      <w:marRight w:val="0"/>
      <w:marTop w:val="0"/>
      <w:marBottom w:val="0"/>
      <w:divBdr>
        <w:top w:val="none" w:sz="0" w:space="0" w:color="auto"/>
        <w:left w:val="none" w:sz="0" w:space="0" w:color="auto"/>
        <w:bottom w:val="none" w:sz="0" w:space="0" w:color="auto"/>
        <w:right w:val="none" w:sz="0" w:space="0" w:color="auto"/>
      </w:divBdr>
      <w:divsChild>
        <w:div w:id="452133368">
          <w:marLeft w:val="0"/>
          <w:marRight w:val="0"/>
          <w:marTop w:val="0"/>
          <w:marBottom w:val="0"/>
          <w:divBdr>
            <w:top w:val="none" w:sz="0" w:space="0" w:color="auto"/>
            <w:left w:val="none" w:sz="0" w:space="0" w:color="auto"/>
            <w:bottom w:val="none" w:sz="0" w:space="0" w:color="auto"/>
            <w:right w:val="none" w:sz="0" w:space="0" w:color="auto"/>
          </w:divBdr>
        </w:div>
      </w:divsChild>
    </w:div>
    <w:div w:id="267467778">
      <w:bodyDiv w:val="1"/>
      <w:marLeft w:val="0"/>
      <w:marRight w:val="0"/>
      <w:marTop w:val="0"/>
      <w:marBottom w:val="0"/>
      <w:divBdr>
        <w:top w:val="none" w:sz="0" w:space="0" w:color="auto"/>
        <w:left w:val="none" w:sz="0" w:space="0" w:color="auto"/>
        <w:bottom w:val="none" w:sz="0" w:space="0" w:color="auto"/>
        <w:right w:val="none" w:sz="0" w:space="0" w:color="auto"/>
      </w:divBdr>
      <w:divsChild>
        <w:div w:id="314839545">
          <w:marLeft w:val="0"/>
          <w:marRight w:val="0"/>
          <w:marTop w:val="0"/>
          <w:marBottom w:val="0"/>
          <w:divBdr>
            <w:top w:val="none" w:sz="0" w:space="0" w:color="auto"/>
            <w:left w:val="none" w:sz="0" w:space="0" w:color="auto"/>
            <w:bottom w:val="none" w:sz="0" w:space="0" w:color="auto"/>
            <w:right w:val="none" w:sz="0" w:space="0" w:color="auto"/>
          </w:divBdr>
        </w:div>
      </w:divsChild>
    </w:div>
    <w:div w:id="288051690">
      <w:bodyDiv w:val="1"/>
      <w:marLeft w:val="0"/>
      <w:marRight w:val="0"/>
      <w:marTop w:val="0"/>
      <w:marBottom w:val="0"/>
      <w:divBdr>
        <w:top w:val="none" w:sz="0" w:space="0" w:color="auto"/>
        <w:left w:val="none" w:sz="0" w:space="0" w:color="auto"/>
        <w:bottom w:val="none" w:sz="0" w:space="0" w:color="auto"/>
        <w:right w:val="none" w:sz="0" w:space="0" w:color="auto"/>
      </w:divBdr>
      <w:divsChild>
        <w:div w:id="916473928">
          <w:marLeft w:val="0"/>
          <w:marRight w:val="0"/>
          <w:marTop w:val="0"/>
          <w:marBottom w:val="0"/>
          <w:divBdr>
            <w:top w:val="none" w:sz="0" w:space="0" w:color="auto"/>
            <w:left w:val="none" w:sz="0" w:space="0" w:color="auto"/>
            <w:bottom w:val="none" w:sz="0" w:space="0" w:color="auto"/>
            <w:right w:val="none" w:sz="0" w:space="0" w:color="auto"/>
          </w:divBdr>
        </w:div>
      </w:divsChild>
    </w:div>
    <w:div w:id="302545041">
      <w:bodyDiv w:val="1"/>
      <w:marLeft w:val="0"/>
      <w:marRight w:val="0"/>
      <w:marTop w:val="0"/>
      <w:marBottom w:val="0"/>
      <w:divBdr>
        <w:top w:val="none" w:sz="0" w:space="0" w:color="auto"/>
        <w:left w:val="none" w:sz="0" w:space="0" w:color="auto"/>
        <w:bottom w:val="none" w:sz="0" w:space="0" w:color="auto"/>
        <w:right w:val="none" w:sz="0" w:space="0" w:color="auto"/>
      </w:divBdr>
      <w:divsChild>
        <w:div w:id="766541116">
          <w:marLeft w:val="0"/>
          <w:marRight w:val="0"/>
          <w:marTop w:val="0"/>
          <w:marBottom w:val="0"/>
          <w:divBdr>
            <w:top w:val="none" w:sz="0" w:space="0" w:color="auto"/>
            <w:left w:val="none" w:sz="0" w:space="0" w:color="auto"/>
            <w:bottom w:val="none" w:sz="0" w:space="0" w:color="auto"/>
            <w:right w:val="none" w:sz="0" w:space="0" w:color="auto"/>
          </w:divBdr>
        </w:div>
      </w:divsChild>
    </w:div>
    <w:div w:id="490996568">
      <w:bodyDiv w:val="1"/>
      <w:marLeft w:val="0"/>
      <w:marRight w:val="0"/>
      <w:marTop w:val="0"/>
      <w:marBottom w:val="0"/>
      <w:divBdr>
        <w:top w:val="none" w:sz="0" w:space="0" w:color="auto"/>
        <w:left w:val="none" w:sz="0" w:space="0" w:color="auto"/>
        <w:bottom w:val="none" w:sz="0" w:space="0" w:color="auto"/>
        <w:right w:val="none" w:sz="0" w:space="0" w:color="auto"/>
      </w:divBdr>
    </w:div>
    <w:div w:id="589237599">
      <w:bodyDiv w:val="1"/>
      <w:marLeft w:val="0"/>
      <w:marRight w:val="0"/>
      <w:marTop w:val="0"/>
      <w:marBottom w:val="0"/>
      <w:divBdr>
        <w:top w:val="none" w:sz="0" w:space="0" w:color="auto"/>
        <w:left w:val="none" w:sz="0" w:space="0" w:color="auto"/>
        <w:bottom w:val="none" w:sz="0" w:space="0" w:color="auto"/>
        <w:right w:val="none" w:sz="0" w:space="0" w:color="auto"/>
      </w:divBdr>
      <w:divsChild>
        <w:div w:id="1440442636">
          <w:marLeft w:val="0"/>
          <w:marRight w:val="0"/>
          <w:marTop w:val="0"/>
          <w:marBottom w:val="0"/>
          <w:divBdr>
            <w:top w:val="none" w:sz="0" w:space="0" w:color="auto"/>
            <w:left w:val="none" w:sz="0" w:space="0" w:color="auto"/>
            <w:bottom w:val="none" w:sz="0" w:space="0" w:color="auto"/>
            <w:right w:val="none" w:sz="0" w:space="0" w:color="auto"/>
          </w:divBdr>
        </w:div>
      </w:divsChild>
    </w:div>
    <w:div w:id="621307081">
      <w:bodyDiv w:val="1"/>
      <w:marLeft w:val="0"/>
      <w:marRight w:val="0"/>
      <w:marTop w:val="0"/>
      <w:marBottom w:val="0"/>
      <w:divBdr>
        <w:top w:val="none" w:sz="0" w:space="0" w:color="auto"/>
        <w:left w:val="none" w:sz="0" w:space="0" w:color="auto"/>
        <w:bottom w:val="none" w:sz="0" w:space="0" w:color="auto"/>
        <w:right w:val="none" w:sz="0" w:space="0" w:color="auto"/>
      </w:divBdr>
      <w:divsChild>
        <w:div w:id="1279491075">
          <w:marLeft w:val="0"/>
          <w:marRight w:val="0"/>
          <w:marTop w:val="0"/>
          <w:marBottom w:val="0"/>
          <w:divBdr>
            <w:top w:val="none" w:sz="0" w:space="0" w:color="auto"/>
            <w:left w:val="none" w:sz="0" w:space="0" w:color="auto"/>
            <w:bottom w:val="none" w:sz="0" w:space="0" w:color="auto"/>
            <w:right w:val="none" w:sz="0" w:space="0" w:color="auto"/>
          </w:divBdr>
        </w:div>
      </w:divsChild>
    </w:div>
    <w:div w:id="830484364">
      <w:bodyDiv w:val="1"/>
      <w:marLeft w:val="0"/>
      <w:marRight w:val="0"/>
      <w:marTop w:val="0"/>
      <w:marBottom w:val="0"/>
      <w:divBdr>
        <w:top w:val="none" w:sz="0" w:space="0" w:color="auto"/>
        <w:left w:val="none" w:sz="0" w:space="0" w:color="auto"/>
        <w:bottom w:val="none" w:sz="0" w:space="0" w:color="auto"/>
        <w:right w:val="none" w:sz="0" w:space="0" w:color="auto"/>
      </w:divBdr>
    </w:div>
    <w:div w:id="1075663721">
      <w:bodyDiv w:val="1"/>
      <w:marLeft w:val="0"/>
      <w:marRight w:val="0"/>
      <w:marTop w:val="0"/>
      <w:marBottom w:val="0"/>
      <w:divBdr>
        <w:top w:val="none" w:sz="0" w:space="0" w:color="auto"/>
        <w:left w:val="none" w:sz="0" w:space="0" w:color="auto"/>
        <w:bottom w:val="none" w:sz="0" w:space="0" w:color="auto"/>
        <w:right w:val="none" w:sz="0" w:space="0" w:color="auto"/>
      </w:divBdr>
    </w:div>
    <w:div w:id="1100687228">
      <w:bodyDiv w:val="1"/>
      <w:marLeft w:val="0"/>
      <w:marRight w:val="0"/>
      <w:marTop w:val="0"/>
      <w:marBottom w:val="0"/>
      <w:divBdr>
        <w:top w:val="none" w:sz="0" w:space="0" w:color="auto"/>
        <w:left w:val="none" w:sz="0" w:space="0" w:color="auto"/>
        <w:bottom w:val="none" w:sz="0" w:space="0" w:color="auto"/>
        <w:right w:val="none" w:sz="0" w:space="0" w:color="auto"/>
      </w:divBdr>
      <w:divsChild>
        <w:div w:id="1348941559">
          <w:marLeft w:val="0"/>
          <w:marRight w:val="0"/>
          <w:marTop w:val="0"/>
          <w:marBottom w:val="0"/>
          <w:divBdr>
            <w:top w:val="none" w:sz="0" w:space="0" w:color="auto"/>
            <w:left w:val="none" w:sz="0" w:space="0" w:color="auto"/>
            <w:bottom w:val="none" w:sz="0" w:space="0" w:color="auto"/>
            <w:right w:val="none" w:sz="0" w:space="0" w:color="auto"/>
          </w:divBdr>
        </w:div>
      </w:divsChild>
    </w:div>
    <w:div w:id="1346055892">
      <w:bodyDiv w:val="1"/>
      <w:marLeft w:val="0"/>
      <w:marRight w:val="0"/>
      <w:marTop w:val="0"/>
      <w:marBottom w:val="0"/>
      <w:divBdr>
        <w:top w:val="none" w:sz="0" w:space="0" w:color="auto"/>
        <w:left w:val="none" w:sz="0" w:space="0" w:color="auto"/>
        <w:bottom w:val="none" w:sz="0" w:space="0" w:color="auto"/>
        <w:right w:val="none" w:sz="0" w:space="0" w:color="auto"/>
      </w:divBdr>
      <w:divsChild>
        <w:div w:id="249320035">
          <w:marLeft w:val="0"/>
          <w:marRight w:val="0"/>
          <w:marTop w:val="0"/>
          <w:marBottom w:val="0"/>
          <w:divBdr>
            <w:top w:val="none" w:sz="0" w:space="0" w:color="auto"/>
            <w:left w:val="none" w:sz="0" w:space="0" w:color="auto"/>
            <w:bottom w:val="none" w:sz="0" w:space="0" w:color="auto"/>
            <w:right w:val="none" w:sz="0" w:space="0" w:color="auto"/>
          </w:divBdr>
        </w:div>
      </w:divsChild>
    </w:div>
    <w:div w:id="1596864375">
      <w:bodyDiv w:val="1"/>
      <w:marLeft w:val="0"/>
      <w:marRight w:val="0"/>
      <w:marTop w:val="0"/>
      <w:marBottom w:val="0"/>
      <w:divBdr>
        <w:top w:val="none" w:sz="0" w:space="0" w:color="auto"/>
        <w:left w:val="none" w:sz="0" w:space="0" w:color="auto"/>
        <w:bottom w:val="none" w:sz="0" w:space="0" w:color="auto"/>
        <w:right w:val="none" w:sz="0" w:space="0" w:color="auto"/>
      </w:divBdr>
      <w:divsChild>
        <w:div w:id="586308023">
          <w:marLeft w:val="0"/>
          <w:marRight w:val="0"/>
          <w:marTop w:val="0"/>
          <w:marBottom w:val="0"/>
          <w:divBdr>
            <w:top w:val="none" w:sz="0" w:space="0" w:color="auto"/>
            <w:left w:val="none" w:sz="0" w:space="0" w:color="auto"/>
            <w:bottom w:val="none" w:sz="0" w:space="0" w:color="auto"/>
            <w:right w:val="none" w:sz="0" w:space="0" w:color="auto"/>
          </w:divBdr>
        </w:div>
      </w:divsChild>
    </w:div>
    <w:div w:id="1671833015">
      <w:bodyDiv w:val="1"/>
      <w:marLeft w:val="0"/>
      <w:marRight w:val="0"/>
      <w:marTop w:val="0"/>
      <w:marBottom w:val="0"/>
      <w:divBdr>
        <w:top w:val="none" w:sz="0" w:space="0" w:color="auto"/>
        <w:left w:val="none" w:sz="0" w:space="0" w:color="auto"/>
        <w:bottom w:val="none" w:sz="0" w:space="0" w:color="auto"/>
        <w:right w:val="none" w:sz="0" w:space="0" w:color="auto"/>
      </w:divBdr>
      <w:divsChild>
        <w:div w:id="1590069">
          <w:marLeft w:val="0"/>
          <w:marRight w:val="0"/>
          <w:marTop w:val="0"/>
          <w:marBottom w:val="0"/>
          <w:divBdr>
            <w:top w:val="none" w:sz="0" w:space="0" w:color="auto"/>
            <w:left w:val="none" w:sz="0" w:space="0" w:color="auto"/>
            <w:bottom w:val="none" w:sz="0" w:space="0" w:color="auto"/>
            <w:right w:val="none" w:sz="0" w:space="0" w:color="auto"/>
          </w:divBdr>
        </w:div>
      </w:divsChild>
    </w:div>
    <w:div w:id="1732927332">
      <w:bodyDiv w:val="1"/>
      <w:marLeft w:val="0"/>
      <w:marRight w:val="0"/>
      <w:marTop w:val="0"/>
      <w:marBottom w:val="0"/>
      <w:divBdr>
        <w:top w:val="none" w:sz="0" w:space="0" w:color="auto"/>
        <w:left w:val="none" w:sz="0" w:space="0" w:color="auto"/>
        <w:bottom w:val="none" w:sz="0" w:space="0" w:color="auto"/>
        <w:right w:val="none" w:sz="0" w:space="0" w:color="auto"/>
      </w:divBdr>
      <w:divsChild>
        <w:div w:id="2070565419">
          <w:marLeft w:val="0"/>
          <w:marRight w:val="0"/>
          <w:marTop w:val="0"/>
          <w:marBottom w:val="0"/>
          <w:divBdr>
            <w:top w:val="none" w:sz="0" w:space="0" w:color="auto"/>
            <w:left w:val="none" w:sz="0" w:space="0" w:color="auto"/>
            <w:bottom w:val="none" w:sz="0" w:space="0" w:color="auto"/>
            <w:right w:val="none" w:sz="0" w:space="0" w:color="auto"/>
          </w:divBdr>
        </w:div>
      </w:divsChild>
    </w:div>
    <w:div w:id="1756197908">
      <w:bodyDiv w:val="1"/>
      <w:marLeft w:val="0"/>
      <w:marRight w:val="0"/>
      <w:marTop w:val="0"/>
      <w:marBottom w:val="0"/>
      <w:divBdr>
        <w:top w:val="none" w:sz="0" w:space="0" w:color="auto"/>
        <w:left w:val="none" w:sz="0" w:space="0" w:color="auto"/>
        <w:bottom w:val="none" w:sz="0" w:space="0" w:color="auto"/>
        <w:right w:val="none" w:sz="0" w:space="0" w:color="auto"/>
      </w:divBdr>
      <w:divsChild>
        <w:div w:id="1435712829">
          <w:marLeft w:val="0"/>
          <w:marRight w:val="0"/>
          <w:marTop w:val="0"/>
          <w:marBottom w:val="0"/>
          <w:divBdr>
            <w:top w:val="none" w:sz="0" w:space="0" w:color="auto"/>
            <w:left w:val="none" w:sz="0" w:space="0" w:color="auto"/>
            <w:bottom w:val="none" w:sz="0" w:space="0" w:color="auto"/>
            <w:right w:val="none" w:sz="0" w:space="0" w:color="auto"/>
          </w:divBdr>
        </w:div>
      </w:divsChild>
    </w:div>
    <w:div w:id="1855877764">
      <w:bodyDiv w:val="1"/>
      <w:marLeft w:val="0"/>
      <w:marRight w:val="0"/>
      <w:marTop w:val="0"/>
      <w:marBottom w:val="0"/>
      <w:divBdr>
        <w:top w:val="none" w:sz="0" w:space="0" w:color="auto"/>
        <w:left w:val="none" w:sz="0" w:space="0" w:color="auto"/>
        <w:bottom w:val="none" w:sz="0" w:space="0" w:color="auto"/>
        <w:right w:val="none" w:sz="0" w:space="0" w:color="auto"/>
      </w:divBdr>
      <w:divsChild>
        <w:div w:id="420836283">
          <w:marLeft w:val="0"/>
          <w:marRight w:val="0"/>
          <w:marTop w:val="0"/>
          <w:marBottom w:val="0"/>
          <w:divBdr>
            <w:top w:val="none" w:sz="0" w:space="0" w:color="auto"/>
            <w:left w:val="none" w:sz="0" w:space="0" w:color="auto"/>
            <w:bottom w:val="none" w:sz="0" w:space="0" w:color="auto"/>
            <w:right w:val="none" w:sz="0" w:space="0" w:color="auto"/>
          </w:divBdr>
        </w:div>
      </w:divsChild>
    </w:div>
    <w:div w:id="2034376559">
      <w:bodyDiv w:val="1"/>
      <w:marLeft w:val="0"/>
      <w:marRight w:val="0"/>
      <w:marTop w:val="0"/>
      <w:marBottom w:val="0"/>
      <w:divBdr>
        <w:top w:val="none" w:sz="0" w:space="0" w:color="auto"/>
        <w:left w:val="none" w:sz="0" w:space="0" w:color="auto"/>
        <w:bottom w:val="none" w:sz="0" w:space="0" w:color="auto"/>
        <w:right w:val="none" w:sz="0" w:space="0" w:color="auto"/>
      </w:divBdr>
      <w:divsChild>
        <w:div w:id="127474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4</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帅棋 杨</dc:creator>
  <cp:keywords/>
  <dc:description/>
  <cp:lastModifiedBy>帅棋 杨</cp:lastModifiedBy>
  <cp:revision>27</cp:revision>
  <dcterms:created xsi:type="dcterms:W3CDTF">2023-11-01T01:00:00Z</dcterms:created>
  <dcterms:modified xsi:type="dcterms:W3CDTF">2024-01-03T11:13:00Z</dcterms:modified>
</cp:coreProperties>
</file>