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C5628" w14:textId="77777777" w:rsidR="00E02508" w:rsidRPr="008651F6" w:rsidRDefault="00E02508" w:rsidP="009C6C5E">
      <w:pPr>
        <w:pStyle w:val="Heading1"/>
        <w:rPr>
          <w:sz w:val="22"/>
        </w:rPr>
      </w:pPr>
      <w:bookmarkStart w:id="0" w:name="_Toc450417995"/>
      <w:r w:rsidRPr="008651F6">
        <w:rPr>
          <w:sz w:val="22"/>
        </w:rPr>
        <w:t xml:space="preserve">Chapter 8: </w:t>
      </w:r>
      <w:r w:rsidR="00B72F71">
        <w:rPr>
          <w:sz w:val="22"/>
        </w:rPr>
        <w:t>Treasure and m</w:t>
      </w:r>
      <w:r w:rsidRPr="008651F6">
        <w:rPr>
          <w:sz w:val="22"/>
        </w:rPr>
        <w:t>agical Items</w:t>
      </w:r>
      <w:bookmarkEnd w:id="0"/>
    </w:p>
    <w:p w14:paraId="58721E76" w14:textId="77777777" w:rsidR="00B72F71" w:rsidRDefault="00B72F71" w:rsidP="00911294">
      <w:pPr>
        <w:contextualSpacing/>
      </w:pPr>
      <w:r>
        <w:t xml:space="preserve">At the end of the day, adventurers will defeat the evil guys and receive </w:t>
      </w:r>
      <w:r w:rsidR="00C7294E">
        <w:t xml:space="preserve">much deserved </w:t>
      </w:r>
      <w:r>
        <w:t xml:space="preserve">experience. </w:t>
      </w:r>
      <w:r w:rsidR="00601783">
        <w:t>But, as important as experience is, gold and treasure is necessary to improve character equipment</w:t>
      </w:r>
      <w:r>
        <w:t xml:space="preserve">. </w:t>
      </w:r>
    </w:p>
    <w:p w14:paraId="2D077E4B" w14:textId="77777777" w:rsidR="00B72F71" w:rsidRDefault="00B72F71" w:rsidP="009C6C5E">
      <w:pPr>
        <w:pStyle w:val="Heading2"/>
      </w:pPr>
      <w:bookmarkStart w:id="1" w:name="_Toc450417996"/>
      <w:r>
        <w:t>Treasure</w:t>
      </w:r>
      <w:r w:rsidR="00C7294E">
        <w:t xml:space="preserve"> (a.k.a. loot)</w:t>
      </w:r>
      <w:bookmarkEnd w:id="1"/>
    </w:p>
    <w:p w14:paraId="1384CC87" w14:textId="77777777" w:rsidR="00C7294E" w:rsidRDefault="00601783" w:rsidP="00911294">
      <w:pPr>
        <w:contextualSpacing/>
      </w:pPr>
      <w:r>
        <w:t>At the end of a successful battle, the members of the party</w:t>
      </w:r>
      <w:r w:rsidR="00C7294E">
        <w:t xml:space="preserve"> gain </w:t>
      </w:r>
      <w:r>
        <w:t xml:space="preserve">the </w:t>
      </w:r>
      <w:r w:rsidR="00C7294E">
        <w:t>right to claim any equipment or money the opponents may carry.</w:t>
      </w:r>
      <w:r w:rsidR="0007335C">
        <w:t xml:space="preserve"> This is regarded as treasure.</w:t>
      </w:r>
    </w:p>
    <w:p w14:paraId="68A7233E" w14:textId="77777777" w:rsidR="00C7294E" w:rsidRDefault="00C7294E" w:rsidP="00911294">
      <w:pPr>
        <w:contextualSpacing/>
      </w:pPr>
      <w:r>
        <w:t>Humanoid characters or intelligent monsters usually carry some form of treasure</w:t>
      </w:r>
      <w:r w:rsidR="0007335C">
        <w:t xml:space="preserve"> in their bodies</w:t>
      </w:r>
      <w:r>
        <w:t xml:space="preserve">. Some may be in form of cash in his pockets, pouch or wallet and some may be in form of items, jewellery or weapons. </w:t>
      </w:r>
    </w:p>
    <w:p w14:paraId="6EFFF74F" w14:textId="77777777" w:rsidR="00C7294E" w:rsidRDefault="0007335C" w:rsidP="00911294">
      <w:pPr>
        <w:contextualSpacing/>
      </w:pPr>
      <w:r>
        <w:t>The common monster,</w:t>
      </w:r>
      <w:r w:rsidR="00C7294E">
        <w:t xml:space="preserve"> animal</w:t>
      </w:r>
      <w:r>
        <w:t xml:space="preserve"> or non-intelligent creature</w:t>
      </w:r>
      <w:r w:rsidR="00C7294E">
        <w:t xml:space="preserve"> will hardly carry any form of </w:t>
      </w:r>
      <w:r>
        <w:t>treasure on itself</w:t>
      </w:r>
      <w:r w:rsidR="00C7294E">
        <w:t>.</w:t>
      </w:r>
      <w:r>
        <w:t xml:space="preserve"> I</w:t>
      </w:r>
      <w:r w:rsidR="00C7294E">
        <w:t xml:space="preserve">t might be possible to find some items in the stomach of a monster </w:t>
      </w:r>
      <w:r>
        <w:t xml:space="preserve">(from his previous meals) </w:t>
      </w:r>
      <w:r w:rsidR="00C7294E">
        <w:t xml:space="preserve">but the task </w:t>
      </w:r>
      <w:r>
        <w:t xml:space="preserve">of extracting it </w:t>
      </w:r>
      <w:r w:rsidR="00C7294E">
        <w:t>would be gruesome (to say the least) and only really durable items</w:t>
      </w:r>
      <w:r>
        <w:t xml:space="preserve"> (</w:t>
      </w:r>
      <w:r w:rsidR="00D30856">
        <w:t xml:space="preserve">metals over gold </w:t>
      </w:r>
      <w:r w:rsidR="00A363A9">
        <w:t>quality</w:t>
      </w:r>
      <w:r>
        <w:t>)</w:t>
      </w:r>
      <w:r w:rsidR="00D30856">
        <w:t xml:space="preserve">, </w:t>
      </w:r>
      <w:r w:rsidR="00C7294E">
        <w:t>would su</w:t>
      </w:r>
      <w:r w:rsidR="00D30856">
        <w:t>rvive in those conditions</w:t>
      </w:r>
      <w:r>
        <w:t xml:space="preserve"> for </w:t>
      </w:r>
      <w:r w:rsidR="00D30856">
        <w:t>long</w:t>
      </w:r>
      <w:r w:rsidR="00C7294E">
        <w:t>.</w:t>
      </w:r>
    </w:p>
    <w:p w14:paraId="6CBF8037" w14:textId="77777777" w:rsidR="00D30856" w:rsidRDefault="00D30856" w:rsidP="00911294">
      <w:pPr>
        <w:contextualSpacing/>
      </w:pPr>
      <w:r>
        <w:t xml:space="preserve">There is a higher possibility to find more treasure in the monster lair. If the GM allows it and the </w:t>
      </w:r>
      <w:r w:rsidR="0007335C">
        <w:t>party has some tracking ability, they</w:t>
      </w:r>
      <w:r>
        <w:t xml:space="preserve"> may be able to backtrack the monster and find its lair. The lair may be empty or guarded by more creatures of the same species.</w:t>
      </w:r>
    </w:p>
    <w:p w14:paraId="09A6BB30" w14:textId="77777777" w:rsidR="00681759" w:rsidRDefault="00B72F71" w:rsidP="00911294">
      <w:pPr>
        <w:contextualSpacing/>
      </w:pPr>
      <w:r>
        <w:t>Each monster description includes how much money the characters are expected to find in the body of one member of the species and how much is expected to be found in his home or lair.</w:t>
      </w:r>
      <w:r w:rsidR="004755B5">
        <w:t xml:space="preserve"> </w:t>
      </w:r>
    </w:p>
    <w:p w14:paraId="5C67E7FE" w14:textId="77777777" w:rsidR="00B72F71" w:rsidRDefault="00681759" w:rsidP="00911294">
      <w:pPr>
        <w:contextualSpacing/>
      </w:pPr>
      <w:r>
        <w:t xml:space="preserve">In general, the GM will decide beforehand the specific amount and type of treasure the players will find if they search a body. </w:t>
      </w:r>
      <w:proofErr w:type="gramStart"/>
      <w:r>
        <w:t>However</w:t>
      </w:r>
      <w:proofErr w:type="gramEnd"/>
      <w:r>
        <w:t xml:space="preserve"> if you would like some randomness, y</w:t>
      </w:r>
      <w:r w:rsidR="004755B5">
        <w:t>ou may</w:t>
      </w:r>
      <w:r w:rsidR="0007335C">
        <w:t xml:space="preserve"> use table</w:t>
      </w:r>
      <w:r w:rsidR="00142853">
        <w:t xml:space="preserve"> 8-1</w:t>
      </w:r>
      <w:r w:rsidR="00601783">
        <w:t xml:space="preserve"> </w:t>
      </w:r>
      <w:r w:rsidR="00142853">
        <w:t>to determine an encounter treasure</w:t>
      </w:r>
      <w:r w:rsidR="00B72F71">
        <w:t>:</w:t>
      </w:r>
    </w:p>
    <w:p w14:paraId="193BE706" w14:textId="77777777" w:rsidR="00142853" w:rsidRDefault="00142853" w:rsidP="00911294">
      <w:pPr>
        <w:contextualSpacing/>
      </w:pPr>
      <w:r>
        <w:t>Table 8-1: Treasure</w:t>
      </w:r>
      <w:r w:rsidR="008E1EE0">
        <w:t xml:space="preserve"> - Money</w:t>
      </w:r>
    </w:p>
    <w:tbl>
      <w:tblPr>
        <w:tblStyle w:val="TableGrid"/>
        <w:tblW w:w="0" w:type="auto"/>
        <w:tblLook w:val="04A0" w:firstRow="1" w:lastRow="0" w:firstColumn="1" w:lastColumn="0" w:noHBand="0" w:noVBand="1"/>
      </w:tblPr>
      <w:tblGrid>
        <w:gridCol w:w="617"/>
        <w:gridCol w:w="909"/>
        <w:gridCol w:w="850"/>
        <w:gridCol w:w="643"/>
        <w:gridCol w:w="582"/>
        <w:gridCol w:w="774"/>
      </w:tblGrid>
      <w:tr w:rsidR="00247F5A" w:rsidRPr="00142853" w14:paraId="7870037D" w14:textId="77777777" w:rsidTr="00247F5A">
        <w:trPr>
          <w:trHeight w:hRule="exact" w:val="170"/>
        </w:trPr>
        <w:tc>
          <w:tcPr>
            <w:tcW w:w="617" w:type="dxa"/>
            <w:noWrap/>
          </w:tcPr>
          <w:p w14:paraId="2A1A8C4D" w14:textId="77777777" w:rsidR="00247F5A" w:rsidRPr="00142853" w:rsidRDefault="00247F5A">
            <w:pPr>
              <w:contextualSpacing/>
              <w:rPr>
                <w:sz w:val="14"/>
              </w:rPr>
            </w:pPr>
          </w:p>
        </w:tc>
        <w:tc>
          <w:tcPr>
            <w:tcW w:w="1759" w:type="dxa"/>
            <w:gridSpan w:val="2"/>
            <w:noWrap/>
          </w:tcPr>
          <w:p w14:paraId="57852583" w14:textId="77777777" w:rsidR="00247F5A" w:rsidRDefault="00247F5A" w:rsidP="00601783">
            <w:pPr>
              <w:contextualSpacing/>
              <w:jc w:val="center"/>
              <w:rPr>
                <w:sz w:val="14"/>
              </w:rPr>
            </w:pPr>
            <w:r>
              <w:rPr>
                <w:sz w:val="14"/>
              </w:rPr>
              <w:t>Money</w:t>
            </w:r>
          </w:p>
        </w:tc>
        <w:tc>
          <w:tcPr>
            <w:tcW w:w="1225" w:type="dxa"/>
            <w:gridSpan w:val="2"/>
          </w:tcPr>
          <w:p w14:paraId="29FCEDA1" w14:textId="77777777" w:rsidR="00247F5A" w:rsidRDefault="00247F5A" w:rsidP="00601783">
            <w:pPr>
              <w:contextualSpacing/>
              <w:jc w:val="center"/>
              <w:rPr>
                <w:sz w:val="14"/>
              </w:rPr>
            </w:pPr>
            <w:r>
              <w:rPr>
                <w:sz w:val="14"/>
              </w:rPr>
              <w:t>Items</w:t>
            </w:r>
          </w:p>
        </w:tc>
        <w:tc>
          <w:tcPr>
            <w:tcW w:w="774" w:type="dxa"/>
          </w:tcPr>
          <w:p w14:paraId="67350790" w14:textId="77777777" w:rsidR="00247F5A" w:rsidRDefault="00247F5A" w:rsidP="00601783">
            <w:pPr>
              <w:contextualSpacing/>
              <w:jc w:val="center"/>
              <w:rPr>
                <w:sz w:val="14"/>
              </w:rPr>
            </w:pPr>
          </w:p>
        </w:tc>
      </w:tr>
      <w:tr w:rsidR="00247F5A" w:rsidRPr="00142853" w14:paraId="1899953C" w14:textId="77777777" w:rsidTr="00247F5A">
        <w:trPr>
          <w:trHeight w:hRule="exact" w:val="170"/>
        </w:trPr>
        <w:tc>
          <w:tcPr>
            <w:tcW w:w="617" w:type="dxa"/>
            <w:noWrap/>
            <w:hideMark/>
          </w:tcPr>
          <w:p w14:paraId="7C42CCFD" w14:textId="77777777" w:rsidR="00247F5A" w:rsidRPr="00142853" w:rsidRDefault="00247F5A">
            <w:pPr>
              <w:contextualSpacing/>
              <w:rPr>
                <w:sz w:val="14"/>
              </w:rPr>
            </w:pPr>
            <w:r w:rsidRPr="00142853">
              <w:rPr>
                <w:sz w:val="14"/>
              </w:rPr>
              <w:t>L</w:t>
            </w:r>
            <w:r>
              <w:rPr>
                <w:sz w:val="14"/>
              </w:rPr>
              <w:t>e</w:t>
            </w:r>
            <w:r w:rsidRPr="00142853">
              <w:rPr>
                <w:sz w:val="14"/>
              </w:rPr>
              <w:t>v</w:t>
            </w:r>
            <w:r>
              <w:rPr>
                <w:sz w:val="14"/>
              </w:rPr>
              <w:t>e</w:t>
            </w:r>
            <w:r w:rsidRPr="00142853">
              <w:rPr>
                <w:sz w:val="14"/>
              </w:rPr>
              <w:t>l</w:t>
            </w:r>
          </w:p>
        </w:tc>
        <w:tc>
          <w:tcPr>
            <w:tcW w:w="909" w:type="dxa"/>
            <w:noWrap/>
            <w:hideMark/>
          </w:tcPr>
          <w:p w14:paraId="29BF0C68" w14:textId="77777777" w:rsidR="00247F5A" w:rsidRPr="00142853" w:rsidRDefault="00247F5A">
            <w:pPr>
              <w:contextualSpacing/>
              <w:rPr>
                <w:sz w:val="14"/>
              </w:rPr>
            </w:pPr>
            <w:r>
              <w:rPr>
                <w:sz w:val="14"/>
              </w:rPr>
              <w:t xml:space="preserve">Carry </w:t>
            </w:r>
            <w:r w:rsidRPr="00142853">
              <w:rPr>
                <w:sz w:val="14"/>
              </w:rPr>
              <w:t>Silver</w:t>
            </w:r>
          </w:p>
        </w:tc>
        <w:tc>
          <w:tcPr>
            <w:tcW w:w="850" w:type="dxa"/>
            <w:noWrap/>
            <w:hideMark/>
          </w:tcPr>
          <w:p w14:paraId="214BCD6C" w14:textId="77777777" w:rsidR="00247F5A" w:rsidRPr="00142853" w:rsidRDefault="00247F5A">
            <w:pPr>
              <w:contextualSpacing/>
              <w:rPr>
                <w:sz w:val="14"/>
              </w:rPr>
            </w:pPr>
            <w:r>
              <w:rPr>
                <w:sz w:val="14"/>
              </w:rPr>
              <w:t xml:space="preserve">Lair </w:t>
            </w:r>
            <w:r w:rsidRPr="00142853">
              <w:rPr>
                <w:sz w:val="14"/>
              </w:rPr>
              <w:t>Gold</w:t>
            </w:r>
          </w:p>
        </w:tc>
        <w:tc>
          <w:tcPr>
            <w:tcW w:w="643" w:type="dxa"/>
          </w:tcPr>
          <w:p w14:paraId="74146154" w14:textId="77777777" w:rsidR="00247F5A" w:rsidRDefault="00247F5A">
            <w:pPr>
              <w:contextualSpacing/>
              <w:rPr>
                <w:sz w:val="14"/>
              </w:rPr>
            </w:pPr>
            <w:r>
              <w:rPr>
                <w:sz w:val="14"/>
              </w:rPr>
              <w:t>Carry</w:t>
            </w:r>
          </w:p>
        </w:tc>
        <w:tc>
          <w:tcPr>
            <w:tcW w:w="582" w:type="dxa"/>
          </w:tcPr>
          <w:p w14:paraId="4CE6BD17" w14:textId="77777777" w:rsidR="00247F5A" w:rsidRDefault="00247F5A">
            <w:pPr>
              <w:contextualSpacing/>
              <w:rPr>
                <w:sz w:val="14"/>
              </w:rPr>
            </w:pPr>
            <w:r>
              <w:rPr>
                <w:sz w:val="14"/>
              </w:rPr>
              <w:t>Lair</w:t>
            </w:r>
          </w:p>
        </w:tc>
        <w:tc>
          <w:tcPr>
            <w:tcW w:w="774" w:type="dxa"/>
          </w:tcPr>
          <w:p w14:paraId="4AF0F2A6" w14:textId="77777777" w:rsidR="00247F5A" w:rsidRDefault="00247F5A">
            <w:pPr>
              <w:contextualSpacing/>
              <w:rPr>
                <w:sz w:val="14"/>
              </w:rPr>
            </w:pPr>
            <w:r>
              <w:rPr>
                <w:sz w:val="14"/>
              </w:rPr>
              <w:t>Qlty</w:t>
            </w:r>
          </w:p>
        </w:tc>
      </w:tr>
      <w:tr w:rsidR="00005BA6" w:rsidRPr="00142853" w14:paraId="6E85839D" w14:textId="77777777" w:rsidTr="009828D4">
        <w:trPr>
          <w:trHeight w:hRule="exact" w:val="170"/>
        </w:trPr>
        <w:tc>
          <w:tcPr>
            <w:tcW w:w="617" w:type="dxa"/>
            <w:noWrap/>
            <w:hideMark/>
          </w:tcPr>
          <w:p w14:paraId="56FEEAD9" w14:textId="77777777" w:rsidR="00005BA6" w:rsidRPr="00142853" w:rsidRDefault="00005BA6" w:rsidP="00112026">
            <w:pPr>
              <w:contextualSpacing/>
              <w:rPr>
                <w:sz w:val="14"/>
              </w:rPr>
            </w:pPr>
            <w:r w:rsidRPr="00142853">
              <w:rPr>
                <w:sz w:val="14"/>
              </w:rPr>
              <w:t>1</w:t>
            </w:r>
          </w:p>
        </w:tc>
        <w:tc>
          <w:tcPr>
            <w:tcW w:w="909" w:type="dxa"/>
            <w:noWrap/>
            <w:hideMark/>
          </w:tcPr>
          <w:p w14:paraId="0C846EB0" w14:textId="77777777" w:rsidR="00005BA6" w:rsidRPr="00142853" w:rsidRDefault="00005BA6" w:rsidP="00112026">
            <w:pPr>
              <w:contextualSpacing/>
              <w:rPr>
                <w:sz w:val="14"/>
              </w:rPr>
            </w:pPr>
            <w:r w:rsidRPr="00142853">
              <w:rPr>
                <w:sz w:val="14"/>
              </w:rPr>
              <w:t>1</w:t>
            </w:r>
          </w:p>
        </w:tc>
        <w:tc>
          <w:tcPr>
            <w:tcW w:w="850" w:type="dxa"/>
            <w:noWrap/>
            <w:hideMark/>
          </w:tcPr>
          <w:p w14:paraId="4F96FFF9" w14:textId="77777777" w:rsidR="00005BA6" w:rsidRPr="00142853" w:rsidRDefault="00005BA6" w:rsidP="00112026">
            <w:pPr>
              <w:contextualSpacing/>
              <w:rPr>
                <w:sz w:val="14"/>
              </w:rPr>
            </w:pPr>
            <w:r w:rsidRPr="00142853">
              <w:rPr>
                <w:sz w:val="14"/>
              </w:rPr>
              <w:t>1</w:t>
            </w:r>
          </w:p>
        </w:tc>
        <w:tc>
          <w:tcPr>
            <w:tcW w:w="643" w:type="dxa"/>
          </w:tcPr>
          <w:p w14:paraId="6EE6C979" w14:textId="77777777" w:rsidR="00005BA6" w:rsidRPr="00142853" w:rsidRDefault="00005BA6" w:rsidP="00247F5A">
            <w:pPr>
              <w:contextualSpacing/>
              <w:rPr>
                <w:sz w:val="14"/>
              </w:rPr>
            </w:pPr>
            <w:r w:rsidRPr="00142853">
              <w:rPr>
                <w:sz w:val="14"/>
              </w:rPr>
              <w:t>1</w:t>
            </w:r>
          </w:p>
        </w:tc>
        <w:tc>
          <w:tcPr>
            <w:tcW w:w="582" w:type="dxa"/>
          </w:tcPr>
          <w:p w14:paraId="26CC14E1" w14:textId="77777777" w:rsidR="00005BA6" w:rsidRPr="00142853" w:rsidRDefault="00005BA6" w:rsidP="00247F5A">
            <w:pPr>
              <w:contextualSpacing/>
              <w:rPr>
                <w:sz w:val="14"/>
              </w:rPr>
            </w:pPr>
            <w:r w:rsidRPr="00142853">
              <w:rPr>
                <w:sz w:val="14"/>
              </w:rPr>
              <w:t>3</w:t>
            </w:r>
          </w:p>
        </w:tc>
        <w:tc>
          <w:tcPr>
            <w:tcW w:w="774" w:type="dxa"/>
            <w:vAlign w:val="bottom"/>
          </w:tcPr>
          <w:p w14:paraId="7E49C131" w14:textId="77777777" w:rsidR="00005BA6" w:rsidRPr="00005BA6" w:rsidRDefault="00005BA6" w:rsidP="00005BA6">
            <w:pPr>
              <w:contextualSpacing/>
              <w:rPr>
                <w:sz w:val="14"/>
              </w:rPr>
            </w:pPr>
            <w:r w:rsidRPr="00005BA6">
              <w:rPr>
                <w:sz w:val="14"/>
              </w:rPr>
              <w:t>4</w:t>
            </w:r>
          </w:p>
        </w:tc>
      </w:tr>
      <w:tr w:rsidR="00005BA6" w:rsidRPr="00142853" w14:paraId="3597311D" w14:textId="77777777" w:rsidTr="009828D4">
        <w:trPr>
          <w:trHeight w:hRule="exact" w:val="170"/>
        </w:trPr>
        <w:tc>
          <w:tcPr>
            <w:tcW w:w="617" w:type="dxa"/>
            <w:noWrap/>
            <w:hideMark/>
          </w:tcPr>
          <w:p w14:paraId="1316FFF8" w14:textId="77777777" w:rsidR="00005BA6" w:rsidRPr="00142853" w:rsidRDefault="00005BA6" w:rsidP="00112026">
            <w:pPr>
              <w:contextualSpacing/>
              <w:rPr>
                <w:sz w:val="14"/>
              </w:rPr>
            </w:pPr>
            <w:r w:rsidRPr="00142853">
              <w:rPr>
                <w:sz w:val="14"/>
              </w:rPr>
              <w:t>2</w:t>
            </w:r>
          </w:p>
        </w:tc>
        <w:tc>
          <w:tcPr>
            <w:tcW w:w="909" w:type="dxa"/>
            <w:noWrap/>
            <w:hideMark/>
          </w:tcPr>
          <w:p w14:paraId="74669027" w14:textId="77777777" w:rsidR="00005BA6" w:rsidRPr="00142853" w:rsidRDefault="00005BA6" w:rsidP="00112026">
            <w:pPr>
              <w:contextualSpacing/>
              <w:rPr>
                <w:sz w:val="14"/>
              </w:rPr>
            </w:pPr>
            <w:r w:rsidRPr="00142853">
              <w:rPr>
                <w:sz w:val="14"/>
              </w:rPr>
              <w:t>8</w:t>
            </w:r>
          </w:p>
        </w:tc>
        <w:tc>
          <w:tcPr>
            <w:tcW w:w="850" w:type="dxa"/>
            <w:noWrap/>
            <w:hideMark/>
          </w:tcPr>
          <w:p w14:paraId="1DB517D0" w14:textId="77777777" w:rsidR="00005BA6" w:rsidRPr="00142853" w:rsidRDefault="00005BA6" w:rsidP="00112026">
            <w:pPr>
              <w:contextualSpacing/>
              <w:rPr>
                <w:sz w:val="14"/>
              </w:rPr>
            </w:pPr>
            <w:r w:rsidRPr="00142853">
              <w:rPr>
                <w:sz w:val="14"/>
              </w:rPr>
              <w:t>8</w:t>
            </w:r>
          </w:p>
        </w:tc>
        <w:tc>
          <w:tcPr>
            <w:tcW w:w="643" w:type="dxa"/>
          </w:tcPr>
          <w:p w14:paraId="475F52EA" w14:textId="77777777" w:rsidR="00005BA6" w:rsidRPr="00142853" w:rsidRDefault="00005BA6" w:rsidP="00247F5A">
            <w:pPr>
              <w:contextualSpacing/>
              <w:rPr>
                <w:sz w:val="14"/>
              </w:rPr>
            </w:pPr>
            <w:r w:rsidRPr="00142853">
              <w:rPr>
                <w:sz w:val="14"/>
              </w:rPr>
              <w:t>2</w:t>
            </w:r>
          </w:p>
        </w:tc>
        <w:tc>
          <w:tcPr>
            <w:tcW w:w="582" w:type="dxa"/>
          </w:tcPr>
          <w:p w14:paraId="2EFCB85F" w14:textId="77777777" w:rsidR="00005BA6" w:rsidRPr="00142853" w:rsidRDefault="00005BA6" w:rsidP="00247F5A">
            <w:pPr>
              <w:contextualSpacing/>
              <w:rPr>
                <w:sz w:val="14"/>
              </w:rPr>
            </w:pPr>
            <w:r w:rsidRPr="00142853">
              <w:rPr>
                <w:sz w:val="14"/>
              </w:rPr>
              <w:t>6</w:t>
            </w:r>
          </w:p>
        </w:tc>
        <w:tc>
          <w:tcPr>
            <w:tcW w:w="774" w:type="dxa"/>
            <w:vAlign w:val="bottom"/>
          </w:tcPr>
          <w:p w14:paraId="3039D46D" w14:textId="77777777" w:rsidR="00005BA6" w:rsidRPr="00005BA6" w:rsidRDefault="00005BA6" w:rsidP="00005BA6">
            <w:pPr>
              <w:contextualSpacing/>
              <w:rPr>
                <w:sz w:val="14"/>
              </w:rPr>
            </w:pPr>
            <w:r w:rsidRPr="00005BA6">
              <w:rPr>
                <w:sz w:val="14"/>
              </w:rPr>
              <w:t>8</w:t>
            </w:r>
          </w:p>
        </w:tc>
      </w:tr>
      <w:tr w:rsidR="00005BA6" w:rsidRPr="00142853" w14:paraId="795104F9" w14:textId="77777777" w:rsidTr="009828D4">
        <w:trPr>
          <w:trHeight w:hRule="exact" w:val="170"/>
        </w:trPr>
        <w:tc>
          <w:tcPr>
            <w:tcW w:w="617" w:type="dxa"/>
            <w:noWrap/>
            <w:hideMark/>
          </w:tcPr>
          <w:p w14:paraId="0444055F" w14:textId="77777777" w:rsidR="00005BA6" w:rsidRPr="00142853" w:rsidRDefault="00005BA6" w:rsidP="00112026">
            <w:pPr>
              <w:contextualSpacing/>
              <w:rPr>
                <w:sz w:val="14"/>
              </w:rPr>
            </w:pPr>
            <w:r w:rsidRPr="00142853">
              <w:rPr>
                <w:sz w:val="14"/>
              </w:rPr>
              <w:t>3</w:t>
            </w:r>
          </w:p>
        </w:tc>
        <w:tc>
          <w:tcPr>
            <w:tcW w:w="909" w:type="dxa"/>
            <w:noWrap/>
            <w:hideMark/>
          </w:tcPr>
          <w:p w14:paraId="408ECD33" w14:textId="77777777" w:rsidR="00005BA6" w:rsidRPr="00142853" w:rsidRDefault="00005BA6" w:rsidP="00112026">
            <w:pPr>
              <w:contextualSpacing/>
              <w:rPr>
                <w:sz w:val="14"/>
              </w:rPr>
            </w:pPr>
            <w:r w:rsidRPr="00142853">
              <w:rPr>
                <w:sz w:val="14"/>
              </w:rPr>
              <w:t>27</w:t>
            </w:r>
          </w:p>
        </w:tc>
        <w:tc>
          <w:tcPr>
            <w:tcW w:w="850" w:type="dxa"/>
            <w:noWrap/>
            <w:hideMark/>
          </w:tcPr>
          <w:p w14:paraId="41630681" w14:textId="77777777" w:rsidR="00005BA6" w:rsidRPr="00142853" w:rsidRDefault="00005BA6" w:rsidP="00112026">
            <w:pPr>
              <w:contextualSpacing/>
              <w:rPr>
                <w:sz w:val="14"/>
              </w:rPr>
            </w:pPr>
            <w:r w:rsidRPr="00142853">
              <w:rPr>
                <w:sz w:val="14"/>
              </w:rPr>
              <w:t>27</w:t>
            </w:r>
          </w:p>
        </w:tc>
        <w:tc>
          <w:tcPr>
            <w:tcW w:w="643" w:type="dxa"/>
          </w:tcPr>
          <w:p w14:paraId="0EFD48B3" w14:textId="77777777" w:rsidR="00005BA6" w:rsidRPr="00142853" w:rsidRDefault="00005BA6" w:rsidP="00247F5A">
            <w:pPr>
              <w:contextualSpacing/>
              <w:rPr>
                <w:sz w:val="14"/>
              </w:rPr>
            </w:pPr>
            <w:r w:rsidRPr="00142853">
              <w:rPr>
                <w:sz w:val="14"/>
              </w:rPr>
              <w:t>3</w:t>
            </w:r>
          </w:p>
        </w:tc>
        <w:tc>
          <w:tcPr>
            <w:tcW w:w="582" w:type="dxa"/>
          </w:tcPr>
          <w:p w14:paraId="25DAB998" w14:textId="77777777" w:rsidR="00005BA6" w:rsidRPr="00142853" w:rsidRDefault="00005BA6" w:rsidP="00247F5A">
            <w:pPr>
              <w:contextualSpacing/>
              <w:rPr>
                <w:sz w:val="14"/>
              </w:rPr>
            </w:pPr>
            <w:r w:rsidRPr="00142853">
              <w:rPr>
                <w:sz w:val="14"/>
              </w:rPr>
              <w:t>9</w:t>
            </w:r>
          </w:p>
        </w:tc>
        <w:tc>
          <w:tcPr>
            <w:tcW w:w="774" w:type="dxa"/>
            <w:vAlign w:val="bottom"/>
          </w:tcPr>
          <w:p w14:paraId="530EC965" w14:textId="77777777" w:rsidR="00005BA6" w:rsidRPr="00005BA6" w:rsidRDefault="00005BA6" w:rsidP="00005BA6">
            <w:pPr>
              <w:contextualSpacing/>
              <w:rPr>
                <w:sz w:val="14"/>
              </w:rPr>
            </w:pPr>
            <w:r w:rsidRPr="00005BA6">
              <w:rPr>
                <w:sz w:val="14"/>
              </w:rPr>
              <w:t>12</w:t>
            </w:r>
          </w:p>
        </w:tc>
      </w:tr>
      <w:tr w:rsidR="00005BA6" w:rsidRPr="00142853" w14:paraId="14505476" w14:textId="77777777" w:rsidTr="009828D4">
        <w:trPr>
          <w:trHeight w:hRule="exact" w:val="170"/>
        </w:trPr>
        <w:tc>
          <w:tcPr>
            <w:tcW w:w="617" w:type="dxa"/>
            <w:noWrap/>
            <w:hideMark/>
          </w:tcPr>
          <w:p w14:paraId="3438CA21" w14:textId="77777777" w:rsidR="00005BA6" w:rsidRPr="00142853" w:rsidRDefault="00005BA6" w:rsidP="00112026">
            <w:pPr>
              <w:contextualSpacing/>
              <w:rPr>
                <w:sz w:val="14"/>
              </w:rPr>
            </w:pPr>
            <w:r w:rsidRPr="00142853">
              <w:rPr>
                <w:sz w:val="14"/>
              </w:rPr>
              <w:t>4</w:t>
            </w:r>
          </w:p>
        </w:tc>
        <w:tc>
          <w:tcPr>
            <w:tcW w:w="909" w:type="dxa"/>
            <w:noWrap/>
            <w:hideMark/>
          </w:tcPr>
          <w:p w14:paraId="01AF2FA1" w14:textId="77777777" w:rsidR="00005BA6" w:rsidRPr="00142853" w:rsidRDefault="00005BA6" w:rsidP="00112026">
            <w:pPr>
              <w:contextualSpacing/>
              <w:rPr>
                <w:sz w:val="14"/>
              </w:rPr>
            </w:pPr>
            <w:r w:rsidRPr="00142853">
              <w:rPr>
                <w:sz w:val="14"/>
              </w:rPr>
              <w:t>64</w:t>
            </w:r>
          </w:p>
        </w:tc>
        <w:tc>
          <w:tcPr>
            <w:tcW w:w="850" w:type="dxa"/>
            <w:noWrap/>
            <w:hideMark/>
          </w:tcPr>
          <w:p w14:paraId="38C2EC96" w14:textId="77777777" w:rsidR="00005BA6" w:rsidRPr="00142853" w:rsidRDefault="00005BA6" w:rsidP="00112026">
            <w:pPr>
              <w:contextualSpacing/>
              <w:rPr>
                <w:sz w:val="14"/>
              </w:rPr>
            </w:pPr>
            <w:r w:rsidRPr="00142853">
              <w:rPr>
                <w:sz w:val="14"/>
              </w:rPr>
              <w:t>64</w:t>
            </w:r>
          </w:p>
        </w:tc>
        <w:tc>
          <w:tcPr>
            <w:tcW w:w="643" w:type="dxa"/>
          </w:tcPr>
          <w:p w14:paraId="28FAF9B5" w14:textId="77777777" w:rsidR="00005BA6" w:rsidRPr="00142853" w:rsidRDefault="00005BA6" w:rsidP="00247F5A">
            <w:pPr>
              <w:contextualSpacing/>
              <w:rPr>
                <w:sz w:val="14"/>
              </w:rPr>
            </w:pPr>
            <w:r w:rsidRPr="00142853">
              <w:rPr>
                <w:sz w:val="14"/>
              </w:rPr>
              <w:t>4</w:t>
            </w:r>
          </w:p>
        </w:tc>
        <w:tc>
          <w:tcPr>
            <w:tcW w:w="582" w:type="dxa"/>
          </w:tcPr>
          <w:p w14:paraId="3F4A5C9C" w14:textId="77777777" w:rsidR="00005BA6" w:rsidRPr="00142853" w:rsidRDefault="00005BA6" w:rsidP="00247F5A">
            <w:pPr>
              <w:contextualSpacing/>
              <w:rPr>
                <w:sz w:val="14"/>
              </w:rPr>
            </w:pPr>
            <w:r w:rsidRPr="00142853">
              <w:rPr>
                <w:sz w:val="14"/>
              </w:rPr>
              <w:t>12</w:t>
            </w:r>
          </w:p>
        </w:tc>
        <w:tc>
          <w:tcPr>
            <w:tcW w:w="774" w:type="dxa"/>
            <w:vAlign w:val="bottom"/>
          </w:tcPr>
          <w:p w14:paraId="22CFADEE" w14:textId="77777777" w:rsidR="00005BA6" w:rsidRPr="00005BA6" w:rsidRDefault="00005BA6" w:rsidP="00005BA6">
            <w:pPr>
              <w:contextualSpacing/>
              <w:rPr>
                <w:sz w:val="14"/>
              </w:rPr>
            </w:pPr>
            <w:r w:rsidRPr="00005BA6">
              <w:rPr>
                <w:sz w:val="14"/>
              </w:rPr>
              <w:t>16</w:t>
            </w:r>
          </w:p>
        </w:tc>
      </w:tr>
      <w:tr w:rsidR="00005BA6" w:rsidRPr="00142853" w14:paraId="370AFF15" w14:textId="77777777" w:rsidTr="009828D4">
        <w:trPr>
          <w:trHeight w:hRule="exact" w:val="170"/>
        </w:trPr>
        <w:tc>
          <w:tcPr>
            <w:tcW w:w="617" w:type="dxa"/>
            <w:noWrap/>
            <w:hideMark/>
          </w:tcPr>
          <w:p w14:paraId="68C4F3E7" w14:textId="77777777" w:rsidR="00005BA6" w:rsidRPr="00142853" w:rsidRDefault="00005BA6" w:rsidP="00112026">
            <w:pPr>
              <w:contextualSpacing/>
              <w:rPr>
                <w:sz w:val="14"/>
              </w:rPr>
            </w:pPr>
            <w:r w:rsidRPr="00142853">
              <w:rPr>
                <w:sz w:val="14"/>
              </w:rPr>
              <w:t>5</w:t>
            </w:r>
          </w:p>
        </w:tc>
        <w:tc>
          <w:tcPr>
            <w:tcW w:w="909" w:type="dxa"/>
            <w:noWrap/>
            <w:hideMark/>
          </w:tcPr>
          <w:p w14:paraId="66CDD83B" w14:textId="77777777" w:rsidR="00005BA6" w:rsidRPr="00142853" w:rsidRDefault="00005BA6" w:rsidP="00112026">
            <w:pPr>
              <w:contextualSpacing/>
              <w:rPr>
                <w:sz w:val="14"/>
              </w:rPr>
            </w:pPr>
            <w:r w:rsidRPr="00142853">
              <w:rPr>
                <w:sz w:val="14"/>
              </w:rPr>
              <w:t>125</w:t>
            </w:r>
          </w:p>
        </w:tc>
        <w:tc>
          <w:tcPr>
            <w:tcW w:w="850" w:type="dxa"/>
            <w:noWrap/>
            <w:hideMark/>
          </w:tcPr>
          <w:p w14:paraId="01ED3E2F" w14:textId="77777777" w:rsidR="00005BA6" w:rsidRPr="00142853" w:rsidRDefault="00005BA6" w:rsidP="00112026">
            <w:pPr>
              <w:contextualSpacing/>
              <w:rPr>
                <w:sz w:val="14"/>
              </w:rPr>
            </w:pPr>
            <w:r w:rsidRPr="00142853">
              <w:rPr>
                <w:sz w:val="14"/>
              </w:rPr>
              <w:t>125</w:t>
            </w:r>
          </w:p>
        </w:tc>
        <w:tc>
          <w:tcPr>
            <w:tcW w:w="643" w:type="dxa"/>
          </w:tcPr>
          <w:p w14:paraId="05773006" w14:textId="77777777" w:rsidR="00005BA6" w:rsidRPr="00142853" w:rsidRDefault="00005BA6" w:rsidP="00247F5A">
            <w:pPr>
              <w:contextualSpacing/>
              <w:rPr>
                <w:sz w:val="14"/>
              </w:rPr>
            </w:pPr>
            <w:r w:rsidRPr="00142853">
              <w:rPr>
                <w:sz w:val="14"/>
              </w:rPr>
              <w:t>5</w:t>
            </w:r>
          </w:p>
        </w:tc>
        <w:tc>
          <w:tcPr>
            <w:tcW w:w="582" w:type="dxa"/>
          </w:tcPr>
          <w:p w14:paraId="487A0A55" w14:textId="77777777" w:rsidR="00005BA6" w:rsidRPr="00142853" w:rsidRDefault="00005BA6" w:rsidP="00247F5A">
            <w:pPr>
              <w:contextualSpacing/>
              <w:rPr>
                <w:sz w:val="14"/>
              </w:rPr>
            </w:pPr>
            <w:r w:rsidRPr="00142853">
              <w:rPr>
                <w:sz w:val="14"/>
              </w:rPr>
              <w:t>15</w:t>
            </w:r>
          </w:p>
        </w:tc>
        <w:tc>
          <w:tcPr>
            <w:tcW w:w="774" w:type="dxa"/>
            <w:vAlign w:val="bottom"/>
          </w:tcPr>
          <w:p w14:paraId="0CEB3989" w14:textId="77777777" w:rsidR="00005BA6" w:rsidRPr="00005BA6" w:rsidRDefault="00005BA6" w:rsidP="00005BA6">
            <w:pPr>
              <w:contextualSpacing/>
              <w:rPr>
                <w:sz w:val="14"/>
              </w:rPr>
            </w:pPr>
            <w:r w:rsidRPr="00005BA6">
              <w:rPr>
                <w:sz w:val="14"/>
              </w:rPr>
              <w:t>20</w:t>
            </w:r>
          </w:p>
        </w:tc>
      </w:tr>
      <w:tr w:rsidR="00005BA6" w:rsidRPr="00142853" w14:paraId="70DF7C3C" w14:textId="77777777" w:rsidTr="009828D4">
        <w:trPr>
          <w:trHeight w:hRule="exact" w:val="170"/>
        </w:trPr>
        <w:tc>
          <w:tcPr>
            <w:tcW w:w="617" w:type="dxa"/>
            <w:noWrap/>
            <w:hideMark/>
          </w:tcPr>
          <w:p w14:paraId="3BE898F4" w14:textId="77777777" w:rsidR="00005BA6" w:rsidRPr="00142853" w:rsidRDefault="00005BA6" w:rsidP="00112026">
            <w:pPr>
              <w:contextualSpacing/>
              <w:rPr>
                <w:sz w:val="14"/>
              </w:rPr>
            </w:pPr>
            <w:r w:rsidRPr="00142853">
              <w:rPr>
                <w:sz w:val="14"/>
              </w:rPr>
              <w:t>6</w:t>
            </w:r>
          </w:p>
        </w:tc>
        <w:tc>
          <w:tcPr>
            <w:tcW w:w="909" w:type="dxa"/>
            <w:noWrap/>
            <w:hideMark/>
          </w:tcPr>
          <w:p w14:paraId="654097B0" w14:textId="77777777" w:rsidR="00005BA6" w:rsidRPr="00142853" w:rsidRDefault="00005BA6" w:rsidP="00112026">
            <w:pPr>
              <w:contextualSpacing/>
              <w:rPr>
                <w:sz w:val="14"/>
              </w:rPr>
            </w:pPr>
            <w:r w:rsidRPr="00142853">
              <w:rPr>
                <w:sz w:val="14"/>
              </w:rPr>
              <w:t>216</w:t>
            </w:r>
          </w:p>
        </w:tc>
        <w:tc>
          <w:tcPr>
            <w:tcW w:w="850" w:type="dxa"/>
            <w:noWrap/>
            <w:hideMark/>
          </w:tcPr>
          <w:p w14:paraId="7A082CFA" w14:textId="77777777" w:rsidR="00005BA6" w:rsidRPr="00142853" w:rsidRDefault="00005BA6" w:rsidP="00112026">
            <w:pPr>
              <w:contextualSpacing/>
              <w:rPr>
                <w:sz w:val="14"/>
              </w:rPr>
            </w:pPr>
            <w:r w:rsidRPr="00142853">
              <w:rPr>
                <w:sz w:val="14"/>
              </w:rPr>
              <w:t>216</w:t>
            </w:r>
          </w:p>
        </w:tc>
        <w:tc>
          <w:tcPr>
            <w:tcW w:w="643" w:type="dxa"/>
          </w:tcPr>
          <w:p w14:paraId="26B25E32" w14:textId="77777777" w:rsidR="00005BA6" w:rsidRPr="00142853" w:rsidRDefault="00005BA6" w:rsidP="00247F5A">
            <w:pPr>
              <w:contextualSpacing/>
              <w:rPr>
                <w:sz w:val="14"/>
              </w:rPr>
            </w:pPr>
            <w:r w:rsidRPr="00142853">
              <w:rPr>
                <w:sz w:val="14"/>
              </w:rPr>
              <w:t>6</w:t>
            </w:r>
          </w:p>
        </w:tc>
        <w:tc>
          <w:tcPr>
            <w:tcW w:w="582" w:type="dxa"/>
          </w:tcPr>
          <w:p w14:paraId="23D462E2" w14:textId="77777777" w:rsidR="00005BA6" w:rsidRPr="00142853" w:rsidRDefault="00005BA6" w:rsidP="00247F5A">
            <w:pPr>
              <w:contextualSpacing/>
              <w:rPr>
                <w:sz w:val="14"/>
              </w:rPr>
            </w:pPr>
            <w:r w:rsidRPr="00142853">
              <w:rPr>
                <w:sz w:val="14"/>
              </w:rPr>
              <w:t>18</w:t>
            </w:r>
          </w:p>
        </w:tc>
        <w:tc>
          <w:tcPr>
            <w:tcW w:w="774" w:type="dxa"/>
            <w:vAlign w:val="bottom"/>
          </w:tcPr>
          <w:p w14:paraId="25E22CDA" w14:textId="77777777" w:rsidR="00005BA6" w:rsidRPr="00005BA6" w:rsidRDefault="00005BA6" w:rsidP="00005BA6">
            <w:pPr>
              <w:contextualSpacing/>
              <w:rPr>
                <w:sz w:val="14"/>
              </w:rPr>
            </w:pPr>
            <w:r w:rsidRPr="00005BA6">
              <w:rPr>
                <w:sz w:val="14"/>
              </w:rPr>
              <w:t>24</w:t>
            </w:r>
          </w:p>
        </w:tc>
      </w:tr>
      <w:tr w:rsidR="00005BA6" w:rsidRPr="00142853" w14:paraId="5778D4E1" w14:textId="77777777" w:rsidTr="009828D4">
        <w:trPr>
          <w:trHeight w:hRule="exact" w:val="170"/>
        </w:trPr>
        <w:tc>
          <w:tcPr>
            <w:tcW w:w="617" w:type="dxa"/>
            <w:noWrap/>
            <w:hideMark/>
          </w:tcPr>
          <w:p w14:paraId="48AE1038" w14:textId="77777777" w:rsidR="00005BA6" w:rsidRPr="00142853" w:rsidRDefault="00005BA6" w:rsidP="00112026">
            <w:pPr>
              <w:contextualSpacing/>
              <w:rPr>
                <w:sz w:val="14"/>
              </w:rPr>
            </w:pPr>
            <w:r w:rsidRPr="00142853">
              <w:rPr>
                <w:sz w:val="14"/>
              </w:rPr>
              <w:t>7</w:t>
            </w:r>
          </w:p>
        </w:tc>
        <w:tc>
          <w:tcPr>
            <w:tcW w:w="909" w:type="dxa"/>
            <w:noWrap/>
            <w:hideMark/>
          </w:tcPr>
          <w:p w14:paraId="58B10916" w14:textId="77777777" w:rsidR="00005BA6" w:rsidRPr="00142853" w:rsidRDefault="00005BA6" w:rsidP="00112026">
            <w:pPr>
              <w:contextualSpacing/>
              <w:rPr>
                <w:sz w:val="14"/>
              </w:rPr>
            </w:pPr>
            <w:r w:rsidRPr="00142853">
              <w:rPr>
                <w:sz w:val="14"/>
              </w:rPr>
              <w:t>343</w:t>
            </w:r>
          </w:p>
        </w:tc>
        <w:tc>
          <w:tcPr>
            <w:tcW w:w="850" w:type="dxa"/>
            <w:noWrap/>
            <w:hideMark/>
          </w:tcPr>
          <w:p w14:paraId="1AB67B8B" w14:textId="77777777" w:rsidR="00005BA6" w:rsidRPr="00142853" w:rsidRDefault="00005BA6" w:rsidP="00112026">
            <w:pPr>
              <w:contextualSpacing/>
              <w:rPr>
                <w:sz w:val="14"/>
              </w:rPr>
            </w:pPr>
            <w:r w:rsidRPr="00142853">
              <w:rPr>
                <w:sz w:val="14"/>
              </w:rPr>
              <w:t>343</w:t>
            </w:r>
          </w:p>
        </w:tc>
        <w:tc>
          <w:tcPr>
            <w:tcW w:w="643" w:type="dxa"/>
          </w:tcPr>
          <w:p w14:paraId="65AE4236" w14:textId="77777777" w:rsidR="00005BA6" w:rsidRPr="00142853" w:rsidRDefault="00005BA6" w:rsidP="00247F5A">
            <w:pPr>
              <w:contextualSpacing/>
              <w:rPr>
                <w:sz w:val="14"/>
              </w:rPr>
            </w:pPr>
            <w:r w:rsidRPr="00142853">
              <w:rPr>
                <w:sz w:val="14"/>
              </w:rPr>
              <w:t>7</w:t>
            </w:r>
          </w:p>
        </w:tc>
        <w:tc>
          <w:tcPr>
            <w:tcW w:w="582" w:type="dxa"/>
          </w:tcPr>
          <w:p w14:paraId="692EECBA" w14:textId="77777777" w:rsidR="00005BA6" w:rsidRPr="00142853" w:rsidRDefault="00005BA6" w:rsidP="00247F5A">
            <w:pPr>
              <w:contextualSpacing/>
              <w:rPr>
                <w:sz w:val="14"/>
              </w:rPr>
            </w:pPr>
            <w:r w:rsidRPr="00142853">
              <w:rPr>
                <w:sz w:val="14"/>
              </w:rPr>
              <w:t>21</w:t>
            </w:r>
          </w:p>
        </w:tc>
        <w:tc>
          <w:tcPr>
            <w:tcW w:w="774" w:type="dxa"/>
            <w:vAlign w:val="bottom"/>
          </w:tcPr>
          <w:p w14:paraId="483C96FA" w14:textId="77777777" w:rsidR="00005BA6" w:rsidRPr="00005BA6" w:rsidRDefault="00005BA6" w:rsidP="00005BA6">
            <w:pPr>
              <w:contextualSpacing/>
              <w:rPr>
                <w:sz w:val="14"/>
              </w:rPr>
            </w:pPr>
            <w:r w:rsidRPr="00005BA6">
              <w:rPr>
                <w:sz w:val="14"/>
              </w:rPr>
              <w:t>28</w:t>
            </w:r>
          </w:p>
        </w:tc>
      </w:tr>
      <w:tr w:rsidR="00005BA6" w:rsidRPr="00142853" w14:paraId="0D80A918" w14:textId="77777777" w:rsidTr="009828D4">
        <w:trPr>
          <w:trHeight w:hRule="exact" w:val="170"/>
        </w:trPr>
        <w:tc>
          <w:tcPr>
            <w:tcW w:w="617" w:type="dxa"/>
            <w:noWrap/>
            <w:hideMark/>
          </w:tcPr>
          <w:p w14:paraId="518B9055" w14:textId="77777777" w:rsidR="00005BA6" w:rsidRPr="00142853" w:rsidRDefault="00005BA6" w:rsidP="00112026">
            <w:pPr>
              <w:contextualSpacing/>
              <w:rPr>
                <w:sz w:val="14"/>
              </w:rPr>
            </w:pPr>
            <w:r w:rsidRPr="00142853">
              <w:rPr>
                <w:sz w:val="14"/>
              </w:rPr>
              <w:t>8</w:t>
            </w:r>
          </w:p>
        </w:tc>
        <w:tc>
          <w:tcPr>
            <w:tcW w:w="909" w:type="dxa"/>
            <w:noWrap/>
            <w:hideMark/>
          </w:tcPr>
          <w:p w14:paraId="722CE97D" w14:textId="77777777" w:rsidR="00005BA6" w:rsidRPr="00142853" w:rsidRDefault="00005BA6" w:rsidP="00112026">
            <w:pPr>
              <w:contextualSpacing/>
              <w:rPr>
                <w:sz w:val="14"/>
              </w:rPr>
            </w:pPr>
            <w:r w:rsidRPr="00142853">
              <w:rPr>
                <w:sz w:val="14"/>
              </w:rPr>
              <w:t>512</w:t>
            </w:r>
          </w:p>
        </w:tc>
        <w:tc>
          <w:tcPr>
            <w:tcW w:w="850" w:type="dxa"/>
            <w:noWrap/>
            <w:hideMark/>
          </w:tcPr>
          <w:p w14:paraId="40064DBB" w14:textId="77777777" w:rsidR="00005BA6" w:rsidRPr="00142853" w:rsidRDefault="00005BA6" w:rsidP="00112026">
            <w:pPr>
              <w:contextualSpacing/>
              <w:rPr>
                <w:sz w:val="14"/>
              </w:rPr>
            </w:pPr>
            <w:r w:rsidRPr="00142853">
              <w:rPr>
                <w:sz w:val="14"/>
              </w:rPr>
              <w:t>512</w:t>
            </w:r>
          </w:p>
        </w:tc>
        <w:tc>
          <w:tcPr>
            <w:tcW w:w="643" w:type="dxa"/>
          </w:tcPr>
          <w:p w14:paraId="4CE0D95F" w14:textId="77777777" w:rsidR="00005BA6" w:rsidRPr="00142853" w:rsidRDefault="00005BA6" w:rsidP="00247F5A">
            <w:pPr>
              <w:contextualSpacing/>
              <w:rPr>
                <w:sz w:val="14"/>
              </w:rPr>
            </w:pPr>
            <w:r w:rsidRPr="00142853">
              <w:rPr>
                <w:sz w:val="14"/>
              </w:rPr>
              <w:t>8</w:t>
            </w:r>
          </w:p>
        </w:tc>
        <w:tc>
          <w:tcPr>
            <w:tcW w:w="582" w:type="dxa"/>
          </w:tcPr>
          <w:p w14:paraId="68FFF491" w14:textId="77777777" w:rsidR="00005BA6" w:rsidRPr="00142853" w:rsidRDefault="00005BA6" w:rsidP="00247F5A">
            <w:pPr>
              <w:contextualSpacing/>
              <w:rPr>
                <w:sz w:val="14"/>
              </w:rPr>
            </w:pPr>
            <w:r w:rsidRPr="00142853">
              <w:rPr>
                <w:sz w:val="14"/>
              </w:rPr>
              <w:t>24</w:t>
            </w:r>
          </w:p>
        </w:tc>
        <w:tc>
          <w:tcPr>
            <w:tcW w:w="774" w:type="dxa"/>
            <w:vAlign w:val="bottom"/>
          </w:tcPr>
          <w:p w14:paraId="3E563D76" w14:textId="77777777" w:rsidR="00005BA6" w:rsidRPr="00005BA6" w:rsidRDefault="00005BA6" w:rsidP="00005BA6">
            <w:pPr>
              <w:contextualSpacing/>
              <w:rPr>
                <w:sz w:val="14"/>
              </w:rPr>
            </w:pPr>
            <w:r w:rsidRPr="00005BA6">
              <w:rPr>
                <w:sz w:val="14"/>
              </w:rPr>
              <w:t>32</w:t>
            </w:r>
          </w:p>
        </w:tc>
      </w:tr>
      <w:tr w:rsidR="00005BA6" w:rsidRPr="00142853" w14:paraId="4BCDCDF8" w14:textId="77777777" w:rsidTr="009828D4">
        <w:trPr>
          <w:trHeight w:hRule="exact" w:val="170"/>
        </w:trPr>
        <w:tc>
          <w:tcPr>
            <w:tcW w:w="617" w:type="dxa"/>
            <w:noWrap/>
            <w:hideMark/>
          </w:tcPr>
          <w:p w14:paraId="1BE3AD4D" w14:textId="77777777" w:rsidR="00005BA6" w:rsidRPr="00142853" w:rsidRDefault="00005BA6" w:rsidP="00112026">
            <w:pPr>
              <w:contextualSpacing/>
              <w:rPr>
                <w:sz w:val="14"/>
              </w:rPr>
            </w:pPr>
            <w:r w:rsidRPr="00142853">
              <w:rPr>
                <w:sz w:val="14"/>
              </w:rPr>
              <w:t>9</w:t>
            </w:r>
          </w:p>
        </w:tc>
        <w:tc>
          <w:tcPr>
            <w:tcW w:w="909" w:type="dxa"/>
            <w:noWrap/>
            <w:hideMark/>
          </w:tcPr>
          <w:p w14:paraId="087C2391" w14:textId="77777777" w:rsidR="00005BA6" w:rsidRPr="00142853" w:rsidRDefault="00005BA6" w:rsidP="00112026">
            <w:pPr>
              <w:contextualSpacing/>
              <w:rPr>
                <w:sz w:val="14"/>
              </w:rPr>
            </w:pPr>
            <w:r w:rsidRPr="00142853">
              <w:rPr>
                <w:sz w:val="14"/>
              </w:rPr>
              <w:t>729</w:t>
            </w:r>
          </w:p>
        </w:tc>
        <w:tc>
          <w:tcPr>
            <w:tcW w:w="850" w:type="dxa"/>
            <w:noWrap/>
            <w:hideMark/>
          </w:tcPr>
          <w:p w14:paraId="1D6D14D2" w14:textId="77777777" w:rsidR="00005BA6" w:rsidRPr="00142853" w:rsidRDefault="00005BA6" w:rsidP="00112026">
            <w:pPr>
              <w:contextualSpacing/>
              <w:rPr>
                <w:sz w:val="14"/>
              </w:rPr>
            </w:pPr>
            <w:r w:rsidRPr="00142853">
              <w:rPr>
                <w:sz w:val="14"/>
              </w:rPr>
              <w:t>729</w:t>
            </w:r>
          </w:p>
        </w:tc>
        <w:tc>
          <w:tcPr>
            <w:tcW w:w="643" w:type="dxa"/>
          </w:tcPr>
          <w:p w14:paraId="7CC47708" w14:textId="77777777" w:rsidR="00005BA6" w:rsidRPr="00142853" w:rsidRDefault="00005BA6" w:rsidP="00247F5A">
            <w:pPr>
              <w:contextualSpacing/>
              <w:rPr>
                <w:sz w:val="14"/>
              </w:rPr>
            </w:pPr>
            <w:r w:rsidRPr="00142853">
              <w:rPr>
                <w:sz w:val="14"/>
              </w:rPr>
              <w:t>9</w:t>
            </w:r>
          </w:p>
        </w:tc>
        <w:tc>
          <w:tcPr>
            <w:tcW w:w="582" w:type="dxa"/>
          </w:tcPr>
          <w:p w14:paraId="18175755" w14:textId="77777777" w:rsidR="00005BA6" w:rsidRPr="00142853" w:rsidRDefault="00005BA6" w:rsidP="00247F5A">
            <w:pPr>
              <w:contextualSpacing/>
              <w:rPr>
                <w:sz w:val="14"/>
              </w:rPr>
            </w:pPr>
            <w:r w:rsidRPr="00142853">
              <w:rPr>
                <w:sz w:val="14"/>
              </w:rPr>
              <w:t>27</w:t>
            </w:r>
          </w:p>
        </w:tc>
        <w:tc>
          <w:tcPr>
            <w:tcW w:w="774" w:type="dxa"/>
            <w:vAlign w:val="bottom"/>
          </w:tcPr>
          <w:p w14:paraId="527E213C" w14:textId="77777777" w:rsidR="00005BA6" w:rsidRPr="00005BA6" w:rsidRDefault="00005BA6" w:rsidP="00005BA6">
            <w:pPr>
              <w:contextualSpacing/>
              <w:rPr>
                <w:sz w:val="14"/>
              </w:rPr>
            </w:pPr>
            <w:r w:rsidRPr="00005BA6">
              <w:rPr>
                <w:sz w:val="14"/>
              </w:rPr>
              <w:t>36</w:t>
            </w:r>
          </w:p>
        </w:tc>
      </w:tr>
      <w:tr w:rsidR="00005BA6" w:rsidRPr="00142853" w14:paraId="6A7DCD9E" w14:textId="77777777" w:rsidTr="009828D4">
        <w:trPr>
          <w:trHeight w:hRule="exact" w:val="170"/>
        </w:trPr>
        <w:tc>
          <w:tcPr>
            <w:tcW w:w="617" w:type="dxa"/>
            <w:noWrap/>
            <w:hideMark/>
          </w:tcPr>
          <w:p w14:paraId="31636E66" w14:textId="77777777" w:rsidR="00005BA6" w:rsidRPr="00142853" w:rsidRDefault="00005BA6" w:rsidP="00112026">
            <w:pPr>
              <w:contextualSpacing/>
              <w:rPr>
                <w:sz w:val="14"/>
              </w:rPr>
            </w:pPr>
            <w:r w:rsidRPr="00142853">
              <w:rPr>
                <w:sz w:val="14"/>
              </w:rPr>
              <w:t>10</w:t>
            </w:r>
          </w:p>
        </w:tc>
        <w:tc>
          <w:tcPr>
            <w:tcW w:w="909" w:type="dxa"/>
            <w:noWrap/>
            <w:hideMark/>
          </w:tcPr>
          <w:p w14:paraId="4E8F0796" w14:textId="77777777" w:rsidR="00005BA6" w:rsidRPr="00142853" w:rsidRDefault="00005BA6" w:rsidP="00112026">
            <w:pPr>
              <w:contextualSpacing/>
              <w:rPr>
                <w:sz w:val="14"/>
              </w:rPr>
            </w:pPr>
            <w:r w:rsidRPr="00142853">
              <w:rPr>
                <w:sz w:val="14"/>
              </w:rPr>
              <w:t>1000</w:t>
            </w:r>
          </w:p>
        </w:tc>
        <w:tc>
          <w:tcPr>
            <w:tcW w:w="850" w:type="dxa"/>
            <w:noWrap/>
            <w:hideMark/>
          </w:tcPr>
          <w:p w14:paraId="6022D8BC" w14:textId="77777777" w:rsidR="00005BA6" w:rsidRPr="00142853" w:rsidRDefault="00005BA6" w:rsidP="00112026">
            <w:pPr>
              <w:contextualSpacing/>
              <w:rPr>
                <w:sz w:val="14"/>
              </w:rPr>
            </w:pPr>
            <w:r w:rsidRPr="00142853">
              <w:rPr>
                <w:sz w:val="14"/>
              </w:rPr>
              <w:t>1000</w:t>
            </w:r>
          </w:p>
        </w:tc>
        <w:tc>
          <w:tcPr>
            <w:tcW w:w="643" w:type="dxa"/>
          </w:tcPr>
          <w:p w14:paraId="33E19CEF" w14:textId="77777777" w:rsidR="00005BA6" w:rsidRPr="00142853" w:rsidRDefault="00005BA6" w:rsidP="00247F5A">
            <w:pPr>
              <w:contextualSpacing/>
              <w:rPr>
                <w:sz w:val="14"/>
              </w:rPr>
            </w:pPr>
            <w:r w:rsidRPr="00142853">
              <w:rPr>
                <w:sz w:val="14"/>
              </w:rPr>
              <w:t>10</w:t>
            </w:r>
          </w:p>
        </w:tc>
        <w:tc>
          <w:tcPr>
            <w:tcW w:w="582" w:type="dxa"/>
          </w:tcPr>
          <w:p w14:paraId="714E413B" w14:textId="77777777" w:rsidR="00005BA6" w:rsidRPr="00142853" w:rsidRDefault="00005BA6" w:rsidP="00247F5A">
            <w:pPr>
              <w:contextualSpacing/>
              <w:rPr>
                <w:sz w:val="14"/>
              </w:rPr>
            </w:pPr>
            <w:r w:rsidRPr="00142853">
              <w:rPr>
                <w:sz w:val="14"/>
              </w:rPr>
              <w:t>30</w:t>
            </w:r>
          </w:p>
        </w:tc>
        <w:tc>
          <w:tcPr>
            <w:tcW w:w="774" w:type="dxa"/>
            <w:vAlign w:val="bottom"/>
          </w:tcPr>
          <w:p w14:paraId="62296E6A" w14:textId="77777777" w:rsidR="00005BA6" w:rsidRPr="00005BA6" w:rsidRDefault="00005BA6" w:rsidP="00005BA6">
            <w:pPr>
              <w:contextualSpacing/>
              <w:rPr>
                <w:sz w:val="14"/>
              </w:rPr>
            </w:pPr>
            <w:r w:rsidRPr="00005BA6">
              <w:rPr>
                <w:sz w:val="14"/>
              </w:rPr>
              <w:t>40</w:t>
            </w:r>
          </w:p>
        </w:tc>
      </w:tr>
      <w:tr w:rsidR="00005BA6" w:rsidRPr="00142853" w14:paraId="0EB3FD3D" w14:textId="77777777" w:rsidTr="009828D4">
        <w:trPr>
          <w:trHeight w:hRule="exact" w:val="170"/>
        </w:trPr>
        <w:tc>
          <w:tcPr>
            <w:tcW w:w="617" w:type="dxa"/>
            <w:noWrap/>
            <w:hideMark/>
          </w:tcPr>
          <w:p w14:paraId="774622ED" w14:textId="77777777" w:rsidR="00005BA6" w:rsidRPr="00142853" w:rsidRDefault="00005BA6" w:rsidP="00112026">
            <w:pPr>
              <w:contextualSpacing/>
              <w:rPr>
                <w:sz w:val="14"/>
              </w:rPr>
            </w:pPr>
            <w:r w:rsidRPr="00142853">
              <w:rPr>
                <w:sz w:val="14"/>
              </w:rPr>
              <w:t>11</w:t>
            </w:r>
          </w:p>
        </w:tc>
        <w:tc>
          <w:tcPr>
            <w:tcW w:w="909" w:type="dxa"/>
            <w:noWrap/>
            <w:hideMark/>
          </w:tcPr>
          <w:p w14:paraId="58B6D9F4" w14:textId="77777777" w:rsidR="00005BA6" w:rsidRPr="00142853" w:rsidRDefault="00005BA6" w:rsidP="00112026">
            <w:pPr>
              <w:contextualSpacing/>
              <w:rPr>
                <w:sz w:val="14"/>
              </w:rPr>
            </w:pPr>
            <w:r w:rsidRPr="00142853">
              <w:rPr>
                <w:sz w:val="14"/>
              </w:rPr>
              <w:t>1331</w:t>
            </w:r>
          </w:p>
        </w:tc>
        <w:tc>
          <w:tcPr>
            <w:tcW w:w="850" w:type="dxa"/>
            <w:noWrap/>
            <w:hideMark/>
          </w:tcPr>
          <w:p w14:paraId="79D44938" w14:textId="77777777" w:rsidR="00005BA6" w:rsidRPr="00142853" w:rsidRDefault="00005BA6" w:rsidP="00112026">
            <w:pPr>
              <w:contextualSpacing/>
              <w:rPr>
                <w:sz w:val="14"/>
              </w:rPr>
            </w:pPr>
            <w:r w:rsidRPr="00142853">
              <w:rPr>
                <w:sz w:val="14"/>
              </w:rPr>
              <w:t>1331</w:t>
            </w:r>
          </w:p>
        </w:tc>
        <w:tc>
          <w:tcPr>
            <w:tcW w:w="643" w:type="dxa"/>
          </w:tcPr>
          <w:p w14:paraId="6009D28B" w14:textId="77777777" w:rsidR="00005BA6" w:rsidRPr="00142853" w:rsidRDefault="00005BA6" w:rsidP="00247F5A">
            <w:pPr>
              <w:contextualSpacing/>
              <w:rPr>
                <w:sz w:val="14"/>
              </w:rPr>
            </w:pPr>
            <w:r w:rsidRPr="00142853">
              <w:rPr>
                <w:sz w:val="14"/>
              </w:rPr>
              <w:t>11</w:t>
            </w:r>
          </w:p>
        </w:tc>
        <w:tc>
          <w:tcPr>
            <w:tcW w:w="582" w:type="dxa"/>
          </w:tcPr>
          <w:p w14:paraId="73DEF93B" w14:textId="77777777" w:rsidR="00005BA6" w:rsidRPr="00142853" w:rsidRDefault="00005BA6" w:rsidP="00247F5A">
            <w:pPr>
              <w:contextualSpacing/>
              <w:rPr>
                <w:sz w:val="14"/>
              </w:rPr>
            </w:pPr>
            <w:r w:rsidRPr="00142853">
              <w:rPr>
                <w:sz w:val="14"/>
              </w:rPr>
              <w:t>33</w:t>
            </w:r>
          </w:p>
        </w:tc>
        <w:tc>
          <w:tcPr>
            <w:tcW w:w="774" w:type="dxa"/>
            <w:vAlign w:val="bottom"/>
          </w:tcPr>
          <w:p w14:paraId="4C0C4B5D" w14:textId="77777777" w:rsidR="00005BA6" w:rsidRPr="00005BA6" w:rsidRDefault="00005BA6" w:rsidP="00005BA6">
            <w:pPr>
              <w:contextualSpacing/>
              <w:rPr>
                <w:sz w:val="14"/>
              </w:rPr>
            </w:pPr>
            <w:r w:rsidRPr="00005BA6">
              <w:rPr>
                <w:sz w:val="14"/>
              </w:rPr>
              <w:t>44</w:t>
            </w:r>
          </w:p>
        </w:tc>
      </w:tr>
      <w:tr w:rsidR="00005BA6" w:rsidRPr="00142853" w14:paraId="6A56001C" w14:textId="77777777" w:rsidTr="009828D4">
        <w:trPr>
          <w:trHeight w:hRule="exact" w:val="170"/>
        </w:trPr>
        <w:tc>
          <w:tcPr>
            <w:tcW w:w="617" w:type="dxa"/>
            <w:noWrap/>
            <w:hideMark/>
          </w:tcPr>
          <w:p w14:paraId="2A06C775" w14:textId="77777777" w:rsidR="00005BA6" w:rsidRPr="00142853" w:rsidRDefault="00005BA6" w:rsidP="00112026">
            <w:pPr>
              <w:contextualSpacing/>
              <w:rPr>
                <w:sz w:val="14"/>
              </w:rPr>
            </w:pPr>
            <w:r w:rsidRPr="00142853">
              <w:rPr>
                <w:sz w:val="14"/>
              </w:rPr>
              <w:t>12</w:t>
            </w:r>
          </w:p>
        </w:tc>
        <w:tc>
          <w:tcPr>
            <w:tcW w:w="909" w:type="dxa"/>
            <w:noWrap/>
            <w:hideMark/>
          </w:tcPr>
          <w:p w14:paraId="611E931E" w14:textId="77777777" w:rsidR="00005BA6" w:rsidRPr="00142853" w:rsidRDefault="00005BA6" w:rsidP="00112026">
            <w:pPr>
              <w:contextualSpacing/>
              <w:rPr>
                <w:sz w:val="14"/>
              </w:rPr>
            </w:pPr>
            <w:r w:rsidRPr="00142853">
              <w:rPr>
                <w:sz w:val="14"/>
              </w:rPr>
              <w:t>1728</w:t>
            </w:r>
          </w:p>
        </w:tc>
        <w:tc>
          <w:tcPr>
            <w:tcW w:w="850" w:type="dxa"/>
            <w:noWrap/>
            <w:hideMark/>
          </w:tcPr>
          <w:p w14:paraId="6CFEC7E7" w14:textId="77777777" w:rsidR="00005BA6" w:rsidRPr="00142853" w:rsidRDefault="00005BA6" w:rsidP="00112026">
            <w:pPr>
              <w:contextualSpacing/>
              <w:rPr>
                <w:sz w:val="14"/>
              </w:rPr>
            </w:pPr>
            <w:r w:rsidRPr="00142853">
              <w:rPr>
                <w:sz w:val="14"/>
              </w:rPr>
              <w:t>1728</w:t>
            </w:r>
          </w:p>
        </w:tc>
        <w:tc>
          <w:tcPr>
            <w:tcW w:w="643" w:type="dxa"/>
          </w:tcPr>
          <w:p w14:paraId="0547D93D" w14:textId="77777777" w:rsidR="00005BA6" w:rsidRPr="00142853" w:rsidRDefault="00005BA6" w:rsidP="00247F5A">
            <w:pPr>
              <w:contextualSpacing/>
              <w:rPr>
                <w:sz w:val="14"/>
              </w:rPr>
            </w:pPr>
            <w:r w:rsidRPr="00142853">
              <w:rPr>
                <w:sz w:val="14"/>
              </w:rPr>
              <w:t>12</w:t>
            </w:r>
          </w:p>
        </w:tc>
        <w:tc>
          <w:tcPr>
            <w:tcW w:w="582" w:type="dxa"/>
          </w:tcPr>
          <w:p w14:paraId="3065B76D" w14:textId="77777777" w:rsidR="00005BA6" w:rsidRPr="00142853" w:rsidRDefault="00005BA6" w:rsidP="00247F5A">
            <w:pPr>
              <w:contextualSpacing/>
              <w:rPr>
                <w:sz w:val="14"/>
              </w:rPr>
            </w:pPr>
            <w:r w:rsidRPr="00142853">
              <w:rPr>
                <w:sz w:val="14"/>
              </w:rPr>
              <w:t>36</w:t>
            </w:r>
          </w:p>
        </w:tc>
        <w:tc>
          <w:tcPr>
            <w:tcW w:w="774" w:type="dxa"/>
            <w:vAlign w:val="bottom"/>
          </w:tcPr>
          <w:p w14:paraId="493AA843" w14:textId="77777777" w:rsidR="00005BA6" w:rsidRPr="00005BA6" w:rsidRDefault="00005BA6" w:rsidP="00005BA6">
            <w:pPr>
              <w:contextualSpacing/>
              <w:rPr>
                <w:sz w:val="14"/>
              </w:rPr>
            </w:pPr>
            <w:r w:rsidRPr="00005BA6">
              <w:rPr>
                <w:sz w:val="14"/>
              </w:rPr>
              <w:t>48</w:t>
            </w:r>
          </w:p>
        </w:tc>
      </w:tr>
      <w:tr w:rsidR="00005BA6" w:rsidRPr="00142853" w14:paraId="036493A9" w14:textId="77777777" w:rsidTr="009828D4">
        <w:trPr>
          <w:trHeight w:hRule="exact" w:val="170"/>
        </w:trPr>
        <w:tc>
          <w:tcPr>
            <w:tcW w:w="617" w:type="dxa"/>
            <w:noWrap/>
            <w:hideMark/>
          </w:tcPr>
          <w:p w14:paraId="004F0FFC" w14:textId="77777777" w:rsidR="00005BA6" w:rsidRPr="00142853" w:rsidRDefault="00005BA6" w:rsidP="00112026">
            <w:pPr>
              <w:contextualSpacing/>
              <w:rPr>
                <w:sz w:val="14"/>
              </w:rPr>
            </w:pPr>
            <w:r w:rsidRPr="00142853">
              <w:rPr>
                <w:sz w:val="14"/>
              </w:rPr>
              <w:t>13</w:t>
            </w:r>
          </w:p>
        </w:tc>
        <w:tc>
          <w:tcPr>
            <w:tcW w:w="909" w:type="dxa"/>
            <w:noWrap/>
            <w:hideMark/>
          </w:tcPr>
          <w:p w14:paraId="7424F9E8" w14:textId="77777777" w:rsidR="00005BA6" w:rsidRPr="00142853" w:rsidRDefault="00005BA6" w:rsidP="00112026">
            <w:pPr>
              <w:contextualSpacing/>
              <w:rPr>
                <w:sz w:val="14"/>
              </w:rPr>
            </w:pPr>
            <w:r w:rsidRPr="00142853">
              <w:rPr>
                <w:sz w:val="14"/>
              </w:rPr>
              <w:t>2197</w:t>
            </w:r>
          </w:p>
        </w:tc>
        <w:tc>
          <w:tcPr>
            <w:tcW w:w="850" w:type="dxa"/>
            <w:noWrap/>
            <w:hideMark/>
          </w:tcPr>
          <w:p w14:paraId="49941E70" w14:textId="77777777" w:rsidR="00005BA6" w:rsidRPr="00142853" w:rsidRDefault="00005BA6" w:rsidP="00112026">
            <w:pPr>
              <w:contextualSpacing/>
              <w:rPr>
                <w:sz w:val="14"/>
              </w:rPr>
            </w:pPr>
            <w:r w:rsidRPr="00142853">
              <w:rPr>
                <w:sz w:val="14"/>
              </w:rPr>
              <w:t>2197</w:t>
            </w:r>
          </w:p>
        </w:tc>
        <w:tc>
          <w:tcPr>
            <w:tcW w:w="643" w:type="dxa"/>
          </w:tcPr>
          <w:p w14:paraId="526078CA" w14:textId="77777777" w:rsidR="00005BA6" w:rsidRPr="00142853" w:rsidRDefault="00005BA6" w:rsidP="00247F5A">
            <w:pPr>
              <w:contextualSpacing/>
              <w:rPr>
                <w:sz w:val="14"/>
              </w:rPr>
            </w:pPr>
            <w:r w:rsidRPr="00142853">
              <w:rPr>
                <w:sz w:val="14"/>
              </w:rPr>
              <w:t>13</w:t>
            </w:r>
          </w:p>
        </w:tc>
        <w:tc>
          <w:tcPr>
            <w:tcW w:w="582" w:type="dxa"/>
          </w:tcPr>
          <w:p w14:paraId="5A06CFDF" w14:textId="77777777" w:rsidR="00005BA6" w:rsidRPr="00142853" w:rsidRDefault="00005BA6" w:rsidP="00247F5A">
            <w:pPr>
              <w:contextualSpacing/>
              <w:rPr>
                <w:sz w:val="14"/>
              </w:rPr>
            </w:pPr>
            <w:r w:rsidRPr="00142853">
              <w:rPr>
                <w:sz w:val="14"/>
              </w:rPr>
              <w:t>39</w:t>
            </w:r>
          </w:p>
        </w:tc>
        <w:tc>
          <w:tcPr>
            <w:tcW w:w="774" w:type="dxa"/>
            <w:vAlign w:val="bottom"/>
          </w:tcPr>
          <w:p w14:paraId="52618CD4" w14:textId="77777777" w:rsidR="00005BA6" w:rsidRPr="00005BA6" w:rsidRDefault="00005BA6" w:rsidP="00005BA6">
            <w:pPr>
              <w:contextualSpacing/>
              <w:rPr>
                <w:sz w:val="14"/>
              </w:rPr>
            </w:pPr>
            <w:r w:rsidRPr="00005BA6">
              <w:rPr>
                <w:sz w:val="14"/>
              </w:rPr>
              <w:t>52</w:t>
            </w:r>
          </w:p>
        </w:tc>
      </w:tr>
      <w:tr w:rsidR="00005BA6" w:rsidRPr="00142853" w14:paraId="30DC6BEB" w14:textId="77777777" w:rsidTr="009828D4">
        <w:trPr>
          <w:trHeight w:hRule="exact" w:val="170"/>
        </w:trPr>
        <w:tc>
          <w:tcPr>
            <w:tcW w:w="617" w:type="dxa"/>
            <w:noWrap/>
            <w:hideMark/>
          </w:tcPr>
          <w:p w14:paraId="44816A6C" w14:textId="77777777" w:rsidR="00005BA6" w:rsidRPr="00142853" w:rsidRDefault="00005BA6" w:rsidP="00112026">
            <w:pPr>
              <w:contextualSpacing/>
              <w:rPr>
                <w:sz w:val="14"/>
              </w:rPr>
            </w:pPr>
            <w:r w:rsidRPr="00142853">
              <w:rPr>
                <w:sz w:val="14"/>
              </w:rPr>
              <w:t>14</w:t>
            </w:r>
          </w:p>
        </w:tc>
        <w:tc>
          <w:tcPr>
            <w:tcW w:w="909" w:type="dxa"/>
            <w:noWrap/>
            <w:hideMark/>
          </w:tcPr>
          <w:p w14:paraId="33DC9BA2" w14:textId="77777777" w:rsidR="00005BA6" w:rsidRPr="00142853" w:rsidRDefault="00005BA6" w:rsidP="00112026">
            <w:pPr>
              <w:contextualSpacing/>
              <w:rPr>
                <w:sz w:val="14"/>
              </w:rPr>
            </w:pPr>
            <w:r w:rsidRPr="00142853">
              <w:rPr>
                <w:sz w:val="14"/>
              </w:rPr>
              <w:t>2744</w:t>
            </w:r>
          </w:p>
        </w:tc>
        <w:tc>
          <w:tcPr>
            <w:tcW w:w="850" w:type="dxa"/>
            <w:noWrap/>
            <w:hideMark/>
          </w:tcPr>
          <w:p w14:paraId="314B6CFF" w14:textId="77777777" w:rsidR="00005BA6" w:rsidRPr="00142853" w:rsidRDefault="00005BA6" w:rsidP="00112026">
            <w:pPr>
              <w:contextualSpacing/>
              <w:rPr>
                <w:sz w:val="14"/>
              </w:rPr>
            </w:pPr>
            <w:r w:rsidRPr="00142853">
              <w:rPr>
                <w:sz w:val="14"/>
              </w:rPr>
              <w:t>2744</w:t>
            </w:r>
          </w:p>
        </w:tc>
        <w:tc>
          <w:tcPr>
            <w:tcW w:w="643" w:type="dxa"/>
          </w:tcPr>
          <w:p w14:paraId="35A12FA1" w14:textId="77777777" w:rsidR="00005BA6" w:rsidRPr="00142853" w:rsidRDefault="00005BA6" w:rsidP="00247F5A">
            <w:pPr>
              <w:contextualSpacing/>
              <w:rPr>
                <w:sz w:val="14"/>
              </w:rPr>
            </w:pPr>
            <w:r w:rsidRPr="00142853">
              <w:rPr>
                <w:sz w:val="14"/>
              </w:rPr>
              <w:t>14</w:t>
            </w:r>
          </w:p>
        </w:tc>
        <w:tc>
          <w:tcPr>
            <w:tcW w:w="582" w:type="dxa"/>
          </w:tcPr>
          <w:p w14:paraId="03AD07C9" w14:textId="77777777" w:rsidR="00005BA6" w:rsidRPr="00142853" w:rsidRDefault="00005BA6" w:rsidP="00247F5A">
            <w:pPr>
              <w:contextualSpacing/>
              <w:rPr>
                <w:sz w:val="14"/>
              </w:rPr>
            </w:pPr>
            <w:r w:rsidRPr="00142853">
              <w:rPr>
                <w:sz w:val="14"/>
              </w:rPr>
              <w:t>42</w:t>
            </w:r>
          </w:p>
        </w:tc>
        <w:tc>
          <w:tcPr>
            <w:tcW w:w="774" w:type="dxa"/>
            <w:vAlign w:val="bottom"/>
          </w:tcPr>
          <w:p w14:paraId="20106AC3" w14:textId="77777777" w:rsidR="00005BA6" w:rsidRPr="00005BA6" w:rsidRDefault="00005BA6" w:rsidP="00005BA6">
            <w:pPr>
              <w:contextualSpacing/>
              <w:rPr>
                <w:sz w:val="14"/>
              </w:rPr>
            </w:pPr>
            <w:r w:rsidRPr="00005BA6">
              <w:rPr>
                <w:sz w:val="14"/>
              </w:rPr>
              <w:t>56</w:t>
            </w:r>
          </w:p>
        </w:tc>
      </w:tr>
      <w:tr w:rsidR="00005BA6" w:rsidRPr="00142853" w14:paraId="21A05B54" w14:textId="77777777" w:rsidTr="009828D4">
        <w:trPr>
          <w:trHeight w:hRule="exact" w:val="170"/>
        </w:trPr>
        <w:tc>
          <w:tcPr>
            <w:tcW w:w="617" w:type="dxa"/>
            <w:noWrap/>
            <w:hideMark/>
          </w:tcPr>
          <w:p w14:paraId="1324EF3D" w14:textId="77777777" w:rsidR="00005BA6" w:rsidRPr="00142853" w:rsidRDefault="00005BA6" w:rsidP="00112026">
            <w:pPr>
              <w:contextualSpacing/>
              <w:rPr>
                <w:sz w:val="14"/>
              </w:rPr>
            </w:pPr>
            <w:r w:rsidRPr="00142853">
              <w:rPr>
                <w:sz w:val="14"/>
              </w:rPr>
              <w:t>15</w:t>
            </w:r>
          </w:p>
        </w:tc>
        <w:tc>
          <w:tcPr>
            <w:tcW w:w="909" w:type="dxa"/>
            <w:noWrap/>
            <w:hideMark/>
          </w:tcPr>
          <w:p w14:paraId="0AFABAF9" w14:textId="77777777" w:rsidR="00005BA6" w:rsidRPr="00142853" w:rsidRDefault="00005BA6" w:rsidP="00112026">
            <w:pPr>
              <w:contextualSpacing/>
              <w:rPr>
                <w:sz w:val="14"/>
              </w:rPr>
            </w:pPr>
            <w:r w:rsidRPr="00142853">
              <w:rPr>
                <w:sz w:val="14"/>
              </w:rPr>
              <w:t>3375</w:t>
            </w:r>
          </w:p>
        </w:tc>
        <w:tc>
          <w:tcPr>
            <w:tcW w:w="850" w:type="dxa"/>
            <w:noWrap/>
            <w:hideMark/>
          </w:tcPr>
          <w:p w14:paraId="4FE3A4B1" w14:textId="77777777" w:rsidR="00005BA6" w:rsidRPr="00142853" w:rsidRDefault="00005BA6" w:rsidP="00112026">
            <w:pPr>
              <w:contextualSpacing/>
              <w:rPr>
                <w:sz w:val="14"/>
              </w:rPr>
            </w:pPr>
            <w:r w:rsidRPr="00142853">
              <w:rPr>
                <w:sz w:val="14"/>
              </w:rPr>
              <w:t>3375</w:t>
            </w:r>
          </w:p>
        </w:tc>
        <w:tc>
          <w:tcPr>
            <w:tcW w:w="643" w:type="dxa"/>
          </w:tcPr>
          <w:p w14:paraId="6B320A04" w14:textId="77777777" w:rsidR="00005BA6" w:rsidRPr="00142853" w:rsidRDefault="00005BA6" w:rsidP="00247F5A">
            <w:pPr>
              <w:contextualSpacing/>
              <w:rPr>
                <w:sz w:val="14"/>
              </w:rPr>
            </w:pPr>
            <w:r w:rsidRPr="00142853">
              <w:rPr>
                <w:sz w:val="14"/>
              </w:rPr>
              <w:t>15</w:t>
            </w:r>
          </w:p>
        </w:tc>
        <w:tc>
          <w:tcPr>
            <w:tcW w:w="582" w:type="dxa"/>
          </w:tcPr>
          <w:p w14:paraId="79B734FC" w14:textId="77777777" w:rsidR="00005BA6" w:rsidRPr="00142853" w:rsidRDefault="00005BA6" w:rsidP="00247F5A">
            <w:pPr>
              <w:contextualSpacing/>
              <w:rPr>
                <w:sz w:val="14"/>
              </w:rPr>
            </w:pPr>
            <w:r w:rsidRPr="00142853">
              <w:rPr>
                <w:sz w:val="14"/>
              </w:rPr>
              <w:t>45</w:t>
            </w:r>
          </w:p>
        </w:tc>
        <w:tc>
          <w:tcPr>
            <w:tcW w:w="774" w:type="dxa"/>
            <w:vAlign w:val="bottom"/>
          </w:tcPr>
          <w:p w14:paraId="0478995E" w14:textId="77777777" w:rsidR="00005BA6" w:rsidRPr="00005BA6" w:rsidRDefault="00005BA6" w:rsidP="00005BA6">
            <w:pPr>
              <w:contextualSpacing/>
              <w:rPr>
                <w:sz w:val="14"/>
              </w:rPr>
            </w:pPr>
            <w:r w:rsidRPr="00005BA6">
              <w:rPr>
                <w:sz w:val="14"/>
              </w:rPr>
              <w:t>60</w:t>
            </w:r>
          </w:p>
        </w:tc>
      </w:tr>
      <w:tr w:rsidR="00005BA6" w:rsidRPr="00142853" w14:paraId="229997EB" w14:textId="77777777" w:rsidTr="009828D4">
        <w:trPr>
          <w:trHeight w:hRule="exact" w:val="170"/>
        </w:trPr>
        <w:tc>
          <w:tcPr>
            <w:tcW w:w="617" w:type="dxa"/>
            <w:noWrap/>
            <w:hideMark/>
          </w:tcPr>
          <w:p w14:paraId="1FDC777D" w14:textId="77777777" w:rsidR="00005BA6" w:rsidRPr="00142853" w:rsidRDefault="00005BA6" w:rsidP="00112026">
            <w:pPr>
              <w:contextualSpacing/>
              <w:rPr>
                <w:sz w:val="14"/>
              </w:rPr>
            </w:pPr>
            <w:r w:rsidRPr="00142853">
              <w:rPr>
                <w:sz w:val="14"/>
              </w:rPr>
              <w:t>16</w:t>
            </w:r>
          </w:p>
        </w:tc>
        <w:tc>
          <w:tcPr>
            <w:tcW w:w="909" w:type="dxa"/>
            <w:noWrap/>
            <w:hideMark/>
          </w:tcPr>
          <w:p w14:paraId="67E0C54F" w14:textId="77777777" w:rsidR="00005BA6" w:rsidRPr="00142853" w:rsidRDefault="00005BA6" w:rsidP="00112026">
            <w:pPr>
              <w:contextualSpacing/>
              <w:rPr>
                <w:sz w:val="14"/>
              </w:rPr>
            </w:pPr>
            <w:r w:rsidRPr="00142853">
              <w:rPr>
                <w:sz w:val="14"/>
              </w:rPr>
              <w:t>4096</w:t>
            </w:r>
          </w:p>
        </w:tc>
        <w:tc>
          <w:tcPr>
            <w:tcW w:w="850" w:type="dxa"/>
            <w:noWrap/>
            <w:hideMark/>
          </w:tcPr>
          <w:p w14:paraId="34FE4BCE" w14:textId="77777777" w:rsidR="00005BA6" w:rsidRPr="00142853" w:rsidRDefault="00005BA6" w:rsidP="00112026">
            <w:pPr>
              <w:contextualSpacing/>
              <w:rPr>
                <w:sz w:val="14"/>
              </w:rPr>
            </w:pPr>
            <w:r w:rsidRPr="00142853">
              <w:rPr>
                <w:sz w:val="14"/>
              </w:rPr>
              <w:t>4096</w:t>
            </w:r>
          </w:p>
        </w:tc>
        <w:tc>
          <w:tcPr>
            <w:tcW w:w="643" w:type="dxa"/>
          </w:tcPr>
          <w:p w14:paraId="1AAEEB17" w14:textId="77777777" w:rsidR="00005BA6" w:rsidRPr="00142853" w:rsidRDefault="00005BA6" w:rsidP="00247F5A">
            <w:pPr>
              <w:contextualSpacing/>
              <w:rPr>
                <w:sz w:val="14"/>
              </w:rPr>
            </w:pPr>
            <w:r w:rsidRPr="00142853">
              <w:rPr>
                <w:sz w:val="14"/>
              </w:rPr>
              <w:t>16</w:t>
            </w:r>
          </w:p>
        </w:tc>
        <w:tc>
          <w:tcPr>
            <w:tcW w:w="582" w:type="dxa"/>
          </w:tcPr>
          <w:p w14:paraId="437D8F3F" w14:textId="77777777" w:rsidR="00005BA6" w:rsidRPr="00142853" w:rsidRDefault="00005BA6" w:rsidP="00247F5A">
            <w:pPr>
              <w:contextualSpacing/>
              <w:rPr>
                <w:sz w:val="14"/>
              </w:rPr>
            </w:pPr>
            <w:r w:rsidRPr="00142853">
              <w:rPr>
                <w:sz w:val="14"/>
              </w:rPr>
              <w:t>48</w:t>
            </w:r>
          </w:p>
        </w:tc>
        <w:tc>
          <w:tcPr>
            <w:tcW w:w="774" w:type="dxa"/>
            <w:vAlign w:val="bottom"/>
          </w:tcPr>
          <w:p w14:paraId="42ED3F13" w14:textId="77777777" w:rsidR="00005BA6" w:rsidRPr="00005BA6" w:rsidRDefault="00005BA6" w:rsidP="00005BA6">
            <w:pPr>
              <w:contextualSpacing/>
              <w:rPr>
                <w:sz w:val="14"/>
              </w:rPr>
            </w:pPr>
            <w:r w:rsidRPr="00005BA6">
              <w:rPr>
                <w:sz w:val="14"/>
              </w:rPr>
              <w:t>64</w:t>
            </w:r>
          </w:p>
        </w:tc>
      </w:tr>
      <w:tr w:rsidR="00005BA6" w:rsidRPr="00142853" w14:paraId="70C75D7F" w14:textId="77777777" w:rsidTr="009828D4">
        <w:trPr>
          <w:trHeight w:hRule="exact" w:val="170"/>
        </w:trPr>
        <w:tc>
          <w:tcPr>
            <w:tcW w:w="617" w:type="dxa"/>
            <w:noWrap/>
            <w:hideMark/>
          </w:tcPr>
          <w:p w14:paraId="7965C7F1" w14:textId="77777777" w:rsidR="00005BA6" w:rsidRPr="00142853" w:rsidRDefault="00005BA6" w:rsidP="00112026">
            <w:pPr>
              <w:contextualSpacing/>
              <w:rPr>
                <w:sz w:val="14"/>
              </w:rPr>
            </w:pPr>
            <w:r w:rsidRPr="00142853">
              <w:rPr>
                <w:sz w:val="14"/>
              </w:rPr>
              <w:t>17</w:t>
            </w:r>
          </w:p>
        </w:tc>
        <w:tc>
          <w:tcPr>
            <w:tcW w:w="909" w:type="dxa"/>
            <w:noWrap/>
            <w:hideMark/>
          </w:tcPr>
          <w:p w14:paraId="50B463E2" w14:textId="77777777" w:rsidR="00005BA6" w:rsidRPr="00142853" w:rsidRDefault="00005BA6" w:rsidP="00112026">
            <w:pPr>
              <w:contextualSpacing/>
              <w:rPr>
                <w:sz w:val="14"/>
              </w:rPr>
            </w:pPr>
            <w:r w:rsidRPr="00142853">
              <w:rPr>
                <w:sz w:val="14"/>
              </w:rPr>
              <w:t>4913</w:t>
            </w:r>
          </w:p>
        </w:tc>
        <w:tc>
          <w:tcPr>
            <w:tcW w:w="850" w:type="dxa"/>
            <w:noWrap/>
            <w:hideMark/>
          </w:tcPr>
          <w:p w14:paraId="3368AE58" w14:textId="77777777" w:rsidR="00005BA6" w:rsidRPr="00142853" w:rsidRDefault="00005BA6" w:rsidP="00112026">
            <w:pPr>
              <w:contextualSpacing/>
              <w:rPr>
                <w:sz w:val="14"/>
              </w:rPr>
            </w:pPr>
            <w:r w:rsidRPr="00142853">
              <w:rPr>
                <w:sz w:val="14"/>
              </w:rPr>
              <w:t>4913</w:t>
            </w:r>
          </w:p>
        </w:tc>
        <w:tc>
          <w:tcPr>
            <w:tcW w:w="643" w:type="dxa"/>
          </w:tcPr>
          <w:p w14:paraId="51F52642" w14:textId="77777777" w:rsidR="00005BA6" w:rsidRPr="00142853" w:rsidRDefault="00005BA6" w:rsidP="00247F5A">
            <w:pPr>
              <w:contextualSpacing/>
              <w:rPr>
                <w:sz w:val="14"/>
              </w:rPr>
            </w:pPr>
            <w:r w:rsidRPr="00142853">
              <w:rPr>
                <w:sz w:val="14"/>
              </w:rPr>
              <w:t>17</w:t>
            </w:r>
          </w:p>
        </w:tc>
        <w:tc>
          <w:tcPr>
            <w:tcW w:w="582" w:type="dxa"/>
          </w:tcPr>
          <w:p w14:paraId="44C985F9" w14:textId="77777777" w:rsidR="00005BA6" w:rsidRPr="00142853" w:rsidRDefault="00005BA6" w:rsidP="00247F5A">
            <w:pPr>
              <w:contextualSpacing/>
              <w:rPr>
                <w:sz w:val="14"/>
              </w:rPr>
            </w:pPr>
            <w:r w:rsidRPr="00142853">
              <w:rPr>
                <w:sz w:val="14"/>
              </w:rPr>
              <w:t>51</w:t>
            </w:r>
          </w:p>
        </w:tc>
        <w:tc>
          <w:tcPr>
            <w:tcW w:w="774" w:type="dxa"/>
            <w:vAlign w:val="bottom"/>
          </w:tcPr>
          <w:p w14:paraId="02256CB0" w14:textId="77777777" w:rsidR="00005BA6" w:rsidRPr="00005BA6" w:rsidRDefault="00005BA6" w:rsidP="00005BA6">
            <w:pPr>
              <w:contextualSpacing/>
              <w:rPr>
                <w:sz w:val="14"/>
              </w:rPr>
            </w:pPr>
            <w:r w:rsidRPr="00005BA6">
              <w:rPr>
                <w:sz w:val="14"/>
              </w:rPr>
              <w:t>68</w:t>
            </w:r>
          </w:p>
        </w:tc>
      </w:tr>
      <w:tr w:rsidR="00005BA6" w:rsidRPr="00142853" w14:paraId="0556EF55" w14:textId="77777777" w:rsidTr="009828D4">
        <w:trPr>
          <w:trHeight w:hRule="exact" w:val="170"/>
        </w:trPr>
        <w:tc>
          <w:tcPr>
            <w:tcW w:w="617" w:type="dxa"/>
            <w:noWrap/>
            <w:hideMark/>
          </w:tcPr>
          <w:p w14:paraId="2B5ACEDF" w14:textId="77777777" w:rsidR="00005BA6" w:rsidRPr="00142853" w:rsidRDefault="00005BA6" w:rsidP="00112026">
            <w:pPr>
              <w:contextualSpacing/>
              <w:rPr>
                <w:sz w:val="14"/>
              </w:rPr>
            </w:pPr>
            <w:r w:rsidRPr="00142853">
              <w:rPr>
                <w:sz w:val="14"/>
              </w:rPr>
              <w:t>18</w:t>
            </w:r>
          </w:p>
        </w:tc>
        <w:tc>
          <w:tcPr>
            <w:tcW w:w="909" w:type="dxa"/>
            <w:noWrap/>
            <w:hideMark/>
          </w:tcPr>
          <w:p w14:paraId="55BF039F" w14:textId="77777777" w:rsidR="00005BA6" w:rsidRPr="00142853" w:rsidRDefault="00005BA6" w:rsidP="00112026">
            <w:pPr>
              <w:contextualSpacing/>
              <w:rPr>
                <w:sz w:val="14"/>
              </w:rPr>
            </w:pPr>
            <w:r w:rsidRPr="00142853">
              <w:rPr>
                <w:sz w:val="14"/>
              </w:rPr>
              <w:t>5832</w:t>
            </w:r>
          </w:p>
        </w:tc>
        <w:tc>
          <w:tcPr>
            <w:tcW w:w="850" w:type="dxa"/>
            <w:noWrap/>
            <w:hideMark/>
          </w:tcPr>
          <w:p w14:paraId="1BFAD6F6" w14:textId="77777777" w:rsidR="00005BA6" w:rsidRPr="00142853" w:rsidRDefault="00005BA6" w:rsidP="00112026">
            <w:pPr>
              <w:contextualSpacing/>
              <w:rPr>
                <w:sz w:val="14"/>
              </w:rPr>
            </w:pPr>
            <w:r w:rsidRPr="00142853">
              <w:rPr>
                <w:sz w:val="14"/>
              </w:rPr>
              <w:t>5832</w:t>
            </w:r>
          </w:p>
        </w:tc>
        <w:tc>
          <w:tcPr>
            <w:tcW w:w="643" w:type="dxa"/>
          </w:tcPr>
          <w:p w14:paraId="011559F0" w14:textId="77777777" w:rsidR="00005BA6" w:rsidRPr="00142853" w:rsidRDefault="00005BA6" w:rsidP="00247F5A">
            <w:pPr>
              <w:contextualSpacing/>
              <w:rPr>
                <w:sz w:val="14"/>
              </w:rPr>
            </w:pPr>
            <w:r w:rsidRPr="00142853">
              <w:rPr>
                <w:sz w:val="14"/>
              </w:rPr>
              <w:t>18</w:t>
            </w:r>
          </w:p>
        </w:tc>
        <w:tc>
          <w:tcPr>
            <w:tcW w:w="582" w:type="dxa"/>
          </w:tcPr>
          <w:p w14:paraId="2B27F301" w14:textId="77777777" w:rsidR="00005BA6" w:rsidRPr="00142853" w:rsidRDefault="00005BA6" w:rsidP="00247F5A">
            <w:pPr>
              <w:contextualSpacing/>
              <w:rPr>
                <w:sz w:val="14"/>
              </w:rPr>
            </w:pPr>
            <w:r w:rsidRPr="00142853">
              <w:rPr>
                <w:sz w:val="14"/>
              </w:rPr>
              <w:t>54</w:t>
            </w:r>
          </w:p>
        </w:tc>
        <w:tc>
          <w:tcPr>
            <w:tcW w:w="774" w:type="dxa"/>
            <w:vAlign w:val="bottom"/>
          </w:tcPr>
          <w:p w14:paraId="36A2244A" w14:textId="77777777" w:rsidR="00005BA6" w:rsidRPr="00005BA6" w:rsidRDefault="00005BA6" w:rsidP="00005BA6">
            <w:pPr>
              <w:contextualSpacing/>
              <w:rPr>
                <w:sz w:val="14"/>
              </w:rPr>
            </w:pPr>
            <w:r w:rsidRPr="00005BA6">
              <w:rPr>
                <w:sz w:val="14"/>
              </w:rPr>
              <w:t>72</w:t>
            </w:r>
          </w:p>
        </w:tc>
      </w:tr>
      <w:tr w:rsidR="00005BA6" w:rsidRPr="00142853" w14:paraId="78701587" w14:textId="77777777" w:rsidTr="009828D4">
        <w:trPr>
          <w:trHeight w:hRule="exact" w:val="170"/>
        </w:trPr>
        <w:tc>
          <w:tcPr>
            <w:tcW w:w="617" w:type="dxa"/>
            <w:noWrap/>
            <w:hideMark/>
          </w:tcPr>
          <w:p w14:paraId="732853C3" w14:textId="77777777" w:rsidR="00005BA6" w:rsidRPr="00142853" w:rsidRDefault="00005BA6" w:rsidP="00112026">
            <w:pPr>
              <w:contextualSpacing/>
              <w:rPr>
                <w:sz w:val="14"/>
              </w:rPr>
            </w:pPr>
            <w:r w:rsidRPr="00142853">
              <w:rPr>
                <w:sz w:val="14"/>
              </w:rPr>
              <w:t>19</w:t>
            </w:r>
          </w:p>
        </w:tc>
        <w:tc>
          <w:tcPr>
            <w:tcW w:w="909" w:type="dxa"/>
            <w:noWrap/>
            <w:hideMark/>
          </w:tcPr>
          <w:p w14:paraId="6D224F68" w14:textId="77777777" w:rsidR="00005BA6" w:rsidRPr="00142853" w:rsidRDefault="00005BA6" w:rsidP="00112026">
            <w:pPr>
              <w:contextualSpacing/>
              <w:rPr>
                <w:sz w:val="14"/>
              </w:rPr>
            </w:pPr>
            <w:r w:rsidRPr="00142853">
              <w:rPr>
                <w:sz w:val="14"/>
              </w:rPr>
              <w:t>6859</w:t>
            </w:r>
          </w:p>
        </w:tc>
        <w:tc>
          <w:tcPr>
            <w:tcW w:w="850" w:type="dxa"/>
            <w:noWrap/>
            <w:hideMark/>
          </w:tcPr>
          <w:p w14:paraId="584D3474" w14:textId="77777777" w:rsidR="00005BA6" w:rsidRPr="00142853" w:rsidRDefault="00005BA6" w:rsidP="00112026">
            <w:pPr>
              <w:contextualSpacing/>
              <w:rPr>
                <w:sz w:val="14"/>
              </w:rPr>
            </w:pPr>
            <w:r w:rsidRPr="00142853">
              <w:rPr>
                <w:sz w:val="14"/>
              </w:rPr>
              <w:t>6859</w:t>
            </w:r>
          </w:p>
        </w:tc>
        <w:tc>
          <w:tcPr>
            <w:tcW w:w="643" w:type="dxa"/>
          </w:tcPr>
          <w:p w14:paraId="24E220BB" w14:textId="77777777" w:rsidR="00005BA6" w:rsidRPr="00142853" w:rsidRDefault="00005BA6" w:rsidP="00247F5A">
            <w:pPr>
              <w:contextualSpacing/>
              <w:rPr>
                <w:sz w:val="14"/>
              </w:rPr>
            </w:pPr>
            <w:r w:rsidRPr="00142853">
              <w:rPr>
                <w:sz w:val="14"/>
              </w:rPr>
              <w:t>19</w:t>
            </w:r>
          </w:p>
        </w:tc>
        <w:tc>
          <w:tcPr>
            <w:tcW w:w="582" w:type="dxa"/>
          </w:tcPr>
          <w:p w14:paraId="120E7091" w14:textId="77777777" w:rsidR="00005BA6" w:rsidRPr="00142853" w:rsidRDefault="00005BA6" w:rsidP="00247F5A">
            <w:pPr>
              <w:contextualSpacing/>
              <w:rPr>
                <w:sz w:val="14"/>
              </w:rPr>
            </w:pPr>
            <w:r w:rsidRPr="00142853">
              <w:rPr>
                <w:sz w:val="14"/>
              </w:rPr>
              <w:t>57</w:t>
            </w:r>
          </w:p>
        </w:tc>
        <w:tc>
          <w:tcPr>
            <w:tcW w:w="774" w:type="dxa"/>
            <w:vAlign w:val="bottom"/>
          </w:tcPr>
          <w:p w14:paraId="4F011ADB" w14:textId="77777777" w:rsidR="00005BA6" w:rsidRPr="00005BA6" w:rsidRDefault="00005BA6" w:rsidP="00005BA6">
            <w:pPr>
              <w:contextualSpacing/>
              <w:rPr>
                <w:sz w:val="14"/>
              </w:rPr>
            </w:pPr>
            <w:r w:rsidRPr="00005BA6">
              <w:rPr>
                <w:sz w:val="14"/>
              </w:rPr>
              <w:t>76</w:t>
            </w:r>
          </w:p>
        </w:tc>
      </w:tr>
      <w:tr w:rsidR="00005BA6" w:rsidRPr="00142853" w14:paraId="62CE3E1F" w14:textId="77777777" w:rsidTr="009828D4">
        <w:trPr>
          <w:trHeight w:hRule="exact" w:val="170"/>
        </w:trPr>
        <w:tc>
          <w:tcPr>
            <w:tcW w:w="617" w:type="dxa"/>
            <w:noWrap/>
            <w:hideMark/>
          </w:tcPr>
          <w:p w14:paraId="7EF6D14D" w14:textId="77777777" w:rsidR="00005BA6" w:rsidRPr="00142853" w:rsidRDefault="00005BA6" w:rsidP="00112026">
            <w:pPr>
              <w:contextualSpacing/>
              <w:rPr>
                <w:sz w:val="14"/>
              </w:rPr>
            </w:pPr>
            <w:r w:rsidRPr="00142853">
              <w:rPr>
                <w:sz w:val="14"/>
              </w:rPr>
              <w:t>20</w:t>
            </w:r>
          </w:p>
        </w:tc>
        <w:tc>
          <w:tcPr>
            <w:tcW w:w="909" w:type="dxa"/>
            <w:noWrap/>
            <w:hideMark/>
          </w:tcPr>
          <w:p w14:paraId="5DC88183" w14:textId="77777777" w:rsidR="00005BA6" w:rsidRPr="00142853" w:rsidRDefault="00005BA6" w:rsidP="00112026">
            <w:pPr>
              <w:contextualSpacing/>
              <w:rPr>
                <w:sz w:val="14"/>
              </w:rPr>
            </w:pPr>
            <w:r w:rsidRPr="00142853">
              <w:rPr>
                <w:sz w:val="14"/>
              </w:rPr>
              <w:t>8000</w:t>
            </w:r>
          </w:p>
        </w:tc>
        <w:tc>
          <w:tcPr>
            <w:tcW w:w="850" w:type="dxa"/>
            <w:noWrap/>
            <w:hideMark/>
          </w:tcPr>
          <w:p w14:paraId="701D793F" w14:textId="77777777" w:rsidR="00005BA6" w:rsidRPr="00142853" w:rsidRDefault="00005BA6" w:rsidP="00112026">
            <w:pPr>
              <w:contextualSpacing/>
              <w:rPr>
                <w:sz w:val="14"/>
              </w:rPr>
            </w:pPr>
            <w:r w:rsidRPr="00142853">
              <w:rPr>
                <w:sz w:val="14"/>
              </w:rPr>
              <w:t>8000</w:t>
            </w:r>
          </w:p>
        </w:tc>
        <w:tc>
          <w:tcPr>
            <w:tcW w:w="643" w:type="dxa"/>
          </w:tcPr>
          <w:p w14:paraId="35C14CFD" w14:textId="77777777" w:rsidR="00005BA6" w:rsidRPr="00142853" w:rsidRDefault="00005BA6" w:rsidP="00247F5A">
            <w:pPr>
              <w:contextualSpacing/>
              <w:rPr>
                <w:sz w:val="14"/>
              </w:rPr>
            </w:pPr>
            <w:r w:rsidRPr="00142853">
              <w:rPr>
                <w:sz w:val="14"/>
              </w:rPr>
              <w:t>20</w:t>
            </w:r>
          </w:p>
        </w:tc>
        <w:tc>
          <w:tcPr>
            <w:tcW w:w="582" w:type="dxa"/>
          </w:tcPr>
          <w:p w14:paraId="53B35D5A" w14:textId="77777777" w:rsidR="00005BA6" w:rsidRPr="00142853" w:rsidRDefault="00005BA6" w:rsidP="00247F5A">
            <w:pPr>
              <w:contextualSpacing/>
              <w:rPr>
                <w:sz w:val="14"/>
              </w:rPr>
            </w:pPr>
            <w:r w:rsidRPr="00142853">
              <w:rPr>
                <w:sz w:val="14"/>
              </w:rPr>
              <w:t>60</w:t>
            </w:r>
          </w:p>
        </w:tc>
        <w:tc>
          <w:tcPr>
            <w:tcW w:w="774" w:type="dxa"/>
            <w:vAlign w:val="bottom"/>
          </w:tcPr>
          <w:p w14:paraId="23111E90" w14:textId="77777777" w:rsidR="00005BA6" w:rsidRPr="00005BA6" w:rsidRDefault="00005BA6" w:rsidP="00005BA6">
            <w:pPr>
              <w:contextualSpacing/>
              <w:rPr>
                <w:sz w:val="14"/>
              </w:rPr>
            </w:pPr>
            <w:r w:rsidRPr="00005BA6">
              <w:rPr>
                <w:sz w:val="14"/>
              </w:rPr>
              <w:t>80</w:t>
            </w:r>
          </w:p>
        </w:tc>
      </w:tr>
      <w:tr w:rsidR="00DB66E3" w:rsidRPr="00142853" w14:paraId="3F548637" w14:textId="77777777" w:rsidTr="00247F5A">
        <w:trPr>
          <w:trHeight w:hRule="exact" w:val="170"/>
        </w:trPr>
        <w:tc>
          <w:tcPr>
            <w:tcW w:w="617" w:type="dxa"/>
            <w:noWrap/>
            <w:hideMark/>
          </w:tcPr>
          <w:p w14:paraId="1D3213DD" w14:textId="77777777" w:rsidR="00DB66E3" w:rsidRPr="00142853" w:rsidRDefault="00DB66E3" w:rsidP="00112026">
            <w:pPr>
              <w:contextualSpacing/>
              <w:rPr>
                <w:sz w:val="14"/>
              </w:rPr>
            </w:pPr>
            <w:r w:rsidRPr="00142853">
              <w:rPr>
                <w:sz w:val="14"/>
              </w:rPr>
              <w:t>25</w:t>
            </w:r>
          </w:p>
        </w:tc>
        <w:tc>
          <w:tcPr>
            <w:tcW w:w="909" w:type="dxa"/>
            <w:noWrap/>
            <w:hideMark/>
          </w:tcPr>
          <w:p w14:paraId="2530CEA4" w14:textId="77777777" w:rsidR="00DB66E3" w:rsidRPr="00142853" w:rsidRDefault="00DB66E3" w:rsidP="00112026">
            <w:pPr>
              <w:contextualSpacing/>
              <w:rPr>
                <w:sz w:val="14"/>
              </w:rPr>
            </w:pPr>
            <w:r w:rsidRPr="00142853">
              <w:rPr>
                <w:sz w:val="14"/>
              </w:rPr>
              <w:t>15625</w:t>
            </w:r>
          </w:p>
        </w:tc>
        <w:tc>
          <w:tcPr>
            <w:tcW w:w="850" w:type="dxa"/>
            <w:noWrap/>
            <w:hideMark/>
          </w:tcPr>
          <w:p w14:paraId="5C743CBF" w14:textId="77777777" w:rsidR="00DB66E3" w:rsidRPr="00142853" w:rsidRDefault="00DB66E3" w:rsidP="00112026">
            <w:pPr>
              <w:contextualSpacing/>
              <w:rPr>
                <w:sz w:val="14"/>
              </w:rPr>
            </w:pPr>
            <w:r w:rsidRPr="00142853">
              <w:rPr>
                <w:sz w:val="14"/>
              </w:rPr>
              <w:t>15625</w:t>
            </w:r>
          </w:p>
        </w:tc>
        <w:tc>
          <w:tcPr>
            <w:tcW w:w="643" w:type="dxa"/>
          </w:tcPr>
          <w:p w14:paraId="724B5D0D" w14:textId="77777777" w:rsidR="00DB66E3" w:rsidRPr="00142853" w:rsidRDefault="00DB66E3" w:rsidP="00247F5A">
            <w:pPr>
              <w:contextualSpacing/>
              <w:rPr>
                <w:sz w:val="14"/>
              </w:rPr>
            </w:pPr>
            <w:r w:rsidRPr="00142853">
              <w:rPr>
                <w:sz w:val="14"/>
              </w:rPr>
              <w:t>25</w:t>
            </w:r>
          </w:p>
        </w:tc>
        <w:tc>
          <w:tcPr>
            <w:tcW w:w="582" w:type="dxa"/>
          </w:tcPr>
          <w:p w14:paraId="503DAA9E" w14:textId="77777777" w:rsidR="00DB66E3" w:rsidRPr="00142853" w:rsidRDefault="00DB66E3" w:rsidP="00247F5A">
            <w:pPr>
              <w:contextualSpacing/>
              <w:rPr>
                <w:sz w:val="14"/>
              </w:rPr>
            </w:pPr>
            <w:r w:rsidRPr="00142853">
              <w:rPr>
                <w:sz w:val="14"/>
              </w:rPr>
              <w:t>75</w:t>
            </w:r>
          </w:p>
        </w:tc>
        <w:tc>
          <w:tcPr>
            <w:tcW w:w="774" w:type="dxa"/>
          </w:tcPr>
          <w:p w14:paraId="68C742A4" w14:textId="77777777" w:rsidR="00DB66E3" w:rsidRPr="00142853" w:rsidRDefault="00005BA6" w:rsidP="00247F5A">
            <w:pPr>
              <w:contextualSpacing/>
              <w:rPr>
                <w:sz w:val="14"/>
              </w:rPr>
            </w:pPr>
            <w:r>
              <w:rPr>
                <w:sz w:val="14"/>
              </w:rPr>
              <w:t>8</w:t>
            </w:r>
            <w:r w:rsidR="00DB66E3">
              <w:rPr>
                <w:sz w:val="14"/>
              </w:rPr>
              <w:t>0</w:t>
            </w:r>
          </w:p>
        </w:tc>
      </w:tr>
      <w:tr w:rsidR="00DB66E3" w:rsidRPr="00142853" w14:paraId="72714D93" w14:textId="77777777" w:rsidTr="00247F5A">
        <w:trPr>
          <w:trHeight w:hRule="exact" w:val="170"/>
        </w:trPr>
        <w:tc>
          <w:tcPr>
            <w:tcW w:w="617" w:type="dxa"/>
            <w:noWrap/>
            <w:hideMark/>
          </w:tcPr>
          <w:p w14:paraId="28ADB064" w14:textId="77777777" w:rsidR="00DB66E3" w:rsidRPr="00142853" w:rsidRDefault="00DB66E3" w:rsidP="00112026">
            <w:pPr>
              <w:contextualSpacing/>
              <w:rPr>
                <w:sz w:val="14"/>
              </w:rPr>
            </w:pPr>
            <w:r w:rsidRPr="00142853">
              <w:rPr>
                <w:sz w:val="14"/>
              </w:rPr>
              <w:t>30</w:t>
            </w:r>
          </w:p>
        </w:tc>
        <w:tc>
          <w:tcPr>
            <w:tcW w:w="909" w:type="dxa"/>
            <w:noWrap/>
            <w:hideMark/>
          </w:tcPr>
          <w:p w14:paraId="2A54BFF3" w14:textId="77777777" w:rsidR="00DB66E3" w:rsidRPr="00142853" w:rsidRDefault="00DB66E3" w:rsidP="00112026">
            <w:pPr>
              <w:contextualSpacing/>
              <w:rPr>
                <w:sz w:val="14"/>
              </w:rPr>
            </w:pPr>
            <w:r w:rsidRPr="00142853">
              <w:rPr>
                <w:sz w:val="14"/>
              </w:rPr>
              <w:t>27000</w:t>
            </w:r>
          </w:p>
        </w:tc>
        <w:tc>
          <w:tcPr>
            <w:tcW w:w="850" w:type="dxa"/>
            <w:noWrap/>
            <w:hideMark/>
          </w:tcPr>
          <w:p w14:paraId="10549C08" w14:textId="77777777" w:rsidR="00DB66E3" w:rsidRPr="00142853" w:rsidRDefault="00DB66E3" w:rsidP="00112026">
            <w:pPr>
              <w:contextualSpacing/>
              <w:rPr>
                <w:sz w:val="14"/>
              </w:rPr>
            </w:pPr>
            <w:r w:rsidRPr="00142853">
              <w:rPr>
                <w:sz w:val="14"/>
              </w:rPr>
              <w:t>27000</w:t>
            </w:r>
          </w:p>
        </w:tc>
        <w:tc>
          <w:tcPr>
            <w:tcW w:w="643" w:type="dxa"/>
          </w:tcPr>
          <w:p w14:paraId="18F28EB7" w14:textId="77777777" w:rsidR="00DB66E3" w:rsidRPr="00142853" w:rsidRDefault="00DB66E3" w:rsidP="00247F5A">
            <w:pPr>
              <w:contextualSpacing/>
              <w:rPr>
                <w:sz w:val="14"/>
              </w:rPr>
            </w:pPr>
            <w:r w:rsidRPr="00142853">
              <w:rPr>
                <w:sz w:val="14"/>
              </w:rPr>
              <w:t>30</w:t>
            </w:r>
          </w:p>
        </w:tc>
        <w:tc>
          <w:tcPr>
            <w:tcW w:w="582" w:type="dxa"/>
          </w:tcPr>
          <w:p w14:paraId="2C59B19D" w14:textId="77777777" w:rsidR="00DB66E3" w:rsidRPr="00142853" w:rsidRDefault="00DB66E3" w:rsidP="00247F5A">
            <w:pPr>
              <w:contextualSpacing/>
              <w:rPr>
                <w:sz w:val="14"/>
              </w:rPr>
            </w:pPr>
            <w:r w:rsidRPr="00142853">
              <w:rPr>
                <w:sz w:val="14"/>
              </w:rPr>
              <w:t>90</w:t>
            </w:r>
          </w:p>
        </w:tc>
        <w:tc>
          <w:tcPr>
            <w:tcW w:w="774" w:type="dxa"/>
          </w:tcPr>
          <w:p w14:paraId="07FF912E" w14:textId="77777777" w:rsidR="00DB66E3" w:rsidRPr="00142853" w:rsidRDefault="00005BA6" w:rsidP="00247F5A">
            <w:pPr>
              <w:contextualSpacing/>
              <w:rPr>
                <w:sz w:val="14"/>
              </w:rPr>
            </w:pPr>
            <w:r>
              <w:rPr>
                <w:sz w:val="14"/>
              </w:rPr>
              <w:t>8</w:t>
            </w:r>
            <w:r w:rsidR="00DB66E3">
              <w:rPr>
                <w:sz w:val="14"/>
              </w:rPr>
              <w:t>0</w:t>
            </w:r>
          </w:p>
        </w:tc>
      </w:tr>
      <w:tr w:rsidR="00DB66E3" w:rsidRPr="00142853" w14:paraId="67DDAEE9" w14:textId="77777777" w:rsidTr="00247F5A">
        <w:trPr>
          <w:trHeight w:hRule="exact" w:val="170"/>
        </w:trPr>
        <w:tc>
          <w:tcPr>
            <w:tcW w:w="617" w:type="dxa"/>
            <w:noWrap/>
          </w:tcPr>
          <w:p w14:paraId="7FBA059F" w14:textId="77777777" w:rsidR="00DB66E3" w:rsidRPr="00142853" w:rsidRDefault="00DB66E3" w:rsidP="00112026">
            <w:pPr>
              <w:contextualSpacing/>
              <w:rPr>
                <w:sz w:val="14"/>
              </w:rPr>
            </w:pPr>
            <w:r>
              <w:rPr>
                <w:sz w:val="14"/>
              </w:rPr>
              <w:t>n</w:t>
            </w:r>
          </w:p>
        </w:tc>
        <w:tc>
          <w:tcPr>
            <w:tcW w:w="909" w:type="dxa"/>
            <w:noWrap/>
          </w:tcPr>
          <w:p w14:paraId="1E76A378" w14:textId="77777777" w:rsidR="00DB66E3" w:rsidRPr="00142853" w:rsidRDefault="00DB66E3" w:rsidP="00112026">
            <w:pPr>
              <w:contextualSpacing/>
              <w:rPr>
                <w:sz w:val="14"/>
              </w:rPr>
            </w:pPr>
            <w:r>
              <w:rPr>
                <w:sz w:val="14"/>
              </w:rPr>
              <w:t>nxn</w:t>
            </w:r>
          </w:p>
        </w:tc>
        <w:tc>
          <w:tcPr>
            <w:tcW w:w="850" w:type="dxa"/>
            <w:noWrap/>
          </w:tcPr>
          <w:p w14:paraId="4869EC10" w14:textId="77777777" w:rsidR="00DB66E3" w:rsidRPr="00142853" w:rsidRDefault="00DB66E3" w:rsidP="00112026">
            <w:pPr>
              <w:contextualSpacing/>
              <w:rPr>
                <w:sz w:val="14"/>
              </w:rPr>
            </w:pPr>
            <w:r>
              <w:rPr>
                <w:sz w:val="14"/>
              </w:rPr>
              <w:t>nxn</w:t>
            </w:r>
          </w:p>
        </w:tc>
        <w:tc>
          <w:tcPr>
            <w:tcW w:w="643" w:type="dxa"/>
          </w:tcPr>
          <w:p w14:paraId="229207DE" w14:textId="77777777" w:rsidR="00DB66E3" w:rsidRPr="00142853" w:rsidRDefault="00DB66E3" w:rsidP="00247F5A">
            <w:pPr>
              <w:contextualSpacing/>
              <w:rPr>
                <w:sz w:val="14"/>
              </w:rPr>
            </w:pPr>
            <w:r>
              <w:rPr>
                <w:sz w:val="14"/>
              </w:rPr>
              <w:t>n</w:t>
            </w:r>
          </w:p>
        </w:tc>
        <w:tc>
          <w:tcPr>
            <w:tcW w:w="582" w:type="dxa"/>
          </w:tcPr>
          <w:p w14:paraId="57449242" w14:textId="77777777" w:rsidR="00DB66E3" w:rsidRPr="00142853" w:rsidRDefault="00DB66E3" w:rsidP="00247F5A">
            <w:pPr>
              <w:contextualSpacing/>
              <w:rPr>
                <w:sz w:val="14"/>
              </w:rPr>
            </w:pPr>
            <w:r>
              <w:rPr>
                <w:sz w:val="14"/>
              </w:rPr>
              <w:t>3n</w:t>
            </w:r>
          </w:p>
        </w:tc>
        <w:tc>
          <w:tcPr>
            <w:tcW w:w="774" w:type="dxa"/>
          </w:tcPr>
          <w:p w14:paraId="7CABDA2B" w14:textId="77777777" w:rsidR="00DB66E3" w:rsidRDefault="00DB66E3" w:rsidP="00247F5A">
            <w:pPr>
              <w:contextualSpacing/>
              <w:rPr>
                <w:sz w:val="14"/>
              </w:rPr>
            </w:pPr>
            <w:r>
              <w:rPr>
                <w:sz w:val="14"/>
              </w:rPr>
              <w:t>lvl*4</w:t>
            </w:r>
          </w:p>
        </w:tc>
      </w:tr>
    </w:tbl>
    <w:p w14:paraId="3E8C1442" w14:textId="77777777" w:rsidR="00112026" w:rsidRDefault="00112026" w:rsidP="00911294">
      <w:pPr>
        <w:contextualSpacing/>
      </w:pPr>
    </w:p>
    <w:p w14:paraId="1EF20C3C" w14:textId="77777777" w:rsidR="00B72F71" w:rsidRDefault="00B72F71" w:rsidP="00911294">
      <w:pPr>
        <w:contextualSpacing/>
      </w:pPr>
      <w:r w:rsidRPr="00142853">
        <w:rPr>
          <w:b/>
        </w:rPr>
        <w:t>Level</w:t>
      </w:r>
      <w:r w:rsidR="00142853" w:rsidRPr="00142853">
        <w:rPr>
          <w:b/>
        </w:rPr>
        <w:t>:</w:t>
      </w:r>
      <w:r>
        <w:t xml:space="preserve"> is the level of </w:t>
      </w:r>
      <w:r w:rsidR="00142853">
        <w:t>a character</w:t>
      </w:r>
      <w:r>
        <w:t>.</w:t>
      </w:r>
      <w:r w:rsidR="00142853">
        <w:t xml:space="preserve"> You should compute the treasure for each individual character in the encounter.</w:t>
      </w:r>
    </w:p>
    <w:p w14:paraId="46CC0E9F" w14:textId="77777777" w:rsidR="00142853" w:rsidRDefault="00142853" w:rsidP="00911294">
      <w:pPr>
        <w:contextualSpacing/>
      </w:pPr>
      <w:r>
        <w:t xml:space="preserve">An encounter usually has multiple </w:t>
      </w:r>
      <w:r w:rsidR="00394156">
        <w:t xml:space="preserve">small </w:t>
      </w:r>
      <w:r>
        <w:t xml:space="preserve">characters of the same level (aka. minions) leaded by one </w:t>
      </w:r>
      <w:r w:rsidR="00394156">
        <w:t>big boss</w:t>
      </w:r>
      <w:r>
        <w:t xml:space="preserve"> an</w:t>
      </w:r>
      <w:r w:rsidR="00394156">
        <w:t>d occasionally</w:t>
      </w:r>
      <w:r>
        <w:t xml:space="preserve"> a second in command. </w:t>
      </w:r>
      <w:r w:rsidR="00394156">
        <w:t>In such cases j</w:t>
      </w:r>
      <w:r>
        <w:t xml:space="preserve">ust pick the level of the </w:t>
      </w:r>
      <w:r w:rsidR="00394156">
        <w:t>minion</w:t>
      </w:r>
      <w:r>
        <w:t xml:space="preserve"> and multiply th</w:t>
      </w:r>
      <w:r w:rsidR="00394156">
        <w:t>at</w:t>
      </w:r>
      <w:r>
        <w:t xml:space="preserve"> treasure</w:t>
      </w:r>
      <w:r w:rsidR="00394156">
        <w:t xml:space="preserve"> level</w:t>
      </w:r>
      <w:r>
        <w:t xml:space="preserve"> by the number of </w:t>
      </w:r>
      <w:r w:rsidR="00394156">
        <w:t>minions. The add the treasure for the boss and second in command.</w:t>
      </w:r>
    </w:p>
    <w:p w14:paraId="1D59C5C7" w14:textId="77777777" w:rsidR="00394156" w:rsidRDefault="00601783" w:rsidP="00911294">
      <w:pPr>
        <w:contextualSpacing/>
      </w:pPr>
      <w:r>
        <w:rPr>
          <w:b/>
        </w:rPr>
        <w:t>Money/</w:t>
      </w:r>
      <w:r w:rsidR="00394156">
        <w:rPr>
          <w:b/>
        </w:rPr>
        <w:t>Carry</w:t>
      </w:r>
      <w:r w:rsidR="00394156" w:rsidRPr="00142853">
        <w:rPr>
          <w:b/>
        </w:rPr>
        <w:t>:</w:t>
      </w:r>
      <w:r w:rsidR="00394156" w:rsidRPr="00394156">
        <w:t xml:space="preserve"> </w:t>
      </w:r>
      <w:r>
        <w:t>This is</w:t>
      </w:r>
      <w:r w:rsidR="00394156">
        <w:t xml:space="preserve"> the amount of money a character</w:t>
      </w:r>
      <w:r w:rsidR="008E1EE0">
        <w:t xml:space="preserve"> of that level</w:t>
      </w:r>
      <w:r w:rsidR="00394156">
        <w:t xml:space="preserve"> is </w:t>
      </w:r>
      <w:r w:rsidR="008E1EE0">
        <w:t xml:space="preserve">usually </w:t>
      </w:r>
      <w:r w:rsidR="00394156">
        <w:t>carrying</w:t>
      </w:r>
      <w:r w:rsidR="008E1EE0">
        <w:t xml:space="preserve"> in any coin combination that adds up to this amount of silver pieces</w:t>
      </w:r>
      <w:r w:rsidR="00394156">
        <w:t>.</w:t>
      </w:r>
    </w:p>
    <w:p w14:paraId="180518DF" w14:textId="77777777" w:rsidR="008E1EE0" w:rsidRDefault="00601783" w:rsidP="008E1EE0">
      <w:pPr>
        <w:contextualSpacing/>
      </w:pPr>
      <w:r>
        <w:rPr>
          <w:b/>
        </w:rPr>
        <w:t>Money/</w:t>
      </w:r>
      <w:r w:rsidR="008E1EE0">
        <w:rPr>
          <w:b/>
        </w:rPr>
        <w:t>Lair</w:t>
      </w:r>
      <w:r w:rsidR="008E1EE0" w:rsidRPr="00142853">
        <w:rPr>
          <w:b/>
        </w:rPr>
        <w:t>:</w:t>
      </w:r>
      <w:r w:rsidR="008E1EE0" w:rsidRPr="00394156">
        <w:t xml:space="preserve"> </w:t>
      </w:r>
      <w:r w:rsidR="008E1EE0">
        <w:t>This is the amount of money that might be found on the character lair</w:t>
      </w:r>
      <w:r w:rsidR="0007335C">
        <w:t xml:space="preserve"> in any coin combination adding up to this amount of gold</w:t>
      </w:r>
      <w:r w:rsidR="008E1EE0">
        <w:t>.</w:t>
      </w:r>
    </w:p>
    <w:p w14:paraId="1697D19F" w14:textId="77777777" w:rsidR="00601783" w:rsidRDefault="00601783" w:rsidP="00601783">
      <w:pPr>
        <w:contextualSpacing/>
      </w:pPr>
      <w:r>
        <w:rPr>
          <w:b/>
        </w:rPr>
        <w:t>Items/Carry</w:t>
      </w:r>
      <w:r w:rsidRPr="00142853">
        <w:rPr>
          <w:b/>
        </w:rPr>
        <w:t>:</w:t>
      </w:r>
      <w:r w:rsidRPr="00394156">
        <w:t xml:space="preserve"> </w:t>
      </w:r>
      <w:r>
        <w:t>T</w:t>
      </w:r>
      <w:r w:rsidR="0007335C">
        <w:t>his</w:t>
      </w:r>
      <w:r>
        <w:t xml:space="preserve"> is the number </w:t>
      </w:r>
      <w:r w:rsidR="0007335C">
        <w:t xml:space="preserve">of items </w:t>
      </w:r>
      <w:r>
        <w:t xml:space="preserve">a character of that level is usually carrying in any </w:t>
      </w:r>
      <w:r w:rsidR="0007335C">
        <w:t>quality levels</w:t>
      </w:r>
      <w:r>
        <w:t>.</w:t>
      </w:r>
    </w:p>
    <w:p w14:paraId="5951737D" w14:textId="77777777" w:rsidR="00601783" w:rsidRDefault="00601783" w:rsidP="00601783">
      <w:pPr>
        <w:contextualSpacing/>
      </w:pPr>
      <w:r>
        <w:rPr>
          <w:b/>
        </w:rPr>
        <w:t>Items/Lair</w:t>
      </w:r>
      <w:r w:rsidRPr="00142853">
        <w:rPr>
          <w:b/>
        </w:rPr>
        <w:t>:</w:t>
      </w:r>
      <w:r w:rsidRPr="00394156">
        <w:t xml:space="preserve"> </w:t>
      </w:r>
      <w:r>
        <w:t>Th</w:t>
      </w:r>
      <w:r w:rsidR="0007335C">
        <w:t xml:space="preserve">is is the number of items </w:t>
      </w:r>
      <w:r>
        <w:t>that might be found on the character lair.</w:t>
      </w:r>
    </w:p>
    <w:p w14:paraId="24C85B21" w14:textId="77777777" w:rsidR="00DB66E3" w:rsidRDefault="00DB66E3" w:rsidP="00601783">
      <w:pPr>
        <w:contextualSpacing/>
      </w:pPr>
      <w:r>
        <w:rPr>
          <w:b/>
        </w:rPr>
        <w:t>Qlty</w:t>
      </w:r>
      <w:r w:rsidRPr="00142853">
        <w:rPr>
          <w:b/>
        </w:rPr>
        <w:t>:</w:t>
      </w:r>
      <w:r w:rsidRPr="00394156">
        <w:t xml:space="preserve"> </w:t>
      </w:r>
      <w:r>
        <w:t>The quality factor for random quality generation. The maximum value i</w:t>
      </w:r>
      <w:r w:rsidR="00005BA6">
        <w:t>s 8</w:t>
      </w:r>
      <w:r>
        <w:t>0 regardless of the level.</w:t>
      </w:r>
    </w:p>
    <w:p w14:paraId="355CB6DD" w14:textId="77777777" w:rsidR="00A403E0" w:rsidRPr="0007335C" w:rsidRDefault="00A403E0" w:rsidP="009C6C5E">
      <w:pPr>
        <w:pStyle w:val="Heading3"/>
      </w:pPr>
      <w:bookmarkStart w:id="2" w:name="_Toc450417997"/>
      <w:r>
        <w:t>Item type</w:t>
      </w:r>
      <w:bookmarkEnd w:id="2"/>
    </w:p>
    <w:p w14:paraId="40E006C4" w14:textId="77777777" w:rsidR="00A403E0" w:rsidRDefault="00693D26" w:rsidP="00A403E0">
      <w:pPr>
        <w:contextualSpacing/>
      </w:pPr>
      <w:r>
        <w:t>To determine the item type, roll a d6 and use this table</w:t>
      </w:r>
      <w:r w:rsidR="00A21349">
        <w:t xml:space="preserve"> </w:t>
      </w:r>
    </w:p>
    <w:tbl>
      <w:tblPr>
        <w:tblStyle w:val="TableGrid"/>
        <w:tblW w:w="0" w:type="auto"/>
        <w:tblLook w:val="04A0" w:firstRow="1" w:lastRow="0" w:firstColumn="1" w:lastColumn="0" w:noHBand="0" w:noVBand="1"/>
      </w:tblPr>
      <w:tblGrid>
        <w:gridCol w:w="1181"/>
        <w:gridCol w:w="1288"/>
        <w:gridCol w:w="953"/>
        <w:gridCol w:w="953"/>
      </w:tblGrid>
      <w:tr w:rsidR="00A21349" w:rsidRPr="00A21349" w14:paraId="4560C82E" w14:textId="77777777" w:rsidTr="00247F5A">
        <w:trPr>
          <w:trHeight w:hRule="exact" w:val="170"/>
        </w:trPr>
        <w:tc>
          <w:tcPr>
            <w:tcW w:w="1181" w:type="dxa"/>
            <w:noWrap/>
          </w:tcPr>
          <w:p w14:paraId="6D7055CE" w14:textId="77777777" w:rsidR="00A21349" w:rsidRPr="00A21349" w:rsidRDefault="00A21349">
            <w:pPr>
              <w:contextualSpacing/>
              <w:rPr>
                <w:sz w:val="14"/>
              </w:rPr>
            </w:pPr>
            <w:r>
              <w:rPr>
                <w:sz w:val="14"/>
              </w:rPr>
              <w:t>SubType</w:t>
            </w:r>
          </w:p>
        </w:tc>
        <w:tc>
          <w:tcPr>
            <w:tcW w:w="1288" w:type="dxa"/>
            <w:noWrap/>
          </w:tcPr>
          <w:p w14:paraId="0998C06B" w14:textId="77777777" w:rsidR="00A21349" w:rsidRPr="00A21349" w:rsidRDefault="00A21349">
            <w:pPr>
              <w:contextualSpacing/>
              <w:rPr>
                <w:sz w:val="14"/>
              </w:rPr>
            </w:pPr>
            <w:r>
              <w:rPr>
                <w:sz w:val="14"/>
              </w:rPr>
              <w:t>Trait</w:t>
            </w:r>
          </w:p>
        </w:tc>
        <w:tc>
          <w:tcPr>
            <w:tcW w:w="1906" w:type="dxa"/>
            <w:gridSpan w:val="2"/>
          </w:tcPr>
          <w:p w14:paraId="441A70A8" w14:textId="77777777" w:rsidR="00A21349" w:rsidRDefault="00A21349" w:rsidP="00A21349">
            <w:pPr>
              <w:contextualSpacing/>
              <w:jc w:val="center"/>
              <w:rPr>
                <w:sz w:val="14"/>
              </w:rPr>
            </w:pPr>
            <w:r>
              <w:rPr>
                <w:sz w:val="14"/>
              </w:rPr>
              <w:t>D100</w:t>
            </w:r>
          </w:p>
        </w:tc>
      </w:tr>
      <w:tr w:rsidR="00A21349" w:rsidRPr="00A21349" w14:paraId="5D097BD8" w14:textId="77777777" w:rsidTr="00247F5A">
        <w:trPr>
          <w:trHeight w:hRule="exact" w:val="170"/>
        </w:trPr>
        <w:tc>
          <w:tcPr>
            <w:tcW w:w="1181" w:type="dxa"/>
            <w:noWrap/>
            <w:hideMark/>
          </w:tcPr>
          <w:p w14:paraId="2CEC5CD0" w14:textId="77777777" w:rsidR="00A21349" w:rsidRPr="00A21349" w:rsidRDefault="00A21349">
            <w:pPr>
              <w:contextualSpacing/>
              <w:rPr>
                <w:sz w:val="14"/>
              </w:rPr>
            </w:pPr>
            <w:r w:rsidRPr="00A21349">
              <w:rPr>
                <w:sz w:val="14"/>
              </w:rPr>
              <w:t>Armor</w:t>
            </w:r>
          </w:p>
        </w:tc>
        <w:tc>
          <w:tcPr>
            <w:tcW w:w="1288" w:type="dxa"/>
            <w:noWrap/>
            <w:hideMark/>
          </w:tcPr>
          <w:p w14:paraId="02B151B6" w14:textId="77777777" w:rsidR="00A21349" w:rsidRPr="00A21349" w:rsidRDefault="00A21349">
            <w:pPr>
              <w:contextualSpacing/>
              <w:rPr>
                <w:sz w:val="14"/>
              </w:rPr>
            </w:pPr>
            <w:r w:rsidRPr="00A21349">
              <w:rPr>
                <w:sz w:val="14"/>
              </w:rPr>
              <w:t>Leather</w:t>
            </w:r>
          </w:p>
        </w:tc>
        <w:tc>
          <w:tcPr>
            <w:tcW w:w="953" w:type="dxa"/>
          </w:tcPr>
          <w:p w14:paraId="679864CB" w14:textId="77777777" w:rsidR="00A21349" w:rsidRPr="00A21349" w:rsidRDefault="00A21349">
            <w:pPr>
              <w:contextualSpacing/>
              <w:rPr>
                <w:sz w:val="14"/>
              </w:rPr>
            </w:pPr>
            <w:r>
              <w:rPr>
                <w:sz w:val="14"/>
              </w:rPr>
              <w:t>01</w:t>
            </w:r>
          </w:p>
        </w:tc>
        <w:tc>
          <w:tcPr>
            <w:tcW w:w="953" w:type="dxa"/>
          </w:tcPr>
          <w:p w14:paraId="5C5FA9FF" w14:textId="77777777" w:rsidR="00A21349" w:rsidRDefault="00A21349">
            <w:pPr>
              <w:contextualSpacing/>
              <w:rPr>
                <w:sz w:val="14"/>
              </w:rPr>
            </w:pPr>
            <w:r>
              <w:rPr>
                <w:sz w:val="14"/>
              </w:rPr>
              <w:t>02</w:t>
            </w:r>
          </w:p>
        </w:tc>
      </w:tr>
      <w:tr w:rsidR="00A21349" w:rsidRPr="00A21349" w14:paraId="4E4385FF" w14:textId="77777777" w:rsidTr="00247F5A">
        <w:trPr>
          <w:trHeight w:hRule="exact" w:val="170"/>
        </w:trPr>
        <w:tc>
          <w:tcPr>
            <w:tcW w:w="1181" w:type="dxa"/>
            <w:noWrap/>
            <w:hideMark/>
          </w:tcPr>
          <w:p w14:paraId="4FE0F000" w14:textId="77777777" w:rsidR="00A21349" w:rsidRPr="00A21349" w:rsidRDefault="00A21349">
            <w:pPr>
              <w:contextualSpacing/>
              <w:rPr>
                <w:sz w:val="14"/>
              </w:rPr>
            </w:pPr>
          </w:p>
        </w:tc>
        <w:tc>
          <w:tcPr>
            <w:tcW w:w="1288" w:type="dxa"/>
            <w:noWrap/>
            <w:hideMark/>
          </w:tcPr>
          <w:p w14:paraId="03640460" w14:textId="77777777" w:rsidR="00A21349" w:rsidRPr="00A21349" w:rsidRDefault="00A21349">
            <w:pPr>
              <w:contextualSpacing/>
              <w:rPr>
                <w:sz w:val="14"/>
              </w:rPr>
            </w:pPr>
            <w:r w:rsidRPr="00A21349">
              <w:rPr>
                <w:sz w:val="14"/>
              </w:rPr>
              <w:t>Chain</w:t>
            </w:r>
          </w:p>
        </w:tc>
        <w:tc>
          <w:tcPr>
            <w:tcW w:w="953" w:type="dxa"/>
          </w:tcPr>
          <w:p w14:paraId="2F087838" w14:textId="77777777" w:rsidR="00A21349" w:rsidRPr="00A21349" w:rsidRDefault="00A21349">
            <w:pPr>
              <w:contextualSpacing/>
              <w:rPr>
                <w:sz w:val="14"/>
              </w:rPr>
            </w:pPr>
            <w:r>
              <w:rPr>
                <w:sz w:val="14"/>
              </w:rPr>
              <w:t>03</w:t>
            </w:r>
          </w:p>
        </w:tc>
        <w:tc>
          <w:tcPr>
            <w:tcW w:w="953" w:type="dxa"/>
          </w:tcPr>
          <w:p w14:paraId="72F8CFA9" w14:textId="77777777" w:rsidR="00A21349" w:rsidRPr="00A21349" w:rsidRDefault="00A21349">
            <w:pPr>
              <w:contextualSpacing/>
              <w:rPr>
                <w:sz w:val="14"/>
              </w:rPr>
            </w:pPr>
            <w:r>
              <w:rPr>
                <w:sz w:val="14"/>
              </w:rPr>
              <w:t>04</w:t>
            </w:r>
          </w:p>
        </w:tc>
      </w:tr>
      <w:tr w:rsidR="00A21349" w:rsidRPr="00A21349" w14:paraId="0124ACC5" w14:textId="77777777" w:rsidTr="00247F5A">
        <w:trPr>
          <w:trHeight w:hRule="exact" w:val="170"/>
        </w:trPr>
        <w:tc>
          <w:tcPr>
            <w:tcW w:w="1181" w:type="dxa"/>
            <w:noWrap/>
            <w:hideMark/>
          </w:tcPr>
          <w:p w14:paraId="0F786E5E" w14:textId="77777777" w:rsidR="00A21349" w:rsidRPr="00A21349" w:rsidRDefault="00A21349">
            <w:pPr>
              <w:contextualSpacing/>
              <w:rPr>
                <w:sz w:val="14"/>
              </w:rPr>
            </w:pPr>
          </w:p>
        </w:tc>
        <w:tc>
          <w:tcPr>
            <w:tcW w:w="1288" w:type="dxa"/>
            <w:noWrap/>
            <w:hideMark/>
          </w:tcPr>
          <w:p w14:paraId="1A2EC0C0" w14:textId="77777777" w:rsidR="00A21349" w:rsidRPr="00A21349" w:rsidRDefault="00A21349">
            <w:pPr>
              <w:contextualSpacing/>
              <w:rPr>
                <w:sz w:val="14"/>
              </w:rPr>
            </w:pPr>
            <w:r w:rsidRPr="00A21349">
              <w:rPr>
                <w:sz w:val="14"/>
              </w:rPr>
              <w:t>Cloth</w:t>
            </w:r>
          </w:p>
        </w:tc>
        <w:tc>
          <w:tcPr>
            <w:tcW w:w="953" w:type="dxa"/>
          </w:tcPr>
          <w:p w14:paraId="0EA54CDC" w14:textId="77777777" w:rsidR="00A21349" w:rsidRPr="00A21349" w:rsidRDefault="00A21349">
            <w:pPr>
              <w:contextualSpacing/>
              <w:rPr>
                <w:sz w:val="14"/>
              </w:rPr>
            </w:pPr>
            <w:r>
              <w:rPr>
                <w:sz w:val="14"/>
              </w:rPr>
              <w:t>05</w:t>
            </w:r>
          </w:p>
        </w:tc>
        <w:tc>
          <w:tcPr>
            <w:tcW w:w="953" w:type="dxa"/>
          </w:tcPr>
          <w:p w14:paraId="768255DB" w14:textId="77777777" w:rsidR="00A21349" w:rsidRPr="00A21349" w:rsidRDefault="00A21349">
            <w:pPr>
              <w:contextualSpacing/>
              <w:rPr>
                <w:sz w:val="14"/>
              </w:rPr>
            </w:pPr>
            <w:r>
              <w:rPr>
                <w:sz w:val="14"/>
              </w:rPr>
              <w:t>06</w:t>
            </w:r>
          </w:p>
        </w:tc>
      </w:tr>
      <w:tr w:rsidR="00A21349" w:rsidRPr="00A21349" w14:paraId="202E498D" w14:textId="77777777" w:rsidTr="00247F5A">
        <w:trPr>
          <w:trHeight w:hRule="exact" w:val="170"/>
        </w:trPr>
        <w:tc>
          <w:tcPr>
            <w:tcW w:w="1181" w:type="dxa"/>
            <w:noWrap/>
            <w:hideMark/>
          </w:tcPr>
          <w:p w14:paraId="7704BEEE" w14:textId="77777777" w:rsidR="00A21349" w:rsidRPr="00A21349" w:rsidRDefault="00A21349">
            <w:pPr>
              <w:contextualSpacing/>
              <w:rPr>
                <w:sz w:val="14"/>
              </w:rPr>
            </w:pPr>
          </w:p>
        </w:tc>
        <w:tc>
          <w:tcPr>
            <w:tcW w:w="1288" w:type="dxa"/>
            <w:noWrap/>
            <w:hideMark/>
          </w:tcPr>
          <w:p w14:paraId="0C1DA79A" w14:textId="77777777" w:rsidR="00A21349" w:rsidRPr="00A21349" w:rsidRDefault="00A21349">
            <w:pPr>
              <w:contextualSpacing/>
              <w:rPr>
                <w:sz w:val="14"/>
              </w:rPr>
            </w:pPr>
            <w:r w:rsidRPr="00A21349">
              <w:rPr>
                <w:sz w:val="14"/>
              </w:rPr>
              <w:t>Plate</w:t>
            </w:r>
          </w:p>
        </w:tc>
        <w:tc>
          <w:tcPr>
            <w:tcW w:w="953" w:type="dxa"/>
          </w:tcPr>
          <w:p w14:paraId="68B3769D" w14:textId="77777777" w:rsidR="00A21349" w:rsidRPr="00A21349" w:rsidRDefault="00A21349">
            <w:pPr>
              <w:contextualSpacing/>
              <w:rPr>
                <w:sz w:val="14"/>
              </w:rPr>
            </w:pPr>
          </w:p>
        </w:tc>
        <w:tc>
          <w:tcPr>
            <w:tcW w:w="953" w:type="dxa"/>
          </w:tcPr>
          <w:p w14:paraId="47DA63AA" w14:textId="77777777" w:rsidR="00A21349" w:rsidRPr="00A21349" w:rsidRDefault="00A21349">
            <w:pPr>
              <w:contextualSpacing/>
              <w:rPr>
                <w:sz w:val="14"/>
              </w:rPr>
            </w:pPr>
          </w:p>
        </w:tc>
      </w:tr>
      <w:tr w:rsidR="00A21349" w:rsidRPr="00A21349" w14:paraId="3E65B7F6" w14:textId="77777777" w:rsidTr="00247F5A">
        <w:trPr>
          <w:trHeight w:hRule="exact" w:val="170"/>
        </w:trPr>
        <w:tc>
          <w:tcPr>
            <w:tcW w:w="1181" w:type="dxa"/>
            <w:noWrap/>
            <w:hideMark/>
          </w:tcPr>
          <w:p w14:paraId="2AC86311" w14:textId="77777777" w:rsidR="00A21349" w:rsidRPr="00A21349" w:rsidRDefault="00A21349">
            <w:pPr>
              <w:contextualSpacing/>
              <w:rPr>
                <w:sz w:val="14"/>
              </w:rPr>
            </w:pPr>
          </w:p>
        </w:tc>
        <w:tc>
          <w:tcPr>
            <w:tcW w:w="1288" w:type="dxa"/>
            <w:noWrap/>
            <w:hideMark/>
          </w:tcPr>
          <w:p w14:paraId="648D4988" w14:textId="77777777" w:rsidR="00A21349" w:rsidRPr="00A21349" w:rsidRDefault="00A21349">
            <w:pPr>
              <w:contextualSpacing/>
              <w:rPr>
                <w:sz w:val="14"/>
              </w:rPr>
            </w:pPr>
            <w:r w:rsidRPr="00A21349">
              <w:rPr>
                <w:sz w:val="14"/>
              </w:rPr>
              <w:t>Scale</w:t>
            </w:r>
          </w:p>
        </w:tc>
        <w:tc>
          <w:tcPr>
            <w:tcW w:w="953" w:type="dxa"/>
          </w:tcPr>
          <w:p w14:paraId="1B4AD5C1" w14:textId="77777777" w:rsidR="00A21349" w:rsidRPr="00A21349" w:rsidRDefault="00A21349">
            <w:pPr>
              <w:contextualSpacing/>
              <w:rPr>
                <w:sz w:val="14"/>
              </w:rPr>
            </w:pPr>
          </w:p>
        </w:tc>
        <w:tc>
          <w:tcPr>
            <w:tcW w:w="953" w:type="dxa"/>
          </w:tcPr>
          <w:p w14:paraId="20F6FD72" w14:textId="77777777" w:rsidR="00A21349" w:rsidRPr="00A21349" w:rsidRDefault="00A21349">
            <w:pPr>
              <w:contextualSpacing/>
              <w:rPr>
                <w:sz w:val="14"/>
              </w:rPr>
            </w:pPr>
          </w:p>
        </w:tc>
      </w:tr>
      <w:tr w:rsidR="00A21349" w:rsidRPr="00A21349" w14:paraId="057B2061" w14:textId="77777777" w:rsidTr="00247F5A">
        <w:trPr>
          <w:trHeight w:hRule="exact" w:val="170"/>
        </w:trPr>
        <w:tc>
          <w:tcPr>
            <w:tcW w:w="1181" w:type="dxa"/>
            <w:noWrap/>
            <w:hideMark/>
          </w:tcPr>
          <w:p w14:paraId="5F4F1F06" w14:textId="77777777" w:rsidR="00A21349" w:rsidRPr="00A21349" w:rsidRDefault="00A21349">
            <w:pPr>
              <w:contextualSpacing/>
              <w:rPr>
                <w:sz w:val="14"/>
              </w:rPr>
            </w:pPr>
          </w:p>
        </w:tc>
        <w:tc>
          <w:tcPr>
            <w:tcW w:w="1288" w:type="dxa"/>
            <w:noWrap/>
            <w:hideMark/>
          </w:tcPr>
          <w:p w14:paraId="79660E08" w14:textId="77777777" w:rsidR="00A21349" w:rsidRPr="00A21349" w:rsidRDefault="00A21349">
            <w:pPr>
              <w:contextualSpacing/>
              <w:rPr>
                <w:sz w:val="14"/>
              </w:rPr>
            </w:pPr>
            <w:r w:rsidRPr="00A21349">
              <w:rPr>
                <w:sz w:val="14"/>
              </w:rPr>
              <w:t>Helm</w:t>
            </w:r>
          </w:p>
        </w:tc>
        <w:tc>
          <w:tcPr>
            <w:tcW w:w="953" w:type="dxa"/>
          </w:tcPr>
          <w:p w14:paraId="5B35357A" w14:textId="77777777" w:rsidR="00A21349" w:rsidRPr="00A21349" w:rsidRDefault="00A21349">
            <w:pPr>
              <w:contextualSpacing/>
              <w:rPr>
                <w:sz w:val="14"/>
              </w:rPr>
            </w:pPr>
          </w:p>
        </w:tc>
        <w:tc>
          <w:tcPr>
            <w:tcW w:w="953" w:type="dxa"/>
          </w:tcPr>
          <w:p w14:paraId="23516ACE" w14:textId="77777777" w:rsidR="00A21349" w:rsidRPr="00A21349" w:rsidRDefault="00A21349">
            <w:pPr>
              <w:contextualSpacing/>
              <w:rPr>
                <w:sz w:val="14"/>
              </w:rPr>
            </w:pPr>
            <w:r>
              <w:rPr>
                <w:sz w:val="14"/>
              </w:rPr>
              <w:t>20</w:t>
            </w:r>
          </w:p>
        </w:tc>
      </w:tr>
      <w:tr w:rsidR="00A21349" w:rsidRPr="00A21349" w14:paraId="79E89700" w14:textId="77777777" w:rsidTr="00247F5A">
        <w:trPr>
          <w:trHeight w:hRule="exact" w:val="170"/>
        </w:trPr>
        <w:tc>
          <w:tcPr>
            <w:tcW w:w="1181" w:type="dxa"/>
            <w:noWrap/>
            <w:hideMark/>
          </w:tcPr>
          <w:p w14:paraId="5F95DDE9" w14:textId="77777777" w:rsidR="00A21349" w:rsidRPr="00A21349" w:rsidRDefault="00A21349">
            <w:pPr>
              <w:contextualSpacing/>
              <w:rPr>
                <w:sz w:val="14"/>
              </w:rPr>
            </w:pPr>
            <w:r w:rsidRPr="00A21349">
              <w:rPr>
                <w:sz w:val="14"/>
              </w:rPr>
              <w:t>Jewellery</w:t>
            </w:r>
          </w:p>
        </w:tc>
        <w:tc>
          <w:tcPr>
            <w:tcW w:w="1288" w:type="dxa"/>
            <w:noWrap/>
            <w:hideMark/>
          </w:tcPr>
          <w:p w14:paraId="136F2816" w14:textId="77777777" w:rsidR="00A21349" w:rsidRPr="00A21349" w:rsidRDefault="00A21349">
            <w:pPr>
              <w:contextualSpacing/>
              <w:rPr>
                <w:sz w:val="14"/>
              </w:rPr>
            </w:pPr>
            <w:r w:rsidRPr="00A21349">
              <w:rPr>
                <w:sz w:val="14"/>
              </w:rPr>
              <w:t>Ring</w:t>
            </w:r>
          </w:p>
        </w:tc>
        <w:tc>
          <w:tcPr>
            <w:tcW w:w="953" w:type="dxa"/>
          </w:tcPr>
          <w:p w14:paraId="2A6191CF" w14:textId="77777777" w:rsidR="00A21349" w:rsidRPr="00A21349" w:rsidRDefault="004C3ECE">
            <w:pPr>
              <w:contextualSpacing/>
              <w:rPr>
                <w:sz w:val="14"/>
              </w:rPr>
            </w:pPr>
            <w:r>
              <w:rPr>
                <w:sz w:val="14"/>
              </w:rPr>
              <w:t>21</w:t>
            </w:r>
          </w:p>
        </w:tc>
        <w:tc>
          <w:tcPr>
            <w:tcW w:w="953" w:type="dxa"/>
          </w:tcPr>
          <w:p w14:paraId="7C23866A" w14:textId="77777777" w:rsidR="00A21349" w:rsidRPr="00A21349" w:rsidRDefault="00A21349">
            <w:pPr>
              <w:contextualSpacing/>
              <w:rPr>
                <w:sz w:val="14"/>
              </w:rPr>
            </w:pPr>
          </w:p>
        </w:tc>
      </w:tr>
      <w:tr w:rsidR="00A21349" w:rsidRPr="00A21349" w14:paraId="4F67FAF8" w14:textId="77777777" w:rsidTr="00247F5A">
        <w:trPr>
          <w:trHeight w:hRule="exact" w:val="170"/>
        </w:trPr>
        <w:tc>
          <w:tcPr>
            <w:tcW w:w="1181" w:type="dxa"/>
            <w:noWrap/>
            <w:hideMark/>
          </w:tcPr>
          <w:p w14:paraId="6AF5DD00" w14:textId="77777777" w:rsidR="00A21349" w:rsidRPr="00A21349" w:rsidRDefault="00A21349">
            <w:pPr>
              <w:contextualSpacing/>
              <w:rPr>
                <w:sz w:val="14"/>
              </w:rPr>
            </w:pPr>
          </w:p>
        </w:tc>
        <w:tc>
          <w:tcPr>
            <w:tcW w:w="1288" w:type="dxa"/>
            <w:noWrap/>
            <w:hideMark/>
          </w:tcPr>
          <w:p w14:paraId="752C2888" w14:textId="77777777" w:rsidR="00A21349" w:rsidRPr="00A21349" w:rsidRDefault="00A21349">
            <w:pPr>
              <w:contextualSpacing/>
              <w:rPr>
                <w:sz w:val="14"/>
              </w:rPr>
            </w:pPr>
            <w:r w:rsidRPr="00A21349">
              <w:rPr>
                <w:sz w:val="14"/>
              </w:rPr>
              <w:t>Necklace</w:t>
            </w:r>
          </w:p>
        </w:tc>
        <w:tc>
          <w:tcPr>
            <w:tcW w:w="953" w:type="dxa"/>
          </w:tcPr>
          <w:p w14:paraId="3A1BDA06" w14:textId="77777777" w:rsidR="00A21349" w:rsidRPr="00A21349" w:rsidRDefault="00A21349">
            <w:pPr>
              <w:contextualSpacing/>
              <w:rPr>
                <w:sz w:val="14"/>
              </w:rPr>
            </w:pPr>
          </w:p>
        </w:tc>
        <w:tc>
          <w:tcPr>
            <w:tcW w:w="953" w:type="dxa"/>
          </w:tcPr>
          <w:p w14:paraId="5987F251" w14:textId="77777777" w:rsidR="00A21349" w:rsidRPr="00A21349" w:rsidRDefault="00A21349">
            <w:pPr>
              <w:contextualSpacing/>
              <w:rPr>
                <w:sz w:val="14"/>
              </w:rPr>
            </w:pPr>
          </w:p>
        </w:tc>
      </w:tr>
      <w:tr w:rsidR="00A21349" w:rsidRPr="00A21349" w14:paraId="03A9BB5B" w14:textId="77777777" w:rsidTr="00247F5A">
        <w:trPr>
          <w:trHeight w:hRule="exact" w:val="170"/>
        </w:trPr>
        <w:tc>
          <w:tcPr>
            <w:tcW w:w="1181" w:type="dxa"/>
            <w:noWrap/>
            <w:hideMark/>
          </w:tcPr>
          <w:p w14:paraId="6313EB5C" w14:textId="77777777" w:rsidR="00A21349" w:rsidRPr="00A21349" w:rsidRDefault="00A21349">
            <w:pPr>
              <w:contextualSpacing/>
              <w:rPr>
                <w:sz w:val="14"/>
              </w:rPr>
            </w:pPr>
          </w:p>
        </w:tc>
        <w:tc>
          <w:tcPr>
            <w:tcW w:w="1288" w:type="dxa"/>
            <w:noWrap/>
            <w:hideMark/>
          </w:tcPr>
          <w:p w14:paraId="0E391E83" w14:textId="77777777" w:rsidR="00A21349" w:rsidRPr="00A21349" w:rsidRDefault="00A21349">
            <w:pPr>
              <w:contextualSpacing/>
              <w:rPr>
                <w:sz w:val="14"/>
              </w:rPr>
            </w:pPr>
            <w:r w:rsidRPr="00A21349">
              <w:rPr>
                <w:sz w:val="14"/>
              </w:rPr>
              <w:t>Lens</w:t>
            </w:r>
          </w:p>
        </w:tc>
        <w:tc>
          <w:tcPr>
            <w:tcW w:w="953" w:type="dxa"/>
          </w:tcPr>
          <w:p w14:paraId="40544542" w14:textId="77777777" w:rsidR="00A21349" w:rsidRPr="00A21349" w:rsidRDefault="00A21349">
            <w:pPr>
              <w:contextualSpacing/>
              <w:rPr>
                <w:sz w:val="14"/>
              </w:rPr>
            </w:pPr>
          </w:p>
        </w:tc>
        <w:tc>
          <w:tcPr>
            <w:tcW w:w="953" w:type="dxa"/>
          </w:tcPr>
          <w:p w14:paraId="7BF1BB42" w14:textId="77777777" w:rsidR="00A21349" w:rsidRPr="00A21349" w:rsidRDefault="00A21349">
            <w:pPr>
              <w:contextualSpacing/>
              <w:rPr>
                <w:sz w:val="14"/>
              </w:rPr>
            </w:pPr>
          </w:p>
        </w:tc>
      </w:tr>
      <w:tr w:rsidR="00A21349" w:rsidRPr="00A21349" w14:paraId="4787F9B6" w14:textId="77777777" w:rsidTr="00247F5A">
        <w:trPr>
          <w:trHeight w:hRule="exact" w:val="170"/>
        </w:trPr>
        <w:tc>
          <w:tcPr>
            <w:tcW w:w="1181" w:type="dxa"/>
            <w:noWrap/>
            <w:hideMark/>
          </w:tcPr>
          <w:p w14:paraId="21854696" w14:textId="77777777" w:rsidR="00A21349" w:rsidRPr="00A21349" w:rsidRDefault="00A21349">
            <w:pPr>
              <w:contextualSpacing/>
              <w:rPr>
                <w:sz w:val="14"/>
              </w:rPr>
            </w:pPr>
          </w:p>
        </w:tc>
        <w:tc>
          <w:tcPr>
            <w:tcW w:w="1288" w:type="dxa"/>
            <w:noWrap/>
            <w:hideMark/>
          </w:tcPr>
          <w:p w14:paraId="10F1A8A2" w14:textId="77777777" w:rsidR="00A21349" w:rsidRPr="00A21349" w:rsidRDefault="00A21349">
            <w:pPr>
              <w:contextualSpacing/>
              <w:rPr>
                <w:sz w:val="14"/>
              </w:rPr>
            </w:pPr>
            <w:r w:rsidRPr="00A21349">
              <w:rPr>
                <w:sz w:val="14"/>
              </w:rPr>
              <w:t>Brooch</w:t>
            </w:r>
          </w:p>
        </w:tc>
        <w:tc>
          <w:tcPr>
            <w:tcW w:w="953" w:type="dxa"/>
          </w:tcPr>
          <w:p w14:paraId="21DF14E9" w14:textId="77777777" w:rsidR="00A21349" w:rsidRPr="00A21349" w:rsidRDefault="00A21349">
            <w:pPr>
              <w:contextualSpacing/>
              <w:rPr>
                <w:sz w:val="14"/>
              </w:rPr>
            </w:pPr>
          </w:p>
        </w:tc>
        <w:tc>
          <w:tcPr>
            <w:tcW w:w="953" w:type="dxa"/>
          </w:tcPr>
          <w:p w14:paraId="0632021E" w14:textId="77777777" w:rsidR="00A21349" w:rsidRPr="00A21349" w:rsidRDefault="00A21349">
            <w:pPr>
              <w:contextualSpacing/>
              <w:rPr>
                <w:sz w:val="14"/>
              </w:rPr>
            </w:pPr>
          </w:p>
        </w:tc>
      </w:tr>
      <w:tr w:rsidR="00A21349" w:rsidRPr="00A21349" w14:paraId="4822CF3A" w14:textId="77777777" w:rsidTr="00247F5A">
        <w:trPr>
          <w:trHeight w:hRule="exact" w:val="170"/>
        </w:trPr>
        <w:tc>
          <w:tcPr>
            <w:tcW w:w="1181" w:type="dxa"/>
            <w:noWrap/>
            <w:hideMark/>
          </w:tcPr>
          <w:p w14:paraId="46839987" w14:textId="77777777" w:rsidR="00A21349" w:rsidRPr="00A21349" w:rsidRDefault="00A21349">
            <w:pPr>
              <w:contextualSpacing/>
              <w:rPr>
                <w:sz w:val="14"/>
              </w:rPr>
            </w:pPr>
          </w:p>
        </w:tc>
        <w:tc>
          <w:tcPr>
            <w:tcW w:w="1288" w:type="dxa"/>
            <w:noWrap/>
            <w:hideMark/>
          </w:tcPr>
          <w:p w14:paraId="41A5A4C9" w14:textId="77777777" w:rsidR="00A21349" w:rsidRPr="00A21349" w:rsidRDefault="00A21349">
            <w:pPr>
              <w:contextualSpacing/>
              <w:rPr>
                <w:sz w:val="14"/>
              </w:rPr>
            </w:pPr>
            <w:r w:rsidRPr="00A21349">
              <w:rPr>
                <w:sz w:val="14"/>
              </w:rPr>
              <w:t>Amulet</w:t>
            </w:r>
          </w:p>
        </w:tc>
        <w:tc>
          <w:tcPr>
            <w:tcW w:w="953" w:type="dxa"/>
          </w:tcPr>
          <w:p w14:paraId="0AAF9D92" w14:textId="77777777" w:rsidR="00A21349" w:rsidRPr="00A21349" w:rsidRDefault="00A21349">
            <w:pPr>
              <w:contextualSpacing/>
              <w:rPr>
                <w:sz w:val="14"/>
              </w:rPr>
            </w:pPr>
          </w:p>
        </w:tc>
        <w:tc>
          <w:tcPr>
            <w:tcW w:w="953" w:type="dxa"/>
          </w:tcPr>
          <w:p w14:paraId="0E3CA8C2" w14:textId="77777777" w:rsidR="00A21349" w:rsidRPr="00A21349" w:rsidRDefault="004C3ECE">
            <w:pPr>
              <w:contextualSpacing/>
              <w:rPr>
                <w:sz w:val="14"/>
              </w:rPr>
            </w:pPr>
            <w:r>
              <w:rPr>
                <w:sz w:val="14"/>
              </w:rPr>
              <w:t>30</w:t>
            </w:r>
          </w:p>
        </w:tc>
      </w:tr>
      <w:tr w:rsidR="00A21349" w:rsidRPr="00A21349" w14:paraId="5005F4F5" w14:textId="77777777" w:rsidTr="00247F5A">
        <w:trPr>
          <w:trHeight w:hRule="exact" w:val="170"/>
        </w:trPr>
        <w:tc>
          <w:tcPr>
            <w:tcW w:w="1181" w:type="dxa"/>
            <w:noWrap/>
            <w:hideMark/>
          </w:tcPr>
          <w:p w14:paraId="7A74B91C" w14:textId="77777777" w:rsidR="00A21349" w:rsidRPr="00A21349" w:rsidRDefault="00A21349">
            <w:pPr>
              <w:contextualSpacing/>
              <w:rPr>
                <w:sz w:val="14"/>
              </w:rPr>
            </w:pPr>
            <w:r w:rsidRPr="00A21349">
              <w:rPr>
                <w:sz w:val="14"/>
              </w:rPr>
              <w:t>Clothing</w:t>
            </w:r>
          </w:p>
        </w:tc>
        <w:tc>
          <w:tcPr>
            <w:tcW w:w="1288" w:type="dxa"/>
            <w:noWrap/>
            <w:hideMark/>
          </w:tcPr>
          <w:p w14:paraId="6AEE6D97" w14:textId="77777777" w:rsidR="00A21349" w:rsidRPr="00A21349" w:rsidRDefault="00A21349">
            <w:pPr>
              <w:contextualSpacing/>
              <w:rPr>
                <w:sz w:val="14"/>
              </w:rPr>
            </w:pPr>
            <w:r w:rsidRPr="00A21349">
              <w:rPr>
                <w:sz w:val="14"/>
              </w:rPr>
              <w:t>Habit</w:t>
            </w:r>
          </w:p>
        </w:tc>
        <w:tc>
          <w:tcPr>
            <w:tcW w:w="953" w:type="dxa"/>
          </w:tcPr>
          <w:p w14:paraId="57EF34F6" w14:textId="77777777" w:rsidR="00A21349" w:rsidRPr="00A21349" w:rsidRDefault="004C3ECE">
            <w:pPr>
              <w:contextualSpacing/>
              <w:rPr>
                <w:sz w:val="14"/>
              </w:rPr>
            </w:pPr>
            <w:r>
              <w:rPr>
                <w:sz w:val="14"/>
              </w:rPr>
              <w:t>31</w:t>
            </w:r>
          </w:p>
        </w:tc>
        <w:tc>
          <w:tcPr>
            <w:tcW w:w="953" w:type="dxa"/>
          </w:tcPr>
          <w:p w14:paraId="0ECFABFE" w14:textId="77777777" w:rsidR="00A21349" w:rsidRPr="00A21349" w:rsidRDefault="00A21349">
            <w:pPr>
              <w:contextualSpacing/>
              <w:rPr>
                <w:sz w:val="14"/>
              </w:rPr>
            </w:pPr>
          </w:p>
        </w:tc>
      </w:tr>
      <w:tr w:rsidR="00A21349" w:rsidRPr="00A21349" w14:paraId="5CE56305" w14:textId="77777777" w:rsidTr="00247F5A">
        <w:trPr>
          <w:trHeight w:hRule="exact" w:val="170"/>
        </w:trPr>
        <w:tc>
          <w:tcPr>
            <w:tcW w:w="1181" w:type="dxa"/>
            <w:noWrap/>
            <w:hideMark/>
          </w:tcPr>
          <w:p w14:paraId="0F933200" w14:textId="77777777" w:rsidR="00A21349" w:rsidRPr="00A21349" w:rsidRDefault="00A21349">
            <w:pPr>
              <w:contextualSpacing/>
              <w:rPr>
                <w:sz w:val="14"/>
              </w:rPr>
            </w:pPr>
          </w:p>
        </w:tc>
        <w:tc>
          <w:tcPr>
            <w:tcW w:w="1288" w:type="dxa"/>
            <w:noWrap/>
            <w:hideMark/>
          </w:tcPr>
          <w:p w14:paraId="1CF1D90F" w14:textId="77777777" w:rsidR="00A21349" w:rsidRPr="00A21349" w:rsidRDefault="00A21349">
            <w:pPr>
              <w:contextualSpacing/>
              <w:rPr>
                <w:sz w:val="14"/>
              </w:rPr>
            </w:pPr>
            <w:r w:rsidRPr="00A21349">
              <w:rPr>
                <w:sz w:val="14"/>
              </w:rPr>
              <w:t>Shirt</w:t>
            </w:r>
          </w:p>
        </w:tc>
        <w:tc>
          <w:tcPr>
            <w:tcW w:w="953" w:type="dxa"/>
          </w:tcPr>
          <w:p w14:paraId="0520CAA0" w14:textId="77777777" w:rsidR="00A21349" w:rsidRPr="00A21349" w:rsidRDefault="00A21349">
            <w:pPr>
              <w:contextualSpacing/>
              <w:rPr>
                <w:sz w:val="14"/>
              </w:rPr>
            </w:pPr>
          </w:p>
        </w:tc>
        <w:tc>
          <w:tcPr>
            <w:tcW w:w="953" w:type="dxa"/>
          </w:tcPr>
          <w:p w14:paraId="560A1C1D" w14:textId="77777777" w:rsidR="00A21349" w:rsidRPr="00A21349" w:rsidRDefault="00A21349">
            <w:pPr>
              <w:contextualSpacing/>
              <w:rPr>
                <w:sz w:val="14"/>
              </w:rPr>
            </w:pPr>
          </w:p>
        </w:tc>
      </w:tr>
      <w:tr w:rsidR="00A21349" w:rsidRPr="00A21349" w14:paraId="5D070827" w14:textId="77777777" w:rsidTr="00247F5A">
        <w:trPr>
          <w:trHeight w:hRule="exact" w:val="170"/>
        </w:trPr>
        <w:tc>
          <w:tcPr>
            <w:tcW w:w="1181" w:type="dxa"/>
            <w:noWrap/>
            <w:hideMark/>
          </w:tcPr>
          <w:p w14:paraId="67149287" w14:textId="77777777" w:rsidR="00A21349" w:rsidRPr="00A21349" w:rsidRDefault="00A21349">
            <w:pPr>
              <w:contextualSpacing/>
              <w:rPr>
                <w:sz w:val="14"/>
              </w:rPr>
            </w:pPr>
          </w:p>
        </w:tc>
        <w:tc>
          <w:tcPr>
            <w:tcW w:w="1288" w:type="dxa"/>
            <w:noWrap/>
            <w:hideMark/>
          </w:tcPr>
          <w:p w14:paraId="1B462B79" w14:textId="77777777" w:rsidR="00A21349" w:rsidRPr="00A21349" w:rsidRDefault="00A21349">
            <w:pPr>
              <w:contextualSpacing/>
              <w:rPr>
                <w:sz w:val="14"/>
              </w:rPr>
            </w:pPr>
            <w:r w:rsidRPr="00A21349">
              <w:rPr>
                <w:sz w:val="14"/>
              </w:rPr>
              <w:t>Robe</w:t>
            </w:r>
          </w:p>
        </w:tc>
        <w:tc>
          <w:tcPr>
            <w:tcW w:w="953" w:type="dxa"/>
          </w:tcPr>
          <w:p w14:paraId="6DFE800B" w14:textId="77777777" w:rsidR="00A21349" w:rsidRPr="00A21349" w:rsidRDefault="00A21349">
            <w:pPr>
              <w:contextualSpacing/>
              <w:rPr>
                <w:sz w:val="14"/>
              </w:rPr>
            </w:pPr>
          </w:p>
        </w:tc>
        <w:tc>
          <w:tcPr>
            <w:tcW w:w="953" w:type="dxa"/>
          </w:tcPr>
          <w:p w14:paraId="578323F3" w14:textId="77777777" w:rsidR="00A21349" w:rsidRPr="00A21349" w:rsidRDefault="00A21349">
            <w:pPr>
              <w:contextualSpacing/>
              <w:rPr>
                <w:sz w:val="14"/>
              </w:rPr>
            </w:pPr>
          </w:p>
        </w:tc>
      </w:tr>
      <w:tr w:rsidR="00A21349" w:rsidRPr="00A21349" w14:paraId="0D6B3B43" w14:textId="77777777" w:rsidTr="00247F5A">
        <w:trPr>
          <w:trHeight w:hRule="exact" w:val="170"/>
        </w:trPr>
        <w:tc>
          <w:tcPr>
            <w:tcW w:w="1181" w:type="dxa"/>
            <w:noWrap/>
            <w:hideMark/>
          </w:tcPr>
          <w:p w14:paraId="71D0A911" w14:textId="77777777" w:rsidR="00A21349" w:rsidRPr="00A21349" w:rsidRDefault="00A21349">
            <w:pPr>
              <w:contextualSpacing/>
              <w:rPr>
                <w:sz w:val="14"/>
              </w:rPr>
            </w:pPr>
          </w:p>
        </w:tc>
        <w:tc>
          <w:tcPr>
            <w:tcW w:w="1288" w:type="dxa"/>
            <w:noWrap/>
            <w:hideMark/>
          </w:tcPr>
          <w:p w14:paraId="6CF2D667" w14:textId="77777777" w:rsidR="00A21349" w:rsidRPr="00A21349" w:rsidRDefault="00A21349">
            <w:pPr>
              <w:contextualSpacing/>
              <w:rPr>
                <w:sz w:val="14"/>
              </w:rPr>
            </w:pPr>
            <w:r w:rsidRPr="00A21349">
              <w:rPr>
                <w:sz w:val="14"/>
              </w:rPr>
              <w:t>Pants</w:t>
            </w:r>
          </w:p>
        </w:tc>
        <w:tc>
          <w:tcPr>
            <w:tcW w:w="953" w:type="dxa"/>
          </w:tcPr>
          <w:p w14:paraId="3B18168B" w14:textId="77777777" w:rsidR="00A21349" w:rsidRPr="00A21349" w:rsidRDefault="00A21349">
            <w:pPr>
              <w:contextualSpacing/>
              <w:rPr>
                <w:sz w:val="14"/>
              </w:rPr>
            </w:pPr>
          </w:p>
        </w:tc>
        <w:tc>
          <w:tcPr>
            <w:tcW w:w="953" w:type="dxa"/>
          </w:tcPr>
          <w:p w14:paraId="2625A658" w14:textId="77777777" w:rsidR="00A21349" w:rsidRPr="00A21349" w:rsidRDefault="00A21349">
            <w:pPr>
              <w:contextualSpacing/>
              <w:rPr>
                <w:sz w:val="14"/>
              </w:rPr>
            </w:pPr>
          </w:p>
        </w:tc>
      </w:tr>
      <w:tr w:rsidR="00A21349" w:rsidRPr="00A21349" w14:paraId="1BB8B04A" w14:textId="77777777" w:rsidTr="00247F5A">
        <w:trPr>
          <w:trHeight w:hRule="exact" w:val="170"/>
        </w:trPr>
        <w:tc>
          <w:tcPr>
            <w:tcW w:w="1181" w:type="dxa"/>
            <w:noWrap/>
            <w:hideMark/>
          </w:tcPr>
          <w:p w14:paraId="65CD4324" w14:textId="77777777" w:rsidR="00A21349" w:rsidRPr="00A21349" w:rsidRDefault="00A21349">
            <w:pPr>
              <w:contextualSpacing/>
              <w:rPr>
                <w:sz w:val="14"/>
              </w:rPr>
            </w:pPr>
          </w:p>
        </w:tc>
        <w:tc>
          <w:tcPr>
            <w:tcW w:w="1288" w:type="dxa"/>
            <w:noWrap/>
            <w:hideMark/>
          </w:tcPr>
          <w:p w14:paraId="0E95B910" w14:textId="77777777" w:rsidR="00A21349" w:rsidRPr="00A21349" w:rsidRDefault="00A21349">
            <w:pPr>
              <w:contextualSpacing/>
              <w:rPr>
                <w:sz w:val="14"/>
              </w:rPr>
            </w:pPr>
            <w:r w:rsidRPr="00A21349">
              <w:rPr>
                <w:sz w:val="14"/>
              </w:rPr>
              <w:t>Belt</w:t>
            </w:r>
          </w:p>
        </w:tc>
        <w:tc>
          <w:tcPr>
            <w:tcW w:w="953" w:type="dxa"/>
          </w:tcPr>
          <w:p w14:paraId="20E94D64" w14:textId="77777777" w:rsidR="00A21349" w:rsidRPr="00A21349" w:rsidRDefault="00A21349">
            <w:pPr>
              <w:contextualSpacing/>
              <w:rPr>
                <w:sz w:val="14"/>
              </w:rPr>
            </w:pPr>
          </w:p>
        </w:tc>
        <w:tc>
          <w:tcPr>
            <w:tcW w:w="953" w:type="dxa"/>
          </w:tcPr>
          <w:p w14:paraId="314AC01C" w14:textId="77777777" w:rsidR="00A21349" w:rsidRPr="00A21349" w:rsidRDefault="00A21349">
            <w:pPr>
              <w:contextualSpacing/>
              <w:rPr>
                <w:sz w:val="14"/>
              </w:rPr>
            </w:pPr>
          </w:p>
        </w:tc>
      </w:tr>
      <w:tr w:rsidR="00A21349" w:rsidRPr="00A21349" w14:paraId="06861425" w14:textId="77777777" w:rsidTr="00247F5A">
        <w:trPr>
          <w:trHeight w:hRule="exact" w:val="170"/>
        </w:trPr>
        <w:tc>
          <w:tcPr>
            <w:tcW w:w="1181" w:type="dxa"/>
            <w:noWrap/>
            <w:hideMark/>
          </w:tcPr>
          <w:p w14:paraId="174FD09D" w14:textId="77777777" w:rsidR="00A21349" w:rsidRPr="00A21349" w:rsidRDefault="00A21349">
            <w:pPr>
              <w:contextualSpacing/>
              <w:rPr>
                <w:sz w:val="14"/>
              </w:rPr>
            </w:pPr>
          </w:p>
        </w:tc>
        <w:tc>
          <w:tcPr>
            <w:tcW w:w="1288" w:type="dxa"/>
            <w:noWrap/>
            <w:hideMark/>
          </w:tcPr>
          <w:p w14:paraId="6C02E6AE" w14:textId="77777777" w:rsidR="00A21349" w:rsidRPr="00A21349" w:rsidRDefault="00A21349">
            <w:pPr>
              <w:contextualSpacing/>
              <w:rPr>
                <w:sz w:val="14"/>
              </w:rPr>
            </w:pPr>
            <w:r w:rsidRPr="00A21349">
              <w:rPr>
                <w:sz w:val="14"/>
              </w:rPr>
              <w:t>Boots</w:t>
            </w:r>
          </w:p>
        </w:tc>
        <w:tc>
          <w:tcPr>
            <w:tcW w:w="953" w:type="dxa"/>
          </w:tcPr>
          <w:p w14:paraId="4658A4A3" w14:textId="77777777" w:rsidR="00A21349" w:rsidRPr="00A21349" w:rsidRDefault="00A21349">
            <w:pPr>
              <w:contextualSpacing/>
              <w:rPr>
                <w:sz w:val="14"/>
              </w:rPr>
            </w:pPr>
          </w:p>
        </w:tc>
        <w:tc>
          <w:tcPr>
            <w:tcW w:w="953" w:type="dxa"/>
          </w:tcPr>
          <w:p w14:paraId="51B0CBC5" w14:textId="77777777" w:rsidR="00A21349" w:rsidRPr="00A21349" w:rsidRDefault="00A21349">
            <w:pPr>
              <w:contextualSpacing/>
              <w:rPr>
                <w:sz w:val="14"/>
              </w:rPr>
            </w:pPr>
          </w:p>
        </w:tc>
      </w:tr>
      <w:tr w:rsidR="00A21349" w:rsidRPr="00A21349" w14:paraId="39D0AD1B" w14:textId="77777777" w:rsidTr="00247F5A">
        <w:trPr>
          <w:trHeight w:hRule="exact" w:val="170"/>
        </w:trPr>
        <w:tc>
          <w:tcPr>
            <w:tcW w:w="1181" w:type="dxa"/>
            <w:noWrap/>
            <w:hideMark/>
          </w:tcPr>
          <w:p w14:paraId="60BF7F2B" w14:textId="77777777" w:rsidR="00A21349" w:rsidRPr="00A21349" w:rsidRDefault="00A21349">
            <w:pPr>
              <w:contextualSpacing/>
              <w:rPr>
                <w:sz w:val="14"/>
              </w:rPr>
            </w:pPr>
          </w:p>
        </w:tc>
        <w:tc>
          <w:tcPr>
            <w:tcW w:w="1288" w:type="dxa"/>
            <w:noWrap/>
            <w:hideMark/>
          </w:tcPr>
          <w:p w14:paraId="2D7E8983" w14:textId="77777777" w:rsidR="00A21349" w:rsidRPr="00A21349" w:rsidRDefault="00A21349">
            <w:pPr>
              <w:contextualSpacing/>
              <w:rPr>
                <w:sz w:val="14"/>
              </w:rPr>
            </w:pPr>
            <w:r w:rsidRPr="00A21349">
              <w:rPr>
                <w:sz w:val="14"/>
              </w:rPr>
              <w:t>Gloves</w:t>
            </w:r>
          </w:p>
        </w:tc>
        <w:tc>
          <w:tcPr>
            <w:tcW w:w="953" w:type="dxa"/>
          </w:tcPr>
          <w:p w14:paraId="6A6E27DA" w14:textId="77777777" w:rsidR="00A21349" w:rsidRPr="00A21349" w:rsidRDefault="00A21349">
            <w:pPr>
              <w:contextualSpacing/>
              <w:rPr>
                <w:sz w:val="14"/>
              </w:rPr>
            </w:pPr>
          </w:p>
        </w:tc>
        <w:tc>
          <w:tcPr>
            <w:tcW w:w="953" w:type="dxa"/>
          </w:tcPr>
          <w:p w14:paraId="1EFBB80E" w14:textId="77777777" w:rsidR="00A21349" w:rsidRPr="00A21349" w:rsidRDefault="00A21349">
            <w:pPr>
              <w:contextualSpacing/>
              <w:rPr>
                <w:sz w:val="14"/>
              </w:rPr>
            </w:pPr>
          </w:p>
        </w:tc>
      </w:tr>
      <w:tr w:rsidR="00A21349" w:rsidRPr="00A21349" w14:paraId="43CD9965" w14:textId="77777777" w:rsidTr="00247F5A">
        <w:trPr>
          <w:trHeight w:hRule="exact" w:val="170"/>
        </w:trPr>
        <w:tc>
          <w:tcPr>
            <w:tcW w:w="1181" w:type="dxa"/>
            <w:noWrap/>
          </w:tcPr>
          <w:p w14:paraId="158DAB3E" w14:textId="77777777" w:rsidR="00A21349" w:rsidRPr="00A21349" w:rsidRDefault="00A21349">
            <w:pPr>
              <w:contextualSpacing/>
              <w:rPr>
                <w:sz w:val="14"/>
              </w:rPr>
            </w:pPr>
          </w:p>
        </w:tc>
        <w:tc>
          <w:tcPr>
            <w:tcW w:w="1288" w:type="dxa"/>
            <w:noWrap/>
          </w:tcPr>
          <w:p w14:paraId="76EF3978" w14:textId="77777777" w:rsidR="00A21349" w:rsidRPr="00A21349" w:rsidRDefault="00A21349">
            <w:pPr>
              <w:contextualSpacing/>
              <w:rPr>
                <w:sz w:val="14"/>
              </w:rPr>
            </w:pPr>
            <w:r>
              <w:rPr>
                <w:sz w:val="14"/>
              </w:rPr>
              <w:t>Cloak</w:t>
            </w:r>
            <w:r w:rsidR="00A91D79">
              <w:rPr>
                <w:sz w:val="14"/>
              </w:rPr>
              <w:t>/Cape</w:t>
            </w:r>
          </w:p>
        </w:tc>
        <w:tc>
          <w:tcPr>
            <w:tcW w:w="953" w:type="dxa"/>
          </w:tcPr>
          <w:p w14:paraId="527CA987" w14:textId="77777777" w:rsidR="00A21349" w:rsidRPr="00A21349" w:rsidRDefault="00A21349">
            <w:pPr>
              <w:contextualSpacing/>
              <w:rPr>
                <w:sz w:val="14"/>
              </w:rPr>
            </w:pPr>
          </w:p>
        </w:tc>
        <w:tc>
          <w:tcPr>
            <w:tcW w:w="953" w:type="dxa"/>
          </w:tcPr>
          <w:p w14:paraId="1380807B" w14:textId="77777777" w:rsidR="00A21349" w:rsidRPr="00A21349" w:rsidRDefault="004C3ECE">
            <w:pPr>
              <w:contextualSpacing/>
              <w:rPr>
                <w:sz w:val="14"/>
              </w:rPr>
            </w:pPr>
            <w:r>
              <w:rPr>
                <w:sz w:val="14"/>
              </w:rPr>
              <w:t>40</w:t>
            </w:r>
          </w:p>
        </w:tc>
      </w:tr>
      <w:tr w:rsidR="00A21349" w:rsidRPr="00A21349" w14:paraId="2FF29CE9" w14:textId="77777777" w:rsidTr="00247F5A">
        <w:trPr>
          <w:trHeight w:hRule="exact" w:val="170"/>
        </w:trPr>
        <w:tc>
          <w:tcPr>
            <w:tcW w:w="1181" w:type="dxa"/>
            <w:noWrap/>
            <w:hideMark/>
          </w:tcPr>
          <w:p w14:paraId="41827FB3" w14:textId="77777777" w:rsidR="00A21349" w:rsidRPr="00A21349" w:rsidRDefault="00A21349">
            <w:pPr>
              <w:contextualSpacing/>
              <w:rPr>
                <w:sz w:val="14"/>
              </w:rPr>
            </w:pPr>
            <w:r w:rsidRPr="00A21349">
              <w:rPr>
                <w:sz w:val="14"/>
              </w:rPr>
              <w:t>Weapon</w:t>
            </w:r>
          </w:p>
        </w:tc>
        <w:tc>
          <w:tcPr>
            <w:tcW w:w="1288" w:type="dxa"/>
            <w:noWrap/>
            <w:hideMark/>
          </w:tcPr>
          <w:p w14:paraId="4669BEDC" w14:textId="77777777" w:rsidR="00A21349" w:rsidRPr="00A21349" w:rsidRDefault="00A21349">
            <w:pPr>
              <w:contextualSpacing/>
              <w:rPr>
                <w:sz w:val="14"/>
              </w:rPr>
            </w:pPr>
            <w:r w:rsidRPr="00A21349">
              <w:rPr>
                <w:sz w:val="14"/>
              </w:rPr>
              <w:t>Axe</w:t>
            </w:r>
          </w:p>
        </w:tc>
        <w:tc>
          <w:tcPr>
            <w:tcW w:w="953" w:type="dxa"/>
          </w:tcPr>
          <w:p w14:paraId="61CBC6AD" w14:textId="77777777" w:rsidR="00A21349" w:rsidRPr="00A21349" w:rsidRDefault="004C3ECE">
            <w:pPr>
              <w:contextualSpacing/>
              <w:rPr>
                <w:sz w:val="14"/>
              </w:rPr>
            </w:pPr>
            <w:r>
              <w:rPr>
                <w:sz w:val="14"/>
              </w:rPr>
              <w:t>4</w:t>
            </w:r>
            <w:r w:rsidR="00677E61">
              <w:rPr>
                <w:sz w:val="14"/>
              </w:rPr>
              <w:t>1</w:t>
            </w:r>
          </w:p>
        </w:tc>
        <w:tc>
          <w:tcPr>
            <w:tcW w:w="953" w:type="dxa"/>
          </w:tcPr>
          <w:p w14:paraId="6191C2FF" w14:textId="77777777" w:rsidR="00A21349" w:rsidRPr="00A21349" w:rsidRDefault="00A21349">
            <w:pPr>
              <w:contextualSpacing/>
              <w:rPr>
                <w:sz w:val="14"/>
              </w:rPr>
            </w:pPr>
          </w:p>
        </w:tc>
      </w:tr>
      <w:tr w:rsidR="00A21349" w:rsidRPr="00A21349" w14:paraId="09C80AF0" w14:textId="77777777" w:rsidTr="00247F5A">
        <w:trPr>
          <w:trHeight w:hRule="exact" w:val="170"/>
        </w:trPr>
        <w:tc>
          <w:tcPr>
            <w:tcW w:w="1181" w:type="dxa"/>
            <w:noWrap/>
            <w:hideMark/>
          </w:tcPr>
          <w:p w14:paraId="097A5C2F" w14:textId="77777777" w:rsidR="00A21349" w:rsidRPr="00A21349" w:rsidRDefault="00A21349">
            <w:pPr>
              <w:contextualSpacing/>
              <w:rPr>
                <w:sz w:val="14"/>
              </w:rPr>
            </w:pPr>
          </w:p>
        </w:tc>
        <w:tc>
          <w:tcPr>
            <w:tcW w:w="1288" w:type="dxa"/>
            <w:noWrap/>
            <w:hideMark/>
          </w:tcPr>
          <w:p w14:paraId="362F19C4" w14:textId="77777777" w:rsidR="00A21349" w:rsidRPr="00A21349" w:rsidRDefault="00A21349">
            <w:pPr>
              <w:contextualSpacing/>
              <w:rPr>
                <w:sz w:val="14"/>
              </w:rPr>
            </w:pPr>
            <w:r w:rsidRPr="00A21349">
              <w:rPr>
                <w:sz w:val="14"/>
              </w:rPr>
              <w:t>Blade</w:t>
            </w:r>
          </w:p>
        </w:tc>
        <w:tc>
          <w:tcPr>
            <w:tcW w:w="953" w:type="dxa"/>
          </w:tcPr>
          <w:p w14:paraId="47FC51DD" w14:textId="77777777" w:rsidR="00A21349" w:rsidRPr="00A21349" w:rsidRDefault="00A21349">
            <w:pPr>
              <w:contextualSpacing/>
              <w:rPr>
                <w:sz w:val="14"/>
              </w:rPr>
            </w:pPr>
          </w:p>
        </w:tc>
        <w:tc>
          <w:tcPr>
            <w:tcW w:w="953" w:type="dxa"/>
          </w:tcPr>
          <w:p w14:paraId="35DD6713" w14:textId="77777777" w:rsidR="00A21349" w:rsidRPr="00A21349" w:rsidRDefault="00A21349">
            <w:pPr>
              <w:contextualSpacing/>
              <w:rPr>
                <w:sz w:val="14"/>
              </w:rPr>
            </w:pPr>
          </w:p>
        </w:tc>
      </w:tr>
      <w:tr w:rsidR="00A21349" w:rsidRPr="00A21349" w14:paraId="5A576C63" w14:textId="77777777" w:rsidTr="00247F5A">
        <w:trPr>
          <w:trHeight w:hRule="exact" w:val="170"/>
        </w:trPr>
        <w:tc>
          <w:tcPr>
            <w:tcW w:w="1181" w:type="dxa"/>
            <w:noWrap/>
            <w:hideMark/>
          </w:tcPr>
          <w:p w14:paraId="5A585428" w14:textId="77777777" w:rsidR="00A21349" w:rsidRPr="00A21349" w:rsidRDefault="00A21349">
            <w:pPr>
              <w:contextualSpacing/>
              <w:rPr>
                <w:sz w:val="14"/>
              </w:rPr>
            </w:pPr>
          </w:p>
        </w:tc>
        <w:tc>
          <w:tcPr>
            <w:tcW w:w="1288" w:type="dxa"/>
            <w:noWrap/>
            <w:hideMark/>
          </w:tcPr>
          <w:p w14:paraId="09A15A80" w14:textId="77777777" w:rsidR="00A21349" w:rsidRPr="00A21349" w:rsidRDefault="00A21349">
            <w:pPr>
              <w:contextualSpacing/>
              <w:rPr>
                <w:sz w:val="14"/>
              </w:rPr>
            </w:pPr>
            <w:r w:rsidRPr="00A21349">
              <w:rPr>
                <w:sz w:val="14"/>
              </w:rPr>
              <w:t>Hammer</w:t>
            </w:r>
          </w:p>
        </w:tc>
        <w:tc>
          <w:tcPr>
            <w:tcW w:w="953" w:type="dxa"/>
          </w:tcPr>
          <w:p w14:paraId="0E199D6C" w14:textId="77777777" w:rsidR="00A21349" w:rsidRPr="00A21349" w:rsidRDefault="00A21349">
            <w:pPr>
              <w:contextualSpacing/>
              <w:rPr>
                <w:sz w:val="14"/>
              </w:rPr>
            </w:pPr>
          </w:p>
        </w:tc>
        <w:tc>
          <w:tcPr>
            <w:tcW w:w="953" w:type="dxa"/>
          </w:tcPr>
          <w:p w14:paraId="07B8DF33" w14:textId="77777777" w:rsidR="00A21349" w:rsidRPr="00A21349" w:rsidRDefault="00A21349">
            <w:pPr>
              <w:contextualSpacing/>
              <w:rPr>
                <w:sz w:val="14"/>
              </w:rPr>
            </w:pPr>
          </w:p>
        </w:tc>
      </w:tr>
      <w:tr w:rsidR="00A21349" w:rsidRPr="00A21349" w14:paraId="5F6A9339" w14:textId="77777777" w:rsidTr="00247F5A">
        <w:trPr>
          <w:trHeight w:hRule="exact" w:val="170"/>
        </w:trPr>
        <w:tc>
          <w:tcPr>
            <w:tcW w:w="1181" w:type="dxa"/>
            <w:noWrap/>
            <w:hideMark/>
          </w:tcPr>
          <w:p w14:paraId="66E5E908" w14:textId="77777777" w:rsidR="00A21349" w:rsidRPr="00A21349" w:rsidRDefault="00A21349">
            <w:pPr>
              <w:contextualSpacing/>
              <w:rPr>
                <w:sz w:val="14"/>
              </w:rPr>
            </w:pPr>
          </w:p>
        </w:tc>
        <w:tc>
          <w:tcPr>
            <w:tcW w:w="1288" w:type="dxa"/>
            <w:noWrap/>
            <w:hideMark/>
          </w:tcPr>
          <w:p w14:paraId="1D29B44C" w14:textId="77777777" w:rsidR="00A21349" w:rsidRPr="00A21349" w:rsidRDefault="00A21349">
            <w:pPr>
              <w:contextualSpacing/>
              <w:rPr>
                <w:sz w:val="14"/>
              </w:rPr>
            </w:pPr>
            <w:r w:rsidRPr="00A21349">
              <w:rPr>
                <w:sz w:val="14"/>
              </w:rPr>
              <w:t>Pick</w:t>
            </w:r>
          </w:p>
        </w:tc>
        <w:tc>
          <w:tcPr>
            <w:tcW w:w="953" w:type="dxa"/>
          </w:tcPr>
          <w:p w14:paraId="63F679A9" w14:textId="77777777" w:rsidR="00A21349" w:rsidRPr="00A21349" w:rsidRDefault="00A21349">
            <w:pPr>
              <w:contextualSpacing/>
              <w:rPr>
                <w:sz w:val="14"/>
              </w:rPr>
            </w:pPr>
          </w:p>
        </w:tc>
        <w:tc>
          <w:tcPr>
            <w:tcW w:w="953" w:type="dxa"/>
          </w:tcPr>
          <w:p w14:paraId="01A62F20" w14:textId="77777777" w:rsidR="00A21349" w:rsidRPr="00A21349" w:rsidRDefault="00A21349">
            <w:pPr>
              <w:contextualSpacing/>
              <w:rPr>
                <w:sz w:val="14"/>
              </w:rPr>
            </w:pPr>
          </w:p>
        </w:tc>
      </w:tr>
      <w:tr w:rsidR="00A21349" w:rsidRPr="00A21349" w14:paraId="149629B3" w14:textId="77777777" w:rsidTr="00247F5A">
        <w:trPr>
          <w:trHeight w:hRule="exact" w:val="170"/>
        </w:trPr>
        <w:tc>
          <w:tcPr>
            <w:tcW w:w="1181" w:type="dxa"/>
            <w:noWrap/>
            <w:hideMark/>
          </w:tcPr>
          <w:p w14:paraId="169EDF2E" w14:textId="77777777" w:rsidR="00A21349" w:rsidRPr="00A21349" w:rsidRDefault="00A21349">
            <w:pPr>
              <w:contextualSpacing/>
              <w:rPr>
                <w:sz w:val="14"/>
              </w:rPr>
            </w:pPr>
          </w:p>
        </w:tc>
        <w:tc>
          <w:tcPr>
            <w:tcW w:w="1288" w:type="dxa"/>
            <w:noWrap/>
            <w:hideMark/>
          </w:tcPr>
          <w:p w14:paraId="67E4B51C" w14:textId="77777777" w:rsidR="00A21349" w:rsidRPr="00A21349" w:rsidRDefault="00A21349">
            <w:pPr>
              <w:contextualSpacing/>
              <w:rPr>
                <w:sz w:val="14"/>
              </w:rPr>
            </w:pPr>
            <w:r w:rsidRPr="00A21349">
              <w:rPr>
                <w:sz w:val="14"/>
              </w:rPr>
              <w:t>Polearms</w:t>
            </w:r>
          </w:p>
        </w:tc>
        <w:tc>
          <w:tcPr>
            <w:tcW w:w="953" w:type="dxa"/>
          </w:tcPr>
          <w:p w14:paraId="4C04E55D" w14:textId="77777777" w:rsidR="00A21349" w:rsidRPr="00A21349" w:rsidRDefault="00A21349">
            <w:pPr>
              <w:contextualSpacing/>
              <w:rPr>
                <w:sz w:val="14"/>
              </w:rPr>
            </w:pPr>
          </w:p>
        </w:tc>
        <w:tc>
          <w:tcPr>
            <w:tcW w:w="953" w:type="dxa"/>
          </w:tcPr>
          <w:p w14:paraId="72DFF3BA" w14:textId="77777777" w:rsidR="00A21349" w:rsidRPr="00A21349" w:rsidRDefault="00A21349">
            <w:pPr>
              <w:contextualSpacing/>
              <w:rPr>
                <w:sz w:val="14"/>
              </w:rPr>
            </w:pPr>
          </w:p>
        </w:tc>
      </w:tr>
      <w:tr w:rsidR="00A21349" w:rsidRPr="00A21349" w14:paraId="66440244" w14:textId="77777777" w:rsidTr="00247F5A">
        <w:trPr>
          <w:trHeight w:hRule="exact" w:val="170"/>
        </w:trPr>
        <w:tc>
          <w:tcPr>
            <w:tcW w:w="1181" w:type="dxa"/>
            <w:noWrap/>
            <w:hideMark/>
          </w:tcPr>
          <w:p w14:paraId="5FCA66B5" w14:textId="77777777" w:rsidR="00A21349" w:rsidRPr="00A21349" w:rsidRDefault="00A21349">
            <w:pPr>
              <w:contextualSpacing/>
              <w:rPr>
                <w:sz w:val="14"/>
              </w:rPr>
            </w:pPr>
          </w:p>
        </w:tc>
        <w:tc>
          <w:tcPr>
            <w:tcW w:w="1288" w:type="dxa"/>
            <w:noWrap/>
            <w:hideMark/>
          </w:tcPr>
          <w:p w14:paraId="72D30DCF" w14:textId="77777777" w:rsidR="00A21349" w:rsidRPr="00A21349" w:rsidRDefault="00A21349">
            <w:pPr>
              <w:contextualSpacing/>
              <w:rPr>
                <w:sz w:val="14"/>
              </w:rPr>
            </w:pPr>
            <w:r w:rsidRPr="00A21349">
              <w:rPr>
                <w:sz w:val="14"/>
              </w:rPr>
              <w:t>Spears</w:t>
            </w:r>
          </w:p>
        </w:tc>
        <w:tc>
          <w:tcPr>
            <w:tcW w:w="953" w:type="dxa"/>
          </w:tcPr>
          <w:p w14:paraId="25C5B929" w14:textId="77777777" w:rsidR="00A21349" w:rsidRPr="00A21349" w:rsidRDefault="00A21349">
            <w:pPr>
              <w:contextualSpacing/>
              <w:rPr>
                <w:sz w:val="14"/>
              </w:rPr>
            </w:pPr>
          </w:p>
        </w:tc>
        <w:tc>
          <w:tcPr>
            <w:tcW w:w="953" w:type="dxa"/>
          </w:tcPr>
          <w:p w14:paraId="2D5D1038" w14:textId="77777777" w:rsidR="00A21349" w:rsidRPr="00A21349" w:rsidRDefault="00A21349">
            <w:pPr>
              <w:contextualSpacing/>
              <w:rPr>
                <w:sz w:val="14"/>
              </w:rPr>
            </w:pPr>
          </w:p>
        </w:tc>
      </w:tr>
      <w:tr w:rsidR="00A21349" w:rsidRPr="00A21349" w14:paraId="20360C65" w14:textId="77777777" w:rsidTr="00247F5A">
        <w:trPr>
          <w:trHeight w:hRule="exact" w:val="170"/>
        </w:trPr>
        <w:tc>
          <w:tcPr>
            <w:tcW w:w="1181" w:type="dxa"/>
            <w:noWrap/>
            <w:hideMark/>
          </w:tcPr>
          <w:p w14:paraId="5A17E74F" w14:textId="77777777" w:rsidR="00A21349" w:rsidRPr="00A21349" w:rsidRDefault="00A21349">
            <w:pPr>
              <w:contextualSpacing/>
              <w:rPr>
                <w:sz w:val="14"/>
              </w:rPr>
            </w:pPr>
          </w:p>
        </w:tc>
        <w:tc>
          <w:tcPr>
            <w:tcW w:w="1288" w:type="dxa"/>
            <w:noWrap/>
            <w:hideMark/>
          </w:tcPr>
          <w:p w14:paraId="62119E29" w14:textId="77777777" w:rsidR="00A21349" w:rsidRPr="00A21349" w:rsidRDefault="00A21349">
            <w:pPr>
              <w:contextualSpacing/>
              <w:rPr>
                <w:sz w:val="14"/>
              </w:rPr>
            </w:pPr>
            <w:r w:rsidRPr="00A21349">
              <w:rPr>
                <w:sz w:val="14"/>
              </w:rPr>
              <w:t>Bow</w:t>
            </w:r>
          </w:p>
        </w:tc>
        <w:tc>
          <w:tcPr>
            <w:tcW w:w="953" w:type="dxa"/>
          </w:tcPr>
          <w:p w14:paraId="58ED6A47" w14:textId="77777777" w:rsidR="00A21349" w:rsidRPr="00A21349" w:rsidRDefault="00A21349">
            <w:pPr>
              <w:contextualSpacing/>
              <w:rPr>
                <w:sz w:val="14"/>
              </w:rPr>
            </w:pPr>
          </w:p>
        </w:tc>
        <w:tc>
          <w:tcPr>
            <w:tcW w:w="953" w:type="dxa"/>
          </w:tcPr>
          <w:p w14:paraId="27130867" w14:textId="77777777" w:rsidR="00A21349" w:rsidRPr="00A21349" w:rsidRDefault="00A21349">
            <w:pPr>
              <w:contextualSpacing/>
              <w:rPr>
                <w:sz w:val="14"/>
              </w:rPr>
            </w:pPr>
          </w:p>
        </w:tc>
      </w:tr>
      <w:tr w:rsidR="00A21349" w:rsidRPr="00A21349" w14:paraId="14077124" w14:textId="77777777" w:rsidTr="00247F5A">
        <w:trPr>
          <w:trHeight w:hRule="exact" w:val="170"/>
        </w:trPr>
        <w:tc>
          <w:tcPr>
            <w:tcW w:w="1181" w:type="dxa"/>
            <w:noWrap/>
            <w:hideMark/>
          </w:tcPr>
          <w:p w14:paraId="54864247" w14:textId="77777777" w:rsidR="00A21349" w:rsidRPr="00A21349" w:rsidRDefault="00A21349">
            <w:pPr>
              <w:contextualSpacing/>
              <w:rPr>
                <w:sz w:val="14"/>
              </w:rPr>
            </w:pPr>
          </w:p>
        </w:tc>
        <w:tc>
          <w:tcPr>
            <w:tcW w:w="1288" w:type="dxa"/>
            <w:noWrap/>
            <w:hideMark/>
          </w:tcPr>
          <w:p w14:paraId="3DA9717D" w14:textId="77777777" w:rsidR="00A21349" w:rsidRPr="00A21349" w:rsidRDefault="00A21349">
            <w:pPr>
              <w:contextualSpacing/>
              <w:rPr>
                <w:sz w:val="14"/>
              </w:rPr>
            </w:pPr>
            <w:r w:rsidRPr="00A21349">
              <w:rPr>
                <w:sz w:val="14"/>
              </w:rPr>
              <w:t>Crossbow</w:t>
            </w:r>
          </w:p>
        </w:tc>
        <w:tc>
          <w:tcPr>
            <w:tcW w:w="953" w:type="dxa"/>
          </w:tcPr>
          <w:p w14:paraId="28739E21" w14:textId="77777777" w:rsidR="00A21349" w:rsidRPr="00A21349" w:rsidRDefault="00A21349">
            <w:pPr>
              <w:contextualSpacing/>
              <w:rPr>
                <w:sz w:val="14"/>
              </w:rPr>
            </w:pPr>
          </w:p>
        </w:tc>
        <w:tc>
          <w:tcPr>
            <w:tcW w:w="953" w:type="dxa"/>
          </w:tcPr>
          <w:p w14:paraId="76862A08" w14:textId="77777777" w:rsidR="00A21349" w:rsidRPr="00A21349" w:rsidRDefault="00A21349">
            <w:pPr>
              <w:contextualSpacing/>
              <w:rPr>
                <w:sz w:val="14"/>
              </w:rPr>
            </w:pPr>
          </w:p>
        </w:tc>
      </w:tr>
      <w:tr w:rsidR="00A21349" w:rsidRPr="00A21349" w14:paraId="03EE9869" w14:textId="77777777" w:rsidTr="00247F5A">
        <w:trPr>
          <w:trHeight w:hRule="exact" w:val="170"/>
        </w:trPr>
        <w:tc>
          <w:tcPr>
            <w:tcW w:w="1181" w:type="dxa"/>
            <w:noWrap/>
            <w:hideMark/>
          </w:tcPr>
          <w:p w14:paraId="7C8C2BD8" w14:textId="77777777" w:rsidR="00A21349" w:rsidRPr="00A21349" w:rsidRDefault="00A21349">
            <w:pPr>
              <w:contextualSpacing/>
              <w:rPr>
                <w:sz w:val="14"/>
              </w:rPr>
            </w:pPr>
          </w:p>
        </w:tc>
        <w:tc>
          <w:tcPr>
            <w:tcW w:w="1288" w:type="dxa"/>
            <w:noWrap/>
            <w:hideMark/>
          </w:tcPr>
          <w:p w14:paraId="287AFF65" w14:textId="77777777" w:rsidR="00A21349" w:rsidRPr="00A21349" w:rsidRDefault="00A21349">
            <w:pPr>
              <w:contextualSpacing/>
              <w:rPr>
                <w:sz w:val="14"/>
              </w:rPr>
            </w:pPr>
            <w:r w:rsidRPr="00A21349">
              <w:rPr>
                <w:sz w:val="14"/>
              </w:rPr>
              <w:t>Shield</w:t>
            </w:r>
          </w:p>
        </w:tc>
        <w:tc>
          <w:tcPr>
            <w:tcW w:w="953" w:type="dxa"/>
          </w:tcPr>
          <w:p w14:paraId="11A49E56" w14:textId="77777777" w:rsidR="00A21349" w:rsidRPr="00A21349" w:rsidRDefault="00A21349">
            <w:pPr>
              <w:contextualSpacing/>
              <w:rPr>
                <w:sz w:val="14"/>
              </w:rPr>
            </w:pPr>
          </w:p>
        </w:tc>
        <w:tc>
          <w:tcPr>
            <w:tcW w:w="953" w:type="dxa"/>
          </w:tcPr>
          <w:p w14:paraId="735AF825" w14:textId="77777777" w:rsidR="00A21349" w:rsidRPr="00A21349" w:rsidRDefault="004C3ECE">
            <w:pPr>
              <w:contextualSpacing/>
              <w:rPr>
                <w:sz w:val="14"/>
              </w:rPr>
            </w:pPr>
            <w:r>
              <w:rPr>
                <w:sz w:val="14"/>
              </w:rPr>
              <w:t>70</w:t>
            </w:r>
          </w:p>
        </w:tc>
      </w:tr>
      <w:tr w:rsidR="00A21349" w:rsidRPr="00A21349" w14:paraId="7B52444F" w14:textId="77777777" w:rsidTr="00247F5A">
        <w:trPr>
          <w:trHeight w:hRule="exact" w:val="170"/>
        </w:trPr>
        <w:tc>
          <w:tcPr>
            <w:tcW w:w="1181" w:type="dxa"/>
            <w:noWrap/>
            <w:hideMark/>
          </w:tcPr>
          <w:p w14:paraId="73599616" w14:textId="77777777" w:rsidR="00A21349" w:rsidRPr="00A21349" w:rsidRDefault="00A21349">
            <w:pPr>
              <w:contextualSpacing/>
              <w:rPr>
                <w:sz w:val="14"/>
              </w:rPr>
            </w:pPr>
            <w:r w:rsidRPr="00A21349">
              <w:rPr>
                <w:sz w:val="14"/>
              </w:rPr>
              <w:t>Item</w:t>
            </w:r>
          </w:p>
        </w:tc>
        <w:tc>
          <w:tcPr>
            <w:tcW w:w="1288" w:type="dxa"/>
            <w:noWrap/>
            <w:hideMark/>
          </w:tcPr>
          <w:p w14:paraId="4EDFAEB2" w14:textId="77777777" w:rsidR="00A21349" w:rsidRPr="00A21349" w:rsidRDefault="00A21349">
            <w:pPr>
              <w:contextualSpacing/>
              <w:rPr>
                <w:sz w:val="14"/>
              </w:rPr>
            </w:pPr>
            <w:r w:rsidRPr="00A21349">
              <w:rPr>
                <w:sz w:val="14"/>
              </w:rPr>
              <w:t>Scroll</w:t>
            </w:r>
          </w:p>
        </w:tc>
        <w:tc>
          <w:tcPr>
            <w:tcW w:w="953" w:type="dxa"/>
          </w:tcPr>
          <w:p w14:paraId="763DC14C" w14:textId="77777777" w:rsidR="00A21349" w:rsidRPr="00A21349" w:rsidRDefault="004C3ECE">
            <w:pPr>
              <w:contextualSpacing/>
              <w:rPr>
                <w:sz w:val="14"/>
              </w:rPr>
            </w:pPr>
            <w:r>
              <w:rPr>
                <w:sz w:val="14"/>
              </w:rPr>
              <w:t>71</w:t>
            </w:r>
          </w:p>
        </w:tc>
        <w:tc>
          <w:tcPr>
            <w:tcW w:w="953" w:type="dxa"/>
          </w:tcPr>
          <w:p w14:paraId="3A2D6A42" w14:textId="77777777" w:rsidR="00A21349" w:rsidRPr="00A21349" w:rsidRDefault="00A21349">
            <w:pPr>
              <w:contextualSpacing/>
              <w:rPr>
                <w:sz w:val="14"/>
              </w:rPr>
            </w:pPr>
          </w:p>
        </w:tc>
      </w:tr>
      <w:tr w:rsidR="00A21349" w:rsidRPr="00A21349" w14:paraId="5F029406" w14:textId="77777777" w:rsidTr="00247F5A">
        <w:trPr>
          <w:trHeight w:hRule="exact" w:val="170"/>
        </w:trPr>
        <w:tc>
          <w:tcPr>
            <w:tcW w:w="1181" w:type="dxa"/>
            <w:noWrap/>
            <w:hideMark/>
          </w:tcPr>
          <w:p w14:paraId="1E137ED7" w14:textId="77777777" w:rsidR="00A21349" w:rsidRPr="00A21349" w:rsidRDefault="00A21349">
            <w:pPr>
              <w:contextualSpacing/>
              <w:rPr>
                <w:sz w:val="14"/>
              </w:rPr>
            </w:pPr>
          </w:p>
        </w:tc>
        <w:tc>
          <w:tcPr>
            <w:tcW w:w="1288" w:type="dxa"/>
            <w:noWrap/>
            <w:hideMark/>
          </w:tcPr>
          <w:p w14:paraId="6CF5C68F" w14:textId="77777777" w:rsidR="00A21349" w:rsidRPr="00A21349" w:rsidRDefault="00A21349">
            <w:pPr>
              <w:contextualSpacing/>
              <w:rPr>
                <w:sz w:val="14"/>
              </w:rPr>
            </w:pPr>
            <w:r w:rsidRPr="00A21349">
              <w:rPr>
                <w:sz w:val="14"/>
              </w:rPr>
              <w:t>Potion</w:t>
            </w:r>
          </w:p>
        </w:tc>
        <w:tc>
          <w:tcPr>
            <w:tcW w:w="953" w:type="dxa"/>
          </w:tcPr>
          <w:p w14:paraId="2BCF4E97" w14:textId="77777777" w:rsidR="00A21349" w:rsidRPr="00A21349" w:rsidRDefault="00A21349">
            <w:pPr>
              <w:contextualSpacing/>
              <w:rPr>
                <w:sz w:val="14"/>
              </w:rPr>
            </w:pPr>
          </w:p>
        </w:tc>
        <w:tc>
          <w:tcPr>
            <w:tcW w:w="953" w:type="dxa"/>
          </w:tcPr>
          <w:p w14:paraId="4B06CD66" w14:textId="77777777" w:rsidR="00A21349" w:rsidRPr="00A21349" w:rsidRDefault="00A21349">
            <w:pPr>
              <w:contextualSpacing/>
              <w:rPr>
                <w:sz w:val="14"/>
              </w:rPr>
            </w:pPr>
          </w:p>
        </w:tc>
      </w:tr>
      <w:tr w:rsidR="00A21349" w:rsidRPr="00A21349" w14:paraId="27AECF0C" w14:textId="77777777" w:rsidTr="00247F5A">
        <w:trPr>
          <w:trHeight w:hRule="exact" w:val="170"/>
        </w:trPr>
        <w:tc>
          <w:tcPr>
            <w:tcW w:w="1181" w:type="dxa"/>
            <w:noWrap/>
            <w:hideMark/>
          </w:tcPr>
          <w:p w14:paraId="00F59F72" w14:textId="77777777" w:rsidR="00A21349" w:rsidRPr="00A21349" w:rsidRDefault="00A21349">
            <w:pPr>
              <w:contextualSpacing/>
              <w:rPr>
                <w:sz w:val="14"/>
              </w:rPr>
            </w:pPr>
          </w:p>
        </w:tc>
        <w:tc>
          <w:tcPr>
            <w:tcW w:w="1288" w:type="dxa"/>
            <w:noWrap/>
            <w:hideMark/>
          </w:tcPr>
          <w:p w14:paraId="69F29627" w14:textId="77777777" w:rsidR="00A21349" w:rsidRPr="00A21349" w:rsidRDefault="00A21349">
            <w:pPr>
              <w:contextualSpacing/>
              <w:rPr>
                <w:sz w:val="14"/>
              </w:rPr>
            </w:pPr>
            <w:r w:rsidRPr="00A21349">
              <w:rPr>
                <w:sz w:val="14"/>
              </w:rPr>
              <w:t>Dust</w:t>
            </w:r>
          </w:p>
        </w:tc>
        <w:tc>
          <w:tcPr>
            <w:tcW w:w="953" w:type="dxa"/>
          </w:tcPr>
          <w:p w14:paraId="1A7749C9" w14:textId="77777777" w:rsidR="00A21349" w:rsidRPr="00A21349" w:rsidRDefault="00A21349">
            <w:pPr>
              <w:contextualSpacing/>
              <w:rPr>
                <w:sz w:val="14"/>
              </w:rPr>
            </w:pPr>
          </w:p>
        </w:tc>
        <w:tc>
          <w:tcPr>
            <w:tcW w:w="953" w:type="dxa"/>
          </w:tcPr>
          <w:p w14:paraId="6D566D5F" w14:textId="77777777" w:rsidR="00A21349" w:rsidRPr="00A21349" w:rsidRDefault="004C3ECE">
            <w:pPr>
              <w:contextualSpacing/>
              <w:rPr>
                <w:sz w:val="14"/>
              </w:rPr>
            </w:pPr>
            <w:r>
              <w:rPr>
                <w:sz w:val="14"/>
              </w:rPr>
              <w:t>80</w:t>
            </w:r>
          </w:p>
        </w:tc>
      </w:tr>
      <w:tr w:rsidR="004C3ECE" w:rsidRPr="00A21349" w14:paraId="76CD7344" w14:textId="77777777" w:rsidTr="00247F5A">
        <w:trPr>
          <w:trHeight w:hRule="exact" w:val="170"/>
        </w:trPr>
        <w:tc>
          <w:tcPr>
            <w:tcW w:w="1181" w:type="dxa"/>
            <w:noWrap/>
          </w:tcPr>
          <w:p w14:paraId="7849CACF" w14:textId="77777777" w:rsidR="004C3ECE" w:rsidRPr="00A21349" w:rsidRDefault="004C3ECE">
            <w:pPr>
              <w:contextualSpacing/>
              <w:rPr>
                <w:sz w:val="14"/>
              </w:rPr>
            </w:pPr>
            <w:r>
              <w:rPr>
                <w:sz w:val="14"/>
              </w:rPr>
              <w:t>Equipment</w:t>
            </w:r>
          </w:p>
        </w:tc>
        <w:tc>
          <w:tcPr>
            <w:tcW w:w="1288" w:type="dxa"/>
            <w:noWrap/>
          </w:tcPr>
          <w:p w14:paraId="41F66408" w14:textId="77777777" w:rsidR="004C3ECE" w:rsidRPr="00A21349" w:rsidRDefault="004C3ECE">
            <w:pPr>
              <w:contextualSpacing/>
              <w:rPr>
                <w:sz w:val="14"/>
              </w:rPr>
            </w:pPr>
            <w:r>
              <w:rPr>
                <w:sz w:val="14"/>
              </w:rPr>
              <w:t>Varies</w:t>
            </w:r>
          </w:p>
        </w:tc>
        <w:tc>
          <w:tcPr>
            <w:tcW w:w="953" w:type="dxa"/>
          </w:tcPr>
          <w:p w14:paraId="24685210" w14:textId="77777777" w:rsidR="004C3ECE" w:rsidRPr="00A21349" w:rsidRDefault="004C3ECE">
            <w:pPr>
              <w:contextualSpacing/>
              <w:rPr>
                <w:sz w:val="14"/>
              </w:rPr>
            </w:pPr>
            <w:r>
              <w:rPr>
                <w:sz w:val="14"/>
              </w:rPr>
              <w:t>81</w:t>
            </w:r>
          </w:p>
        </w:tc>
        <w:tc>
          <w:tcPr>
            <w:tcW w:w="953" w:type="dxa"/>
          </w:tcPr>
          <w:p w14:paraId="5120EA68" w14:textId="77777777" w:rsidR="004C3ECE" w:rsidRDefault="004C3ECE">
            <w:pPr>
              <w:contextualSpacing/>
              <w:rPr>
                <w:sz w:val="14"/>
              </w:rPr>
            </w:pPr>
            <w:r>
              <w:rPr>
                <w:sz w:val="14"/>
              </w:rPr>
              <w:t>85</w:t>
            </w:r>
          </w:p>
        </w:tc>
      </w:tr>
      <w:tr w:rsidR="004C3ECE" w:rsidRPr="00A21349" w14:paraId="0ADAA926" w14:textId="77777777" w:rsidTr="00247F5A">
        <w:trPr>
          <w:trHeight w:hRule="exact" w:val="170"/>
        </w:trPr>
        <w:tc>
          <w:tcPr>
            <w:tcW w:w="1181" w:type="dxa"/>
            <w:noWrap/>
          </w:tcPr>
          <w:p w14:paraId="42CBEF97" w14:textId="77777777" w:rsidR="004C3ECE" w:rsidRPr="00A21349" w:rsidRDefault="004C3ECE">
            <w:pPr>
              <w:contextualSpacing/>
              <w:rPr>
                <w:sz w:val="14"/>
              </w:rPr>
            </w:pPr>
            <w:r>
              <w:rPr>
                <w:sz w:val="14"/>
              </w:rPr>
              <w:t>Tools</w:t>
            </w:r>
          </w:p>
        </w:tc>
        <w:tc>
          <w:tcPr>
            <w:tcW w:w="1288" w:type="dxa"/>
            <w:noWrap/>
          </w:tcPr>
          <w:p w14:paraId="24B33F4F" w14:textId="77777777" w:rsidR="004C3ECE" w:rsidRPr="00A21349" w:rsidRDefault="004C3ECE">
            <w:pPr>
              <w:contextualSpacing/>
              <w:rPr>
                <w:sz w:val="14"/>
              </w:rPr>
            </w:pPr>
            <w:r>
              <w:rPr>
                <w:sz w:val="14"/>
              </w:rPr>
              <w:t>Varies</w:t>
            </w:r>
          </w:p>
        </w:tc>
        <w:tc>
          <w:tcPr>
            <w:tcW w:w="953" w:type="dxa"/>
          </w:tcPr>
          <w:p w14:paraId="0B90902C" w14:textId="77777777" w:rsidR="004C3ECE" w:rsidRPr="00A21349" w:rsidRDefault="004C3ECE">
            <w:pPr>
              <w:contextualSpacing/>
              <w:rPr>
                <w:sz w:val="14"/>
              </w:rPr>
            </w:pPr>
            <w:r>
              <w:rPr>
                <w:sz w:val="14"/>
              </w:rPr>
              <w:t>86</w:t>
            </w:r>
          </w:p>
        </w:tc>
        <w:tc>
          <w:tcPr>
            <w:tcW w:w="953" w:type="dxa"/>
          </w:tcPr>
          <w:p w14:paraId="43F78CA0" w14:textId="77777777" w:rsidR="004C3ECE" w:rsidRDefault="004C3ECE">
            <w:pPr>
              <w:contextualSpacing/>
              <w:rPr>
                <w:sz w:val="14"/>
              </w:rPr>
            </w:pPr>
            <w:r>
              <w:rPr>
                <w:sz w:val="14"/>
              </w:rPr>
              <w:t>90</w:t>
            </w:r>
          </w:p>
        </w:tc>
      </w:tr>
      <w:tr w:rsidR="004C3ECE" w:rsidRPr="00A21349" w14:paraId="194A4467" w14:textId="77777777" w:rsidTr="00247F5A">
        <w:trPr>
          <w:trHeight w:hRule="exact" w:val="170"/>
        </w:trPr>
        <w:tc>
          <w:tcPr>
            <w:tcW w:w="1181" w:type="dxa"/>
            <w:noWrap/>
          </w:tcPr>
          <w:p w14:paraId="0197D42D" w14:textId="77777777" w:rsidR="004C3ECE" w:rsidRPr="00A21349" w:rsidRDefault="004C3ECE">
            <w:pPr>
              <w:contextualSpacing/>
              <w:rPr>
                <w:sz w:val="14"/>
              </w:rPr>
            </w:pPr>
            <w:r>
              <w:rPr>
                <w:sz w:val="14"/>
              </w:rPr>
              <w:t>Artifact</w:t>
            </w:r>
          </w:p>
        </w:tc>
        <w:tc>
          <w:tcPr>
            <w:tcW w:w="1288" w:type="dxa"/>
            <w:noWrap/>
          </w:tcPr>
          <w:p w14:paraId="38B36CC2" w14:textId="77777777" w:rsidR="004C3ECE" w:rsidRPr="00A21349" w:rsidRDefault="004C3ECE">
            <w:pPr>
              <w:contextualSpacing/>
              <w:rPr>
                <w:sz w:val="14"/>
              </w:rPr>
            </w:pPr>
            <w:r>
              <w:rPr>
                <w:sz w:val="14"/>
              </w:rPr>
              <w:t>Varies</w:t>
            </w:r>
          </w:p>
        </w:tc>
        <w:tc>
          <w:tcPr>
            <w:tcW w:w="953" w:type="dxa"/>
          </w:tcPr>
          <w:p w14:paraId="566020F9" w14:textId="77777777" w:rsidR="004C3ECE" w:rsidRPr="00A21349" w:rsidRDefault="004C3ECE">
            <w:pPr>
              <w:contextualSpacing/>
              <w:rPr>
                <w:sz w:val="14"/>
              </w:rPr>
            </w:pPr>
            <w:r>
              <w:rPr>
                <w:sz w:val="14"/>
              </w:rPr>
              <w:t>91</w:t>
            </w:r>
          </w:p>
        </w:tc>
        <w:tc>
          <w:tcPr>
            <w:tcW w:w="953" w:type="dxa"/>
          </w:tcPr>
          <w:p w14:paraId="40DDD53C" w14:textId="77777777" w:rsidR="004C3ECE" w:rsidRDefault="004C3ECE">
            <w:pPr>
              <w:contextualSpacing/>
              <w:rPr>
                <w:sz w:val="14"/>
              </w:rPr>
            </w:pPr>
            <w:r>
              <w:rPr>
                <w:sz w:val="14"/>
              </w:rPr>
              <w:t>95</w:t>
            </w:r>
          </w:p>
        </w:tc>
      </w:tr>
    </w:tbl>
    <w:p w14:paraId="512EE295" w14:textId="77777777" w:rsidR="00A21349" w:rsidRDefault="00A21349" w:rsidP="00A403E0">
      <w:pPr>
        <w:contextualSpacing/>
      </w:pPr>
    </w:p>
    <w:p w14:paraId="0EB74CB1" w14:textId="77777777" w:rsidR="004C3ECE" w:rsidRPr="0007335C" w:rsidRDefault="004C3ECE" w:rsidP="009C6C5E">
      <w:pPr>
        <w:pStyle w:val="Heading3"/>
      </w:pPr>
      <w:bookmarkStart w:id="3" w:name="_Toc450417998"/>
      <w:r w:rsidRPr="0007335C">
        <w:t>Quality treasure</w:t>
      </w:r>
      <w:bookmarkEnd w:id="3"/>
    </w:p>
    <w:p w14:paraId="2905DE9F" w14:textId="77777777" w:rsidR="00247F5A" w:rsidRDefault="004C3ECE" w:rsidP="004C3ECE">
      <w:pPr>
        <w:contextualSpacing/>
      </w:pPr>
      <w:r>
        <w:t xml:space="preserve">Once the items have been defined, there is a chance an item is of a higher quality than normal. </w:t>
      </w:r>
      <w:r w:rsidR="00247F5A">
        <w:t>You can define it in two ways.</w:t>
      </w:r>
    </w:p>
    <w:p w14:paraId="613A35B4" w14:textId="77777777" w:rsidR="00247F5A" w:rsidRDefault="00247F5A" w:rsidP="009C6C5E">
      <w:pPr>
        <w:pStyle w:val="Heading4"/>
      </w:pPr>
      <w:r w:rsidRPr="00247F5A">
        <w:lastRenderedPageBreak/>
        <w:t>Simple</w:t>
      </w:r>
    </w:p>
    <w:p w14:paraId="112B2039" w14:textId="621AE721" w:rsidR="004C3ECE" w:rsidRDefault="004C3ECE" w:rsidP="004C3ECE">
      <w:pPr>
        <w:contextualSpacing/>
      </w:pPr>
      <w:r>
        <w:t xml:space="preserve">Any character will have a number of quality items equal to </w:t>
      </w:r>
      <w:r w:rsidR="00247F5A">
        <w:t xml:space="preserve">half </w:t>
      </w:r>
      <w:r>
        <w:t>his level</w:t>
      </w:r>
      <w:r w:rsidR="00247F5A">
        <w:t xml:space="preserve"> rounded down</w:t>
      </w:r>
      <w:r>
        <w:t xml:space="preserve">. Each item has an increasing quality starting from a +1 </w:t>
      </w:r>
      <w:r w:rsidR="00040AC0">
        <w:t>Modifier</w:t>
      </w:r>
      <w:r>
        <w:t>.</w:t>
      </w:r>
    </w:p>
    <w:p w14:paraId="3E7FD86A" w14:textId="77777777" w:rsidR="004C3ECE" w:rsidRDefault="004C3ECE" w:rsidP="004C3ECE">
      <w:pPr>
        <w:contextualSpacing/>
      </w:pPr>
      <w:r>
        <w:t>For example,</w:t>
      </w:r>
      <w:r w:rsidR="00247F5A">
        <w:t xml:space="preserve"> a level 7 character will have 7</w:t>
      </w:r>
      <w:r>
        <w:t xml:space="preserve"> items in his body. However, there will be </w:t>
      </w:r>
      <w:r w:rsidR="00247F5A">
        <w:t>(7/2</w:t>
      </w:r>
      <w:r>
        <w:t xml:space="preserve">=) </w:t>
      </w:r>
      <w:r w:rsidR="00247F5A">
        <w:t>3</w:t>
      </w:r>
      <w:r>
        <w:t xml:space="preserve"> quality items. The items will have a +1</w:t>
      </w:r>
      <w:r w:rsidR="00247F5A">
        <w:t>, +2 and +3</w:t>
      </w:r>
      <w:r>
        <w:t xml:space="preserve"> </w:t>
      </w:r>
      <w:proofErr w:type="gramStart"/>
      <w:r>
        <w:t>quality</w:t>
      </w:r>
      <w:proofErr w:type="gramEnd"/>
      <w:r>
        <w:t>.</w:t>
      </w:r>
    </w:p>
    <w:p w14:paraId="499E2CB4" w14:textId="77777777" w:rsidR="00005BA6" w:rsidRDefault="00005BA6" w:rsidP="009C6C5E">
      <w:pPr>
        <w:pStyle w:val="Heading4"/>
      </w:pPr>
      <w:r>
        <w:t>Random (Simple)</w:t>
      </w:r>
    </w:p>
    <w:p w14:paraId="5425D932" w14:textId="77777777" w:rsidR="00005BA6" w:rsidRDefault="00005BA6" w:rsidP="00005BA6">
      <w:pPr>
        <w:contextualSpacing/>
      </w:pPr>
      <w:r>
        <w:t>This method takes longer but is more exciting for the players as they get to test their luck and maybe get more powerful items. This method can get items with higher quality than the simple method described above.</w:t>
      </w:r>
    </w:p>
    <w:p w14:paraId="4B0A2AE8" w14:textId="77777777" w:rsidR="00011D66" w:rsidRDefault="00011D66" w:rsidP="00005BA6">
      <w:pPr>
        <w:contextualSpacing/>
      </w:pPr>
      <w:r>
        <w:t>Table 8-3 defines the probability of an item quality (columns) based on the encounter level (rows).</w:t>
      </w:r>
    </w:p>
    <w:p w14:paraId="601CD4A8" w14:textId="77777777" w:rsidR="00005BA6" w:rsidRDefault="00507931" w:rsidP="00005BA6">
      <w:pPr>
        <w:contextualSpacing/>
      </w:pPr>
      <w:r>
        <w:t xml:space="preserve">First, find the encounter level in the appropriate row in the table 8-3. Then for each item roll a </w:t>
      </w:r>
      <w:r w:rsidR="00005BA6">
        <w:t>d100 and c</w:t>
      </w:r>
      <w:r>
        <w:t>heck the result</w:t>
      </w:r>
      <w:r w:rsidR="00005BA6">
        <w:t>.</w:t>
      </w:r>
      <w:r>
        <w:t xml:space="preserve"> If the result is equal or lower than the specified </w:t>
      </w:r>
      <w:proofErr w:type="gramStart"/>
      <w:r>
        <w:t>value</w:t>
      </w:r>
      <w:proofErr w:type="gramEnd"/>
      <w:r>
        <w:t xml:space="preserve"> then the</w:t>
      </w:r>
      <w:r w:rsidR="00011D66">
        <w:t xml:space="preserve"> item has the quality level in the column head.</w:t>
      </w:r>
    </w:p>
    <w:p w14:paraId="4D170AB8" w14:textId="538EFC3E" w:rsidR="00011D66" w:rsidRDefault="00011D66" w:rsidP="00005BA6">
      <w:pPr>
        <w:contextualSpacing/>
      </w:pPr>
      <w:r>
        <w:t xml:space="preserve">Regardless of any value in the table, if the roll result is a 98 or 99 then the item gets an extra +1 </w:t>
      </w:r>
      <w:r w:rsidR="00040AC0">
        <w:t>Modifier</w:t>
      </w:r>
      <w:r>
        <w:t xml:space="preserve"> and you get to continue rolling for the same item. If the result is a 100 the item gets an extra +2 and you may continue rolling for the same item. If you get 98, 99 or 100 again and again then keep adding the bonuses.</w:t>
      </w:r>
    </w:p>
    <w:p w14:paraId="08031EF2" w14:textId="77777777" w:rsidR="00011D66" w:rsidRDefault="00011D66" w:rsidP="00005BA6">
      <w:pPr>
        <w:contextualSpacing/>
      </w:pPr>
      <w:r>
        <w:t xml:space="preserve">For example, after defeating a level 5 character the party gets to roll 5 items. The first item is a shield. </w:t>
      </w:r>
    </w:p>
    <w:p w14:paraId="7AC6E52E" w14:textId="436D4C96" w:rsidR="00005BA6" w:rsidRDefault="00011D66" w:rsidP="00A403E0">
      <w:pPr>
        <w:contextualSpacing/>
      </w:pPr>
      <w:r>
        <w:t xml:space="preserve">A player rolls a d100 and gets a 100, then the items gets a +2 and the character is allowed to continue rolling for the shield. His second roll is a 20 which provides a +0 </w:t>
      </w:r>
      <w:r w:rsidR="00040AC0">
        <w:t>Modifier</w:t>
      </w:r>
      <w:r>
        <w:t xml:space="preserve"> so the final quality </w:t>
      </w:r>
      <w:r w:rsidR="00040AC0">
        <w:t>Modifier</w:t>
      </w:r>
      <w:r>
        <w:t xml:space="preserve"> for the shield is +2.</w:t>
      </w:r>
    </w:p>
    <w:p w14:paraId="3B53098D" w14:textId="77777777" w:rsidR="00005BA6" w:rsidRDefault="00005BA6" w:rsidP="009C6C5E">
      <w:pPr>
        <w:pStyle w:val="Heading4"/>
      </w:pPr>
      <w:r>
        <w:t>Random(Complex)</w:t>
      </w:r>
    </w:p>
    <w:p w14:paraId="7BA2392A" w14:textId="77777777" w:rsidR="00005BA6" w:rsidRDefault="00005BA6" w:rsidP="00005BA6">
      <w:pPr>
        <w:contextualSpacing/>
      </w:pPr>
      <w:r>
        <w:t xml:space="preserve">The random method described above is a simplification of the following method. To get the item quality, roll a d100. If the result is less or equal than the Qlty factor for the target </w:t>
      </w:r>
      <w:proofErr w:type="gramStart"/>
      <w:r>
        <w:t>level</w:t>
      </w:r>
      <w:proofErr w:type="gramEnd"/>
      <w:r>
        <w:t xml:space="preserve"> then the item gains a +1 quality and you may keep rolling. With each additional success an additional +1 is added to the quality. If the roll is higher than the Qlty </w:t>
      </w:r>
      <w:proofErr w:type="gramStart"/>
      <w:r>
        <w:t>factor</w:t>
      </w:r>
      <w:proofErr w:type="gramEnd"/>
      <w:r>
        <w:t xml:space="preserve"> then the procedure ends. </w:t>
      </w:r>
    </w:p>
    <w:p w14:paraId="19780363" w14:textId="77777777" w:rsidR="00005BA6" w:rsidRDefault="00005BA6" w:rsidP="00005BA6">
      <w:pPr>
        <w:contextualSpacing/>
      </w:pPr>
      <w:r>
        <w:t>This generation procedure is performed for each item.</w:t>
      </w:r>
    </w:p>
    <w:p w14:paraId="2C269BA6" w14:textId="77777777" w:rsidR="00005BA6" w:rsidRDefault="00005BA6" w:rsidP="00005BA6">
      <w:pPr>
        <w:contextualSpacing/>
      </w:pPr>
      <w:r>
        <w:t>For example, a character level 5 is defeated. Then the party gains 5 items and for each one a random generation is executed. A Qlty factor of 20 is used.</w:t>
      </w:r>
    </w:p>
    <w:p w14:paraId="602DE8FF" w14:textId="0DB24344" w:rsidR="00005BA6" w:rsidRDefault="00005BA6" w:rsidP="00005BA6">
      <w:pPr>
        <w:contextualSpacing/>
      </w:pPr>
      <w:r>
        <w:t xml:space="preserve">The first item is a hammer. So the player rolls a d100 and get a 15, as it is less than 20 the hammer gets a +1 </w:t>
      </w:r>
      <w:r w:rsidR="00040AC0">
        <w:t>Modifier</w:t>
      </w:r>
      <w:r>
        <w:t xml:space="preserve"> and the player roll again. He gets a 20, its still in the limit so the hammer now has a +2 quality and the player rolls again. On his third roll he gets a 53 so the process ends and the hammer final quality is +2.</w:t>
      </w:r>
    </w:p>
    <w:p w14:paraId="5C507998" w14:textId="77777777" w:rsidR="00005BA6" w:rsidRDefault="00005BA6" w:rsidP="00005BA6">
      <w:pPr>
        <w:contextualSpacing/>
      </w:pPr>
      <w:r>
        <w:t>The table used for the simple random method is a probability accumulation table which provides similar results.</w:t>
      </w:r>
    </w:p>
    <w:p w14:paraId="165598D5" w14:textId="3384700C" w:rsidR="00011D66" w:rsidRPr="0007335C" w:rsidRDefault="00011D66" w:rsidP="009C6C5E">
      <w:pPr>
        <w:pStyle w:val="Heading3"/>
      </w:pPr>
      <w:bookmarkStart w:id="4" w:name="_Toc450417999"/>
      <w:r>
        <w:lastRenderedPageBreak/>
        <w:t>Using the q</w:t>
      </w:r>
      <w:r w:rsidRPr="0007335C">
        <w:t xml:space="preserve">uality </w:t>
      </w:r>
      <w:r w:rsidR="00040AC0">
        <w:t>Modifier</w:t>
      </w:r>
      <w:bookmarkEnd w:id="4"/>
    </w:p>
    <w:p w14:paraId="6CD4EA55" w14:textId="77777777" w:rsidR="00AA720E" w:rsidRDefault="00011D66" w:rsidP="00AA720E">
      <w:pPr>
        <w:contextualSpacing/>
      </w:pPr>
      <w:r>
        <w:t xml:space="preserve">If you got a quality item, </w:t>
      </w:r>
      <w:r w:rsidR="00AA720E">
        <w:t>then you can use those bonuses for (a) increase the item material or (b) add quality modifiers or (c) buy magical abilities.</w:t>
      </w:r>
    </w:p>
    <w:p w14:paraId="3F2EBF9B" w14:textId="617B04F4" w:rsidR="00AA720E" w:rsidRDefault="00B748DD" w:rsidP="00AA720E">
      <w:pPr>
        <w:contextualSpacing/>
      </w:pPr>
      <w:r>
        <w:t>H</w:t>
      </w:r>
      <w:r w:rsidR="00AA720E">
        <w:t xml:space="preserve">alf the quality bonuses (rounded up) must be assigned to the material. So </w:t>
      </w:r>
      <w:r>
        <w:t xml:space="preserve">for example, </w:t>
      </w:r>
      <w:r w:rsidR="00AA720E">
        <w:t xml:space="preserve">a sword with a +10 quality </w:t>
      </w:r>
      <w:r w:rsidR="00040AC0">
        <w:t>Modifier</w:t>
      </w:r>
      <w:r w:rsidR="00AA720E">
        <w:t xml:space="preserve"> gets +5 to material (</w:t>
      </w:r>
      <w:r>
        <w:t>so it</w:t>
      </w:r>
      <w:r w:rsidR="00AA720E">
        <w:t xml:space="preserve"> is </w:t>
      </w:r>
      <w:r>
        <w:t xml:space="preserve">at least </w:t>
      </w:r>
      <w:r w:rsidR="00AA720E">
        <w:t xml:space="preserve">a Palladium sword) and the other +5 can be used for any changes you might prefer. </w:t>
      </w:r>
    </w:p>
    <w:p w14:paraId="7F79798B" w14:textId="77777777" w:rsidR="00AA720E" w:rsidRPr="00AA720E" w:rsidRDefault="00AA720E" w:rsidP="00AA720E">
      <w:pPr>
        <w:contextualSpacing/>
      </w:pPr>
      <w:r>
        <w:t>The sword might be increased to a +10 material which makes it into an iridium sword. Or it might be set to a</w:t>
      </w:r>
      <w:r w:rsidR="00F30F4F">
        <w:t xml:space="preserve"> magical ability with a +5 quality (for example, make it a Palladium sword of Giant Strength).</w:t>
      </w:r>
    </w:p>
    <w:p w14:paraId="7238BA56" w14:textId="77777777" w:rsidR="00A403E0" w:rsidRDefault="005C0D2D" w:rsidP="00911294">
      <w:pPr>
        <w:contextualSpacing/>
      </w:pPr>
      <w:r>
        <w:t>Items like potions, scrolls or dusts still have to spend the material portion of the quality bonuses even if they can’t be applied to anything specific.</w:t>
      </w:r>
    </w:p>
    <w:p w14:paraId="0551645D" w14:textId="77777777" w:rsidR="00B748DD" w:rsidRDefault="00B748DD" w:rsidP="00911294">
      <w:pPr>
        <w:contextualSpacing/>
      </w:pPr>
    </w:p>
    <w:p w14:paraId="1E8405A6" w14:textId="77777777" w:rsidR="006D2EAA" w:rsidRDefault="006D2EAA" w:rsidP="009C6C5E">
      <w:pPr>
        <w:pStyle w:val="Heading2"/>
      </w:pPr>
      <w:bookmarkStart w:id="5" w:name="_Toc450418000"/>
      <w:r w:rsidRPr="00247F5A">
        <w:t xml:space="preserve">Magical </w:t>
      </w:r>
      <w:r w:rsidR="00F30F4F">
        <w:t>abilities</w:t>
      </w:r>
      <w:bookmarkEnd w:id="5"/>
    </w:p>
    <w:p w14:paraId="49D97E2E" w14:textId="77777777" w:rsidR="00F30F4F" w:rsidRDefault="00F30F4F" w:rsidP="00F30F4F">
      <w:pPr>
        <w:spacing w:after="0"/>
      </w:pPr>
      <w:r>
        <w:t>The magical abilities described in this section can be applied to items.</w:t>
      </w:r>
      <w:r w:rsidR="00B748DD">
        <w:t xml:space="preserve"> De description includes the type of object the ability can be applied to.</w:t>
      </w:r>
      <w:r>
        <w:t xml:space="preserve"> </w:t>
      </w:r>
    </w:p>
    <w:p w14:paraId="37CA927D" w14:textId="77777777" w:rsidR="00A91D79" w:rsidRDefault="00A91D79" w:rsidP="009C6C5E">
      <w:pPr>
        <w:pStyle w:val="Heading3"/>
      </w:pPr>
      <w:bookmarkStart w:id="6" w:name="_Toc450418001"/>
      <w:r>
        <w:t>Weapon</w:t>
      </w:r>
      <w:bookmarkEnd w:id="6"/>
    </w:p>
    <w:p w14:paraId="71628ED6" w14:textId="77777777" w:rsidR="00A91D79" w:rsidRDefault="00A91D79" w:rsidP="00A91D79">
      <w:pPr>
        <w:spacing w:after="0"/>
      </w:pPr>
      <w:r>
        <w:t>The magical abilities described in this section can be applied to weapons. Unless otherwise specified, the abilities are fired when a blow lands.</w:t>
      </w:r>
    </w:p>
    <w:p w14:paraId="6D0EA83E" w14:textId="77777777" w:rsidR="00A91D79" w:rsidRDefault="00A91D79" w:rsidP="009C6C5E">
      <w:pPr>
        <w:pStyle w:val="Heading3"/>
      </w:pPr>
      <w:bookmarkStart w:id="7" w:name="_Toc450418002"/>
      <w:r>
        <w:t>Armor</w:t>
      </w:r>
      <w:bookmarkEnd w:id="7"/>
    </w:p>
    <w:p w14:paraId="66594024" w14:textId="77777777" w:rsidR="00A91D79" w:rsidRDefault="00A91D79" w:rsidP="00A91D79">
      <w:pPr>
        <w:spacing w:after="0"/>
      </w:pPr>
      <w:r>
        <w:t>The magical abilities described in this section can be applied to armor. Unless otherwise specified the abilities constantly affect the character while the armor is worn.</w:t>
      </w:r>
    </w:p>
    <w:p w14:paraId="08FE9B65" w14:textId="77777777" w:rsidR="007F1493" w:rsidRDefault="00B748DD" w:rsidP="009C6C5E">
      <w:pPr>
        <w:pStyle w:val="Heading4"/>
      </w:pPr>
      <w:r>
        <w:t>Armor</w:t>
      </w:r>
      <w:r w:rsidR="00F30F4F">
        <w:t xml:space="preserve"> </w:t>
      </w:r>
      <w:r w:rsidR="007F1493">
        <w:t xml:space="preserve">of </w:t>
      </w:r>
      <w:r w:rsidR="00AA720E">
        <w:t>Strength</w:t>
      </w:r>
      <w:r w:rsidR="00F30F4F">
        <w:t xml:space="preserve"> (1-5)</w:t>
      </w:r>
    </w:p>
    <w:p w14:paraId="2A9C1DE7" w14:textId="77777777" w:rsidR="007F1493" w:rsidRDefault="007F1493" w:rsidP="00F30F4F">
      <w:pPr>
        <w:spacing w:after="0"/>
      </w:pPr>
      <w:r>
        <w:t xml:space="preserve">This </w:t>
      </w:r>
      <w:r w:rsidR="00F30F4F">
        <w:t>item</w:t>
      </w:r>
      <w:r>
        <w:t xml:space="preserve"> </w:t>
      </w:r>
      <w:proofErr w:type="gramStart"/>
      <w:r>
        <w:t>grant</w:t>
      </w:r>
      <w:proofErr w:type="gramEnd"/>
      <w:r>
        <w:t xml:space="preserve"> the wearer with increased strength.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41"/>
        <w:gridCol w:w="1459"/>
      </w:tblGrid>
      <w:tr w:rsidR="007F1493" w:rsidRPr="007F1493" w14:paraId="7CB15902" w14:textId="77777777" w:rsidTr="006F62E1">
        <w:trPr>
          <w:trHeight w:hRule="exact" w:val="170"/>
        </w:trPr>
        <w:tc>
          <w:tcPr>
            <w:tcW w:w="675" w:type="dxa"/>
          </w:tcPr>
          <w:p w14:paraId="4233E0D6" w14:textId="77777777" w:rsidR="007F1493" w:rsidRPr="007F1493" w:rsidRDefault="007F1493" w:rsidP="007F1493">
            <w:pPr>
              <w:rPr>
                <w:sz w:val="14"/>
              </w:rPr>
            </w:pPr>
            <w:r w:rsidRPr="007F1493">
              <w:rPr>
                <w:sz w:val="14"/>
              </w:rPr>
              <w:t>Quality</w:t>
            </w:r>
          </w:p>
        </w:tc>
        <w:tc>
          <w:tcPr>
            <w:tcW w:w="2241" w:type="dxa"/>
          </w:tcPr>
          <w:p w14:paraId="5B455B3D" w14:textId="77777777" w:rsidR="007F1493" w:rsidRPr="007F1493" w:rsidRDefault="007F1493" w:rsidP="007F1493">
            <w:pPr>
              <w:rPr>
                <w:sz w:val="14"/>
              </w:rPr>
            </w:pPr>
            <w:r w:rsidRPr="007F1493">
              <w:rPr>
                <w:sz w:val="14"/>
              </w:rPr>
              <w:t>Name</w:t>
            </w:r>
          </w:p>
        </w:tc>
        <w:tc>
          <w:tcPr>
            <w:tcW w:w="1459" w:type="dxa"/>
          </w:tcPr>
          <w:p w14:paraId="0ECA29C6" w14:textId="2C278607" w:rsidR="007F1493" w:rsidRPr="007F1493" w:rsidRDefault="00040AC0" w:rsidP="007F1493">
            <w:pPr>
              <w:rPr>
                <w:sz w:val="14"/>
              </w:rPr>
            </w:pPr>
            <w:r>
              <w:rPr>
                <w:sz w:val="14"/>
              </w:rPr>
              <w:t>Modifier</w:t>
            </w:r>
          </w:p>
        </w:tc>
      </w:tr>
      <w:tr w:rsidR="007F1493" w:rsidRPr="007F1493" w14:paraId="4DA0C3F8" w14:textId="77777777" w:rsidTr="006F62E1">
        <w:trPr>
          <w:trHeight w:hRule="exact" w:val="170"/>
        </w:trPr>
        <w:tc>
          <w:tcPr>
            <w:tcW w:w="675" w:type="dxa"/>
          </w:tcPr>
          <w:p w14:paraId="3AB097E4" w14:textId="77777777" w:rsidR="007F1493" w:rsidRPr="007F1493" w:rsidRDefault="00F30F4F" w:rsidP="007F1493">
            <w:pPr>
              <w:rPr>
                <w:sz w:val="14"/>
              </w:rPr>
            </w:pPr>
            <w:r>
              <w:rPr>
                <w:sz w:val="14"/>
              </w:rPr>
              <w:t>1</w:t>
            </w:r>
          </w:p>
        </w:tc>
        <w:tc>
          <w:tcPr>
            <w:tcW w:w="2241" w:type="dxa"/>
          </w:tcPr>
          <w:p w14:paraId="23BFCA8A" w14:textId="77777777" w:rsidR="007F1493" w:rsidRPr="007F1493" w:rsidRDefault="00F30F4F" w:rsidP="007F1493">
            <w:pPr>
              <w:rPr>
                <w:sz w:val="14"/>
              </w:rPr>
            </w:pPr>
            <w:r>
              <w:rPr>
                <w:sz w:val="14"/>
              </w:rPr>
              <w:t>Strength</w:t>
            </w:r>
          </w:p>
        </w:tc>
        <w:tc>
          <w:tcPr>
            <w:tcW w:w="1459" w:type="dxa"/>
          </w:tcPr>
          <w:p w14:paraId="0FC9D944" w14:textId="77777777" w:rsidR="007F1493" w:rsidRPr="007F1493" w:rsidRDefault="007F1493" w:rsidP="007F1493">
            <w:pPr>
              <w:rPr>
                <w:sz w:val="14"/>
              </w:rPr>
            </w:pPr>
            <w:r>
              <w:rPr>
                <w:sz w:val="14"/>
              </w:rPr>
              <w:t xml:space="preserve">+1 </w:t>
            </w:r>
            <w:r w:rsidR="00AC4B03">
              <w:rPr>
                <w:sz w:val="14"/>
              </w:rPr>
              <w:t>Fire</w:t>
            </w:r>
          </w:p>
        </w:tc>
      </w:tr>
      <w:tr w:rsidR="007F1493" w:rsidRPr="007F1493" w14:paraId="72462463" w14:textId="77777777" w:rsidTr="006F62E1">
        <w:trPr>
          <w:trHeight w:hRule="exact" w:val="170"/>
        </w:trPr>
        <w:tc>
          <w:tcPr>
            <w:tcW w:w="675" w:type="dxa"/>
          </w:tcPr>
          <w:p w14:paraId="2B8AD8C3" w14:textId="77777777" w:rsidR="007F1493" w:rsidRPr="007F1493" w:rsidRDefault="00F30F4F" w:rsidP="007F1493">
            <w:pPr>
              <w:rPr>
                <w:sz w:val="14"/>
              </w:rPr>
            </w:pPr>
            <w:r>
              <w:rPr>
                <w:sz w:val="14"/>
              </w:rPr>
              <w:t>2</w:t>
            </w:r>
          </w:p>
        </w:tc>
        <w:tc>
          <w:tcPr>
            <w:tcW w:w="2241" w:type="dxa"/>
          </w:tcPr>
          <w:p w14:paraId="08AA7840" w14:textId="77777777" w:rsidR="007F1493" w:rsidRPr="007F1493" w:rsidRDefault="007F1493" w:rsidP="007F1493">
            <w:pPr>
              <w:rPr>
                <w:sz w:val="14"/>
              </w:rPr>
            </w:pPr>
            <w:r>
              <w:rPr>
                <w:sz w:val="14"/>
              </w:rPr>
              <w:t xml:space="preserve">Ox </w:t>
            </w:r>
            <w:r w:rsidR="00F30F4F">
              <w:rPr>
                <w:sz w:val="14"/>
              </w:rPr>
              <w:t>Strength</w:t>
            </w:r>
          </w:p>
        </w:tc>
        <w:tc>
          <w:tcPr>
            <w:tcW w:w="1459" w:type="dxa"/>
          </w:tcPr>
          <w:p w14:paraId="0ED3E6B3" w14:textId="77777777" w:rsidR="007F1493" w:rsidRPr="007F1493" w:rsidRDefault="007F1493" w:rsidP="007F1493">
            <w:pPr>
              <w:rPr>
                <w:sz w:val="14"/>
              </w:rPr>
            </w:pPr>
            <w:r>
              <w:rPr>
                <w:sz w:val="14"/>
              </w:rPr>
              <w:t xml:space="preserve">+3 </w:t>
            </w:r>
            <w:r w:rsidR="00AC4B03">
              <w:rPr>
                <w:sz w:val="14"/>
              </w:rPr>
              <w:t>Fire</w:t>
            </w:r>
          </w:p>
        </w:tc>
      </w:tr>
      <w:tr w:rsidR="007F1493" w:rsidRPr="007F1493" w14:paraId="602A212C" w14:textId="77777777" w:rsidTr="006F62E1">
        <w:trPr>
          <w:trHeight w:hRule="exact" w:val="170"/>
        </w:trPr>
        <w:tc>
          <w:tcPr>
            <w:tcW w:w="675" w:type="dxa"/>
          </w:tcPr>
          <w:p w14:paraId="07EECF1F" w14:textId="77777777" w:rsidR="007F1493" w:rsidRPr="007F1493" w:rsidRDefault="00F30F4F" w:rsidP="007F1493">
            <w:pPr>
              <w:rPr>
                <w:sz w:val="14"/>
              </w:rPr>
            </w:pPr>
            <w:r>
              <w:rPr>
                <w:sz w:val="14"/>
              </w:rPr>
              <w:t>3</w:t>
            </w:r>
          </w:p>
        </w:tc>
        <w:tc>
          <w:tcPr>
            <w:tcW w:w="2241" w:type="dxa"/>
          </w:tcPr>
          <w:p w14:paraId="6F8C9420" w14:textId="77777777" w:rsidR="007F1493" w:rsidRPr="007F1493" w:rsidRDefault="007F1493" w:rsidP="007F1493">
            <w:pPr>
              <w:rPr>
                <w:sz w:val="14"/>
              </w:rPr>
            </w:pPr>
            <w:r>
              <w:rPr>
                <w:sz w:val="14"/>
              </w:rPr>
              <w:t xml:space="preserve">Bear </w:t>
            </w:r>
            <w:r w:rsidR="00F30F4F">
              <w:rPr>
                <w:sz w:val="14"/>
              </w:rPr>
              <w:t>Strength</w:t>
            </w:r>
          </w:p>
        </w:tc>
        <w:tc>
          <w:tcPr>
            <w:tcW w:w="1459" w:type="dxa"/>
          </w:tcPr>
          <w:p w14:paraId="7F1B94D8" w14:textId="77777777" w:rsidR="007F1493" w:rsidRPr="007F1493" w:rsidRDefault="007F1493" w:rsidP="007F1493">
            <w:pPr>
              <w:rPr>
                <w:sz w:val="14"/>
              </w:rPr>
            </w:pPr>
            <w:r>
              <w:rPr>
                <w:sz w:val="14"/>
              </w:rPr>
              <w:t xml:space="preserve">+5 </w:t>
            </w:r>
            <w:r w:rsidR="00AC4B03">
              <w:rPr>
                <w:sz w:val="14"/>
              </w:rPr>
              <w:t>Fire</w:t>
            </w:r>
          </w:p>
        </w:tc>
      </w:tr>
      <w:tr w:rsidR="007F1493" w:rsidRPr="007F1493" w14:paraId="60E94DF1" w14:textId="77777777" w:rsidTr="006F62E1">
        <w:trPr>
          <w:trHeight w:hRule="exact" w:val="170"/>
        </w:trPr>
        <w:tc>
          <w:tcPr>
            <w:tcW w:w="675" w:type="dxa"/>
          </w:tcPr>
          <w:p w14:paraId="4B4774D1" w14:textId="77777777" w:rsidR="007F1493" w:rsidRPr="007F1493" w:rsidRDefault="00F30F4F" w:rsidP="007F1493">
            <w:pPr>
              <w:rPr>
                <w:sz w:val="14"/>
              </w:rPr>
            </w:pPr>
            <w:r>
              <w:rPr>
                <w:sz w:val="14"/>
              </w:rPr>
              <w:t>4</w:t>
            </w:r>
          </w:p>
        </w:tc>
        <w:tc>
          <w:tcPr>
            <w:tcW w:w="2241" w:type="dxa"/>
          </w:tcPr>
          <w:p w14:paraId="0F595BFB" w14:textId="77777777" w:rsidR="007F1493" w:rsidRPr="007F1493" w:rsidRDefault="007F1493" w:rsidP="007F1493">
            <w:pPr>
              <w:rPr>
                <w:sz w:val="14"/>
              </w:rPr>
            </w:pPr>
            <w:r>
              <w:rPr>
                <w:sz w:val="14"/>
              </w:rPr>
              <w:t xml:space="preserve">Ogre </w:t>
            </w:r>
            <w:r w:rsidR="00F30F4F">
              <w:rPr>
                <w:sz w:val="14"/>
              </w:rPr>
              <w:t>Strength</w:t>
            </w:r>
          </w:p>
        </w:tc>
        <w:tc>
          <w:tcPr>
            <w:tcW w:w="1459" w:type="dxa"/>
          </w:tcPr>
          <w:p w14:paraId="722A6ECB" w14:textId="77777777" w:rsidR="007F1493" w:rsidRPr="007F1493" w:rsidRDefault="007F1493" w:rsidP="007F1493">
            <w:pPr>
              <w:rPr>
                <w:sz w:val="14"/>
              </w:rPr>
            </w:pPr>
            <w:r>
              <w:rPr>
                <w:sz w:val="14"/>
              </w:rPr>
              <w:t xml:space="preserve">+7 </w:t>
            </w:r>
            <w:r w:rsidR="00AC4B03">
              <w:rPr>
                <w:sz w:val="14"/>
              </w:rPr>
              <w:t>Fire</w:t>
            </w:r>
          </w:p>
        </w:tc>
      </w:tr>
      <w:tr w:rsidR="007F1493" w:rsidRPr="007F1493" w14:paraId="3B6B2B4E" w14:textId="77777777" w:rsidTr="006F62E1">
        <w:trPr>
          <w:trHeight w:hRule="exact" w:val="170"/>
        </w:trPr>
        <w:tc>
          <w:tcPr>
            <w:tcW w:w="675" w:type="dxa"/>
          </w:tcPr>
          <w:p w14:paraId="715FFB7A" w14:textId="77777777" w:rsidR="007F1493" w:rsidRPr="007F1493" w:rsidRDefault="00F30F4F" w:rsidP="007F1493">
            <w:pPr>
              <w:rPr>
                <w:sz w:val="14"/>
              </w:rPr>
            </w:pPr>
            <w:r>
              <w:rPr>
                <w:sz w:val="14"/>
              </w:rPr>
              <w:t>5</w:t>
            </w:r>
          </w:p>
        </w:tc>
        <w:tc>
          <w:tcPr>
            <w:tcW w:w="2241" w:type="dxa"/>
          </w:tcPr>
          <w:p w14:paraId="0A3F6ADD" w14:textId="77777777" w:rsidR="007F1493" w:rsidRPr="007F1493" w:rsidRDefault="007F1493" w:rsidP="007F1493">
            <w:pPr>
              <w:rPr>
                <w:sz w:val="14"/>
              </w:rPr>
            </w:pPr>
            <w:r>
              <w:rPr>
                <w:sz w:val="14"/>
              </w:rPr>
              <w:t xml:space="preserve">Giant </w:t>
            </w:r>
            <w:r w:rsidR="00F30F4F">
              <w:rPr>
                <w:sz w:val="14"/>
              </w:rPr>
              <w:t>Strength</w:t>
            </w:r>
          </w:p>
        </w:tc>
        <w:tc>
          <w:tcPr>
            <w:tcW w:w="1459" w:type="dxa"/>
          </w:tcPr>
          <w:p w14:paraId="3DF3575C" w14:textId="77777777" w:rsidR="007F1493" w:rsidRPr="007F1493" w:rsidRDefault="007F1493" w:rsidP="007F1493">
            <w:pPr>
              <w:rPr>
                <w:sz w:val="14"/>
              </w:rPr>
            </w:pPr>
            <w:r>
              <w:rPr>
                <w:sz w:val="14"/>
              </w:rPr>
              <w:t xml:space="preserve">+9 </w:t>
            </w:r>
            <w:r w:rsidR="00AC4B03">
              <w:rPr>
                <w:sz w:val="14"/>
              </w:rPr>
              <w:t>Fire</w:t>
            </w:r>
          </w:p>
        </w:tc>
      </w:tr>
    </w:tbl>
    <w:p w14:paraId="196922BC" w14:textId="6BA64A43" w:rsidR="00F30F4F" w:rsidRDefault="00B748DD" w:rsidP="00F30F4F">
      <w:pPr>
        <w:pStyle w:val="Heading4"/>
      </w:pPr>
      <w:r>
        <w:t>Armor</w:t>
      </w:r>
      <w:r w:rsidR="00F30F4F">
        <w:t xml:space="preserve"> of </w:t>
      </w:r>
      <w:r w:rsidR="001650F6">
        <w:t>Precision</w:t>
      </w:r>
      <w:r w:rsidR="00F30F4F">
        <w:t xml:space="preserve"> (1-5)</w:t>
      </w:r>
    </w:p>
    <w:p w14:paraId="71664024" w14:textId="5AE9E7CD" w:rsidR="00F30F4F" w:rsidRDefault="00F30F4F" w:rsidP="00F30F4F">
      <w:pPr>
        <w:spacing w:after="0"/>
      </w:pPr>
      <w:r>
        <w:t xml:space="preserve">This item </w:t>
      </w:r>
      <w:proofErr w:type="gramStart"/>
      <w:r>
        <w:t>grant</w:t>
      </w:r>
      <w:proofErr w:type="gramEnd"/>
      <w:r>
        <w:t xml:space="preserve"> the wearer with increased </w:t>
      </w:r>
      <w:r w:rsidR="001650F6">
        <w:t>Precision</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41"/>
        <w:gridCol w:w="1459"/>
      </w:tblGrid>
      <w:tr w:rsidR="00F30F4F" w:rsidRPr="007F1493" w14:paraId="2378EF8D" w14:textId="77777777" w:rsidTr="00A91D79">
        <w:trPr>
          <w:trHeight w:hRule="exact" w:val="170"/>
        </w:trPr>
        <w:tc>
          <w:tcPr>
            <w:tcW w:w="675" w:type="dxa"/>
          </w:tcPr>
          <w:p w14:paraId="7AB7879B" w14:textId="77777777" w:rsidR="00F30F4F" w:rsidRPr="007F1493" w:rsidRDefault="00F30F4F" w:rsidP="00A91D79">
            <w:pPr>
              <w:rPr>
                <w:sz w:val="14"/>
              </w:rPr>
            </w:pPr>
            <w:r w:rsidRPr="007F1493">
              <w:rPr>
                <w:sz w:val="14"/>
              </w:rPr>
              <w:t>Quality</w:t>
            </w:r>
          </w:p>
        </w:tc>
        <w:tc>
          <w:tcPr>
            <w:tcW w:w="2241" w:type="dxa"/>
          </w:tcPr>
          <w:p w14:paraId="6DDA401D" w14:textId="77777777" w:rsidR="00F30F4F" w:rsidRPr="007F1493" w:rsidRDefault="00F30F4F" w:rsidP="00A91D79">
            <w:pPr>
              <w:rPr>
                <w:sz w:val="14"/>
              </w:rPr>
            </w:pPr>
            <w:r w:rsidRPr="007F1493">
              <w:rPr>
                <w:sz w:val="14"/>
              </w:rPr>
              <w:t>Name</w:t>
            </w:r>
          </w:p>
        </w:tc>
        <w:tc>
          <w:tcPr>
            <w:tcW w:w="1459" w:type="dxa"/>
          </w:tcPr>
          <w:p w14:paraId="68DA8DA5" w14:textId="4D45FEB2" w:rsidR="00F30F4F" w:rsidRPr="007F1493" w:rsidRDefault="00040AC0" w:rsidP="00A91D79">
            <w:pPr>
              <w:rPr>
                <w:sz w:val="14"/>
              </w:rPr>
            </w:pPr>
            <w:r>
              <w:rPr>
                <w:sz w:val="14"/>
              </w:rPr>
              <w:t>Modifier</w:t>
            </w:r>
          </w:p>
        </w:tc>
      </w:tr>
      <w:tr w:rsidR="00F30F4F" w:rsidRPr="007F1493" w14:paraId="70E13123" w14:textId="77777777" w:rsidTr="00A91D79">
        <w:trPr>
          <w:trHeight w:hRule="exact" w:val="170"/>
        </w:trPr>
        <w:tc>
          <w:tcPr>
            <w:tcW w:w="675" w:type="dxa"/>
          </w:tcPr>
          <w:p w14:paraId="718AAA51" w14:textId="77777777" w:rsidR="00F30F4F" w:rsidRPr="007F1493" w:rsidRDefault="00F30F4F" w:rsidP="00A91D79">
            <w:pPr>
              <w:rPr>
                <w:sz w:val="14"/>
              </w:rPr>
            </w:pPr>
            <w:r>
              <w:rPr>
                <w:sz w:val="14"/>
              </w:rPr>
              <w:t>1</w:t>
            </w:r>
          </w:p>
        </w:tc>
        <w:tc>
          <w:tcPr>
            <w:tcW w:w="2241" w:type="dxa"/>
          </w:tcPr>
          <w:p w14:paraId="6FB4EB2C" w14:textId="5D37474F" w:rsidR="00F30F4F" w:rsidRPr="007F1493" w:rsidRDefault="001650F6" w:rsidP="00A91D79">
            <w:pPr>
              <w:rPr>
                <w:sz w:val="14"/>
              </w:rPr>
            </w:pPr>
            <w:r>
              <w:rPr>
                <w:sz w:val="14"/>
              </w:rPr>
              <w:t>Precision</w:t>
            </w:r>
          </w:p>
        </w:tc>
        <w:tc>
          <w:tcPr>
            <w:tcW w:w="1459" w:type="dxa"/>
          </w:tcPr>
          <w:p w14:paraId="0AAED9AB" w14:textId="77777777" w:rsidR="00F30F4F" w:rsidRPr="007F1493" w:rsidRDefault="00F30F4F" w:rsidP="00A91D79">
            <w:pPr>
              <w:rPr>
                <w:sz w:val="14"/>
              </w:rPr>
            </w:pPr>
            <w:r>
              <w:rPr>
                <w:sz w:val="14"/>
              </w:rPr>
              <w:t xml:space="preserve">+1 </w:t>
            </w:r>
            <w:r w:rsidR="00577706">
              <w:rPr>
                <w:sz w:val="14"/>
              </w:rPr>
              <w:t>Air</w:t>
            </w:r>
          </w:p>
        </w:tc>
      </w:tr>
      <w:tr w:rsidR="00F30F4F" w:rsidRPr="007F1493" w14:paraId="0ABBEAAD" w14:textId="77777777" w:rsidTr="00A91D79">
        <w:trPr>
          <w:trHeight w:hRule="exact" w:val="170"/>
        </w:trPr>
        <w:tc>
          <w:tcPr>
            <w:tcW w:w="675" w:type="dxa"/>
          </w:tcPr>
          <w:p w14:paraId="0A26F884" w14:textId="77777777" w:rsidR="00F30F4F" w:rsidRPr="007F1493" w:rsidRDefault="00F30F4F" w:rsidP="00A91D79">
            <w:pPr>
              <w:rPr>
                <w:sz w:val="14"/>
              </w:rPr>
            </w:pPr>
            <w:r>
              <w:rPr>
                <w:sz w:val="14"/>
              </w:rPr>
              <w:t>2</w:t>
            </w:r>
          </w:p>
        </w:tc>
        <w:tc>
          <w:tcPr>
            <w:tcW w:w="2241" w:type="dxa"/>
          </w:tcPr>
          <w:p w14:paraId="1418898B" w14:textId="1807F7EB" w:rsidR="00F30F4F" w:rsidRPr="007F1493" w:rsidRDefault="001650F6" w:rsidP="00A91D79">
            <w:pPr>
              <w:rPr>
                <w:sz w:val="14"/>
              </w:rPr>
            </w:pPr>
            <w:r>
              <w:rPr>
                <w:sz w:val="14"/>
              </w:rPr>
              <w:t>Precision</w:t>
            </w:r>
          </w:p>
        </w:tc>
        <w:tc>
          <w:tcPr>
            <w:tcW w:w="1459" w:type="dxa"/>
          </w:tcPr>
          <w:p w14:paraId="0C6145B5" w14:textId="77777777" w:rsidR="00F30F4F" w:rsidRPr="007F1493" w:rsidRDefault="00F30F4F" w:rsidP="00F30F4F">
            <w:pPr>
              <w:rPr>
                <w:sz w:val="14"/>
              </w:rPr>
            </w:pPr>
            <w:r>
              <w:rPr>
                <w:sz w:val="14"/>
              </w:rPr>
              <w:t xml:space="preserve">+2 </w:t>
            </w:r>
            <w:r w:rsidR="00577706">
              <w:rPr>
                <w:sz w:val="14"/>
              </w:rPr>
              <w:t>Air</w:t>
            </w:r>
          </w:p>
        </w:tc>
      </w:tr>
      <w:tr w:rsidR="00F30F4F" w:rsidRPr="007F1493" w14:paraId="6375B9BF" w14:textId="77777777" w:rsidTr="00A91D79">
        <w:trPr>
          <w:trHeight w:hRule="exact" w:val="170"/>
        </w:trPr>
        <w:tc>
          <w:tcPr>
            <w:tcW w:w="675" w:type="dxa"/>
          </w:tcPr>
          <w:p w14:paraId="6626B1FB" w14:textId="77777777" w:rsidR="00F30F4F" w:rsidRPr="007F1493" w:rsidRDefault="00F30F4F" w:rsidP="00A91D79">
            <w:pPr>
              <w:rPr>
                <w:sz w:val="14"/>
              </w:rPr>
            </w:pPr>
            <w:r>
              <w:rPr>
                <w:sz w:val="14"/>
              </w:rPr>
              <w:t>3</w:t>
            </w:r>
          </w:p>
        </w:tc>
        <w:tc>
          <w:tcPr>
            <w:tcW w:w="2241" w:type="dxa"/>
          </w:tcPr>
          <w:p w14:paraId="7586E0CB" w14:textId="20C7E930" w:rsidR="00F30F4F" w:rsidRPr="007F1493" w:rsidRDefault="001650F6" w:rsidP="00A91D79">
            <w:pPr>
              <w:rPr>
                <w:sz w:val="14"/>
              </w:rPr>
            </w:pPr>
            <w:r>
              <w:rPr>
                <w:sz w:val="14"/>
              </w:rPr>
              <w:t>Precision</w:t>
            </w:r>
          </w:p>
        </w:tc>
        <w:tc>
          <w:tcPr>
            <w:tcW w:w="1459" w:type="dxa"/>
          </w:tcPr>
          <w:p w14:paraId="526ABA31" w14:textId="77777777" w:rsidR="00F30F4F" w:rsidRPr="007F1493" w:rsidRDefault="00F30F4F" w:rsidP="00F30F4F">
            <w:pPr>
              <w:rPr>
                <w:sz w:val="14"/>
              </w:rPr>
            </w:pPr>
            <w:r>
              <w:rPr>
                <w:sz w:val="14"/>
              </w:rPr>
              <w:t xml:space="preserve">+3 </w:t>
            </w:r>
            <w:r w:rsidR="00577706">
              <w:rPr>
                <w:sz w:val="14"/>
              </w:rPr>
              <w:t>Air</w:t>
            </w:r>
          </w:p>
        </w:tc>
      </w:tr>
      <w:tr w:rsidR="00F30F4F" w:rsidRPr="007F1493" w14:paraId="70C0F6E1" w14:textId="77777777" w:rsidTr="00A91D79">
        <w:trPr>
          <w:trHeight w:hRule="exact" w:val="170"/>
        </w:trPr>
        <w:tc>
          <w:tcPr>
            <w:tcW w:w="675" w:type="dxa"/>
          </w:tcPr>
          <w:p w14:paraId="3663CD52" w14:textId="77777777" w:rsidR="00F30F4F" w:rsidRPr="007F1493" w:rsidRDefault="00F30F4F" w:rsidP="00A91D79">
            <w:pPr>
              <w:rPr>
                <w:sz w:val="14"/>
              </w:rPr>
            </w:pPr>
            <w:r>
              <w:rPr>
                <w:sz w:val="14"/>
              </w:rPr>
              <w:t>4</w:t>
            </w:r>
          </w:p>
        </w:tc>
        <w:tc>
          <w:tcPr>
            <w:tcW w:w="2241" w:type="dxa"/>
          </w:tcPr>
          <w:p w14:paraId="2DC8A313" w14:textId="1272EE35" w:rsidR="00F30F4F" w:rsidRPr="007F1493" w:rsidRDefault="001650F6" w:rsidP="00A91D79">
            <w:pPr>
              <w:rPr>
                <w:sz w:val="14"/>
              </w:rPr>
            </w:pPr>
            <w:r>
              <w:rPr>
                <w:sz w:val="14"/>
              </w:rPr>
              <w:t>Precision</w:t>
            </w:r>
          </w:p>
        </w:tc>
        <w:tc>
          <w:tcPr>
            <w:tcW w:w="1459" w:type="dxa"/>
          </w:tcPr>
          <w:p w14:paraId="0524D30B" w14:textId="77777777" w:rsidR="00F30F4F" w:rsidRPr="007F1493" w:rsidRDefault="00F30F4F" w:rsidP="00F30F4F">
            <w:pPr>
              <w:rPr>
                <w:sz w:val="14"/>
              </w:rPr>
            </w:pPr>
            <w:r>
              <w:rPr>
                <w:sz w:val="14"/>
              </w:rPr>
              <w:t xml:space="preserve">+4 </w:t>
            </w:r>
            <w:r w:rsidR="00577706">
              <w:rPr>
                <w:sz w:val="14"/>
              </w:rPr>
              <w:t>Air</w:t>
            </w:r>
          </w:p>
        </w:tc>
      </w:tr>
      <w:tr w:rsidR="00F30F4F" w:rsidRPr="007F1493" w14:paraId="04D78530" w14:textId="77777777" w:rsidTr="00A91D79">
        <w:trPr>
          <w:trHeight w:hRule="exact" w:val="170"/>
        </w:trPr>
        <w:tc>
          <w:tcPr>
            <w:tcW w:w="675" w:type="dxa"/>
          </w:tcPr>
          <w:p w14:paraId="35CC042F" w14:textId="77777777" w:rsidR="00F30F4F" w:rsidRPr="007F1493" w:rsidRDefault="00F30F4F" w:rsidP="00A91D79">
            <w:pPr>
              <w:rPr>
                <w:sz w:val="14"/>
              </w:rPr>
            </w:pPr>
            <w:r>
              <w:rPr>
                <w:sz w:val="14"/>
              </w:rPr>
              <w:t>5</w:t>
            </w:r>
          </w:p>
        </w:tc>
        <w:tc>
          <w:tcPr>
            <w:tcW w:w="2241" w:type="dxa"/>
          </w:tcPr>
          <w:p w14:paraId="6EC94F05" w14:textId="68F3751D" w:rsidR="00F30F4F" w:rsidRPr="007F1493" w:rsidRDefault="001650F6" w:rsidP="00A91D79">
            <w:pPr>
              <w:rPr>
                <w:sz w:val="14"/>
              </w:rPr>
            </w:pPr>
            <w:r>
              <w:rPr>
                <w:sz w:val="14"/>
              </w:rPr>
              <w:t>Precision</w:t>
            </w:r>
          </w:p>
        </w:tc>
        <w:tc>
          <w:tcPr>
            <w:tcW w:w="1459" w:type="dxa"/>
          </w:tcPr>
          <w:p w14:paraId="3BE96BC0" w14:textId="77777777" w:rsidR="00F30F4F" w:rsidRPr="007F1493" w:rsidRDefault="00F30F4F" w:rsidP="00F30F4F">
            <w:pPr>
              <w:rPr>
                <w:sz w:val="14"/>
              </w:rPr>
            </w:pPr>
            <w:r>
              <w:rPr>
                <w:sz w:val="14"/>
              </w:rPr>
              <w:t xml:space="preserve">+5 </w:t>
            </w:r>
            <w:r w:rsidR="00577706">
              <w:rPr>
                <w:sz w:val="14"/>
              </w:rPr>
              <w:t>Air</w:t>
            </w:r>
          </w:p>
        </w:tc>
      </w:tr>
    </w:tbl>
    <w:p w14:paraId="5B1D2D25" w14:textId="77777777" w:rsidR="00A91D79" w:rsidRDefault="00A91D79" w:rsidP="00A91D79">
      <w:pPr>
        <w:pStyle w:val="Heading3"/>
      </w:pPr>
      <w:bookmarkStart w:id="8" w:name="_Toc450418003"/>
      <w:r>
        <w:t>Clothing</w:t>
      </w:r>
      <w:bookmarkEnd w:id="8"/>
    </w:p>
    <w:p w14:paraId="0959D2D0" w14:textId="77777777" w:rsidR="00A91D79" w:rsidRDefault="00A91D79" w:rsidP="00A91D79">
      <w:pPr>
        <w:spacing w:after="0"/>
      </w:pPr>
      <w:r>
        <w:t>The magical abilities described in this section can be applied to clothing. Unless otherwise specified the abilities are always active and will benefit the character while the clothing is worn.</w:t>
      </w:r>
    </w:p>
    <w:p w14:paraId="55F93E64" w14:textId="77777777" w:rsidR="00A91D79" w:rsidRDefault="00A91D79" w:rsidP="009C6C5E">
      <w:pPr>
        <w:pStyle w:val="Heading4"/>
      </w:pPr>
      <w:r>
        <w:t>Cape of Flying (1-5)</w:t>
      </w:r>
    </w:p>
    <w:p w14:paraId="55DB7172" w14:textId="77777777" w:rsidR="003A3AA0" w:rsidRDefault="00A91D79" w:rsidP="00B748DD">
      <w:pPr>
        <w:spacing w:after="0"/>
      </w:pPr>
      <w:r>
        <w:t>This bright red cape grants the character with the power of flight.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241"/>
        <w:gridCol w:w="1459"/>
      </w:tblGrid>
      <w:tr w:rsidR="00A91D79" w:rsidRPr="007F1493" w14:paraId="77CEC798" w14:textId="77777777" w:rsidTr="00A91D79">
        <w:trPr>
          <w:trHeight w:hRule="exact" w:val="170"/>
        </w:trPr>
        <w:tc>
          <w:tcPr>
            <w:tcW w:w="675" w:type="dxa"/>
          </w:tcPr>
          <w:p w14:paraId="5E9C0A90" w14:textId="77777777" w:rsidR="00A91D79" w:rsidRPr="007F1493" w:rsidRDefault="00A91D79" w:rsidP="00A91D79">
            <w:pPr>
              <w:rPr>
                <w:sz w:val="14"/>
              </w:rPr>
            </w:pPr>
            <w:r w:rsidRPr="007F1493">
              <w:rPr>
                <w:sz w:val="14"/>
              </w:rPr>
              <w:t>Quality</w:t>
            </w:r>
          </w:p>
        </w:tc>
        <w:tc>
          <w:tcPr>
            <w:tcW w:w="2241" w:type="dxa"/>
          </w:tcPr>
          <w:p w14:paraId="234E2296" w14:textId="77777777" w:rsidR="00A91D79" w:rsidRPr="007F1493" w:rsidRDefault="00A91D79" w:rsidP="00A91D79">
            <w:pPr>
              <w:rPr>
                <w:sz w:val="14"/>
              </w:rPr>
            </w:pPr>
            <w:r w:rsidRPr="007F1493">
              <w:rPr>
                <w:sz w:val="14"/>
              </w:rPr>
              <w:t>Name</w:t>
            </w:r>
          </w:p>
        </w:tc>
        <w:tc>
          <w:tcPr>
            <w:tcW w:w="1459" w:type="dxa"/>
          </w:tcPr>
          <w:p w14:paraId="07919A08" w14:textId="77777777" w:rsidR="00A91D79" w:rsidRPr="007F1493" w:rsidRDefault="00A91D79" w:rsidP="00A91D79">
            <w:pPr>
              <w:rPr>
                <w:sz w:val="14"/>
              </w:rPr>
            </w:pPr>
            <w:r>
              <w:rPr>
                <w:sz w:val="14"/>
              </w:rPr>
              <w:t>Level</w:t>
            </w:r>
          </w:p>
        </w:tc>
      </w:tr>
      <w:tr w:rsidR="00A91D79" w:rsidRPr="007F1493" w14:paraId="2652C5FC" w14:textId="77777777" w:rsidTr="00A91D79">
        <w:trPr>
          <w:trHeight w:hRule="exact" w:val="170"/>
        </w:trPr>
        <w:tc>
          <w:tcPr>
            <w:tcW w:w="675" w:type="dxa"/>
          </w:tcPr>
          <w:p w14:paraId="52CC163E" w14:textId="77777777" w:rsidR="00A91D79" w:rsidRPr="007F1493" w:rsidRDefault="00A91D79" w:rsidP="00A91D79">
            <w:pPr>
              <w:rPr>
                <w:sz w:val="14"/>
              </w:rPr>
            </w:pPr>
            <w:r>
              <w:rPr>
                <w:sz w:val="14"/>
              </w:rPr>
              <w:lastRenderedPageBreak/>
              <w:t>1</w:t>
            </w:r>
          </w:p>
        </w:tc>
        <w:tc>
          <w:tcPr>
            <w:tcW w:w="2241" w:type="dxa"/>
          </w:tcPr>
          <w:p w14:paraId="7A7E2475" w14:textId="77777777" w:rsidR="00A91D79" w:rsidRPr="007F1493" w:rsidRDefault="00A91D79" w:rsidP="00A91D79">
            <w:pPr>
              <w:rPr>
                <w:sz w:val="14"/>
              </w:rPr>
            </w:pPr>
            <w:r>
              <w:rPr>
                <w:sz w:val="14"/>
              </w:rPr>
              <w:t>Fly</w:t>
            </w:r>
          </w:p>
        </w:tc>
        <w:tc>
          <w:tcPr>
            <w:tcW w:w="1459" w:type="dxa"/>
          </w:tcPr>
          <w:p w14:paraId="544997D6" w14:textId="77777777" w:rsidR="00A91D79" w:rsidRPr="007F1493" w:rsidRDefault="00A91D79" w:rsidP="00A91D79">
            <w:pPr>
              <w:rPr>
                <w:sz w:val="14"/>
              </w:rPr>
            </w:pPr>
            <w:r>
              <w:rPr>
                <w:sz w:val="14"/>
              </w:rPr>
              <w:t>3</w:t>
            </w:r>
          </w:p>
        </w:tc>
      </w:tr>
      <w:tr w:rsidR="00A91D79" w:rsidRPr="007F1493" w14:paraId="17E7A665" w14:textId="77777777" w:rsidTr="00A91D79">
        <w:trPr>
          <w:trHeight w:hRule="exact" w:val="170"/>
        </w:trPr>
        <w:tc>
          <w:tcPr>
            <w:tcW w:w="675" w:type="dxa"/>
          </w:tcPr>
          <w:p w14:paraId="508214D6" w14:textId="77777777" w:rsidR="00A91D79" w:rsidRPr="007F1493" w:rsidRDefault="00A91D79" w:rsidP="00A91D79">
            <w:pPr>
              <w:rPr>
                <w:sz w:val="14"/>
              </w:rPr>
            </w:pPr>
            <w:r>
              <w:rPr>
                <w:sz w:val="14"/>
              </w:rPr>
              <w:t>2</w:t>
            </w:r>
          </w:p>
        </w:tc>
        <w:tc>
          <w:tcPr>
            <w:tcW w:w="2241" w:type="dxa"/>
          </w:tcPr>
          <w:p w14:paraId="296629BD" w14:textId="77777777" w:rsidR="00A91D79" w:rsidRPr="007F1493" w:rsidRDefault="00A91D79" w:rsidP="00A91D79">
            <w:pPr>
              <w:rPr>
                <w:sz w:val="14"/>
              </w:rPr>
            </w:pPr>
            <w:r>
              <w:rPr>
                <w:sz w:val="14"/>
              </w:rPr>
              <w:t>Fly</w:t>
            </w:r>
          </w:p>
        </w:tc>
        <w:tc>
          <w:tcPr>
            <w:tcW w:w="1459" w:type="dxa"/>
          </w:tcPr>
          <w:p w14:paraId="4F5C02E3" w14:textId="77777777" w:rsidR="00A91D79" w:rsidRPr="007F1493" w:rsidRDefault="00A91D79" w:rsidP="00A91D79">
            <w:pPr>
              <w:rPr>
                <w:sz w:val="14"/>
              </w:rPr>
            </w:pPr>
            <w:r>
              <w:rPr>
                <w:sz w:val="14"/>
              </w:rPr>
              <w:t>5</w:t>
            </w:r>
          </w:p>
        </w:tc>
      </w:tr>
      <w:tr w:rsidR="00A91D79" w:rsidRPr="007F1493" w14:paraId="318D31C0" w14:textId="77777777" w:rsidTr="00A91D79">
        <w:trPr>
          <w:trHeight w:hRule="exact" w:val="170"/>
        </w:trPr>
        <w:tc>
          <w:tcPr>
            <w:tcW w:w="675" w:type="dxa"/>
          </w:tcPr>
          <w:p w14:paraId="2CE721B2" w14:textId="77777777" w:rsidR="00A91D79" w:rsidRPr="007F1493" w:rsidRDefault="00A91D79" w:rsidP="00A91D79">
            <w:pPr>
              <w:rPr>
                <w:sz w:val="14"/>
              </w:rPr>
            </w:pPr>
            <w:r>
              <w:rPr>
                <w:sz w:val="14"/>
              </w:rPr>
              <w:t>3</w:t>
            </w:r>
          </w:p>
        </w:tc>
        <w:tc>
          <w:tcPr>
            <w:tcW w:w="2241" w:type="dxa"/>
          </w:tcPr>
          <w:p w14:paraId="3A047B90" w14:textId="77777777" w:rsidR="00A91D79" w:rsidRPr="007F1493" w:rsidRDefault="00A91D79" w:rsidP="00A91D79">
            <w:pPr>
              <w:rPr>
                <w:sz w:val="14"/>
              </w:rPr>
            </w:pPr>
            <w:r>
              <w:rPr>
                <w:sz w:val="14"/>
              </w:rPr>
              <w:t>Fly</w:t>
            </w:r>
          </w:p>
        </w:tc>
        <w:tc>
          <w:tcPr>
            <w:tcW w:w="1459" w:type="dxa"/>
          </w:tcPr>
          <w:p w14:paraId="59050B3E" w14:textId="77777777" w:rsidR="00A91D79" w:rsidRPr="007F1493" w:rsidRDefault="00A91D79" w:rsidP="00A91D79">
            <w:pPr>
              <w:rPr>
                <w:sz w:val="14"/>
              </w:rPr>
            </w:pPr>
            <w:r>
              <w:rPr>
                <w:sz w:val="14"/>
              </w:rPr>
              <w:t xml:space="preserve">+3 </w:t>
            </w:r>
            <w:r w:rsidR="00577706">
              <w:rPr>
                <w:sz w:val="14"/>
              </w:rPr>
              <w:t>Air</w:t>
            </w:r>
          </w:p>
        </w:tc>
      </w:tr>
      <w:tr w:rsidR="00A91D79" w:rsidRPr="007F1493" w14:paraId="288A1F79" w14:textId="77777777" w:rsidTr="00A91D79">
        <w:trPr>
          <w:trHeight w:hRule="exact" w:val="170"/>
        </w:trPr>
        <w:tc>
          <w:tcPr>
            <w:tcW w:w="675" w:type="dxa"/>
          </w:tcPr>
          <w:p w14:paraId="10BA5FA1" w14:textId="77777777" w:rsidR="00A91D79" w:rsidRPr="007F1493" w:rsidRDefault="00A91D79" w:rsidP="00A91D79">
            <w:pPr>
              <w:rPr>
                <w:sz w:val="14"/>
              </w:rPr>
            </w:pPr>
            <w:r>
              <w:rPr>
                <w:sz w:val="14"/>
              </w:rPr>
              <w:t>4</w:t>
            </w:r>
          </w:p>
        </w:tc>
        <w:tc>
          <w:tcPr>
            <w:tcW w:w="2241" w:type="dxa"/>
          </w:tcPr>
          <w:p w14:paraId="58F364E6" w14:textId="77777777" w:rsidR="00A91D79" w:rsidRPr="007F1493" w:rsidRDefault="00A91D79" w:rsidP="00A91D79">
            <w:pPr>
              <w:rPr>
                <w:sz w:val="14"/>
              </w:rPr>
            </w:pPr>
            <w:r>
              <w:rPr>
                <w:sz w:val="14"/>
              </w:rPr>
              <w:t>Fly</w:t>
            </w:r>
          </w:p>
        </w:tc>
        <w:tc>
          <w:tcPr>
            <w:tcW w:w="1459" w:type="dxa"/>
          </w:tcPr>
          <w:p w14:paraId="0C72BB5A" w14:textId="77777777" w:rsidR="00A91D79" w:rsidRPr="007F1493" w:rsidRDefault="00A91D79" w:rsidP="00A91D79">
            <w:pPr>
              <w:rPr>
                <w:sz w:val="14"/>
              </w:rPr>
            </w:pPr>
            <w:r>
              <w:rPr>
                <w:sz w:val="14"/>
              </w:rPr>
              <w:t xml:space="preserve">+4 </w:t>
            </w:r>
            <w:r w:rsidR="00577706">
              <w:rPr>
                <w:sz w:val="14"/>
              </w:rPr>
              <w:t>Air</w:t>
            </w:r>
          </w:p>
        </w:tc>
      </w:tr>
      <w:tr w:rsidR="00A91D79" w:rsidRPr="007F1493" w14:paraId="01A5D31A" w14:textId="77777777" w:rsidTr="00A91D79">
        <w:trPr>
          <w:trHeight w:hRule="exact" w:val="170"/>
        </w:trPr>
        <w:tc>
          <w:tcPr>
            <w:tcW w:w="675" w:type="dxa"/>
          </w:tcPr>
          <w:p w14:paraId="55E62C23" w14:textId="77777777" w:rsidR="00A91D79" w:rsidRPr="007F1493" w:rsidRDefault="00A91D79" w:rsidP="00A91D79">
            <w:pPr>
              <w:rPr>
                <w:sz w:val="14"/>
              </w:rPr>
            </w:pPr>
            <w:r>
              <w:rPr>
                <w:sz w:val="14"/>
              </w:rPr>
              <w:t>5</w:t>
            </w:r>
          </w:p>
        </w:tc>
        <w:tc>
          <w:tcPr>
            <w:tcW w:w="2241" w:type="dxa"/>
          </w:tcPr>
          <w:p w14:paraId="7A3829FB" w14:textId="77777777" w:rsidR="00A91D79" w:rsidRPr="007F1493" w:rsidRDefault="00A91D79" w:rsidP="00A91D79">
            <w:pPr>
              <w:rPr>
                <w:sz w:val="14"/>
              </w:rPr>
            </w:pPr>
            <w:r>
              <w:rPr>
                <w:sz w:val="14"/>
              </w:rPr>
              <w:t>Fly</w:t>
            </w:r>
          </w:p>
        </w:tc>
        <w:tc>
          <w:tcPr>
            <w:tcW w:w="1459" w:type="dxa"/>
          </w:tcPr>
          <w:p w14:paraId="57AF7845" w14:textId="77777777" w:rsidR="00A91D79" w:rsidRPr="007F1493" w:rsidRDefault="00A91D79" w:rsidP="00A91D79">
            <w:pPr>
              <w:rPr>
                <w:sz w:val="14"/>
              </w:rPr>
            </w:pPr>
            <w:r>
              <w:rPr>
                <w:sz w:val="14"/>
              </w:rPr>
              <w:t xml:space="preserve">+5 </w:t>
            </w:r>
            <w:r w:rsidR="00577706">
              <w:rPr>
                <w:sz w:val="14"/>
              </w:rPr>
              <w:t>Air</w:t>
            </w:r>
          </w:p>
        </w:tc>
      </w:tr>
    </w:tbl>
    <w:p w14:paraId="51A02C5D" w14:textId="77777777" w:rsidR="00A91D79" w:rsidRDefault="00A91D79" w:rsidP="00B748DD">
      <w:pPr>
        <w:spacing w:after="0"/>
      </w:pPr>
    </w:p>
    <w:p w14:paraId="08D2D42A" w14:textId="77777777" w:rsidR="00A91D79" w:rsidRDefault="00A91D79" w:rsidP="009C6C5E">
      <w:pPr>
        <w:pStyle w:val="Heading4"/>
      </w:pPr>
      <w:r>
        <w:t>Cloak of Shadow (2)</w:t>
      </w:r>
    </w:p>
    <w:p w14:paraId="1B220F2D" w14:textId="77777777" w:rsidR="00A91D79" w:rsidRDefault="00A91D79" w:rsidP="00A91D79">
      <w:pPr>
        <w:spacing w:after="0"/>
      </w:pPr>
      <w:r>
        <w:t>This black cloak is created from a wisp of the demiplane of shadows. The cloak moves and waves as if affected by a light breeze even if there is no wind at all.</w:t>
      </w:r>
    </w:p>
    <w:p w14:paraId="04ACE281" w14:textId="2F08AE7E" w:rsidR="00A91D79" w:rsidRDefault="00A91D79" w:rsidP="00A91D79">
      <w:pPr>
        <w:spacing w:after="0"/>
      </w:pPr>
      <w:r>
        <w:t xml:space="preserve">This cloak magic only works at night granting an automatic 25 result in his Stealth skill even when the character is not trying to hide. If the character is trying to hide he receives a +15 </w:t>
      </w:r>
      <w:r w:rsidR="00040AC0">
        <w:t>Modifier</w:t>
      </w:r>
      <w:r>
        <w:t xml:space="preserve"> in his hide check, with any result under 25 automatically considered 25.</w:t>
      </w:r>
    </w:p>
    <w:p w14:paraId="777A2855" w14:textId="77777777" w:rsidR="00A91D79" w:rsidRDefault="00A91D79" w:rsidP="00A91D79">
      <w:pPr>
        <w:spacing w:after="0"/>
      </w:pPr>
      <w:r>
        <w:t>Normal daylight won’t damage the cloak, but it can be destroyed by concentrating daylight on the fabric by using some lens contraption.</w:t>
      </w:r>
    </w:p>
    <w:p w14:paraId="246A2AEF" w14:textId="77777777" w:rsidR="003A3AA0" w:rsidRDefault="003A3AA0" w:rsidP="003A3AA0"/>
    <w:p w14:paraId="17FDD597" w14:textId="36CCD3BE" w:rsidR="003A3AA0" w:rsidRDefault="00507931" w:rsidP="003A3AA0">
      <w:r w:rsidRPr="00005BA6">
        <w:rPr>
          <w:noProof/>
          <w:lang w:val="en-US"/>
        </w:rPr>
        <mc:AlternateContent>
          <mc:Choice Requires="wps">
            <w:drawing>
              <wp:anchor distT="0" distB="0" distL="114300" distR="114300" simplePos="0" relativeHeight="251685888" behindDoc="0" locked="0" layoutInCell="1" allowOverlap="1" wp14:anchorId="598C8E80" wp14:editId="0043B20D">
                <wp:simplePos x="907576" y="3794078"/>
                <wp:positionH relativeFrom="margin">
                  <wp:align>center</wp:align>
                </wp:positionH>
                <wp:positionV relativeFrom="margin">
                  <wp:align>bottom</wp:align>
                </wp:positionV>
                <wp:extent cx="5800090" cy="2674620"/>
                <wp:effectExtent l="0" t="0" r="101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299" cy="2674620"/>
                        </a:xfrm>
                        <a:prstGeom prst="rect">
                          <a:avLst/>
                        </a:prstGeom>
                        <a:solidFill>
                          <a:srgbClr val="FFFFFF"/>
                        </a:solidFill>
                        <a:ln w="9525">
                          <a:solidFill>
                            <a:srgbClr val="000000"/>
                          </a:solidFill>
                          <a:miter lim="800000"/>
                          <a:headEnd/>
                          <a:tailEnd/>
                        </a:ln>
                      </wps:spPr>
                      <wps:txbx>
                        <w:txbxContent>
                          <w:p w14:paraId="3CE167EF" w14:textId="77777777" w:rsidR="009C6C5E" w:rsidRPr="00005BA6" w:rsidRDefault="009C6C5E" w:rsidP="009828D4">
                            <w:pPr>
                              <w:spacing w:after="0"/>
                            </w:pPr>
                            <w:r w:rsidRPr="00005BA6">
                              <w:t>Table 8-</w:t>
                            </w:r>
                            <w:proofErr w:type="gramStart"/>
                            <w:r w:rsidRPr="00005BA6">
                              <w:t>3 :</w:t>
                            </w:r>
                            <w:proofErr w:type="gramEnd"/>
                            <w:r w:rsidRPr="00005BA6">
                              <w:t xml:space="preserve"> Random quality generation</w:t>
                            </w:r>
                          </w:p>
                          <w:tbl>
                            <w:tblPr>
                              <w:tblStyle w:val="TableGrid"/>
                              <w:tblW w:w="9072" w:type="dxa"/>
                              <w:tblLook w:val="04A0" w:firstRow="1" w:lastRow="0" w:firstColumn="1" w:lastColumn="0" w:noHBand="0" w:noVBand="1"/>
                            </w:tblPr>
                            <w:tblGrid>
                              <w:gridCol w:w="367"/>
                              <w:gridCol w:w="355"/>
                              <w:gridCol w:w="355"/>
                              <w:gridCol w:w="420"/>
                              <w:gridCol w:w="420"/>
                              <w:gridCol w:w="420"/>
                              <w:gridCol w:w="420"/>
                              <w:gridCol w:w="421"/>
                              <w:gridCol w:w="421"/>
                              <w:gridCol w:w="421"/>
                              <w:gridCol w:w="421"/>
                              <w:gridCol w:w="421"/>
                              <w:gridCol w:w="421"/>
                              <w:gridCol w:w="421"/>
                              <w:gridCol w:w="421"/>
                              <w:gridCol w:w="421"/>
                              <w:gridCol w:w="421"/>
                              <w:gridCol w:w="421"/>
                              <w:gridCol w:w="421"/>
                              <w:gridCol w:w="421"/>
                              <w:gridCol w:w="421"/>
                              <w:gridCol w:w="421"/>
                            </w:tblGrid>
                            <w:tr w:rsidR="009C6C5E" w:rsidRPr="00507931" w14:paraId="26CCB693" w14:textId="77777777" w:rsidTr="00507931">
                              <w:trPr>
                                <w:trHeight w:hRule="exact" w:val="170"/>
                              </w:trPr>
                              <w:tc>
                                <w:tcPr>
                                  <w:tcW w:w="349" w:type="dxa"/>
                                  <w:noWrap/>
                                </w:tcPr>
                                <w:p w14:paraId="2E5D1A4F" w14:textId="77777777" w:rsidR="009C6C5E" w:rsidRDefault="009C6C5E" w:rsidP="009828D4">
                                  <w:pPr>
                                    <w:rPr>
                                      <w:rFonts w:ascii="Calibri" w:eastAsia="Times New Roman" w:hAnsi="Calibri" w:cs="Calibri"/>
                                      <w:color w:val="000000"/>
                                      <w:sz w:val="12"/>
                                      <w:lang w:eastAsia="en-AU"/>
                                    </w:rPr>
                                  </w:pPr>
                                </w:p>
                              </w:tc>
                              <w:tc>
                                <w:tcPr>
                                  <w:tcW w:w="8257" w:type="dxa"/>
                                  <w:gridSpan w:val="21"/>
                                  <w:noWrap/>
                                </w:tcPr>
                                <w:p w14:paraId="44C72469" w14:textId="77777777" w:rsidR="009C6C5E" w:rsidRPr="00507931" w:rsidRDefault="009C6C5E" w:rsidP="00507931">
                                  <w:pPr>
                                    <w:jc w:val="center"/>
                                    <w:rPr>
                                      <w:rFonts w:ascii="Calibri" w:eastAsia="Times New Roman" w:hAnsi="Calibri" w:cs="Calibri"/>
                                      <w:color w:val="000000"/>
                                      <w:sz w:val="12"/>
                                      <w:lang w:eastAsia="en-AU"/>
                                    </w:rPr>
                                  </w:pPr>
                                  <w:r>
                                    <w:rPr>
                                      <w:rFonts w:ascii="Calibri" w:eastAsia="Times New Roman" w:hAnsi="Calibri" w:cs="Calibri"/>
                                      <w:color w:val="000000"/>
                                      <w:sz w:val="12"/>
                                      <w:lang w:eastAsia="en-AU"/>
                                    </w:rPr>
                                    <w:t>Quality</w:t>
                                  </w:r>
                                </w:p>
                              </w:tc>
                            </w:tr>
                            <w:tr w:rsidR="009C6C5E" w:rsidRPr="00507931" w14:paraId="16265944" w14:textId="77777777" w:rsidTr="00507931">
                              <w:trPr>
                                <w:trHeight w:hRule="exact" w:val="170"/>
                              </w:trPr>
                              <w:tc>
                                <w:tcPr>
                                  <w:tcW w:w="349" w:type="dxa"/>
                                  <w:noWrap/>
                                  <w:hideMark/>
                                </w:tcPr>
                                <w:p w14:paraId="1684E47F" w14:textId="77777777" w:rsidR="009C6C5E" w:rsidRPr="00507931" w:rsidRDefault="009C6C5E" w:rsidP="009828D4">
                                  <w:pPr>
                                    <w:rPr>
                                      <w:rFonts w:ascii="Calibri" w:eastAsia="Times New Roman" w:hAnsi="Calibri" w:cs="Calibri"/>
                                      <w:color w:val="000000"/>
                                      <w:sz w:val="12"/>
                                      <w:lang w:eastAsia="en-AU"/>
                                    </w:rPr>
                                  </w:pPr>
                                  <w:r>
                                    <w:rPr>
                                      <w:rFonts w:ascii="Calibri" w:eastAsia="Times New Roman" w:hAnsi="Calibri" w:cs="Calibri"/>
                                      <w:color w:val="000000"/>
                                      <w:sz w:val="12"/>
                                      <w:lang w:eastAsia="en-AU"/>
                                    </w:rPr>
                                    <w:t>Lvl</w:t>
                                  </w:r>
                                </w:p>
                              </w:tc>
                              <w:tc>
                                <w:tcPr>
                                  <w:tcW w:w="338" w:type="dxa"/>
                                  <w:noWrap/>
                                  <w:hideMark/>
                                </w:tcPr>
                                <w:p w14:paraId="033E8D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0</w:t>
                                  </w:r>
                                </w:p>
                              </w:tc>
                              <w:tc>
                                <w:tcPr>
                                  <w:tcW w:w="338" w:type="dxa"/>
                                  <w:noWrap/>
                                  <w:hideMark/>
                                </w:tcPr>
                                <w:p w14:paraId="11C20F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99" w:type="dxa"/>
                                  <w:noWrap/>
                                  <w:hideMark/>
                                </w:tcPr>
                                <w:p w14:paraId="5CDCCF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99" w:type="dxa"/>
                                  <w:noWrap/>
                                  <w:hideMark/>
                                </w:tcPr>
                                <w:p w14:paraId="1E0E62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99" w:type="dxa"/>
                                  <w:noWrap/>
                                  <w:hideMark/>
                                </w:tcPr>
                                <w:p w14:paraId="28E8F4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99" w:type="dxa"/>
                                  <w:noWrap/>
                                  <w:hideMark/>
                                </w:tcPr>
                                <w:p w14:paraId="0BE95A9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99" w:type="dxa"/>
                                  <w:noWrap/>
                                  <w:hideMark/>
                                </w:tcPr>
                                <w:p w14:paraId="124548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99" w:type="dxa"/>
                                  <w:noWrap/>
                                  <w:hideMark/>
                                </w:tcPr>
                                <w:p w14:paraId="06EF6A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99" w:type="dxa"/>
                                  <w:noWrap/>
                                  <w:hideMark/>
                                </w:tcPr>
                                <w:p w14:paraId="29E3DC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99" w:type="dxa"/>
                                  <w:noWrap/>
                                  <w:hideMark/>
                                </w:tcPr>
                                <w:p w14:paraId="258F25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99" w:type="dxa"/>
                                  <w:noWrap/>
                                  <w:hideMark/>
                                </w:tcPr>
                                <w:p w14:paraId="7F9E2A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99" w:type="dxa"/>
                                  <w:noWrap/>
                                  <w:hideMark/>
                                </w:tcPr>
                                <w:p w14:paraId="71CEF8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99" w:type="dxa"/>
                                  <w:noWrap/>
                                  <w:hideMark/>
                                </w:tcPr>
                                <w:p w14:paraId="2C1E7E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99" w:type="dxa"/>
                                  <w:noWrap/>
                                  <w:hideMark/>
                                </w:tcPr>
                                <w:p w14:paraId="28E38C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99" w:type="dxa"/>
                                  <w:noWrap/>
                                  <w:hideMark/>
                                </w:tcPr>
                                <w:p w14:paraId="3C9AC9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99" w:type="dxa"/>
                                  <w:noWrap/>
                                  <w:hideMark/>
                                </w:tcPr>
                                <w:p w14:paraId="1941B4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99" w:type="dxa"/>
                                  <w:noWrap/>
                                  <w:hideMark/>
                                </w:tcPr>
                                <w:p w14:paraId="08A956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99" w:type="dxa"/>
                                  <w:noWrap/>
                                  <w:hideMark/>
                                </w:tcPr>
                                <w:p w14:paraId="636ECC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99" w:type="dxa"/>
                                  <w:noWrap/>
                                  <w:hideMark/>
                                </w:tcPr>
                                <w:p w14:paraId="2CB346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99" w:type="dxa"/>
                                  <w:noWrap/>
                                  <w:hideMark/>
                                </w:tcPr>
                                <w:p w14:paraId="74949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99" w:type="dxa"/>
                                  <w:noWrap/>
                                  <w:hideMark/>
                                </w:tcPr>
                                <w:p w14:paraId="03B01B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r>
                            <w:tr w:rsidR="009C6C5E" w:rsidRPr="00507931" w14:paraId="2880D913" w14:textId="77777777" w:rsidTr="00507931">
                              <w:trPr>
                                <w:trHeight w:hRule="exact" w:val="170"/>
                              </w:trPr>
                              <w:tc>
                                <w:tcPr>
                                  <w:tcW w:w="349" w:type="dxa"/>
                                  <w:noWrap/>
                                  <w:hideMark/>
                                </w:tcPr>
                                <w:p w14:paraId="583B53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38" w:type="dxa"/>
                                  <w:noWrap/>
                                  <w:hideMark/>
                                </w:tcPr>
                                <w:p w14:paraId="76FE5DF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38" w:type="dxa"/>
                                  <w:noWrap/>
                                  <w:hideMark/>
                                </w:tcPr>
                                <w:p w14:paraId="17689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28D40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F6C9C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A768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6A73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EF2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DE59D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D3EB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EB71D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B7BDF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34AF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3CBA1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EBC6F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DFC5B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55C7A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DF3A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D507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C9893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45D45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4789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96E1695" w14:textId="77777777" w:rsidTr="00507931">
                              <w:trPr>
                                <w:trHeight w:hRule="exact" w:val="170"/>
                              </w:trPr>
                              <w:tc>
                                <w:tcPr>
                                  <w:tcW w:w="349" w:type="dxa"/>
                                  <w:noWrap/>
                                  <w:hideMark/>
                                </w:tcPr>
                                <w:p w14:paraId="72147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38" w:type="dxa"/>
                                  <w:noWrap/>
                                  <w:hideMark/>
                                </w:tcPr>
                                <w:p w14:paraId="1601F4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38" w:type="dxa"/>
                                  <w:noWrap/>
                                  <w:hideMark/>
                                </w:tcPr>
                                <w:p w14:paraId="6402C9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E622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CBADB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841A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1F534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DC0DF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01A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E65D1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8E8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0C4A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8C09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4D9C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8619E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9D7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51E7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2035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02C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A96B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A0E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1EA3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54AD054" w14:textId="77777777" w:rsidTr="00507931">
                              <w:trPr>
                                <w:trHeight w:hRule="exact" w:val="170"/>
                              </w:trPr>
                              <w:tc>
                                <w:tcPr>
                                  <w:tcW w:w="349" w:type="dxa"/>
                                  <w:noWrap/>
                                  <w:hideMark/>
                                </w:tcPr>
                                <w:p w14:paraId="2F6505E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38" w:type="dxa"/>
                                  <w:noWrap/>
                                  <w:hideMark/>
                                </w:tcPr>
                                <w:p w14:paraId="51A05C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38" w:type="dxa"/>
                                  <w:noWrap/>
                                  <w:hideMark/>
                                </w:tcPr>
                                <w:p w14:paraId="10080A2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F79B0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A729C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9F305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1885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B32BD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A4AA1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1E4B4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3A1C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361B9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03E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E1A93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26D2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B5A88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3FF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0EC81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2CE9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064C8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2DB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967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EB6E64C" w14:textId="77777777" w:rsidTr="00507931">
                              <w:trPr>
                                <w:trHeight w:hRule="exact" w:val="170"/>
                              </w:trPr>
                              <w:tc>
                                <w:tcPr>
                                  <w:tcW w:w="349" w:type="dxa"/>
                                  <w:noWrap/>
                                  <w:hideMark/>
                                </w:tcPr>
                                <w:p w14:paraId="2226E2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38" w:type="dxa"/>
                                  <w:noWrap/>
                                  <w:hideMark/>
                                </w:tcPr>
                                <w:p w14:paraId="48DEA7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38" w:type="dxa"/>
                                  <w:noWrap/>
                                  <w:hideMark/>
                                </w:tcPr>
                                <w:p w14:paraId="20C9DE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B5D85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DE66D5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BFDAA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D6FA4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04E9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8E35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9B26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1013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C5E7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4A69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C117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AE6C7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835C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7CD97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AED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A860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99A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5C82EC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B876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46BA5E1" w14:textId="77777777" w:rsidTr="00507931">
                              <w:trPr>
                                <w:trHeight w:hRule="exact" w:val="170"/>
                              </w:trPr>
                              <w:tc>
                                <w:tcPr>
                                  <w:tcW w:w="349" w:type="dxa"/>
                                  <w:noWrap/>
                                  <w:hideMark/>
                                </w:tcPr>
                                <w:p w14:paraId="39ADAB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38" w:type="dxa"/>
                                  <w:noWrap/>
                                  <w:hideMark/>
                                </w:tcPr>
                                <w:p w14:paraId="56A003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38" w:type="dxa"/>
                                  <w:noWrap/>
                                  <w:hideMark/>
                                </w:tcPr>
                                <w:p w14:paraId="53AACF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AE836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98DF8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674F2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7A14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983F3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220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3694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D9357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E60D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18E7F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2B9A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8417A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1529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DD544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75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9493E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EB11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0410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970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FEBC930" w14:textId="77777777" w:rsidTr="00507931">
                              <w:trPr>
                                <w:trHeight w:hRule="exact" w:val="170"/>
                              </w:trPr>
                              <w:tc>
                                <w:tcPr>
                                  <w:tcW w:w="349" w:type="dxa"/>
                                  <w:noWrap/>
                                  <w:hideMark/>
                                </w:tcPr>
                                <w:p w14:paraId="30C7692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38" w:type="dxa"/>
                                  <w:noWrap/>
                                  <w:hideMark/>
                                </w:tcPr>
                                <w:p w14:paraId="6D1AC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38" w:type="dxa"/>
                                  <w:noWrap/>
                                  <w:hideMark/>
                                </w:tcPr>
                                <w:p w14:paraId="370F1E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A0433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E4803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AEC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6934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11C21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3365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1D302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0BA9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57ECE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C516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FF5C0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1ED56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1C92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83745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6CEA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7322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F0D9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DC58C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9D34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EBFE5D0" w14:textId="77777777" w:rsidTr="00507931">
                              <w:trPr>
                                <w:trHeight w:hRule="exact" w:val="170"/>
                              </w:trPr>
                              <w:tc>
                                <w:tcPr>
                                  <w:tcW w:w="349" w:type="dxa"/>
                                  <w:noWrap/>
                                  <w:hideMark/>
                                </w:tcPr>
                                <w:p w14:paraId="6391E2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38" w:type="dxa"/>
                                  <w:noWrap/>
                                  <w:hideMark/>
                                </w:tcPr>
                                <w:p w14:paraId="6EB673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71</w:t>
                                  </w:r>
                                </w:p>
                              </w:tc>
                              <w:tc>
                                <w:tcPr>
                                  <w:tcW w:w="338" w:type="dxa"/>
                                  <w:noWrap/>
                                  <w:hideMark/>
                                </w:tcPr>
                                <w:p w14:paraId="688BAB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5151DA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4C2740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DF5A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B9851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8816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D98F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671B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86AC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4843E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636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3136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13004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2FF44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5E22B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9B198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2FD8B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98C7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194C3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8E863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D337290" w14:textId="77777777" w:rsidTr="00507931">
                              <w:trPr>
                                <w:trHeight w:hRule="exact" w:val="170"/>
                              </w:trPr>
                              <w:tc>
                                <w:tcPr>
                                  <w:tcW w:w="349" w:type="dxa"/>
                                  <w:noWrap/>
                                  <w:hideMark/>
                                </w:tcPr>
                                <w:p w14:paraId="62E043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38" w:type="dxa"/>
                                  <w:noWrap/>
                                  <w:hideMark/>
                                </w:tcPr>
                                <w:p w14:paraId="50938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38" w:type="dxa"/>
                                  <w:noWrap/>
                                  <w:hideMark/>
                                </w:tcPr>
                                <w:p w14:paraId="46D7EF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650387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79E9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6FE7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BDCA3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A84A9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E5AAB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CF9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AA616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CB90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C64A3F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F2349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5D9196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B0E2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DD182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F4DE6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03B7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A5A2A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35D68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1802C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061393F" w14:textId="77777777" w:rsidTr="00507931">
                              <w:trPr>
                                <w:trHeight w:hRule="exact" w:val="170"/>
                              </w:trPr>
                              <w:tc>
                                <w:tcPr>
                                  <w:tcW w:w="349" w:type="dxa"/>
                                  <w:noWrap/>
                                  <w:hideMark/>
                                </w:tcPr>
                                <w:p w14:paraId="59BEB2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38" w:type="dxa"/>
                                  <w:noWrap/>
                                  <w:hideMark/>
                                </w:tcPr>
                                <w:p w14:paraId="03CB83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38" w:type="dxa"/>
                                  <w:noWrap/>
                                  <w:hideMark/>
                                </w:tcPr>
                                <w:p w14:paraId="31732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2A60B5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B319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98EB9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369C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DFD3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BF4D0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9FBAB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6F463B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A2D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FC31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FA7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312D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B57D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A584B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8E13E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419C6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BEEF9C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9F049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401B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8D26D6E" w14:textId="77777777" w:rsidTr="00507931">
                              <w:trPr>
                                <w:trHeight w:hRule="exact" w:val="170"/>
                              </w:trPr>
                              <w:tc>
                                <w:tcPr>
                                  <w:tcW w:w="349" w:type="dxa"/>
                                  <w:noWrap/>
                                  <w:hideMark/>
                                </w:tcPr>
                                <w:p w14:paraId="2CDDC9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38" w:type="dxa"/>
                                  <w:noWrap/>
                                  <w:hideMark/>
                                </w:tcPr>
                                <w:p w14:paraId="538FD1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38" w:type="dxa"/>
                                  <w:noWrap/>
                                  <w:hideMark/>
                                </w:tcPr>
                                <w:p w14:paraId="4F647B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5CD48F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6186C5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A540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1A7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69CB6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0471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8F7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ED67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B70C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E716F8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CF79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27376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8DC7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20ED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52F3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64E2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5EB20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7E0E7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0ABBC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C63B301" w14:textId="77777777" w:rsidTr="00507931">
                              <w:trPr>
                                <w:trHeight w:hRule="exact" w:val="170"/>
                              </w:trPr>
                              <w:tc>
                                <w:tcPr>
                                  <w:tcW w:w="349" w:type="dxa"/>
                                  <w:noWrap/>
                                  <w:hideMark/>
                                </w:tcPr>
                                <w:p w14:paraId="0BBCC7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38" w:type="dxa"/>
                                  <w:noWrap/>
                                  <w:hideMark/>
                                </w:tcPr>
                                <w:p w14:paraId="645103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55</w:t>
                                  </w:r>
                                </w:p>
                              </w:tc>
                              <w:tc>
                                <w:tcPr>
                                  <w:tcW w:w="338" w:type="dxa"/>
                                  <w:noWrap/>
                                  <w:hideMark/>
                                </w:tcPr>
                                <w:p w14:paraId="12F221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6DFAC4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4853F5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80E335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3D3FA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F8AF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8F240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098BF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05FD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3E073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4C6E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6C8B0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1E53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E69B1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D2FD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4FA5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88D2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B1A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EFAC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1846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777A1337" w14:textId="77777777" w:rsidTr="00507931">
                              <w:trPr>
                                <w:trHeight w:hRule="exact" w:val="170"/>
                              </w:trPr>
                              <w:tc>
                                <w:tcPr>
                                  <w:tcW w:w="349" w:type="dxa"/>
                                  <w:noWrap/>
                                  <w:hideMark/>
                                </w:tcPr>
                                <w:p w14:paraId="37D6E6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38" w:type="dxa"/>
                                  <w:noWrap/>
                                  <w:hideMark/>
                                </w:tcPr>
                                <w:p w14:paraId="4A5C9FB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51</w:t>
                                  </w:r>
                                </w:p>
                              </w:tc>
                              <w:tc>
                                <w:tcPr>
                                  <w:tcW w:w="338" w:type="dxa"/>
                                  <w:noWrap/>
                                  <w:hideMark/>
                                </w:tcPr>
                                <w:p w14:paraId="5E6714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99" w:type="dxa"/>
                                  <w:noWrap/>
                                  <w:hideMark/>
                                </w:tcPr>
                                <w:p w14:paraId="337D0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5E99FE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4B262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A8339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739A8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9F097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FF12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D819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7567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1117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A7F3A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3BE77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82BEC9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1F47D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3133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703D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E896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E88F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DC1E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17111E3" w14:textId="77777777" w:rsidTr="00507931">
                              <w:trPr>
                                <w:trHeight w:hRule="exact" w:val="170"/>
                              </w:trPr>
                              <w:tc>
                                <w:tcPr>
                                  <w:tcW w:w="349" w:type="dxa"/>
                                  <w:noWrap/>
                                  <w:hideMark/>
                                </w:tcPr>
                                <w:p w14:paraId="2140292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38" w:type="dxa"/>
                                  <w:noWrap/>
                                  <w:hideMark/>
                                </w:tcPr>
                                <w:p w14:paraId="3577A6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47</w:t>
                                  </w:r>
                                </w:p>
                              </w:tc>
                              <w:tc>
                                <w:tcPr>
                                  <w:tcW w:w="338" w:type="dxa"/>
                                  <w:noWrap/>
                                  <w:hideMark/>
                                </w:tcPr>
                                <w:p w14:paraId="4A4A5D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72</w:t>
                                  </w:r>
                                </w:p>
                              </w:tc>
                              <w:tc>
                                <w:tcPr>
                                  <w:tcW w:w="399" w:type="dxa"/>
                                  <w:noWrap/>
                                  <w:hideMark/>
                                </w:tcPr>
                                <w:p w14:paraId="2204484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95529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732ABF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4A03A2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86B88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05A220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D78D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603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9FE84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43589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4F0FE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C57F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C40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E7200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69A28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30E2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F2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8CE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90C2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D1B8FBB" w14:textId="77777777" w:rsidTr="00507931">
                              <w:trPr>
                                <w:trHeight w:hRule="exact" w:val="170"/>
                              </w:trPr>
                              <w:tc>
                                <w:tcPr>
                                  <w:tcW w:w="349" w:type="dxa"/>
                                  <w:noWrap/>
                                  <w:hideMark/>
                                </w:tcPr>
                                <w:p w14:paraId="59C80EE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38" w:type="dxa"/>
                                  <w:noWrap/>
                                  <w:hideMark/>
                                </w:tcPr>
                                <w:p w14:paraId="6AF07A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43</w:t>
                                  </w:r>
                                </w:p>
                              </w:tc>
                              <w:tc>
                                <w:tcPr>
                                  <w:tcW w:w="338" w:type="dxa"/>
                                  <w:noWrap/>
                                  <w:hideMark/>
                                </w:tcPr>
                                <w:p w14:paraId="26A3DD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77836D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82</w:t>
                                  </w:r>
                                </w:p>
                              </w:tc>
                              <w:tc>
                                <w:tcPr>
                                  <w:tcW w:w="399" w:type="dxa"/>
                                  <w:noWrap/>
                                  <w:hideMark/>
                                </w:tcPr>
                                <w:p w14:paraId="081D2C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6252A99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841DA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316770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85309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A740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F6B55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3AA84A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AFC59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3C4A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50810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17879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5E01A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5D77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B1E1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279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FD38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D7002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11BB370" w14:textId="77777777" w:rsidTr="00507931">
                              <w:trPr>
                                <w:trHeight w:hRule="exact" w:val="170"/>
                              </w:trPr>
                              <w:tc>
                                <w:tcPr>
                                  <w:tcW w:w="349" w:type="dxa"/>
                                  <w:noWrap/>
                                  <w:hideMark/>
                                </w:tcPr>
                                <w:p w14:paraId="0565E6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38" w:type="dxa"/>
                                  <w:noWrap/>
                                  <w:hideMark/>
                                </w:tcPr>
                                <w:p w14:paraId="3147C5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39</w:t>
                                  </w:r>
                                </w:p>
                              </w:tc>
                              <w:tc>
                                <w:tcPr>
                                  <w:tcW w:w="338" w:type="dxa"/>
                                  <w:noWrap/>
                                  <w:hideMark/>
                                </w:tcPr>
                                <w:p w14:paraId="2974019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99" w:type="dxa"/>
                                  <w:noWrap/>
                                  <w:hideMark/>
                                </w:tcPr>
                                <w:p w14:paraId="626D6E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1B404E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0D0C3AB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2934E6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6D7038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53177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5CCE0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FCEE0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E83BA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E8ABD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B91A6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BFE7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92D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B4EF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5CA6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967B6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DE73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433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B70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2F3069E" w14:textId="77777777" w:rsidTr="00507931">
                              <w:trPr>
                                <w:trHeight w:hRule="exact" w:val="170"/>
                              </w:trPr>
                              <w:tc>
                                <w:tcPr>
                                  <w:tcW w:w="349" w:type="dxa"/>
                                  <w:noWrap/>
                                  <w:hideMark/>
                                </w:tcPr>
                                <w:p w14:paraId="2EBFB4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38" w:type="dxa"/>
                                  <w:noWrap/>
                                  <w:hideMark/>
                                </w:tcPr>
                                <w:p w14:paraId="0B755F1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36</w:t>
                                  </w:r>
                                </w:p>
                              </w:tc>
                              <w:tc>
                                <w:tcPr>
                                  <w:tcW w:w="338" w:type="dxa"/>
                                  <w:noWrap/>
                                  <w:hideMark/>
                                </w:tcPr>
                                <w:p w14:paraId="30CDE3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658F20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3EDC2C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F92AD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59175C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04B03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8CE8D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70C48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D37E8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F11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F1647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D20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1B4E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AA629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395C75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40E284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2B2D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8D3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A8AB7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BEFF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1CA75DF" w14:textId="77777777" w:rsidTr="00507931">
                              <w:trPr>
                                <w:trHeight w:hRule="exact" w:val="170"/>
                              </w:trPr>
                              <w:tc>
                                <w:tcPr>
                                  <w:tcW w:w="349" w:type="dxa"/>
                                  <w:noWrap/>
                                  <w:hideMark/>
                                </w:tcPr>
                                <w:p w14:paraId="5051B4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38" w:type="dxa"/>
                                  <w:noWrap/>
                                  <w:hideMark/>
                                </w:tcPr>
                                <w:p w14:paraId="69803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31</w:t>
                                  </w:r>
                                </w:p>
                              </w:tc>
                              <w:tc>
                                <w:tcPr>
                                  <w:tcW w:w="338" w:type="dxa"/>
                                  <w:noWrap/>
                                  <w:hideMark/>
                                </w:tcPr>
                                <w:p w14:paraId="76FFEC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53</w:t>
                                  </w:r>
                                </w:p>
                              </w:tc>
                              <w:tc>
                                <w:tcPr>
                                  <w:tcW w:w="399" w:type="dxa"/>
                                  <w:noWrap/>
                                  <w:hideMark/>
                                </w:tcPr>
                                <w:p w14:paraId="5310AB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418AB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01C467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66C7495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0655C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233389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B23EE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7C705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CF51A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20AAA6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3872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9F01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D0F96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089C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9644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1388F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1EA97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FC1556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F5E1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228749E" w14:textId="77777777" w:rsidTr="00507931">
                              <w:trPr>
                                <w:trHeight w:hRule="exact" w:val="170"/>
                              </w:trPr>
                              <w:tc>
                                <w:tcPr>
                                  <w:tcW w:w="349" w:type="dxa"/>
                                  <w:noWrap/>
                                  <w:hideMark/>
                                </w:tcPr>
                                <w:p w14:paraId="6F18BF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38" w:type="dxa"/>
                                  <w:noWrap/>
                                  <w:hideMark/>
                                </w:tcPr>
                                <w:p w14:paraId="2373D8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27</w:t>
                                  </w:r>
                                </w:p>
                              </w:tc>
                              <w:tc>
                                <w:tcPr>
                                  <w:tcW w:w="338" w:type="dxa"/>
                                  <w:noWrap/>
                                  <w:hideMark/>
                                </w:tcPr>
                                <w:p w14:paraId="2E5844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0B4677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62</w:t>
                                  </w:r>
                                </w:p>
                              </w:tc>
                              <w:tc>
                                <w:tcPr>
                                  <w:tcW w:w="399" w:type="dxa"/>
                                  <w:noWrap/>
                                  <w:hideMark/>
                                </w:tcPr>
                                <w:p w14:paraId="2960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6A68BD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4F48ED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BC296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3323EF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04B7AF3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5CA78B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13862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1CCF61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AD48E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77B1C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8F384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127FF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67637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0351E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0F057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F5F1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F08DD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1E3C428" w14:textId="77777777" w:rsidTr="00507931">
                              <w:trPr>
                                <w:trHeight w:hRule="exact" w:val="170"/>
                              </w:trPr>
                              <w:tc>
                                <w:tcPr>
                                  <w:tcW w:w="349" w:type="dxa"/>
                                  <w:noWrap/>
                                  <w:hideMark/>
                                </w:tcPr>
                                <w:p w14:paraId="050E97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1BDDD6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23</w:t>
                                  </w:r>
                                </w:p>
                              </w:tc>
                              <w:tc>
                                <w:tcPr>
                                  <w:tcW w:w="338" w:type="dxa"/>
                                  <w:noWrap/>
                                  <w:hideMark/>
                                </w:tcPr>
                                <w:p w14:paraId="287E13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42</w:t>
                                  </w:r>
                                </w:p>
                              </w:tc>
                              <w:tc>
                                <w:tcPr>
                                  <w:tcW w:w="399" w:type="dxa"/>
                                  <w:noWrap/>
                                  <w:hideMark/>
                                </w:tcPr>
                                <w:p w14:paraId="07B776E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56</w:t>
                                  </w:r>
                                </w:p>
                              </w:tc>
                              <w:tc>
                                <w:tcPr>
                                  <w:tcW w:w="399" w:type="dxa"/>
                                  <w:noWrap/>
                                  <w:hideMark/>
                                </w:tcPr>
                                <w:p w14:paraId="245813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66</w:t>
                                  </w:r>
                                </w:p>
                              </w:tc>
                              <w:tc>
                                <w:tcPr>
                                  <w:tcW w:w="399" w:type="dxa"/>
                                  <w:noWrap/>
                                  <w:hideMark/>
                                </w:tcPr>
                                <w:p w14:paraId="61E511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74</w:t>
                                  </w:r>
                                </w:p>
                              </w:tc>
                              <w:tc>
                                <w:tcPr>
                                  <w:tcW w:w="399" w:type="dxa"/>
                                  <w:noWrap/>
                                  <w:hideMark/>
                                </w:tcPr>
                                <w:p w14:paraId="2BEC6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2780BF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13EA4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2B3BB1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2C10AF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172022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46D303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2844D9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462D9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F50C78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9043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1FB3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E56EB1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86B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5EA8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0BD86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A5BA402" w14:textId="77777777" w:rsidTr="00507931">
                              <w:trPr>
                                <w:trHeight w:hRule="exact" w:val="170"/>
                              </w:trPr>
                              <w:tc>
                                <w:tcPr>
                                  <w:tcW w:w="349" w:type="dxa"/>
                                  <w:noWrap/>
                                  <w:hideMark/>
                                </w:tcPr>
                                <w:p w14:paraId="59E906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c>
                                <w:tcPr>
                                  <w:tcW w:w="338" w:type="dxa"/>
                                  <w:noWrap/>
                                  <w:hideMark/>
                                </w:tcPr>
                                <w:p w14:paraId="5BA394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2D8AE5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35</w:t>
                                  </w:r>
                                </w:p>
                              </w:tc>
                              <w:tc>
                                <w:tcPr>
                                  <w:tcW w:w="399" w:type="dxa"/>
                                  <w:noWrap/>
                                  <w:hideMark/>
                                </w:tcPr>
                                <w:p w14:paraId="448C51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560D7C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5E69018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99" w:type="dxa"/>
                                  <w:noWrap/>
                                  <w:hideMark/>
                                </w:tcPr>
                                <w:p w14:paraId="7D6CA1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4B69CB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99" w:type="dxa"/>
                                  <w:noWrap/>
                                  <w:hideMark/>
                                </w:tcPr>
                                <w:p w14:paraId="34ADFE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20DF46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C66CB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4E8E0F9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3AF8BFD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3E466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C3C728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60334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F0FD1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F29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A6DD0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1DD0D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85958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69201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r>
                          </w:tbl>
                          <w:p w14:paraId="38AFC3B5" w14:textId="77777777" w:rsidR="009C6C5E" w:rsidRDefault="009C6C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C8E80" id="_x0000_t202" coordsize="21600,21600" o:spt="202" path="m0,0l0,21600,21600,21600,21600,0xe">
                <v:stroke joinstyle="miter"/>
                <v:path gradientshapeok="t" o:connecttype="rect"/>
              </v:shapetype>
              <v:shape id="Text_x0020_Box_x0020_2" o:spid="_x0000_s1026" type="#_x0000_t202" style="position:absolute;left:0;text-align:left;margin-left:0;margin-top:0;width:456.7pt;height:210.6pt;z-index:2516858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">
                <v:textbox>
                  <w:txbxContent>
                    <w:p w14:paraId="3CE167EF" w14:textId="77777777" w:rsidR="009C6C5E" w:rsidRPr="00005BA6" w:rsidRDefault="009C6C5E" w:rsidP="009828D4">
                      <w:pPr>
                        <w:spacing w:after="0"/>
                      </w:pPr>
                      <w:r w:rsidRPr="00005BA6">
                        <w:t>Table 8-</w:t>
                      </w:r>
                      <w:proofErr w:type="gramStart"/>
                      <w:r w:rsidRPr="00005BA6">
                        <w:t>3 :</w:t>
                      </w:r>
                      <w:proofErr w:type="gramEnd"/>
                      <w:r w:rsidRPr="00005BA6">
                        <w:t xml:space="preserve"> Random quality generation</w:t>
                      </w:r>
                    </w:p>
                    <w:tbl>
                      <w:tblPr>
                        <w:tblStyle w:val="TableGrid"/>
                        <w:tblW w:w="9072" w:type="dxa"/>
                        <w:tblLook w:val="04A0" w:firstRow="1" w:lastRow="0" w:firstColumn="1" w:lastColumn="0" w:noHBand="0" w:noVBand="1"/>
                      </w:tblPr>
                      <w:tblGrid>
                        <w:gridCol w:w="367"/>
                        <w:gridCol w:w="355"/>
                        <w:gridCol w:w="355"/>
                        <w:gridCol w:w="420"/>
                        <w:gridCol w:w="420"/>
                        <w:gridCol w:w="420"/>
                        <w:gridCol w:w="420"/>
                        <w:gridCol w:w="421"/>
                        <w:gridCol w:w="421"/>
                        <w:gridCol w:w="421"/>
                        <w:gridCol w:w="421"/>
                        <w:gridCol w:w="421"/>
                        <w:gridCol w:w="421"/>
                        <w:gridCol w:w="421"/>
                        <w:gridCol w:w="421"/>
                        <w:gridCol w:w="421"/>
                        <w:gridCol w:w="421"/>
                        <w:gridCol w:w="421"/>
                        <w:gridCol w:w="421"/>
                        <w:gridCol w:w="421"/>
                        <w:gridCol w:w="421"/>
                        <w:gridCol w:w="421"/>
                      </w:tblGrid>
                      <w:tr w:rsidR="009C6C5E" w:rsidRPr="00507931" w14:paraId="26CCB693" w14:textId="77777777" w:rsidTr="00507931">
                        <w:trPr>
                          <w:trHeight w:hRule="exact" w:val="170"/>
                        </w:trPr>
                        <w:tc>
                          <w:tcPr>
                            <w:tcW w:w="349" w:type="dxa"/>
                            <w:noWrap/>
                          </w:tcPr>
                          <w:p w14:paraId="2E5D1A4F" w14:textId="77777777" w:rsidR="009C6C5E" w:rsidRDefault="009C6C5E" w:rsidP="009828D4">
                            <w:pPr>
                              <w:rPr>
                                <w:rFonts w:ascii="Calibri" w:eastAsia="Times New Roman" w:hAnsi="Calibri" w:cs="Calibri"/>
                                <w:color w:val="000000"/>
                                <w:sz w:val="12"/>
                                <w:lang w:eastAsia="en-AU"/>
                              </w:rPr>
                            </w:pPr>
                          </w:p>
                        </w:tc>
                        <w:tc>
                          <w:tcPr>
                            <w:tcW w:w="8257" w:type="dxa"/>
                            <w:gridSpan w:val="21"/>
                            <w:noWrap/>
                          </w:tcPr>
                          <w:p w14:paraId="44C72469" w14:textId="77777777" w:rsidR="009C6C5E" w:rsidRPr="00507931" w:rsidRDefault="009C6C5E" w:rsidP="00507931">
                            <w:pPr>
                              <w:jc w:val="center"/>
                              <w:rPr>
                                <w:rFonts w:ascii="Calibri" w:eastAsia="Times New Roman" w:hAnsi="Calibri" w:cs="Calibri"/>
                                <w:color w:val="000000"/>
                                <w:sz w:val="12"/>
                                <w:lang w:eastAsia="en-AU"/>
                              </w:rPr>
                            </w:pPr>
                            <w:r>
                              <w:rPr>
                                <w:rFonts w:ascii="Calibri" w:eastAsia="Times New Roman" w:hAnsi="Calibri" w:cs="Calibri"/>
                                <w:color w:val="000000"/>
                                <w:sz w:val="12"/>
                                <w:lang w:eastAsia="en-AU"/>
                              </w:rPr>
                              <w:t>Quality</w:t>
                            </w:r>
                          </w:p>
                        </w:tc>
                      </w:tr>
                      <w:tr w:rsidR="009C6C5E" w:rsidRPr="00507931" w14:paraId="16265944" w14:textId="77777777" w:rsidTr="00507931">
                        <w:trPr>
                          <w:trHeight w:hRule="exact" w:val="170"/>
                        </w:trPr>
                        <w:tc>
                          <w:tcPr>
                            <w:tcW w:w="349" w:type="dxa"/>
                            <w:noWrap/>
                            <w:hideMark/>
                          </w:tcPr>
                          <w:p w14:paraId="1684E47F" w14:textId="77777777" w:rsidR="009C6C5E" w:rsidRPr="00507931" w:rsidRDefault="009C6C5E" w:rsidP="009828D4">
                            <w:pPr>
                              <w:rPr>
                                <w:rFonts w:ascii="Calibri" w:eastAsia="Times New Roman" w:hAnsi="Calibri" w:cs="Calibri"/>
                                <w:color w:val="000000"/>
                                <w:sz w:val="12"/>
                                <w:lang w:eastAsia="en-AU"/>
                              </w:rPr>
                            </w:pPr>
                            <w:r>
                              <w:rPr>
                                <w:rFonts w:ascii="Calibri" w:eastAsia="Times New Roman" w:hAnsi="Calibri" w:cs="Calibri"/>
                                <w:color w:val="000000"/>
                                <w:sz w:val="12"/>
                                <w:lang w:eastAsia="en-AU"/>
                              </w:rPr>
                              <w:t>Lvl</w:t>
                            </w:r>
                          </w:p>
                        </w:tc>
                        <w:tc>
                          <w:tcPr>
                            <w:tcW w:w="338" w:type="dxa"/>
                            <w:noWrap/>
                            <w:hideMark/>
                          </w:tcPr>
                          <w:p w14:paraId="033E8D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0</w:t>
                            </w:r>
                          </w:p>
                        </w:tc>
                        <w:tc>
                          <w:tcPr>
                            <w:tcW w:w="338" w:type="dxa"/>
                            <w:noWrap/>
                            <w:hideMark/>
                          </w:tcPr>
                          <w:p w14:paraId="11C20F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99" w:type="dxa"/>
                            <w:noWrap/>
                            <w:hideMark/>
                          </w:tcPr>
                          <w:p w14:paraId="5CDCCF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99" w:type="dxa"/>
                            <w:noWrap/>
                            <w:hideMark/>
                          </w:tcPr>
                          <w:p w14:paraId="1E0E62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99" w:type="dxa"/>
                            <w:noWrap/>
                            <w:hideMark/>
                          </w:tcPr>
                          <w:p w14:paraId="28E8F4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99" w:type="dxa"/>
                            <w:noWrap/>
                            <w:hideMark/>
                          </w:tcPr>
                          <w:p w14:paraId="0BE95A9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99" w:type="dxa"/>
                            <w:noWrap/>
                            <w:hideMark/>
                          </w:tcPr>
                          <w:p w14:paraId="124548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99" w:type="dxa"/>
                            <w:noWrap/>
                            <w:hideMark/>
                          </w:tcPr>
                          <w:p w14:paraId="06EF6A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99" w:type="dxa"/>
                            <w:noWrap/>
                            <w:hideMark/>
                          </w:tcPr>
                          <w:p w14:paraId="29E3DC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99" w:type="dxa"/>
                            <w:noWrap/>
                            <w:hideMark/>
                          </w:tcPr>
                          <w:p w14:paraId="258F25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99" w:type="dxa"/>
                            <w:noWrap/>
                            <w:hideMark/>
                          </w:tcPr>
                          <w:p w14:paraId="7F9E2A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99" w:type="dxa"/>
                            <w:noWrap/>
                            <w:hideMark/>
                          </w:tcPr>
                          <w:p w14:paraId="71CEF8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99" w:type="dxa"/>
                            <w:noWrap/>
                            <w:hideMark/>
                          </w:tcPr>
                          <w:p w14:paraId="2C1E7E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99" w:type="dxa"/>
                            <w:noWrap/>
                            <w:hideMark/>
                          </w:tcPr>
                          <w:p w14:paraId="28E38C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99" w:type="dxa"/>
                            <w:noWrap/>
                            <w:hideMark/>
                          </w:tcPr>
                          <w:p w14:paraId="3C9AC9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99" w:type="dxa"/>
                            <w:noWrap/>
                            <w:hideMark/>
                          </w:tcPr>
                          <w:p w14:paraId="1941B4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99" w:type="dxa"/>
                            <w:noWrap/>
                            <w:hideMark/>
                          </w:tcPr>
                          <w:p w14:paraId="08A956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99" w:type="dxa"/>
                            <w:noWrap/>
                            <w:hideMark/>
                          </w:tcPr>
                          <w:p w14:paraId="636ECC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99" w:type="dxa"/>
                            <w:noWrap/>
                            <w:hideMark/>
                          </w:tcPr>
                          <w:p w14:paraId="2CB346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99" w:type="dxa"/>
                            <w:noWrap/>
                            <w:hideMark/>
                          </w:tcPr>
                          <w:p w14:paraId="74949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99" w:type="dxa"/>
                            <w:noWrap/>
                            <w:hideMark/>
                          </w:tcPr>
                          <w:p w14:paraId="03B01B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r>
                      <w:tr w:rsidR="009C6C5E" w:rsidRPr="00507931" w14:paraId="2880D913" w14:textId="77777777" w:rsidTr="00507931">
                        <w:trPr>
                          <w:trHeight w:hRule="exact" w:val="170"/>
                        </w:trPr>
                        <w:tc>
                          <w:tcPr>
                            <w:tcW w:w="349" w:type="dxa"/>
                            <w:noWrap/>
                            <w:hideMark/>
                          </w:tcPr>
                          <w:p w14:paraId="583B53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w:t>
                            </w:r>
                          </w:p>
                        </w:tc>
                        <w:tc>
                          <w:tcPr>
                            <w:tcW w:w="338" w:type="dxa"/>
                            <w:noWrap/>
                            <w:hideMark/>
                          </w:tcPr>
                          <w:p w14:paraId="76FE5DF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38" w:type="dxa"/>
                            <w:noWrap/>
                            <w:hideMark/>
                          </w:tcPr>
                          <w:p w14:paraId="17689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28D40A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F6C9C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A768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6A73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EF2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DE59D6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D3EB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EB71D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B7BDF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34AF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3CBA1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EBC6F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DFC5B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55C7A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DF3A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D507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C9893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45D45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4789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96E1695" w14:textId="77777777" w:rsidTr="00507931">
                        <w:trPr>
                          <w:trHeight w:hRule="exact" w:val="170"/>
                        </w:trPr>
                        <w:tc>
                          <w:tcPr>
                            <w:tcW w:w="349" w:type="dxa"/>
                            <w:noWrap/>
                            <w:hideMark/>
                          </w:tcPr>
                          <w:p w14:paraId="72147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w:t>
                            </w:r>
                          </w:p>
                        </w:tc>
                        <w:tc>
                          <w:tcPr>
                            <w:tcW w:w="338" w:type="dxa"/>
                            <w:noWrap/>
                            <w:hideMark/>
                          </w:tcPr>
                          <w:p w14:paraId="1601F4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38" w:type="dxa"/>
                            <w:noWrap/>
                            <w:hideMark/>
                          </w:tcPr>
                          <w:p w14:paraId="6402C9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E622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CBADB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841A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1F5341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DC0DF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01A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E65D1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F8E8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A0C4A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8C09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B4D9C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8619E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9D7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51E7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2035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02C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A96B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A0E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1EA3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54AD054" w14:textId="77777777" w:rsidTr="00507931">
                        <w:trPr>
                          <w:trHeight w:hRule="exact" w:val="170"/>
                        </w:trPr>
                        <w:tc>
                          <w:tcPr>
                            <w:tcW w:w="349" w:type="dxa"/>
                            <w:noWrap/>
                            <w:hideMark/>
                          </w:tcPr>
                          <w:p w14:paraId="2F6505E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w:t>
                            </w:r>
                          </w:p>
                        </w:tc>
                        <w:tc>
                          <w:tcPr>
                            <w:tcW w:w="338" w:type="dxa"/>
                            <w:noWrap/>
                            <w:hideMark/>
                          </w:tcPr>
                          <w:p w14:paraId="51A05C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38" w:type="dxa"/>
                            <w:noWrap/>
                            <w:hideMark/>
                          </w:tcPr>
                          <w:p w14:paraId="10080A2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F79B0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A729C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9F305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1885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B32BD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2A4AA1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1E4B4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3A1C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361B9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703E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E1A93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26D2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B5A88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3FF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0EC81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C2CE9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2064C8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2DB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967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EB6E64C" w14:textId="77777777" w:rsidTr="00507931">
                        <w:trPr>
                          <w:trHeight w:hRule="exact" w:val="170"/>
                        </w:trPr>
                        <w:tc>
                          <w:tcPr>
                            <w:tcW w:w="349" w:type="dxa"/>
                            <w:noWrap/>
                            <w:hideMark/>
                          </w:tcPr>
                          <w:p w14:paraId="2226E2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w:t>
                            </w:r>
                          </w:p>
                        </w:tc>
                        <w:tc>
                          <w:tcPr>
                            <w:tcW w:w="338" w:type="dxa"/>
                            <w:noWrap/>
                            <w:hideMark/>
                          </w:tcPr>
                          <w:p w14:paraId="48DEA7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38" w:type="dxa"/>
                            <w:noWrap/>
                            <w:hideMark/>
                          </w:tcPr>
                          <w:p w14:paraId="20C9DE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B5D85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DE66D5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BFDAA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D6FA47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04E9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8E352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C9B26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71013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C5E7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4A69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C1177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AE6C7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6835C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7CD97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AED83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A860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99A7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5C82EC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B876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46BA5E1" w14:textId="77777777" w:rsidTr="00507931">
                        <w:trPr>
                          <w:trHeight w:hRule="exact" w:val="170"/>
                        </w:trPr>
                        <w:tc>
                          <w:tcPr>
                            <w:tcW w:w="349" w:type="dxa"/>
                            <w:noWrap/>
                            <w:hideMark/>
                          </w:tcPr>
                          <w:p w14:paraId="39ADAB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w:t>
                            </w:r>
                          </w:p>
                        </w:tc>
                        <w:tc>
                          <w:tcPr>
                            <w:tcW w:w="338" w:type="dxa"/>
                            <w:noWrap/>
                            <w:hideMark/>
                          </w:tcPr>
                          <w:p w14:paraId="56A003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38" w:type="dxa"/>
                            <w:noWrap/>
                            <w:hideMark/>
                          </w:tcPr>
                          <w:p w14:paraId="53AACF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AE836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98DF8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674F2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7A14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983F38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6220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3694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D9357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E60D0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18E7F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2B9AD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8417A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15291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DD544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B75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9493E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9EB11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04107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970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FEBC930" w14:textId="77777777" w:rsidTr="00507931">
                        <w:trPr>
                          <w:trHeight w:hRule="exact" w:val="170"/>
                        </w:trPr>
                        <w:tc>
                          <w:tcPr>
                            <w:tcW w:w="349" w:type="dxa"/>
                            <w:noWrap/>
                            <w:hideMark/>
                          </w:tcPr>
                          <w:p w14:paraId="30C7692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w:t>
                            </w:r>
                          </w:p>
                        </w:tc>
                        <w:tc>
                          <w:tcPr>
                            <w:tcW w:w="338" w:type="dxa"/>
                            <w:noWrap/>
                            <w:hideMark/>
                          </w:tcPr>
                          <w:p w14:paraId="6D1AC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38" w:type="dxa"/>
                            <w:noWrap/>
                            <w:hideMark/>
                          </w:tcPr>
                          <w:p w14:paraId="370F1E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A0433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E4803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AEC2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6934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11C21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3365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1D302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0BA9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57ECE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C516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FF5C0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1ED568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1C92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83745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6CEA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7322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7F0D91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DC58C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9D34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EBFE5D0" w14:textId="77777777" w:rsidTr="00507931">
                        <w:trPr>
                          <w:trHeight w:hRule="exact" w:val="170"/>
                        </w:trPr>
                        <w:tc>
                          <w:tcPr>
                            <w:tcW w:w="349" w:type="dxa"/>
                            <w:noWrap/>
                            <w:hideMark/>
                          </w:tcPr>
                          <w:p w14:paraId="6391E2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w:t>
                            </w:r>
                          </w:p>
                        </w:tc>
                        <w:tc>
                          <w:tcPr>
                            <w:tcW w:w="338" w:type="dxa"/>
                            <w:noWrap/>
                            <w:hideMark/>
                          </w:tcPr>
                          <w:p w14:paraId="6EB673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71</w:t>
                            </w:r>
                          </w:p>
                        </w:tc>
                        <w:tc>
                          <w:tcPr>
                            <w:tcW w:w="338" w:type="dxa"/>
                            <w:noWrap/>
                            <w:hideMark/>
                          </w:tcPr>
                          <w:p w14:paraId="688BABF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5151DA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4C2740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DF5A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B9851D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8816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D98F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D671B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86AC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4843E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6365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3136E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B13004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2FF44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5E22B1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9B198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2FD8B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B98C7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194C3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8E863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D337290" w14:textId="77777777" w:rsidTr="00507931">
                        <w:trPr>
                          <w:trHeight w:hRule="exact" w:val="170"/>
                        </w:trPr>
                        <w:tc>
                          <w:tcPr>
                            <w:tcW w:w="349" w:type="dxa"/>
                            <w:noWrap/>
                            <w:hideMark/>
                          </w:tcPr>
                          <w:p w14:paraId="62E043B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w:t>
                            </w:r>
                          </w:p>
                        </w:tc>
                        <w:tc>
                          <w:tcPr>
                            <w:tcW w:w="338" w:type="dxa"/>
                            <w:noWrap/>
                            <w:hideMark/>
                          </w:tcPr>
                          <w:p w14:paraId="50938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38" w:type="dxa"/>
                            <w:noWrap/>
                            <w:hideMark/>
                          </w:tcPr>
                          <w:p w14:paraId="46D7EF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650387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79E9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6FE7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BDCA3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A84A9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E5AAB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CF9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AA616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CB901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C64A3F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BF2349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5D9196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4B0E2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0DD182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F4DE6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03B7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EA5A2A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35D68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1802C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061393F" w14:textId="77777777" w:rsidTr="00507931">
                        <w:trPr>
                          <w:trHeight w:hRule="exact" w:val="170"/>
                        </w:trPr>
                        <w:tc>
                          <w:tcPr>
                            <w:tcW w:w="349" w:type="dxa"/>
                            <w:noWrap/>
                            <w:hideMark/>
                          </w:tcPr>
                          <w:p w14:paraId="59BEB25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w:t>
                            </w:r>
                          </w:p>
                        </w:tc>
                        <w:tc>
                          <w:tcPr>
                            <w:tcW w:w="338" w:type="dxa"/>
                            <w:noWrap/>
                            <w:hideMark/>
                          </w:tcPr>
                          <w:p w14:paraId="03CB83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38" w:type="dxa"/>
                            <w:noWrap/>
                            <w:hideMark/>
                          </w:tcPr>
                          <w:p w14:paraId="31732B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2A60B5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B319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198EB9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369C6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BDFD3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BF4D0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9FBAB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6F463B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8A2D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FC31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7FA7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312D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FB57D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0A584B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8E13E2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419C6D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BEEF9C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9F049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401B3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08D26D6E" w14:textId="77777777" w:rsidTr="00507931">
                        <w:trPr>
                          <w:trHeight w:hRule="exact" w:val="170"/>
                        </w:trPr>
                        <w:tc>
                          <w:tcPr>
                            <w:tcW w:w="349" w:type="dxa"/>
                            <w:noWrap/>
                            <w:hideMark/>
                          </w:tcPr>
                          <w:p w14:paraId="2CDDC9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w:t>
                            </w:r>
                          </w:p>
                        </w:tc>
                        <w:tc>
                          <w:tcPr>
                            <w:tcW w:w="338" w:type="dxa"/>
                            <w:noWrap/>
                            <w:hideMark/>
                          </w:tcPr>
                          <w:p w14:paraId="538FD17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38" w:type="dxa"/>
                            <w:noWrap/>
                            <w:hideMark/>
                          </w:tcPr>
                          <w:p w14:paraId="4F647B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5CD48F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6186C58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A5403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1A7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69CB6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0471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8F7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ED67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9B70C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E716F8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CF79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273764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28DC73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20EDE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52F3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F64E2D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C5EB20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7E0E70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A0ABBC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1C63B301" w14:textId="77777777" w:rsidTr="00507931">
                        <w:trPr>
                          <w:trHeight w:hRule="exact" w:val="170"/>
                        </w:trPr>
                        <w:tc>
                          <w:tcPr>
                            <w:tcW w:w="349" w:type="dxa"/>
                            <w:noWrap/>
                            <w:hideMark/>
                          </w:tcPr>
                          <w:p w14:paraId="0BBCC7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11</w:t>
                            </w:r>
                          </w:p>
                        </w:tc>
                        <w:tc>
                          <w:tcPr>
                            <w:tcW w:w="338" w:type="dxa"/>
                            <w:noWrap/>
                            <w:hideMark/>
                          </w:tcPr>
                          <w:p w14:paraId="6451032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55</w:t>
                            </w:r>
                          </w:p>
                        </w:tc>
                        <w:tc>
                          <w:tcPr>
                            <w:tcW w:w="338" w:type="dxa"/>
                            <w:noWrap/>
                            <w:hideMark/>
                          </w:tcPr>
                          <w:p w14:paraId="12F221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6DFAC4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4853F5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80E335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3D3FA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F8AF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8F240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098BFE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05FD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3E073C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4C6E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6C8B0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81E532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E69B1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7D2FD6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44FA5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E88D2C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B1A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EFAC9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61846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777A1337" w14:textId="77777777" w:rsidTr="00507931">
                        <w:trPr>
                          <w:trHeight w:hRule="exact" w:val="170"/>
                        </w:trPr>
                        <w:tc>
                          <w:tcPr>
                            <w:tcW w:w="349" w:type="dxa"/>
                            <w:noWrap/>
                            <w:hideMark/>
                          </w:tcPr>
                          <w:p w14:paraId="37D6E6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12</w:t>
                            </w:r>
                          </w:p>
                        </w:tc>
                        <w:tc>
                          <w:tcPr>
                            <w:tcW w:w="338" w:type="dxa"/>
                            <w:noWrap/>
                            <w:hideMark/>
                          </w:tcPr>
                          <w:p w14:paraId="4A5C9FB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51</w:t>
                            </w:r>
                          </w:p>
                        </w:tc>
                        <w:tc>
                          <w:tcPr>
                            <w:tcW w:w="338" w:type="dxa"/>
                            <w:noWrap/>
                            <w:hideMark/>
                          </w:tcPr>
                          <w:p w14:paraId="5E67142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76</w:t>
                            </w:r>
                          </w:p>
                        </w:tc>
                        <w:tc>
                          <w:tcPr>
                            <w:tcW w:w="399" w:type="dxa"/>
                            <w:noWrap/>
                            <w:hideMark/>
                          </w:tcPr>
                          <w:p w14:paraId="337D079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5E99FE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54B262C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A8339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739A80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9F097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FF12D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D8196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7567E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1117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A7F3A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F3BE77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82BEC9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81F47D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31338A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3703D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3E896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CE88F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0DC1E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317111E3" w14:textId="77777777" w:rsidTr="00507931">
                        <w:trPr>
                          <w:trHeight w:hRule="exact" w:val="170"/>
                        </w:trPr>
                        <w:tc>
                          <w:tcPr>
                            <w:tcW w:w="349" w:type="dxa"/>
                            <w:noWrap/>
                            <w:hideMark/>
                          </w:tcPr>
                          <w:p w14:paraId="2140292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13</w:t>
                            </w:r>
                          </w:p>
                        </w:tc>
                        <w:tc>
                          <w:tcPr>
                            <w:tcW w:w="338" w:type="dxa"/>
                            <w:noWrap/>
                            <w:hideMark/>
                          </w:tcPr>
                          <w:p w14:paraId="3577A6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47</w:t>
                            </w:r>
                          </w:p>
                        </w:tc>
                        <w:tc>
                          <w:tcPr>
                            <w:tcW w:w="338" w:type="dxa"/>
                            <w:noWrap/>
                            <w:hideMark/>
                          </w:tcPr>
                          <w:p w14:paraId="4A4A5D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72</w:t>
                            </w:r>
                          </w:p>
                        </w:tc>
                        <w:tc>
                          <w:tcPr>
                            <w:tcW w:w="399" w:type="dxa"/>
                            <w:noWrap/>
                            <w:hideMark/>
                          </w:tcPr>
                          <w:p w14:paraId="2204484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95529A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732ABF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4A03A20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86B88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05A220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D78D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6035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9FE84B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43589B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4F0FE4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C57F0F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4C40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E7200E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69A287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730E2E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20F2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A8CE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990C2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D1B8FBB" w14:textId="77777777" w:rsidTr="00507931">
                        <w:trPr>
                          <w:trHeight w:hRule="exact" w:val="170"/>
                        </w:trPr>
                        <w:tc>
                          <w:tcPr>
                            <w:tcW w:w="349" w:type="dxa"/>
                            <w:noWrap/>
                            <w:hideMark/>
                          </w:tcPr>
                          <w:p w14:paraId="59C80EE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14</w:t>
                            </w:r>
                          </w:p>
                        </w:tc>
                        <w:tc>
                          <w:tcPr>
                            <w:tcW w:w="338" w:type="dxa"/>
                            <w:noWrap/>
                            <w:hideMark/>
                          </w:tcPr>
                          <w:p w14:paraId="6AF07A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43</w:t>
                            </w:r>
                          </w:p>
                        </w:tc>
                        <w:tc>
                          <w:tcPr>
                            <w:tcW w:w="338" w:type="dxa"/>
                            <w:noWrap/>
                            <w:hideMark/>
                          </w:tcPr>
                          <w:p w14:paraId="26A3DDD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77836D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82</w:t>
                            </w:r>
                          </w:p>
                        </w:tc>
                        <w:tc>
                          <w:tcPr>
                            <w:tcW w:w="399" w:type="dxa"/>
                            <w:noWrap/>
                            <w:hideMark/>
                          </w:tcPr>
                          <w:p w14:paraId="081D2C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6252A99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841DA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316770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85309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A740B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F6B55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3AA84A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FAFC59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53C4AA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50810C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17879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5E01A4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15D772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59B1E1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1827914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0FD38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D70027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11BB370" w14:textId="77777777" w:rsidTr="00507931">
                        <w:trPr>
                          <w:trHeight w:hRule="exact" w:val="170"/>
                        </w:trPr>
                        <w:tc>
                          <w:tcPr>
                            <w:tcW w:w="349" w:type="dxa"/>
                            <w:noWrap/>
                            <w:hideMark/>
                          </w:tcPr>
                          <w:p w14:paraId="0565E67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15</w:t>
                            </w:r>
                          </w:p>
                        </w:tc>
                        <w:tc>
                          <w:tcPr>
                            <w:tcW w:w="338" w:type="dxa"/>
                            <w:noWrap/>
                            <w:hideMark/>
                          </w:tcPr>
                          <w:p w14:paraId="3147C5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39</w:t>
                            </w:r>
                          </w:p>
                        </w:tc>
                        <w:tc>
                          <w:tcPr>
                            <w:tcW w:w="338" w:type="dxa"/>
                            <w:noWrap/>
                            <w:hideMark/>
                          </w:tcPr>
                          <w:p w14:paraId="2974019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63</w:t>
                            </w:r>
                          </w:p>
                        </w:tc>
                        <w:tc>
                          <w:tcPr>
                            <w:tcW w:w="399" w:type="dxa"/>
                            <w:noWrap/>
                            <w:hideMark/>
                          </w:tcPr>
                          <w:p w14:paraId="626D6EC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1B404E6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87</w:t>
                            </w:r>
                          </w:p>
                        </w:tc>
                        <w:tc>
                          <w:tcPr>
                            <w:tcW w:w="399" w:type="dxa"/>
                            <w:noWrap/>
                            <w:hideMark/>
                          </w:tcPr>
                          <w:p w14:paraId="0D0C3AB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2934E63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6D7038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053177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5CCE08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FCEE0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E83BA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E8ABD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B91A6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DBFE7B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292D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B4EFB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C5CA6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967B6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ADE73F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3314332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28FB70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52F3069E" w14:textId="77777777" w:rsidTr="00507931">
                        <w:trPr>
                          <w:trHeight w:hRule="exact" w:val="170"/>
                        </w:trPr>
                        <w:tc>
                          <w:tcPr>
                            <w:tcW w:w="349" w:type="dxa"/>
                            <w:noWrap/>
                            <w:hideMark/>
                          </w:tcPr>
                          <w:p w14:paraId="2EBFB45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16</w:t>
                            </w:r>
                          </w:p>
                        </w:tc>
                        <w:tc>
                          <w:tcPr>
                            <w:tcW w:w="338" w:type="dxa"/>
                            <w:noWrap/>
                            <w:hideMark/>
                          </w:tcPr>
                          <w:p w14:paraId="0B755F1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36</w:t>
                            </w:r>
                          </w:p>
                        </w:tc>
                        <w:tc>
                          <w:tcPr>
                            <w:tcW w:w="338" w:type="dxa"/>
                            <w:noWrap/>
                            <w:hideMark/>
                          </w:tcPr>
                          <w:p w14:paraId="30CDE3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658F20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3EDC2C0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F92AD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59175CA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04B03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8CE8D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70C482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D37E8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4F110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F1647E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4D2051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81B4EA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AA6299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395C75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40E284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2B2D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98D3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A8AB7D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66BBEFF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1CA75DF" w14:textId="77777777" w:rsidTr="00507931">
                        <w:trPr>
                          <w:trHeight w:hRule="exact" w:val="170"/>
                        </w:trPr>
                        <w:tc>
                          <w:tcPr>
                            <w:tcW w:w="349" w:type="dxa"/>
                            <w:noWrap/>
                            <w:hideMark/>
                          </w:tcPr>
                          <w:p w14:paraId="5051B45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17</w:t>
                            </w:r>
                          </w:p>
                        </w:tc>
                        <w:tc>
                          <w:tcPr>
                            <w:tcW w:w="338" w:type="dxa"/>
                            <w:noWrap/>
                            <w:hideMark/>
                          </w:tcPr>
                          <w:p w14:paraId="6980386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31</w:t>
                            </w:r>
                          </w:p>
                        </w:tc>
                        <w:tc>
                          <w:tcPr>
                            <w:tcW w:w="338" w:type="dxa"/>
                            <w:noWrap/>
                            <w:hideMark/>
                          </w:tcPr>
                          <w:p w14:paraId="76FFEC1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53</w:t>
                            </w:r>
                          </w:p>
                        </w:tc>
                        <w:tc>
                          <w:tcPr>
                            <w:tcW w:w="399" w:type="dxa"/>
                            <w:noWrap/>
                            <w:hideMark/>
                          </w:tcPr>
                          <w:p w14:paraId="5310AB5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68</w:t>
                            </w:r>
                          </w:p>
                        </w:tc>
                        <w:tc>
                          <w:tcPr>
                            <w:tcW w:w="399" w:type="dxa"/>
                            <w:noWrap/>
                            <w:hideMark/>
                          </w:tcPr>
                          <w:p w14:paraId="418AB81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78</w:t>
                            </w:r>
                          </w:p>
                        </w:tc>
                        <w:tc>
                          <w:tcPr>
                            <w:tcW w:w="399" w:type="dxa"/>
                            <w:noWrap/>
                            <w:hideMark/>
                          </w:tcPr>
                          <w:p w14:paraId="01C467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66C7495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90</w:t>
                            </w:r>
                          </w:p>
                        </w:tc>
                        <w:tc>
                          <w:tcPr>
                            <w:tcW w:w="399" w:type="dxa"/>
                            <w:noWrap/>
                            <w:hideMark/>
                          </w:tcPr>
                          <w:p w14:paraId="0655C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2333893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0B23EE0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7C70583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CF51A9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620AAA6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E3872F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669F01A9"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D0F96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5A089C8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1769644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1388F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1EA977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FC1556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06F5E12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2228749E" w14:textId="77777777" w:rsidTr="00507931">
                        <w:trPr>
                          <w:trHeight w:hRule="exact" w:val="170"/>
                        </w:trPr>
                        <w:tc>
                          <w:tcPr>
                            <w:tcW w:w="349" w:type="dxa"/>
                            <w:noWrap/>
                            <w:hideMark/>
                          </w:tcPr>
                          <w:p w14:paraId="6F18BF6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18</w:t>
                            </w:r>
                          </w:p>
                        </w:tc>
                        <w:tc>
                          <w:tcPr>
                            <w:tcW w:w="338" w:type="dxa"/>
                            <w:noWrap/>
                            <w:hideMark/>
                          </w:tcPr>
                          <w:p w14:paraId="2373D8F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27</w:t>
                            </w:r>
                          </w:p>
                        </w:tc>
                        <w:tc>
                          <w:tcPr>
                            <w:tcW w:w="338" w:type="dxa"/>
                            <w:noWrap/>
                            <w:hideMark/>
                          </w:tcPr>
                          <w:p w14:paraId="2E58447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0B46776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62</w:t>
                            </w:r>
                          </w:p>
                        </w:tc>
                        <w:tc>
                          <w:tcPr>
                            <w:tcW w:w="399" w:type="dxa"/>
                            <w:noWrap/>
                            <w:hideMark/>
                          </w:tcPr>
                          <w:p w14:paraId="2960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6A68BDD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4F48ED4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BC296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3323EFE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92</w:t>
                            </w:r>
                          </w:p>
                        </w:tc>
                        <w:tc>
                          <w:tcPr>
                            <w:tcW w:w="399" w:type="dxa"/>
                            <w:noWrap/>
                            <w:hideMark/>
                          </w:tcPr>
                          <w:p w14:paraId="04B7AF3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5CA78B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13862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1CCF61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5AD48EE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77B1C2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38F384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127FF3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67637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0351EE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0F057A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0F5F1DDA"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c>
                          <w:tcPr>
                            <w:tcW w:w="399" w:type="dxa"/>
                            <w:noWrap/>
                            <w:hideMark/>
                          </w:tcPr>
                          <w:p w14:paraId="4F08DD8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1E3C428" w14:textId="77777777" w:rsidTr="00507931">
                        <w:trPr>
                          <w:trHeight w:hRule="exact" w:val="170"/>
                        </w:trPr>
                        <w:tc>
                          <w:tcPr>
                            <w:tcW w:w="349" w:type="dxa"/>
                            <w:noWrap/>
                            <w:hideMark/>
                          </w:tcPr>
                          <w:p w14:paraId="050E97A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1BDDD69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23</w:t>
                            </w:r>
                          </w:p>
                        </w:tc>
                        <w:tc>
                          <w:tcPr>
                            <w:tcW w:w="338" w:type="dxa"/>
                            <w:noWrap/>
                            <w:hideMark/>
                          </w:tcPr>
                          <w:p w14:paraId="287E134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42</w:t>
                            </w:r>
                          </w:p>
                        </w:tc>
                        <w:tc>
                          <w:tcPr>
                            <w:tcW w:w="399" w:type="dxa"/>
                            <w:noWrap/>
                            <w:hideMark/>
                          </w:tcPr>
                          <w:p w14:paraId="07B776E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56</w:t>
                            </w:r>
                          </w:p>
                        </w:tc>
                        <w:tc>
                          <w:tcPr>
                            <w:tcW w:w="399" w:type="dxa"/>
                            <w:noWrap/>
                            <w:hideMark/>
                          </w:tcPr>
                          <w:p w14:paraId="2458133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66</w:t>
                            </w:r>
                          </w:p>
                        </w:tc>
                        <w:tc>
                          <w:tcPr>
                            <w:tcW w:w="399" w:type="dxa"/>
                            <w:noWrap/>
                            <w:hideMark/>
                          </w:tcPr>
                          <w:p w14:paraId="61E511E5"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74</w:t>
                            </w:r>
                          </w:p>
                        </w:tc>
                        <w:tc>
                          <w:tcPr>
                            <w:tcW w:w="399" w:type="dxa"/>
                            <w:noWrap/>
                            <w:hideMark/>
                          </w:tcPr>
                          <w:p w14:paraId="2BEC68E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80</w:t>
                            </w:r>
                          </w:p>
                        </w:tc>
                        <w:tc>
                          <w:tcPr>
                            <w:tcW w:w="399" w:type="dxa"/>
                            <w:noWrap/>
                            <w:hideMark/>
                          </w:tcPr>
                          <w:p w14:paraId="2780BF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85</w:t>
                            </w:r>
                          </w:p>
                        </w:tc>
                        <w:tc>
                          <w:tcPr>
                            <w:tcW w:w="399" w:type="dxa"/>
                            <w:noWrap/>
                            <w:hideMark/>
                          </w:tcPr>
                          <w:p w14:paraId="113EA48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88</w:t>
                            </w:r>
                          </w:p>
                        </w:tc>
                        <w:tc>
                          <w:tcPr>
                            <w:tcW w:w="399" w:type="dxa"/>
                            <w:noWrap/>
                            <w:hideMark/>
                          </w:tcPr>
                          <w:p w14:paraId="2B3BB16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2C10AF4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1720225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46D303C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2844D9C3"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7462D9F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0F50C78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904389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1FB3CC4"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3E56EB1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2786B56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75EA835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c>
                          <w:tcPr>
                            <w:tcW w:w="399" w:type="dxa"/>
                            <w:noWrap/>
                            <w:hideMark/>
                          </w:tcPr>
                          <w:p w14:paraId="40BD86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100</w:t>
                            </w:r>
                          </w:p>
                        </w:tc>
                      </w:tr>
                      <w:tr w:rsidR="009C6C5E" w:rsidRPr="00507931" w14:paraId="4A5BA402" w14:textId="77777777" w:rsidTr="00507931">
                        <w:trPr>
                          <w:trHeight w:hRule="exact" w:val="170"/>
                        </w:trPr>
                        <w:tc>
                          <w:tcPr>
                            <w:tcW w:w="349" w:type="dxa"/>
                            <w:noWrap/>
                            <w:hideMark/>
                          </w:tcPr>
                          <w:p w14:paraId="59E9064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20</w:t>
                            </w:r>
                          </w:p>
                        </w:tc>
                        <w:tc>
                          <w:tcPr>
                            <w:tcW w:w="338" w:type="dxa"/>
                            <w:noWrap/>
                            <w:hideMark/>
                          </w:tcPr>
                          <w:p w14:paraId="5BA394A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19</w:t>
                            </w:r>
                          </w:p>
                        </w:tc>
                        <w:tc>
                          <w:tcPr>
                            <w:tcW w:w="338" w:type="dxa"/>
                            <w:noWrap/>
                            <w:hideMark/>
                          </w:tcPr>
                          <w:p w14:paraId="2D8AE55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35</w:t>
                            </w:r>
                          </w:p>
                        </w:tc>
                        <w:tc>
                          <w:tcPr>
                            <w:tcW w:w="399" w:type="dxa"/>
                            <w:noWrap/>
                            <w:hideMark/>
                          </w:tcPr>
                          <w:p w14:paraId="448C510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48</w:t>
                            </w:r>
                          </w:p>
                        </w:tc>
                        <w:tc>
                          <w:tcPr>
                            <w:tcW w:w="399" w:type="dxa"/>
                            <w:noWrap/>
                            <w:hideMark/>
                          </w:tcPr>
                          <w:p w14:paraId="560D7C5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59</w:t>
                            </w:r>
                          </w:p>
                        </w:tc>
                        <w:tc>
                          <w:tcPr>
                            <w:tcW w:w="399" w:type="dxa"/>
                            <w:noWrap/>
                            <w:hideMark/>
                          </w:tcPr>
                          <w:p w14:paraId="5E690188"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67</w:t>
                            </w:r>
                          </w:p>
                        </w:tc>
                        <w:tc>
                          <w:tcPr>
                            <w:tcW w:w="399" w:type="dxa"/>
                            <w:noWrap/>
                            <w:hideMark/>
                          </w:tcPr>
                          <w:p w14:paraId="7D6CA10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73</w:t>
                            </w:r>
                          </w:p>
                        </w:tc>
                        <w:tc>
                          <w:tcPr>
                            <w:tcW w:w="399" w:type="dxa"/>
                            <w:noWrap/>
                            <w:hideMark/>
                          </w:tcPr>
                          <w:p w14:paraId="4B69CB6D"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79</w:t>
                            </w:r>
                          </w:p>
                        </w:tc>
                        <w:tc>
                          <w:tcPr>
                            <w:tcW w:w="399" w:type="dxa"/>
                            <w:noWrap/>
                            <w:hideMark/>
                          </w:tcPr>
                          <w:p w14:paraId="34ADFE9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83</w:t>
                            </w:r>
                          </w:p>
                        </w:tc>
                        <w:tc>
                          <w:tcPr>
                            <w:tcW w:w="399" w:type="dxa"/>
                            <w:noWrap/>
                            <w:hideMark/>
                          </w:tcPr>
                          <w:p w14:paraId="120DF46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86</w:t>
                            </w:r>
                          </w:p>
                        </w:tc>
                        <w:tc>
                          <w:tcPr>
                            <w:tcW w:w="399" w:type="dxa"/>
                            <w:noWrap/>
                            <w:hideMark/>
                          </w:tcPr>
                          <w:p w14:paraId="3C66CB32"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89</w:t>
                            </w:r>
                          </w:p>
                        </w:tc>
                        <w:tc>
                          <w:tcPr>
                            <w:tcW w:w="399" w:type="dxa"/>
                            <w:noWrap/>
                            <w:hideMark/>
                          </w:tcPr>
                          <w:p w14:paraId="4E8E0F96"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91</w:t>
                            </w:r>
                          </w:p>
                        </w:tc>
                        <w:tc>
                          <w:tcPr>
                            <w:tcW w:w="399" w:type="dxa"/>
                            <w:noWrap/>
                            <w:hideMark/>
                          </w:tcPr>
                          <w:p w14:paraId="3AF8BFD7"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93</w:t>
                            </w:r>
                          </w:p>
                        </w:tc>
                        <w:tc>
                          <w:tcPr>
                            <w:tcW w:w="399" w:type="dxa"/>
                            <w:noWrap/>
                            <w:hideMark/>
                          </w:tcPr>
                          <w:p w14:paraId="73E4667B"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94</w:t>
                            </w:r>
                          </w:p>
                        </w:tc>
                        <w:tc>
                          <w:tcPr>
                            <w:tcW w:w="399" w:type="dxa"/>
                            <w:noWrap/>
                            <w:hideMark/>
                          </w:tcPr>
                          <w:p w14:paraId="1C3C728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95</w:t>
                            </w:r>
                          </w:p>
                        </w:tc>
                        <w:tc>
                          <w:tcPr>
                            <w:tcW w:w="399" w:type="dxa"/>
                            <w:noWrap/>
                            <w:hideMark/>
                          </w:tcPr>
                          <w:p w14:paraId="5603340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96</w:t>
                            </w:r>
                          </w:p>
                        </w:tc>
                        <w:tc>
                          <w:tcPr>
                            <w:tcW w:w="399" w:type="dxa"/>
                            <w:noWrap/>
                            <w:hideMark/>
                          </w:tcPr>
                          <w:p w14:paraId="53F0FD10"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97</w:t>
                            </w:r>
                          </w:p>
                        </w:tc>
                        <w:tc>
                          <w:tcPr>
                            <w:tcW w:w="399" w:type="dxa"/>
                            <w:noWrap/>
                            <w:hideMark/>
                          </w:tcPr>
                          <w:p w14:paraId="5F2931F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A6DD04E"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71DD0D6F"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48595801"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98</w:t>
                            </w:r>
                          </w:p>
                        </w:tc>
                        <w:tc>
                          <w:tcPr>
                            <w:tcW w:w="399" w:type="dxa"/>
                            <w:noWrap/>
                            <w:hideMark/>
                          </w:tcPr>
                          <w:p w14:paraId="269201CC" w14:textId="77777777" w:rsidR="009C6C5E" w:rsidRPr="00507931" w:rsidRDefault="009C6C5E" w:rsidP="009828D4">
                            <w:pPr>
                              <w:jc w:val="right"/>
                              <w:rPr>
                                <w:rFonts w:ascii="Calibri" w:eastAsia="Times New Roman" w:hAnsi="Calibri" w:cs="Calibri"/>
                                <w:color w:val="000000"/>
                                <w:sz w:val="12"/>
                                <w:lang w:eastAsia="en-AU"/>
                              </w:rPr>
                            </w:pPr>
                            <w:r w:rsidRPr="00507931">
                              <w:rPr>
                                <w:rFonts w:ascii="Calibri" w:eastAsia="Times New Roman" w:hAnsi="Calibri" w:cs="Calibri"/>
                                <w:color w:val="000000"/>
                                <w:sz w:val="12"/>
                                <w:lang w:eastAsia="en-AU"/>
                              </w:rPr>
                              <w:t>99</w:t>
                            </w:r>
                          </w:p>
                        </w:tc>
                      </w:tr>
                    </w:tbl>
                    <w:p w14:paraId="38AFC3B5" w14:textId="77777777" w:rsidR="009C6C5E" w:rsidRDefault="009C6C5E"/>
                  </w:txbxContent>
                </v:textbox>
                <w10:wrap type="square" anchorx="margin" anchory="margin"/>
              </v:shape>
            </w:pict>
          </mc:Fallback>
        </mc:AlternateContent>
      </w:r>
      <w:r w:rsidR="003A3AA0">
        <w:t xml:space="preserve">user a +15 </w:t>
      </w:r>
      <w:r w:rsidR="00040AC0">
        <w:t>Modifier</w:t>
      </w:r>
      <w:r w:rsidR="003A3AA0">
        <w:t xml:space="preserve"> in his skill checks. This </w:t>
      </w:r>
      <w:r w:rsidR="00040AC0">
        <w:t>Modifier</w:t>
      </w:r>
      <w:r w:rsidR="003A3AA0">
        <w:t xml:space="preserve"> works even if the character is not trying to hide.</w:t>
      </w:r>
    </w:p>
    <w:p w14:paraId="7FF7AF42" w14:textId="77777777" w:rsidR="003A3AA0" w:rsidRPr="003A3AA0" w:rsidRDefault="003A3AA0" w:rsidP="003A3AA0"/>
    <w:p w14:paraId="5C0B7A06" w14:textId="77777777" w:rsidR="007F1493" w:rsidRPr="007F1493" w:rsidRDefault="007F1493" w:rsidP="009C6C5E">
      <w:pPr>
        <w:pStyle w:val="Heading3"/>
      </w:pPr>
      <w:bookmarkStart w:id="9" w:name="_Toc450418004"/>
      <w:r w:rsidRPr="007F1493">
        <w:t>Rings</w:t>
      </w:r>
      <w:bookmarkEnd w:id="9"/>
    </w:p>
    <w:p w14:paraId="3F552C8B" w14:textId="77777777" w:rsidR="006D2EAA" w:rsidRDefault="006D2EAA" w:rsidP="009C6C5E">
      <w:pPr>
        <w:pStyle w:val="Heading4"/>
      </w:pPr>
      <w:r w:rsidRPr="00281386">
        <w:t xml:space="preserve">Ring of </w:t>
      </w:r>
      <w:r w:rsidR="00281386" w:rsidRPr="00281386">
        <w:t>sacrifice</w:t>
      </w:r>
    </w:p>
    <w:p w14:paraId="419AADB5" w14:textId="77777777" w:rsidR="00281386" w:rsidRDefault="00281386" w:rsidP="00911294">
      <w:pPr>
        <w:contextualSpacing/>
      </w:pPr>
      <w:r>
        <w:t xml:space="preserve">This ring is powered by the wearer blood. The wearer gains +2 </w:t>
      </w:r>
      <w:r w:rsidR="00AC4B03">
        <w:t>Fire</w:t>
      </w:r>
      <w:r>
        <w:t xml:space="preserve">, +2 </w:t>
      </w:r>
      <w:r w:rsidR="00577706">
        <w:t>Air</w:t>
      </w:r>
      <w:r>
        <w:t xml:space="preserve"> but it requires to permanently lose 1 </w:t>
      </w:r>
      <w:r w:rsidR="00CB3813">
        <w:t>health each day (or portion of day)</w:t>
      </w:r>
      <w:r>
        <w:t xml:space="preserve"> the ring is worn.</w:t>
      </w:r>
    </w:p>
    <w:p w14:paraId="6606D118" w14:textId="77777777" w:rsidR="006D2EAA" w:rsidRDefault="006D2EAA" w:rsidP="00911294">
      <w:pPr>
        <w:contextualSpacing/>
      </w:pPr>
    </w:p>
    <w:p w14:paraId="2B6BBE4D" w14:textId="4BF29E61" w:rsidR="00040ECD" w:rsidRPr="00C85CB7" w:rsidRDefault="00852F51">
      <w:r>
        <w:br w:type="page"/>
      </w:r>
      <w:bookmarkStart w:id="10" w:name="_GoBack"/>
      <w:bookmarkEnd w:id="10"/>
    </w:p>
    <w:sectPr w:rsidR="00040ECD" w:rsidRPr="00C85CB7" w:rsidSect="00C85CB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43045" w14:textId="77777777" w:rsidR="003F37FC" w:rsidRDefault="003F37FC" w:rsidP="00D67B8D">
      <w:pPr>
        <w:spacing w:after="0" w:line="240" w:lineRule="auto"/>
      </w:pPr>
      <w:r>
        <w:separator/>
      </w:r>
    </w:p>
  </w:endnote>
  <w:endnote w:type="continuationSeparator" w:id="0">
    <w:p w14:paraId="01265372" w14:textId="77777777" w:rsidR="003F37FC" w:rsidRDefault="003F37FC"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915F8" w14:textId="77777777" w:rsidR="003F37FC" w:rsidRDefault="003F37FC" w:rsidP="00D67B8D">
      <w:pPr>
        <w:spacing w:after="0" w:line="240" w:lineRule="auto"/>
      </w:pPr>
      <w:r>
        <w:separator/>
      </w:r>
    </w:p>
  </w:footnote>
  <w:footnote w:type="continuationSeparator" w:id="0">
    <w:p w14:paraId="5AE0728F" w14:textId="77777777" w:rsidR="003F37FC" w:rsidRDefault="003F37FC"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7FC"/>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CB7"/>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BD8C6-EE83-FD46-BCBB-FC9FCF7D1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4</Pages>
  <Words>1423</Words>
  <Characters>8116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2016-06-04T13:22:00Z</dcterms:modified>
</cp:coreProperties>
</file>