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885" w:rsidRDefault="006A6885">
      <w:r>
        <w:t>Text content on Luxury Reviews</w:t>
      </w:r>
    </w:p>
    <w:p w:rsidR="006A6885" w:rsidRPr="006A6885" w:rsidRDefault="006A6885" w:rsidP="006A6885">
      <w:pPr>
        <w:pStyle w:val="Heading1"/>
      </w:pPr>
      <w:r>
        <w:rPr>
          <w:noProof/>
          <w:lang w:eastAsia="zh-CN"/>
        </w:rPr>
        <mc:AlternateContent>
          <mc:Choice Requires="wps">
            <w:drawing>
              <wp:anchor distT="0" distB="0" distL="114300" distR="114300" simplePos="0" relativeHeight="251659264" behindDoc="0" locked="0" layoutInCell="1" allowOverlap="1" wp14:anchorId="39F3E3E5" wp14:editId="5C7A92F8">
                <wp:simplePos x="0" y="0"/>
                <wp:positionH relativeFrom="column">
                  <wp:posOffset>-161925</wp:posOffset>
                </wp:positionH>
                <wp:positionV relativeFrom="paragraph">
                  <wp:posOffset>531495</wp:posOffset>
                </wp:positionV>
                <wp:extent cx="6122035" cy="1403985"/>
                <wp:effectExtent l="0" t="0" r="12065" b="1968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035" cy="1403985"/>
                        </a:xfrm>
                        <a:prstGeom prst="rect">
                          <a:avLst/>
                        </a:prstGeom>
                        <a:solidFill>
                          <a:srgbClr val="FFFFFF"/>
                        </a:solidFill>
                        <a:ln w="9525">
                          <a:solidFill>
                            <a:srgbClr val="000000"/>
                          </a:solidFill>
                          <a:miter lim="800000"/>
                          <a:headEnd/>
                          <a:tailEnd/>
                        </a:ln>
                      </wps:spPr>
                      <wps:txbx>
                        <w:txbxContent>
                          <w:bookmarkStart w:id="0" w:name="_GoBack" w:displacedByCustomXml="next"/>
                          <w:sdt>
                            <w:sdtPr>
                              <w:id w:val="568603642"/>
                              <w:temporary/>
                              <w:showingPlcHdr/>
                            </w:sdtPr>
                            <w:sdtContent>
                              <w:p w:rsidR="006A6885" w:rsidRDefault="006A6885">
                                <w:r>
                                  <w:t>[Type a quote from the document or the summary of an interesting point. You can position the text box anywhere in the document. Use the Drawing Tools tab to change the formatting of the pull quote text box.]</w:t>
                                </w:r>
                              </w:p>
                            </w:sdtContent>
                          </w:sdt>
                          <w:bookmarkEnd w:id="0" w:displacedByCustomXml="prev"/>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75pt;margin-top:41.85pt;width:482.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">
                <v:textbox style="mso-fit-shape-to-text:t">
                  <w:txbxContent>
                    <w:bookmarkStart w:id="1" w:name="_GoBack" w:displacedByCustomXml="next"/>
                    <w:sdt>
                      <w:sdtPr>
                        <w:id w:val="568603642"/>
                        <w:temporary/>
                        <w:showingPlcHdr/>
                      </w:sdtPr>
                      <w:sdtContent>
                        <w:p w:rsidR="006A6885" w:rsidRDefault="006A6885">
                          <w:r>
                            <w:t>[Type a quote from the document or the summary of an interesting point. You can position the text box anywhere in the document. Use the Drawing Tools tab to change the formatting of the pull quote text box.]</w:t>
                          </w:r>
                        </w:p>
                      </w:sdtContent>
                    </w:sdt>
                    <w:bookmarkEnd w:id="1" w:displacedByCustomXml="prev"/>
                  </w:txbxContent>
                </v:textbox>
                <w10:wrap type="square"/>
              </v:shape>
            </w:pict>
          </mc:Fallback>
        </mc:AlternateContent>
      </w:r>
      <w:r>
        <w:t>Homepage</w:t>
      </w:r>
    </w:p>
    <w:p w:rsidR="006A6885" w:rsidRPr="006A6885" w:rsidRDefault="006A6885" w:rsidP="006A6885"/>
    <w:sectPr w:rsidR="006A6885" w:rsidRPr="006A6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885"/>
    <w:rsid w:val="00091E7F"/>
    <w:rsid w:val="000A57CC"/>
    <w:rsid w:val="000B1276"/>
    <w:rsid w:val="001A18BC"/>
    <w:rsid w:val="002C1BD4"/>
    <w:rsid w:val="003521C8"/>
    <w:rsid w:val="00366887"/>
    <w:rsid w:val="003D4A6B"/>
    <w:rsid w:val="003F4398"/>
    <w:rsid w:val="004E3DDA"/>
    <w:rsid w:val="005F6274"/>
    <w:rsid w:val="00693FDC"/>
    <w:rsid w:val="006A6885"/>
    <w:rsid w:val="006A7B82"/>
    <w:rsid w:val="006B10DB"/>
    <w:rsid w:val="007B7234"/>
    <w:rsid w:val="007E6E3A"/>
    <w:rsid w:val="00820635"/>
    <w:rsid w:val="00971310"/>
    <w:rsid w:val="00C12E60"/>
    <w:rsid w:val="00E0581A"/>
    <w:rsid w:val="00F12AD8"/>
    <w:rsid w:val="00F76898"/>
    <w:rsid w:val="00FE15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587"/>
    <w:rPr>
      <w:rFonts w:ascii="Arial" w:hAnsi="Arial"/>
      <w:sz w:val="28"/>
      <w:lang w:eastAsia="en-GB"/>
    </w:rPr>
  </w:style>
  <w:style w:type="paragraph" w:styleId="Heading1">
    <w:name w:val="heading 1"/>
    <w:basedOn w:val="Normal"/>
    <w:next w:val="Normal"/>
    <w:link w:val="Heading1Char"/>
    <w:uiPriority w:val="9"/>
    <w:qFormat/>
    <w:rsid w:val="006A6885"/>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orderles">
    <w:name w:val="Borderles"/>
    <w:basedOn w:val="TableNormal"/>
    <w:uiPriority w:val="99"/>
    <w:rsid w:val="000B1276"/>
    <w:pPr>
      <w:spacing w:after="0" w:line="240" w:lineRule="auto"/>
    </w:pPr>
    <w:tblPr/>
  </w:style>
  <w:style w:type="table" w:customStyle="1" w:styleId="Borderlessheaderrow">
    <w:name w:val="Borderless header row"/>
    <w:basedOn w:val="TableNormal"/>
    <w:uiPriority w:val="99"/>
    <w:rsid w:val="000B1276"/>
    <w:pPr>
      <w:spacing w:after="0" w:line="240" w:lineRule="auto"/>
    </w:pPr>
    <w:tblPr/>
    <w:tblStylePr w:type="firstRow">
      <w:rPr>
        <w:b/>
      </w:rPr>
    </w:tblStylePr>
  </w:style>
  <w:style w:type="character" w:customStyle="1" w:styleId="Heading1Char">
    <w:name w:val="Heading 1 Char"/>
    <w:basedOn w:val="DefaultParagraphFont"/>
    <w:link w:val="Heading1"/>
    <w:uiPriority w:val="9"/>
    <w:rsid w:val="006A6885"/>
    <w:rPr>
      <w:rFonts w:asciiTheme="majorHAnsi" w:eastAsiaTheme="majorEastAsia" w:hAnsiTheme="majorHAnsi" w:cstheme="majorBidi"/>
      <w:b/>
      <w:bCs/>
      <w:color w:val="365F91" w:themeColor="accent1" w:themeShade="BF"/>
      <w:sz w:val="28"/>
      <w:szCs w:val="28"/>
      <w:lang w:eastAsia="en-GB"/>
    </w:rPr>
  </w:style>
  <w:style w:type="paragraph" w:styleId="BalloonText">
    <w:name w:val="Balloon Text"/>
    <w:basedOn w:val="Normal"/>
    <w:link w:val="BalloonTextChar"/>
    <w:uiPriority w:val="99"/>
    <w:semiHidden/>
    <w:unhideWhenUsed/>
    <w:rsid w:val="006A6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885"/>
    <w:rPr>
      <w:rFonts w:ascii="Tahom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587"/>
    <w:rPr>
      <w:rFonts w:ascii="Arial" w:hAnsi="Arial"/>
      <w:sz w:val="28"/>
      <w:lang w:eastAsia="en-GB"/>
    </w:rPr>
  </w:style>
  <w:style w:type="paragraph" w:styleId="Heading1">
    <w:name w:val="heading 1"/>
    <w:basedOn w:val="Normal"/>
    <w:next w:val="Normal"/>
    <w:link w:val="Heading1Char"/>
    <w:uiPriority w:val="9"/>
    <w:qFormat/>
    <w:rsid w:val="006A6885"/>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orderles">
    <w:name w:val="Borderles"/>
    <w:basedOn w:val="TableNormal"/>
    <w:uiPriority w:val="99"/>
    <w:rsid w:val="000B1276"/>
    <w:pPr>
      <w:spacing w:after="0" w:line="240" w:lineRule="auto"/>
    </w:pPr>
    <w:tblPr/>
  </w:style>
  <w:style w:type="table" w:customStyle="1" w:styleId="Borderlessheaderrow">
    <w:name w:val="Borderless header row"/>
    <w:basedOn w:val="TableNormal"/>
    <w:uiPriority w:val="99"/>
    <w:rsid w:val="000B1276"/>
    <w:pPr>
      <w:spacing w:after="0" w:line="240" w:lineRule="auto"/>
    </w:pPr>
    <w:tblPr/>
    <w:tblStylePr w:type="firstRow">
      <w:rPr>
        <w:b/>
      </w:rPr>
    </w:tblStylePr>
  </w:style>
  <w:style w:type="character" w:customStyle="1" w:styleId="Heading1Char">
    <w:name w:val="Heading 1 Char"/>
    <w:basedOn w:val="DefaultParagraphFont"/>
    <w:link w:val="Heading1"/>
    <w:uiPriority w:val="9"/>
    <w:rsid w:val="006A6885"/>
    <w:rPr>
      <w:rFonts w:asciiTheme="majorHAnsi" w:eastAsiaTheme="majorEastAsia" w:hAnsiTheme="majorHAnsi" w:cstheme="majorBidi"/>
      <w:b/>
      <w:bCs/>
      <w:color w:val="365F91" w:themeColor="accent1" w:themeShade="BF"/>
      <w:sz w:val="28"/>
      <w:szCs w:val="28"/>
      <w:lang w:eastAsia="en-GB"/>
    </w:rPr>
  </w:style>
  <w:style w:type="paragraph" w:styleId="BalloonText">
    <w:name w:val="Balloon Text"/>
    <w:basedOn w:val="Normal"/>
    <w:link w:val="BalloonTextChar"/>
    <w:uiPriority w:val="99"/>
    <w:semiHidden/>
    <w:unhideWhenUsed/>
    <w:rsid w:val="006A6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885"/>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Words>
  <Characters>36</Characters>
  <Application>Microsoft Office Word</Application>
  <DocSecurity>0</DocSecurity>
  <Lines>1</Lines>
  <Paragraphs>1</Paragraphs>
  <ScaleCrop>false</ScaleCrop>
  <Company/>
  <LinksUpToDate>false</LinksUpToDate>
  <CharactersWithSpaces>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Sprouse</dc:creator>
  <cp:lastModifiedBy>Joel Sprouse</cp:lastModifiedBy>
  <cp:revision>1</cp:revision>
  <dcterms:created xsi:type="dcterms:W3CDTF">2018-07-26T17:15:00Z</dcterms:created>
  <dcterms:modified xsi:type="dcterms:W3CDTF">2018-07-26T17:20:00Z</dcterms:modified>
</cp:coreProperties>
</file>