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4E8C" w14:textId="42E42E91" w:rsidR="000C67FA" w:rsidRPr="000C67FA" w:rsidRDefault="000C67FA" w:rsidP="000C67FA">
      <w:pPr>
        <w:jc w:val="center"/>
        <w:rPr>
          <w:rFonts w:ascii="华文中宋" w:eastAsia="华文中宋" w:hAnsi="华文中宋" w:cs="Arial"/>
          <w:b/>
          <w:bCs/>
          <w:color w:val="333333"/>
          <w:sz w:val="36"/>
          <w:szCs w:val="36"/>
          <w:u w:val="double"/>
          <w:shd w:val="clear" w:color="auto" w:fill="FFFFFF"/>
        </w:rPr>
      </w:pPr>
      <w:r w:rsidRPr="000C67FA">
        <w:rPr>
          <w:rFonts w:ascii="华文中宋" w:eastAsia="华文中宋" w:hAnsi="华文中宋" w:cs="Arial"/>
          <w:b/>
          <w:bCs/>
          <w:color w:val="333333"/>
          <w:sz w:val="36"/>
          <w:szCs w:val="36"/>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实</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验</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报</w:t>
      </w:r>
      <w:r w:rsidR="003D05E6" w:rsidRPr="003D05E6">
        <w:rPr>
          <w:rFonts w:ascii="华文中宋" w:eastAsia="华文中宋" w:hAnsi="华文中宋" w:cs="Arial"/>
          <w:b/>
          <w:bCs/>
          <w:color w:val="333333"/>
          <w:sz w:val="36"/>
          <w:szCs w:val="36"/>
          <w:u w:val="double"/>
          <w:shd w:val="clear" w:color="auto" w:fill="FFFFFF"/>
        </w:rPr>
        <w:t xml:space="preserve">　</w:t>
      </w:r>
      <w:r w:rsidR="003D05E6" w:rsidRPr="003D05E6">
        <w:rPr>
          <w:rFonts w:ascii="华文中宋" w:eastAsia="华文中宋" w:hAnsi="华文中宋" w:cs="Arial" w:hint="eastAsia"/>
          <w:b/>
          <w:bCs/>
          <w:color w:val="333333"/>
          <w:sz w:val="36"/>
          <w:szCs w:val="36"/>
          <w:u w:val="double"/>
          <w:shd w:val="clear" w:color="auto" w:fill="FFFFFF"/>
        </w:rPr>
        <w:t>告</w:t>
      </w:r>
      <w:r w:rsidRPr="000C67FA">
        <w:rPr>
          <w:rFonts w:ascii="华文中宋" w:eastAsia="华文中宋" w:hAnsi="华文中宋" w:cs="Arial" w:hint="eastAsia"/>
          <w:b/>
          <w:bCs/>
          <w:color w:val="333333"/>
          <w:szCs w:val="21"/>
          <w:shd w:val="clear" w:color="auto" w:fill="FFFFFF"/>
        </w:rPr>
        <w:t xml:space="preserve"> </w:t>
      </w:r>
      <w:r w:rsidRPr="000C67FA">
        <w:rPr>
          <w:rFonts w:ascii="华文中宋" w:eastAsia="华文中宋" w:hAnsi="华文中宋" w:cs="Arial"/>
          <w:b/>
          <w:bCs/>
          <w:color w:val="333333"/>
          <w:szCs w:val="21"/>
          <w:shd w:val="clear" w:color="auto" w:fill="FFFFFF"/>
        </w:rPr>
        <w:t xml:space="preserve">   </w:t>
      </w:r>
      <w:r w:rsidRPr="000C67FA">
        <w:rPr>
          <w:rFonts w:ascii="宋体" w:eastAsia="宋体" w:hAnsi="宋体" w:cs="Arial" w:hint="eastAsia"/>
          <w:color w:val="333333"/>
          <w:szCs w:val="21"/>
          <w:shd w:val="clear" w:color="auto" w:fill="FFFFFF"/>
        </w:rPr>
        <w:t>评分：</w:t>
      </w:r>
    </w:p>
    <w:p w14:paraId="4DD2686F" w14:textId="77777777" w:rsidR="003D05E6" w:rsidRDefault="003D05E6" w:rsidP="003D05E6">
      <w:pPr>
        <w:jc w:val="left"/>
        <w:rPr>
          <w:rFonts w:ascii="宋体" w:eastAsia="宋体" w:hAnsi="宋体" w:cs="Arial"/>
          <w:color w:val="333333"/>
          <w:szCs w:val="21"/>
          <w:u w:val="single"/>
          <w:shd w:val="clear" w:color="auto" w:fill="FFFFFF"/>
        </w:rPr>
      </w:pPr>
    </w:p>
    <w:p w14:paraId="75973384" w14:textId="55793B24" w:rsidR="003D05E6" w:rsidRPr="00684554" w:rsidRDefault="00684554" w:rsidP="000C67FA">
      <w:pPr>
        <w:jc w:val="center"/>
        <w:rPr>
          <w:rFonts w:ascii="Times New Roman" w:eastAsia="宋体" w:hAnsi="Times New Roman" w:cs="Times New Roman"/>
          <w:color w:val="333333"/>
          <w:szCs w:val="21"/>
          <w:u w:val="single"/>
          <w:shd w:val="clear" w:color="auto" w:fill="FFFFFF"/>
        </w:rPr>
      </w:pPr>
      <w:r>
        <w:rPr>
          <w:rFonts w:ascii="Times New Roman" w:eastAsia="宋体" w:hAnsi="Times New Roman" w:cs="Times New Roman"/>
          <w:color w:val="333333"/>
          <w:szCs w:val="21"/>
          <w:u w:val="single"/>
          <w:shd w:val="clear" w:color="auto" w:fill="FFFFFF"/>
        </w:rPr>
        <w:t xml:space="preserve"> </w:t>
      </w:r>
      <w:r w:rsidR="000C67FA" w:rsidRPr="003D05E6">
        <w:rPr>
          <w:rFonts w:ascii="Times New Roman" w:eastAsia="宋体" w:hAnsi="Times New Roman" w:cs="Times New Roman"/>
          <w:color w:val="333333"/>
          <w:szCs w:val="21"/>
          <w:u w:val="single"/>
          <w:shd w:val="clear" w:color="auto" w:fill="FFFFFF"/>
        </w:rPr>
        <w:t>2020</w:t>
      </w:r>
      <w:r w:rsidR="000C67FA" w:rsidRPr="003D05E6">
        <w:rPr>
          <w:rFonts w:ascii="宋体" w:eastAsia="宋体" w:hAnsi="宋体" w:cs="Arial"/>
          <w:color w:val="333333"/>
          <w:szCs w:val="21"/>
          <w:u w:val="single"/>
          <w:shd w:val="clear" w:color="auto" w:fill="FFFFFF"/>
        </w:rPr>
        <w:t xml:space="preserve"> </w:t>
      </w:r>
      <w:r w:rsidR="000C67FA" w:rsidRPr="003D05E6">
        <w:rPr>
          <w:rFonts w:ascii="宋体" w:eastAsia="宋体" w:hAnsi="宋体" w:cs="Arial" w:hint="eastAsia"/>
          <w:color w:val="333333"/>
          <w:szCs w:val="21"/>
          <w:shd w:val="clear" w:color="auto" w:fill="FFFFFF"/>
        </w:rPr>
        <w:t>级</w:t>
      </w:r>
      <w:r w:rsidR="000C67FA">
        <w:rPr>
          <w:rFonts w:ascii="Times New Roman" w:eastAsia="宋体" w:hAnsi="Times New Roman" w:cs="Times New Roman"/>
          <w:color w:val="333333"/>
          <w:szCs w:val="21"/>
          <w:u w:val="single"/>
          <w:shd w:val="clear" w:color="auto" w:fill="FFFFFF"/>
        </w:rPr>
        <w:t xml:space="preserve"> </w:t>
      </w:r>
      <w:r w:rsidR="003D05E6" w:rsidRPr="003D05E6">
        <w:rPr>
          <w:rFonts w:ascii="Times New Roman" w:eastAsia="宋体" w:hAnsi="Times New Roman" w:cs="Times New Roman"/>
          <w:color w:val="333333"/>
          <w:szCs w:val="21"/>
          <w:u w:val="single"/>
          <w:shd w:val="clear" w:color="auto" w:fill="FFFFFF"/>
        </w:rPr>
        <w:t>11</w:t>
      </w:r>
      <w:r w:rsidR="003D05E6" w:rsidRPr="003D05E6">
        <w:rPr>
          <w:rFonts w:ascii="宋体" w:eastAsia="宋体" w:hAnsi="宋体" w:cs="Arial"/>
          <w:color w:val="333333"/>
          <w:szCs w:val="21"/>
          <w:u w:val="single"/>
          <w:shd w:val="clear" w:color="auto" w:fill="FFFFFF"/>
        </w:rPr>
        <w:t xml:space="preserve"> </w:t>
      </w:r>
      <w:r w:rsidR="003D05E6" w:rsidRPr="003D05E6">
        <w:rPr>
          <w:rFonts w:ascii="宋体" w:eastAsia="宋体" w:hAnsi="宋体" w:cs="Arial" w:hint="eastAsia"/>
          <w:color w:val="333333"/>
          <w:szCs w:val="21"/>
          <w:shd w:val="clear" w:color="auto" w:fill="FFFFFF"/>
        </w:rPr>
        <w:t>系</w:t>
      </w:r>
      <w:r w:rsidR="000C67FA" w:rsidRPr="00684554">
        <w:rPr>
          <w:rFonts w:ascii="宋体" w:eastAsia="宋体" w:hAnsi="宋体" w:cs="Arial" w:hint="eastAsia"/>
          <w:color w:val="333333"/>
          <w:szCs w:val="21"/>
          <w:u w:val="single"/>
          <w:shd w:val="clear" w:color="auto" w:fill="FFFFFF"/>
        </w:rPr>
        <w:t xml:space="preserve"> </w:t>
      </w:r>
      <w:r w:rsidR="000C67FA" w:rsidRPr="00684554">
        <w:rPr>
          <w:rFonts w:ascii="Times New Roman" w:eastAsia="宋体" w:hAnsi="Times New Roman" w:cs="Times New Roman"/>
          <w:color w:val="333333"/>
          <w:szCs w:val="21"/>
          <w:u w:val="single"/>
          <w:shd w:val="clear" w:color="auto" w:fill="FFFFFF"/>
        </w:rPr>
        <w:t>3</w:t>
      </w:r>
      <w:r w:rsidR="000C67FA" w:rsidRPr="00684554">
        <w:rPr>
          <w:rFonts w:ascii="宋体" w:eastAsia="宋体" w:hAnsi="宋体" w:cs="Arial"/>
          <w:color w:val="333333"/>
          <w:szCs w:val="21"/>
          <w:u w:val="single"/>
          <w:shd w:val="clear" w:color="auto" w:fill="FFFFFF"/>
        </w:rPr>
        <w:t xml:space="preserve"> </w:t>
      </w:r>
      <w:r w:rsidR="000C67FA">
        <w:rPr>
          <w:rFonts w:ascii="宋体" w:eastAsia="宋体" w:hAnsi="宋体" w:cs="Arial" w:hint="eastAsia"/>
          <w:color w:val="333333"/>
          <w:szCs w:val="21"/>
          <w:shd w:val="clear" w:color="auto" w:fill="FFFFFF"/>
        </w:rPr>
        <w:t>班</w:t>
      </w:r>
      <w:r w:rsidR="003D05E6" w:rsidRPr="003D05E6">
        <w:rPr>
          <w:rFonts w:ascii="宋体" w:eastAsia="宋体" w:hAnsi="宋体" w:cs="Arial" w:hint="eastAsia"/>
          <w:color w:val="333333"/>
          <w:szCs w:val="21"/>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0C67FA">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姓名</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仿宋" w:eastAsia="仿宋" w:hAnsi="仿宋" w:cs="Arial" w:hint="eastAsia"/>
          <w:color w:val="333333"/>
          <w:szCs w:val="21"/>
          <w:u w:val="single"/>
          <w:shd w:val="clear" w:color="auto" w:fill="FFFFFF"/>
        </w:rPr>
        <w:t>黄瑞轩</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0C67FA">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日期</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u w:val="single"/>
          <w:shd w:val="clear" w:color="auto" w:fill="FFFFFF"/>
        </w:rPr>
        <w:t xml:space="preserve"> </w:t>
      </w:r>
      <w:r w:rsidR="003D05E6" w:rsidRPr="003D05E6">
        <w:rPr>
          <w:rFonts w:ascii="Times New Roman" w:eastAsia="仿宋" w:hAnsi="Times New Roman" w:cs="Times New Roman"/>
          <w:color w:val="333333"/>
          <w:szCs w:val="21"/>
          <w:u w:val="single"/>
          <w:shd w:val="clear" w:color="auto" w:fill="FFFFFF"/>
        </w:rPr>
        <w:t>2021</w:t>
      </w:r>
      <w:r w:rsidR="003D05E6" w:rsidRPr="003D05E6">
        <w:rPr>
          <w:rFonts w:ascii="Times New Roman" w:eastAsia="仿宋" w:hAnsi="Times New Roman" w:cs="Times New Roman"/>
          <w:color w:val="333333"/>
          <w:szCs w:val="21"/>
          <w:u w:val="single"/>
          <w:shd w:val="clear" w:color="auto" w:fill="FFFFFF"/>
        </w:rPr>
        <w:t>年</w:t>
      </w:r>
      <w:r>
        <w:rPr>
          <w:rFonts w:ascii="Times New Roman" w:eastAsia="仿宋" w:hAnsi="Times New Roman" w:cs="Times New Roman"/>
          <w:color w:val="333333"/>
          <w:szCs w:val="21"/>
          <w:u w:val="single"/>
          <w:shd w:val="clear" w:color="auto" w:fill="FFFFFF"/>
        </w:rPr>
        <w:t>5</w:t>
      </w:r>
      <w:r w:rsidR="003D05E6" w:rsidRPr="003D05E6">
        <w:rPr>
          <w:rFonts w:ascii="Times New Roman" w:eastAsia="仿宋" w:hAnsi="Times New Roman" w:cs="Times New Roman"/>
          <w:color w:val="333333"/>
          <w:szCs w:val="21"/>
          <w:u w:val="single"/>
          <w:shd w:val="clear" w:color="auto" w:fill="FFFFFF"/>
        </w:rPr>
        <w:t>月</w:t>
      </w:r>
      <w:r w:rsidR="000C67FA">
        <w:rPr>
          <w:rFonts w:ascii="Times New Roman" w:eastAsia="仿宋" w:hAnsi="Times New Roman" w:cs="Times New Roman"/>
          <w:color w:val="333333"/>
          <w:szCs w:val="21"/>
          <w:u w:val="single"/>
          <w:shd w:val="clear" w:color="auto" w:fill="FFFFFF"/>
        </w:rPr>
        <w:t>7</w:t>
      </w:r>
      <w:r w:rsidR="003D05E6" w:rsidRPr="003D05E6">
        <w:rPr>
          <w:rFonts w:ascii="Times New Roman" w:eastAsia="仿宋" w:hAnsi="Times New Roman" w:cs="Times New Roman"/>
          <w:color w:val="333333"/>
          <w:szCs w:val="21"/>
          <w:u w:val="single"/>
          <w:shd w:val="clear" w:color="auto" w:fill="FFFFFF"/>
        </w:rPr>
        <w:t>日</w:t>
      </w:r>
      <w:r w:rsidR="003D05E6" w:rsidRPr="003D05E6">
        <w:rPr>
          <w:rFonts w:ascii="宋体" w:eastAsia="宋体" w:hAnsi="宋体" w:cs="Arial" w:hint="eastAsia"/>
          <w:color w:val="333333"/>
          <w:szCs w:val="21"/>
          <w:u w:val="single"/>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0C67FA">
        <w:rPr>
          <w:rFonts w:ascii="宋体" w:eastAsia="宋体" w:hAnsi="宋体" w:cs="Arial"/>
          <w:color w:val="333333"/>
          <w:szCs w:val="21"/>
          <w:shd w:val="clear" w:color="auto" w:fill="FFFFFF"/>
        </w:rPr>
        <w:t xml:space="preserve"> </w:t>
      </w:r>
      <w:r w:rsidR="003D05E6" w:rsidRPr="003D05E6">
        <w:rPr>
          <w:rFonts w:ascii="宋体" w:eastAsia="宋体" w:hAnsi="宋体" w:cs="Arial"/>
          <w:color w:val="333333"/>
          <w:szCs w:val="21"/>
          <w:shd w:val="clear" w:color="auto" w:fill="FFFFFF"/>
        </w:rPr>
        <w:t xml:space="preserve"> </w:t>
      </w:r>
      <w:r w:rsidR="003D05E6" w:rsidRPr="003D05E6">
        <w:rPr>
          <w:rFonts w:ascii="宋体" w:eastAsia="宋体" w:hAnsi="宋体" w:cs="Arial" w:hint="eastAsia"/>
          <w:color w:val="333333"/>
          <w:szCs w:val="21"/>
          <w:shd w:val="clear" w:color="auto" w:fill="FFFFFF"/>
        </w:rPr>
        <w:t>№</w:t>
      </w:r>
      <w:r w:rsidR="000C67FA">
        <w:rPr>
          <w:rFonts w:ascii="宋体" w:eastAsia="宋体" w:hAnsi="宋体" w:cs="Arial" w:hint="eastAsia"/>
          <w:color w:val="333333"/>
          <w:szCs w:val="21"/>
          <w:shd w:val="clear" w:color="auto" w:fill="FFFFFF"/>
        </w:rPr>
        <w:t xml:space="preserve"> </w:t>
      </w:r>
      <w:r w:rsidR="000C67FA" w:rsidRPr="00684554">
        <w:rPr>
          <w:rFonts w:ascii="Times New Roman" w:eastAsia="宋体" w:hAnsi="Times New Roman" w:cs="Times New Roman"/>
          <w:color w:val="333333"/>
          <w:szCs w:val="21"/>
          <w:u w:val="single"/>
          <w:shd w:val="clear" w:color="auto" w:fill="FFFFFF"/>
        </w:rPr>
        <w:t xml:space="preserve"> PB20111686</w:t>
      </w:r>
      <w:r>
        <w:rPr>
          <w:rFonts w:ascii="Times New Roman" w:eastAsia="宋体" w:hAnsi="Times New Roman" w:cs="Times New Roman"/>
          <w:color w:val="333333"/>
          <w:szCs w:val="21"/>
          <w:u w:val="single"/>
          <w:shd w:val="clear" w:color="auto" w:fill="FFFFFF"/>
        </w:rPr>
        <w:t xml:space="preserve"> </w:t>
      </w:r>
    </w:p>
    <w:p w14:paraId="733B7CA7" w14:textId="6D970FAF" w:rsidR="003D05E6" w:rsidRDefault="003D05E6" w:rsidP="003D05E6">
      <w:pPr>
        <w:jc w:val="left"/>
        <w:rPr>
          <w:rFonts w:ascii="宋体" w:eastAsia="宋体" w:hAnsi="宋体"/>
          <w:szCs w:val="21"/>
          <w:u w:val="single"/>
        </w:rPr>
      </w:pPr>
      <w:r>
        <w:rPr>
          <w:rFonts w:ascii="宋体" w:eastAsia="宋体" w:hAnsi="宋体" w:hint="eastAsia"/>
          <w:noProof/>
          <w:szCs w:val="21"/>
          <w:u w:val="single"/>
        </w:rPr>
        <mc:AlternateContent>
          <mc:Choice Requires="wps">
            <w:drawing>
              <wp:anchor distT="0" distB="0" distL="114300" distR="114300" simplePos="0" relativeHeight="251659264" behindDoc="0" locked="0" layoutInCell="1" allowOverlap="1" wp14:anchorId="0FBE0178" wp14:editId="7121BA35">
                <wp:simplePos x="0" y="0"/>
                <wp:positionH relativeFrom="margin">
                  <wp:align>left</wp:align>
                </wp:positionH>
                <wp:positionV relativeFrom="paragraph">
                  <wp:posOffset>25825</wp:posOffset>
                </wp:positionV>
                <wp:extent cx="6118529"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11852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7BF832" id="直接连接符 1" o:spid="_x0000_s1026" style="position:absolute;left:0;text-align:lef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5pt" to="481.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" strokecolor="black [3213]" strokeweight="1pt">
                <v:stroke joinstyle="miter"/>
                <w10:wrap anchorx="margin"/>
              </v:line>
            </w:pict>
          </mc:Fallback>
        </mc:AlternateContent>
      </w:r>
    </w:p>
    <w:p w14:paraId="2EA6E96C" w14:textId="37F5A066" w:rsidR="003D05E6" w:rsidRDefault="003D05E6" w:rsidP="00684554">
      <w:pPr>
        <w:spacing w:line="276" w:lineRule="auto"/>
        <w:jc w:val="left"/>
        <w:rPr>
          <w:rFonts w:ascii="宋体" w:eastAsia="宋体" w:hAnsi="宋体"/>
          <w:szCs w:val="21"/>
        </w:rPr>
      </w:pPr>
      <w:r w:rsidRPr="003D05E6">
        <w:rPr>
          <w:rFonts w:ascii="宋体" w:eastAsia="宋体" w:hAnsi="宋体" w:hint="eastAsia"/>
          <w:szCs w:val="21"/>
        </w:rPr>
        <w:t xml:space="preserve"> </w:t>
      </w:r>
      <w:r w:rsidRPr="003D05E6">
        <w:rPr>
          <w:rFonts w:ascii="宋体" w:eastAsia="宋体" w:hAnsi="宋体"/>
          <w:szCs w:val="21"/>
        </w:rPr>
        <w:t xml:space="preserve">  </w:t>
      </w:r>
      <w:r w:rsidRPr="00684554">
        <w:rPr>
          <w:rFonts w:ascii="宋体" w:eastAsia="宋体" w:hAnsi="宋体" w:hint="eastAsia"/>
          <w:b/>
          <w:bCs/>
          <w:szCs w:val="21"/>
        </w:rPr>
        <w:t>实验题目：</w:t>
      </w:r>
      <w:r w:rsidR="00684554" w:rsidRPr="00684554">
        <w:rPr>
          <w:rFonts w:ascii="仿宋" w:eastAsia="仿宋" w:hAnsi="仿宋" w:hint="eastAsia"/>
          <w:szCs w:val="21"/>
        </w:rPr>
        <w:t>分光计的应用</w:t>
      </w:r>
    </w:p>
    <w:p w14:paraId="06ABD523" w14:textId="4BEC1A94" w:rsidR="003D05E6" w:rsidRDefault="003D05E6" w:rsidP="00684554">
      <w:pPr>
        <w:spacing w:line="276" w:lineRule="auto"/>
        <w:jc w:val="left"/>
        <w:rPr>
          <w:rFonts w:ascii="仿宋" w:eastAsia="仿宋" w:hAnsi="仿宋"/>
          <w:szCs w:val="21"/>
        </w:rPr>
      </w:pPr>
      <w:r>
        <w:rPr>
          <w:rFonts w:ascii="宋体" w:eastAsia="宋体" w:hAnsi="宋体" w:hint="eastAsia"/>
          <w:szCs w:val="21"/>
        </w:rPr>
        <w:t xml:space="preserve"> </w:t>
      </w:r>
      <w:r>
        <w:rPr>
          <w:rFonts w:ascii="宋体" w:eastAsia="宋体" w:hAnsi="宋体"/>
          <w:szCs w:val="21"/>
        </w:rPr>
        <w:t xml:space="preserve">  </w:t>
      </w:r>
      <w:r w:rsidRPr="00684554">
        <w:rPr>
          <w:rFonts w:ascii="宋体" w:eastAsia="宋体" w:hAnsi="宋体" w:hint="eastAsia"/>
          <w:b/>
          <w:bCs/>
          <w:szCs w:val="21"/>
        </w:rPr>
        <w:t>实验目的：</w:t>
      </w:r>
      <w:r w:rsidR="00684554" w:rsidRPr="00684554">
        <w:rPr>
          <w:rFonts w:ascii="仿宋" w:eastAsia="仿宋" w:hAnsi="仿宋" w:hint="eastAsia"/>
          <w:szCs w:val="21"/>
        </w:rPr>
        <w:t>了解分光计并利用其计算三棱镜材料的折射率</w:t>
      </w:r>
    </w:p>
    <w:p w14:paraId="17478D87" w14:textId="3EFF56AF" w:rsidR="00684554" w:rsidRDefault="00684554" w:rsidP="00684554">
      <w:pPr>
        <w:spacing w:line="276" w:lineRule="auto"/>
        <w:jc w:val="left"/>
        <w:rPr>
          <w:rFonts w:ascii="仿宋" w:eastAsia="仿宋" w:hAnsi="仿宋"/>
          <w:szCs w:val="21"/>
        </w:rPr>
      </w:pPr>
      <w:r>
        <w:rPr>
          <w:rFonts w:ascii="宋体" w:eastAsia="宋体" w:hAnsi="宋体" w:hint="eastAsia"/>
          <w:szCs w:val="21"/>
        </w:rPr>
        <w:t xml:space="preserve"> </w:t>
      </w:r>
      <w:r>
        <w:rPr>
          <w:rFonts w:ascii="宋体" w:eastAsia="宋体" w:hAnsi="宋体"/>
          <w:szCs w:val="21"/>
        </w:rPr>
        <w:t xml:space="preserve">  </w:t>
      </w:r>
      <w:r w:rsidRPr="00684554">
        <w:rPr>
          <w:rFonts w:ascii="宋体" w:eastAsia="宋体" w:hAnsi="宋体" w:hint="eastAsia"/>
          <w:b/>
          <w:bCs/>
          <w:szCs w:val="21"/>
        </w:rPr>
        <w:t>实验</w:t>
      </w:r>
      <w:r>
        <w:rPr>
          <w:rFonts w:ascii="宋体" w:eastAsia="宋体" w:hAnsi="宋体" w:hint="eastAsia"/>
          <w:b/>
          <w:bCs/>
          <w:szCs w:val="21"/>
        </w:rPr>
        <w:t>器材</w:t>
      </w:r>
      <w:r w:rsidRPr="00684554">
        <w:rPr>
          <w:rFonts w:ascii="宋体" w:eastAsia="宋体" w:hAnsi="宋体" w:hint="eastAsia"/>
          <w:b/>
          <w:bCs/>
          <w:szCs w:val="21"/>
        </w:rPr>
        <w:t>：</w:t>
      </w:r>
      <w:r>
        <w:rPr>
          <w:rFonts w:ascii="仿宋" w:eastAsia="仿宋" w:hAnsi="仿宋" w:hint="eastAsia"/>
          <w:szCs w:val="21"/>
        </w:rPr>
        <w:t>分光计、双面反射镜、三棱镜、汞灯、遮光板、放大镜</w:t>
      </w:r>
    </w:p>
    <w:p w14:paraId="00CC0B61" w14:textId="77777777" w:rsidR="00684554" w:rsidRDefault="00684554" w:rsidP="00684554">
      <w:pPr>
        <w:spacing w:line="276" w:lineRule="auto"/>
        <w:jc w:val="left"/>
        <w:rPr>
          <w:rFonts w:ascii="宋体" w:eastAsia="宋体" w:hAnsi="宋体"/>
          <w:b/>
          <w:bCs/>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b/>
          <w:bCs/>
          <w:szCs w:val="21"/>
        </w:rPr>
        <w:t>实验原理</w:t>
      </w:r>
      <w:r w:rsidRPr="00684554">
        <w:rPr>
          <w:rFonts w:ascii="宋体" w:eastAsia="宋体" w:hAnsi="宋体" w:hint="eastAsia"/>
          <w:b/>
          <w:bCs/>
          <w:szCs w:val="21"/>
        </w:rPr>
        <w:t>：</w:t>
      </w:r>
    </w:p>
    <w:p w14:paraId="3EFD1170" w14:textId="77777777" w:rsidR="00B939DD" w:rsidRDefault="00684554" w:rsidP="00B939DD">
      <w:pPr>
        <w:spacing w:line="276" w:lineRule="auto"/>
        <w:ind w:firstLineChars="200" w:firstLine="420"/>
        <w:rPr>
          <w:rFonts w:ascii="仿宋" w:eastAsia="仿宋" w:hAnsi="仿宋"/>
          <w:szCs w:val="21"/>
        </w:rPr>
      </w:pPr>
      <w:r w:rsidRPr="00684554">
        <w:rPr>
          <w:rFonts w:ascii="仿宋" w:eastAsia="仿宋" w:hAnsi="仿宋" w:hint="eastAsia"/>
          <w:szCs w:val="21"/>
        </w:rPr>
        <w:t>分光计是</w:t>
      </w:r>
      <w:proofErr w:type="gramStart"/>
      <w:r w:rsidRPr="00684554">
        <w:rPr>
          <w:rFonts w:ascii="仿宋" w:eastAsia="仿宋" w:hAnsi="仿宋" w:hint="eastAsia"/>
          <w:szCs w:val="21"/>
        </w:rPr>
        <w:t>使光按波长</w:t>
      </w:r>
      <w:proofErr w:type="gramEnd"/>
      <w:r w:rsidRPr="00684554">
        <w:rPr>
          <w:rFonts w:ascii="仿宋" w:eastAsia="仿宋" w:hAnsi="仿宋" w:hint="eastAsia"/>
          <w:szCs w:val="21"/>
        </w:rPr>
        <w:t>分散兼供光学测量的仪器。</w:t>
      </w:r>
    </w:p>
    <w:p w14:paraId="09D01AAF" w14:textId="60E3D865" w:rsidR="00B939DD" w:rsidRDefault="00B939DD" w:rsidP="00B939DD">
      <w:pPr>
        <w:spacing w:line="276" w:lineRule="auto"/>
        <w:ind w:firstLineChars="200" w:firstLine="422"/>
        <w:rPr>
          <w:rFonts w:ascii="Times New Roman" w:eastAsia="仿宋" w:hAnsi="Times New Roman" w:cs="Times New Roman"/>
          <w:szCs w:val="21"/>
        </w:rPr>
      </w:pPr>
      <w:r w:rsidRPr="00B939DD">
        <w:rPr>
          <w:rFonts w:ascii="仿宋" w:eastAsia="仿宋" w:hAnsi="仿宋" w:hint="eastAsia"/>
          <w:b/>
          <w:bCs/>
          <w:szCs w:val="21"/>
        </w:rPr>
        <w:t>分光计的结构：</w:t>
      </w:r>
      <w:r w:rsidR="00684554" w:rsidRPr="00684554">
        <w:rPr>
          <w:rFonts w:ascii="仿宋" w:eastAsia="仿宋" w:hAnsi="仿宋" w:hint="eastAsia"/>
          <w:szCs w:val="21"/>
        </w:rPr>
        <w:t>分光计主要由底座、平行光管、望远镜、载物台和读数圆盘五部分组成</w:t>
      </w:r>
      <w:r w:rsidR="00684554">
        <w:rPr>
          <w:rFonts w:ascii="仿宋" w:eastAsia="仿宋" w:hAnsi="仿宋" w:hint="eastAsia"/>
          <w:szCs w:val="21"/>
        </w:rPr>
        <w:t>，其外形如图</w:t>
      </w:r>
      <w:r w:rsidR="00684554" w:rsidRPr="00684554">
        <w:rPr>
          <w:rFonts w:ascii="Times New Roman" w:eastAsia="仿宋" w:hAnsi="Times New Roman" w:cs="Times New Roman"/>
          <w:szCs w:val="21"/>
        </w:rPr>
        <w:t>1</w:t>
      </w:r>
      <w:r w:rsidR="00684554">
        <w:rPr>
          <w:rFonts w:ascii="仿宋" w:eastAsia="仿宋" w:hAnsi="仿宋" w:hint="eastAsia"/>
          <w:szCs w:val="21"/>
        </w:rPr>
        <w:t>所示。</w:t>
      </w:r>
      <w:r w:rsidRPr="00B939DD">
        <w:rPr>
          <w:rFonts w:ascii="仿宋" w:eastAsia="仿宋" w:hAnsi="仿宋"/>
          <w:szCs w:val="21"/>
        </w:rPr>
        <w:t>底座中心有一竖轴，望远镜和读数圆盘</w:t>
      </w:r>
      <w:proofErr w:type="gramStart"/>
      <w:r w:rsidRPr="00B939DD">
        <w:rPr>
          <w:rFonts w:ascii="仿宋" w:eastAsia="仿宋" w:hAnsi="仿宋"/>
          <w:szCs w:val="21"/>
        </w:rPr>
        <w:t>可绕该轴转动</w:t>
      </w:r>
      <w:proofErr w:type="gramEnd"/>
      <w:r w:rsidRPr="00B939DD">
        <w:rPr>
          <w:rFonts w:ascii="仿宋" w:eastAsia="仿宋" w:hAnsi="仿宋"/>
          <w:szCs w:val="21"/>
        </w:rPr>
        <w:t>，</w:t>
      </w:r>
      <w:proofErr w:type="gramStart"/>
      <w:r w:rsidRPr="00B939DD">
        <w:rPr>
          <w:rFonts w:ascii="仿宋" w:eastAsia="仿宋" w:hAnsi="仿宋"/>
          <w:szCs w:val="21"/>
        </w:rPr>
        <w:t>该轴也</w:t>
      </w:r>
      <w:proofErr w:type="gramEnd"/>
      <w:r w:rsidRPr="00B939DD">
        <w:rPr>
          <w:rFonts w:ascii="仿宋" w:eastAsia="仿宋" w:hAnsi="仿宋"/>
          <w:szCs w:val="21"/>
        </w:rPr>
        <w:t>称为仪器的</w:t>
      </w:r>
      <w:r w:rsidRPr="00B939DD">
        <w:rPr>
          <w:rFonts w:ascii="黑体" w:eastAsia="黑体" w:hAnsi="黑体"/>
          <w:szCs w:val="21"/>
        </w:rPr>
        <w:t>公共轴</w:t>
      </w:r>
      <w:r w:rsidRPr="00B939DD">
        <w:rPr>
          <w:rFonts w:ascii="仿宋" w:eastAsia="仿宋" w:hAnsi="仿宋"/>
          <w:szCs w:val="21"/>
        </w:rPr>
        <w:t>或</w:t>
      </w:r>
      <w:r w:rsidRPr="00B939DD">
        <w:rPr>
          <w:rFonts w:ascii="黑体" w:eastAsia="黑体" w:hAnsi="黑体"/>
          <w:szCs w:val="21"/>
        </w:rPr>
        <w:t>主轴</w:t>
      </w:r>
      <w:r w:rsidRPr="00B939DD">
        <w:rPr>
          <w:rFonts w:ascii="仿宋" w:eastAsia="仿宋" w:hAnsi="仿宋"/>
          <w:szCs w:val="21"/>
        </w:rPr>
        <w:t>。</w:t>
      </w:r>
      <w:r w:rsidRPr="00B939DD">
        <w:rPr>
          <w:rFonts w:ascii="黑体" w:eastAsia="黑体" w:hAnsi="黑体"/>
          <w:szCs w:val="21"/>
        </w:rPr>
        <w:t>平行光管</w:t>
      </w:r>
      <w:r w:rsidRPr="00B939DD">
        <w:rPr>
          <w:rFonts w:ascii="仿宋" w:eastAsia="仿宋" w:hAnsi="仿宋"/>
          <w:szCs w:val="21"/>
        </w:rPr>
        <w:t>是产生平行光的装置，管的一端装</w:t>
      </w:r>
      <w:r>
        <w:rPr>
          <w:rFonts w:ascii="仿宋" w:eastAsia="仿宋" w:hAnsi="仿宋" w:hint="eastAsia"/>
          <w:szCs w:val="21"/>
        </w:rPr>
        <w:t>有一个</w:t>
      </w:r>
      <w:r w:rsidRPr="00B939DD">
        <w:rPr>
          <w:rFonts w:ascii="仿宋" w:eastAsia="仿宋" w:hAnsi="仿宋"/>
          <w:szCs w:val="21"/>
        </w:rPr>
        <w:t>会聚透镜，另一端是带有狭缝的圆筒，狭缝宽度可以根据需要调节。</w:t>
      </w:r>
      <w:r w:rsidRPr="00B939DD">
        <w:rPr>
          <w:rFonts w:ascii="黑体" w:eastAsia="黑体" w:hAnsi="黑体" w:hint="eastAsia"/>
          <w:szCs w:val="21"/>
        </w:rPr>
        <w:t>望远镜</w:t>
      </w:r>
      <w:r>
        <w:rPr>
          <w:rFonts w:ascii="仿宋" w:eastAsia="仿宋" w:hAnsi="仿宋" w:hint="eastAsia"/>
          <w:szCs w:val="21"/>
        </w:rPr>
        <w:t>是</w:t>
      </w:r>
      <w:r w:rsidRPr="00B939DD">
        <w:rPr>
          <w:rFonts w:ascii="仿宋" w:eastAsia="仿宋" w:hAnsi="仿宋" w:hint="eastAsia"/>
          <w:szCs w:val="21"/>
        </w:rPr>
        <w:t>观测用</w:t>
      </w:r>
      <w:r>
        <w:rPr>
          <w:rFonts w:ascii="仿宋" w:eastAsia="仿宋" w:hAnsi="仿宋" w:hint="eastAsia"/>
          <w:szCs w:val="21"/>
        </w:rPr>
        <w:t>的</w:t>
      </w:r>
      <w:r w:rsidRPr="00B939DD">
        <w:rPr>
          <w:rFonts w:ascii="仿宋" w:eastAsia="仿宋" w:hAnsi="仿宋" w:hint="eastAsia"/>
          <w:szCs w:val="21"/>
        </w:rPr>
        <w:t>，由目镜系统和物镜组成，为了调节和测量，目镜和物镜之间还装有分划板，它们分别置于内管、外管和中管内，</w:t>
      </w:r>
      <w:proofErr w:type="gramStart"/>
      <w:r w:rsidRPr="00B939DD">
        <w:rPr>
          <w:rFonts w:ascii="仿宋" w:eastAsia="仿宋" w:hAnsi="仿宋"/>
          <w:szCs w:val="21"/>
        </w:rPr>
        <w:t>在中管的</w:t>
      </w:r>
      <w:proofErr w:type="gramEnd"/>
      <w:r w:rsidRPr="00B939DD">
        <w:rPr>
          <w:rFonts w:ascii="仿宋" w:eastAsia="仿宋" w:hAnsi="仿宋"/>
          <w:szCs w:val="21"/>
        </w:rPr>
        <w:t>分划板下方紧贴一块</w:t>
      </w:r>
      <w:r w:rsidRPr="00B939DD">
        <w:rPr>
          <w:rFonts w:ascii="Times New Roman" w:eastAsia="仿宋" w:hAnsi="Times New Roman" w:cs="Times New Roman"/>
          <w:szCs w:val="21"/>
        </w:rPr>
        <w:t>45°</w:t>
      </w:r>
      <w:r w:rsidRPr="00B939DD">
        <w:rPr>
          <w:rFonts w:ascii="仿宋" w:eastAsia="仿宋" w:hAnsi="仿宋"/>
          <w:szCs w:val="21"/>
        </w:rPr>
        <w:t>全反射小棱镜，棱镜与分划板的粘贴部分涂成黑色，仅留一个绿色的小十字窗口。光线从小棱镜的另一直角</w:t>
      </w:r>
      <w:r w:rsidRPr="00B939DD">
        <w:rPr>
          <w:rFonts w:ascii="仿宋" w:eastAsia="仿宋" w:hAnsi="仿宋" w:hint="eastAsia"/>
          <w:szCs w:val="21"/>
        </w:rPr>
        <w:t>边入射，从</w:t>
      </w:r>
      <w:r w:rsidRPr="00B939DD">
        <w:rPr>
          <w:rFonts w:ascii="Times New Roman" w:eastAsia="仿宋" w:hAnsi="Times New Roman" w:cs="Times New Roman"/>
          <w:szCs w:val="21"/>
        </w:rPr>
        <w:t>45°</w:t>
      </w:r>
      <w:r w:rsidRPr="00B939DD">
        <w:rPr>
          <w:rFonts w:ascii="仿宋" w:eastAsia="仿宋" w:hAnsi="仿宋"/>
          <w:szCs w:val="21"/>
        </w:rPr>
        <w:t>反射面反射到分划板上，透光部分便形成一个在分划板上的明亮的十字窗。</w:t>
      </w:r>
      <w:r w:rsidRPr="00B939DD">
        <w:rPr>
          <w:rFonts w:ascii="黑体" w:eastAsia="黑体" w:hAnsi="黑体"/>
          <w:szCs w:val="21"/>
        </w:rPr>
        <w:t>载物台</w:t>
      </w:r>
      <w:r>
        <w:rPr>
          <w:rFonts w:ascii="仿宋" w:eastAsia="仿宋" w:hAnsi="仿宋" w:hint="eastAsia"/>
          <w:szCs w:val="21"/>
        </w:rPr>
        <w:t>是</w:t>
      </w:r>
      <w:r w:rsidRPr="00B939DD">
        <w:rPr>
          <w:rFonts w:ascii="仿宋" w:eastAsia="仿宋" w:hAnsi="仿宋"/>
          <w:szCs w:val="21"/>
        </w:rPr>
        <w:t>放平面镜、棱镜等光学元件用</w:t>
      </w:r>
      <w:r>
        <w:rPr>
          <w:rFonts w:ascii="仿宋" w:eastAsia="仿宋" w:hAnsi="仿宋" w:hint="eastAsia"/>
          <w:szCs w:val="21"/>
        </w:rPr>
        <w:t>的</w:t>
      </w:r>
      <w:r w:rsidRPr="00B939DD">
        <w:rPr>
          <w:rFonts w:ascii="仿宋" w:eastAsia="仿宋" w:hAnsi="仿宋"/>
          <w:szCs w:val="21"/>
        </w:rPr>
        <w:t>。台面下三个螺钉可调节台面的倾斜角，平台的高度可旋松螺钉升降，调到合适位置再锁紧螺钉。</w:t>
      </w:r>
      <w:r w:rsidRPr="00B939DD">
        <w:rPr>
          <w:rFonts w:ascii="黑体" w:eastAsia="黑体" w:hAnsi="黑体"/>
          <w:szCs w:val="21"/>
        </w:rPr>
        <w:t>读数圆盘</w:t>
      </w:r>
      <w:r w:rsidRPr="00B939DD">
        <w:rPr>
          <w:rFonts w:ascii="仿宋" w:eastAsia="仿宋" w:hAnsi="仿宋"/>
          <w:szCs w:val="21"/>
        </w:rPr>
        <w:t>是读数装置。由可绕仪器公共轴转动的刻度盘和游标盘组成。刻度盘上刻有</w:t>
      </w:r>
      <w:r w:rsidRPr="00B939DD">
        <w:rPr>
          <w:rFonts w:ascii="Times New Roman" w:eastAsia="仿宋" w:hAnsi="Times New Roman" w:cs="Times New Roman"/>
          <w:szCs w:val="21"/>
        </w:rPr>
        <w:t>720</w:t>
      </w:r>
      <w:r w:rsidRPr="00B939DD">
        <w:rPr>
          <w:rFonts w:ascii="Times New Roman" w:eastAsia="仿宋" w:hAnsi="Times New Roman" w:cs="Times New Roman"/>
          <w:szCs w:val="21"/>
        </w:rPr>
        <w:t>等分刻线，</w:t>
      </w:r>
      <w:proofErr w:type="gramStart"/>
      <w:r w:rsidRPr="00B939DD">
        <w:rPr>
          <w:rFonts w:ascii="Times New Roman" w:eastAsia="仿宋" w:hAnsi="Times New Roman" w:cs="Times New Roman"/>
          <w:szCs w:val="21"/>
        </w:rPr>
        <w:t>格值为</w:t>
      </w:r>
      <w:proofErr w:type="gramEnd"/>
      <w:r w:rsidRPr="00B939DD">
        <w:rPr>
          <w:rFonts w:ascii="Times New Roman" w:eastAsia="仿宋" w:hAnsi="Times New Roman" w:cs="Times New Roman"/>
          <w:szCs w:val="21"/>
        </w:rPr>
        <w:t>30′</w:t>
      </w:r>
      <w:r w:rsidRPr="00B939DD">
        <w:rPr>
          <w:rFonts w:ascii="Times New Roman" w:eastAsia="仿宋" w:hAnsi="Times New Roman" w:cs="Times New Roman"/>
          <w:szCs w:val="21"/>
        </w:rPr>
        <w:t>。</w:t>
      </w:r>
    </w:p>
    <w:p w14:paraId="719D44BC" w14:textId="64436F7D" w:rsidR="00684554" w:rsidRDefault="00B939DD" w:rsidP="00B939DD">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注意，</w:t>
      </w:r>
      <w:r w:rsidRPr="00B939DD">
        <w:rPr>
          <w:rFonts w:ascii="Times New Roman" w:eastAsia="仿宋" w:hAnsi="Times New Roman" w:cs="Times New Roman"/>
          <w:szCs w:val="21"/>
        </w:rPr>
        <w:t>在游标盘对称方向设有两个角游标，游标的最小分度为</w:t>
      </w:r>
      <w:r w:rsidRPr="00B939DD">
        <w:rPr>
          <w:rFonts w:ascii="Times New Roman" w:eastAsia="仿宋" w:hAnsi="Times New Roman" w:cs="Times New Roman"/>
          <w:szCs w:val="21"/>
        </w:rPr>
        <w:t>1′</w:t>
      </w:r>
      <w:r w:rsidRPr="00B939DD">
        <w:rPr>
          <w:rFonts w:ascii="Times New Roman" w:eastAsia="仿宋" w:hAnsi="Times New Roman" w:cs="Times New Roman"/>
          <w:szCs w:val="21"/>
        </w:rPr>
        <w:t>。这是因为读数时，要读出两个游标处的读数值然后取平均，这可消除刻度盘和游标盘的圆心与仪器主轴的轴心不重合引起的偏心误差。</w:t>
      </w: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p>
    <w:p w14:paraId="0A18E974" w14:textId="64C6800B" w:rsidR="00C234CD" w:rsidRDefault="00C234CD" w:rsidP="00C234CD">
      <w:pPr>
        <w:spacing w:line="276" w:lineRule="auto"/>
        <w:jc w:val="center"/>
        <w:rPr>
          <w:rFonts w:ascii="Times New Roman" w:eastAsia="仿宋" w:hAnsi="Times New Roman" w:cs="Times New Roman"/>
          <w:szCs w:val="21"/>
        </w:rPr>
      </w:pPr>
      <w:r>
        <w:rPr>
          <w:noProof/>
        </w:rPr>
        <w:drawing>
          <wp:inline distT="0" distB="0" distL="0" distR="0" wp14:anchorId="762C00B8" wp14:editId="112490A7">
            <wp:extent cx="2365513" cy="1349408"/>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3164" cy="1353773"/>
                    </a:xfrm>
                    <a:prstGeom prst="rect">
                      <a:avLst/>
                    </a:prstGeom>
                  </pic:spPr>
                </pic:pic>
              </a:graphicData>
            </a:graphic>
          </wp:inline>
        </w:drawing>
      </w: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Pr>
          <w:noProof/>
        </w:rPr>
        <w:drawing>
          <wp:inline distT="0" distB="0" distL="0" distR="0" wp14:anchorId="2525F41A" wp14:editId="617F33B1">
            <wp:extent cx="1948069" cy="132822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648" cy="1337487"/>
                    </a:xfrm>
                    <a:prstGeom prst="rect">
                      <a:avLst/>
                    </a:prstGeom>
                  </pic:spPr>
                </pic:pic>
              </a:graphicData>
            </a:graphic>
          </wp:inline>
        </w:drawing>
      </w:r>
    </w:p>
    <w:p w14:paraId="0D0B93F8" w14:textId="3EEAC51F" w:rsidR="00C234CD" w:rsidRPr="00C234CD" w:rsidRDefault="00C234CD" w:rsidP="00C234CD">
      <w:pPr>
        <w:spacing w:line="276" w:lineRule="auto"/>
        <w:ind w:firstLineChars="800" w:firstLine="1600"/>
        <w:rPr>
          <w:rFonts w:ascii="Times New Roman" w:eastAsia="楷体" w:hAnsi="Times New Roman" w:cs="Times New Roman"/>
          <w:sz w:val="20"/>
          <w:szCs w:val="20"/>
        </w:rPr>
      </w:pPr>
      <w:r w:rsidRPr="00C234CD">
        <w:rPr>
          <w:rFonts w:ascii="Times New Roman" w:eastAsia="楷体" w:hAnsi="Times New Roman" w:cs="Times New Roman"/>
          <w:sz w:val="20"/>
          <w:szCs w:val="20"/>
        </w:rPr>
        <w:t>图</w:t>
      </w:r>
      <w:r w:rsidRPr="00C234CD">
        <w:rPr>
          <w:rFonts w:ascii="Times New Roman" w:eastAsia="楷体" w:hAnsi="Times New Roman" w:cs="Times New Roman"/>
          <w:sz w:val="20"/>
          <w:szCs w:val="20"/>
        </w:rPr>
        <w:t xml:space="preserve">1  </w:t>
      </w:r>
      <w:r w:rsidRPr="00C234CD">
        <w:rPr>
          <w:rFonts w:ascii="Times New Roman" w:eastAsia="楷体" w:hAnsi="Times New Roman" w:cs="Times New Roman"/>
          <w:sz w:val="20"/>
          <w:szCs w:val="20"/>
        </w:rPr>
        <w:t>分光计的外形图</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图</w:t>
      </w:r>
      <w:r>
        <w:rPr>
          <w:rFonts w:ascii="Times New Roman" w:eastAsia="楷体" w:hAnsi="Times New Roman" w:cs="Times New Roman" w:hint="eastAsia"/>
          <w:sz w:val="20"/>
          <w:szCs w:val="20"/>
        </w:rPr>
        <w:t>2</w:t>
      </w:r>
      <w:r>
        <w:rPr>
          <w:rFonts w:ascii="Times New Roman" w:eastAsia="楷体" w:hAnsi="Times New Roman" w:cs="Times New Roman"/>
          <w:sz w:val="20"/>
          <w:szCs w:val="20"/>
        </w:rPr>
        <w:t xml:space="preserve">  </w:t>
      </w:r>
      <w:r w:rsidRPr="00C234CD">
        <w:rPr>
          <w:rFonts w:ascii="Times New Roman" w:eastAsia="楷体" w:hAnsi="Times New Roman" w:cs="Times New Roman" w:hint="eastAsia"/>
          <w:sz w:val="20"/>
          <w:szCs w:val="20"/>
        </w:rPr>
        <w:t>最小偏向角法原理</w:t>
      </w:r>
      <w:r>
        <w:rPr>
          <w:rFonts w:ascii="Times New Roman" w:eastAsia="楷体" w:hAnsi="Times New Roman" w:cs="Times New Roman" w:hint="eastAsia"/>
          <w:sz w:val="20"/>
          <w:szCs w:val="20"/>
        </w:rPr>
        <w:t>图</w:t>
      </w:r>
    </w:p>
    <w:p w14:paraId="507C20B7" w14:textId="39CABCBD" w:rsidR="008D7567" w:rsidRDefault="008D7567" w:rsidP="008D7567">
      <w:pPr>
        <w:spacing w:line="276" w:lineRule="auto"/>
        <w:ind w:firstLineChars="200" w:firstLine="422"/>
        <w:rPr>
          <w:rFonts w:ascii="Times New Roman" w:eastAsia="仿宋" w:hAnsi="Times New Roman" w:cs="Times New Roman"/>
          <w:szCs w:val="21"/>
        </w:rPr>
      </w:pPr>
      <w:r w:rsidRPr="008D7567">
        <w:rPr>
          <w:rFonts w:ascii="Times New Roman" w:eastAsia="仿宋" w:hAnsi="Times New Roman" w:cs="Times New Roman"/>
          <w:b/>
          <w:bCs/>
          <w:szCs w:val="21"/>
        </w:rPr>
        <w:t>用最小偏向角法测三棱镜材料的折射率</w:t>
      </w:r>
      <w:r w:rsidRPr="008D7567">
        <w:rPr>
          <w:rFonts w:ascii="Times New Roman" w:eastAsia="仿宋" w:hAnsi="Times New Roman" w:cs="Times New Roman" w:hint="eastAsia"/>
          <w:b/>
          <w:bCs/>
          <w:szCs w:val="21"/>
        </w:rPr>
        <w:t>原理：</w:t>
      </w:r>
      <w:r>
        <w:rPr>
          <w:rFonts w:ascii="Times New Roman" w:eastAsia="仿宋" w:hAnsi="Times New Roman" w:cs="Times New Roman" w:hint="eastAsia"/>
          <w:szCs w:val="21"/>
        </w:rPr>
        <w:t>如</w:t>
      </w:r>
      <w:r w:rsidRPr="008D7567">
        <w:rPr>
          <w:rFonts w:ascii="Times New Roman" w:eastAsia="仿宋" w:hAnsi="Times New Roman" w:cs="Times New Roman" w:hint="eastAsia"/>
          <w:szCs w:val="21"/>
        </w:rPr>
        <w:t>图</w:t>
      </w:r>
      <w:r>
        <w:rPr>
          <w:rFonts w:ascii="Times New Roman" w:eastAsia="仿宋" w:hAnsi="Times New Roman" w:cs="Times New Roman"/>
          <w:szCs w:val="21"/>
        </w:rPr>
        <w:t>2</w:t>
      </w:r>
      <w:r w:rsidRPr="008D7567">
        <w:rPr>
          <w:rFonts w:ascii="Times New Roman" w:eastAsia="仿宋" w:hAnsi="Times New Roman" w:cs="Times New Roman"/>
          <w:szCs w:val="21"/>
        </w:rPr>
        <w:t>，一束单色光以</w:t>
      </w:r>
      <w:r w:rsidRPr="008D7567">
        <w:rPr>
          <w:rFonts w:ascii="Times New Roman" w:eastAsia="仿宋" w:hAnsi="Times New Roman" w:cs="Times New Roman"/>
          <w:i/>
          <w:iCs/>
          <w:szCs w:val="21"/>
        </w:rPr>
        <w:t>i</w:t>
      </w:r>
      <w:r>
        <w:rPr>
          <w:rFonts w:ascii="Times New Roman" w:eastAsia="仿宋" w:hAnsi="Times New Roman" w:cs="Times New Roman"/>
          <w:szCs w:val="21"/>
          <w:vertAlign w:val="subscript"/>
        </w:rPr>
        <w:t>1</w:t>
      </w:r>
      <w:r w:rsidRPr="008D7567">
        <w:rPr>
          <w:rFonts w:ascii="Times New Roman" w:eastAsia="仿宋" w:hAnsi="Times New Roman" w:cs="Times New Roman"/>
          <w:szCs w:val="21"/>
        </w:rPr>
        <w:t>角入射到</w:t>
      </w:r>
      <w:r w:rsidRPr="008D7567">
        <w:rPr>
          <w:rFonts w:ascii="Times New Roman" w:eastAsia="仿宋" w:hAnsi="Times New Roman" w:cs="Times New Roman"/>
          <w:i/>
          <w:iCs/>
          <w:szCs w:val="21"/>
        </w:rPr>
        <w:t>AB</w:t>
      </w:r>
      <w:r w:rsidRPr="008D7567">
        <w:rPr>
          <w:rFonts w:ascii="Times New Roman" w:eastAsia="仿宋" w:hAnsi="Times New Roman" w:cs="Times New Roman"/>
          <w:szCs w:val="21"/>
        </w:rPr>
        <w:t>面上，经棱镜两次折射后，从</w:t>
      </w:r>
      <w:r w:rsidRPr="008D7567">
        <w:rPr>
          <w:rFonts w:ascii="Times New Roman" w:eastAsia="仿宋" w:hAnsi="Times New Roman" w:cs="Times New Roman"/>
          <w:i/>
          <w:iCs/>
          <w:szCs w:val="21"/>
        </w:rPr>
        <w:t>AC</w:t>
      </w:r>
      <w:r w:rsidRPr="008D7567">
        <w:rPr>
          <w:rFonts w:ascii="Times New Roman" w:eastAsia="仿宋" w:hAnsi="Times New Roman" w:cs="Times New Roman"/>
          <w:szCs w:val="21"/>
        </w:rPr>
        <w:t>面折射出来，出射角为</w:t>
      </w:r>
      <w:r w:rsidRPr="008D7567">
        <w:rPr>
          <w:rFonts w:ascii="Times New Roman" w:eastAsia="仿宋" w:hAnsi="Times New Roman" w:cs="Times New Roman"/>
          <w:i/>
          <w:iCs/>
          <w:szCs w:val="21"/>
        </w:rPr>
        <w:t>i</w:t>
      </w:r>
      <w:r w:rsidRPr="008D7567">
        <w:rPr>
          <w:rFonts w:ascii="Times New Roman" w:eastAsia="仿宋" w:hAnsi="Times New Roman" w:cs="Times New Roman"/>
          <w:szCs w:val="21"/>
          <w:vertAlign w:val="subscript"/>
        </w:rPr>
        <w:t>2</w:t>
      </w:r>
      <w:r w:rsidRPr="008D7567">
        <w:rPr>
          <w:rFonts w:ascii="Times New Roman" w:eastAsia="仿宋" w:hAnsi="Times New Roman" w:cs="Times New Roman"/>
          <w:szCs w:val="21"/>
        </w:rPr>
        <w:t>′</w:t>
      </w:r>
      <w:r w:rsidRPr="008D7567">
        <w:rPr>
          <w:rFonts w:ascii="Times New Roman" w:eastAsia="仿宋" w:hAnsi="Times New Roman" w:cs="Times New Roman"/>
          <w:szCs w:val="21"/>
        </w:rPr>
        <w:t>。入射光和出射光之间的夹角</w:t>
      </w:r>
      <w:r w:rsidRPr="008D7567">
        <w:rPr>
          <w:rFonts w:ascii="Times New Roman" w:eastAsia="仿宋" w:hAnsi="Times New Roman" w:cs="Times New Roman"/>
          <w:i/>
          <w:iCs/>
          <w:szCs w:val="21"/>
        </w:rPr>
        <w:t>δ</w:t>
      </w:r>
      <w:r w:rsidRPr="008D7567">
        <w:rPr>
          <w:rFonts w:ascii="Times New Roman" w:eastAsia="仿宋" w:hAnsi="Times New Roman" w:cs="Times New Roman"/>
          <w:szCs w:val="21"/>
        </w:rPr>
        <w:t>称为偏向角。当棱镜顶角</w:t>
      </w:r>
      <w:r w:rsidRPr="008D7567">
        <w:rPr>
          <w:rFonts w:ascii="Times New Roman" w:eastAsia="仿宋" w:hAnsi="Times New Roman" w:cs="Times New Roman" w:hint="eastAsia"/>
          <w:i/>
          <w:iCs/>
          <w:szCs w:val="21"/>
        </w:rPr>
        <w:t>A</w:t>
      </w:r>
      <w:r w:rsidRPr="008D7567">
        <w:rPr>
          <w:rFonts w:ascii="Times New Roman" w:eastAsia="仿宋" w:hAnsi="Times New Roman" w:cs="Times New Roman"/>
          <w:szCs w:val="21"/>
        </w:rPr>
        <w:t>一定时，偏向角</w:t>
      </w:r>
      <w:r w:rsidRPr="008D7567">
        <w:rPr>
          <w:rFonts w:ascii="Times New Roman" w:eastAsia="仿宋" w:hAnsi="Times New Roman" w:cs="Times New Roman"/>
          <w:i/>
          <w:iCs/>
          <w:szCs w:val="21"/>
        </w:rPr>
        <w:t>δ</w:t>
      </w:r>
      <w:r w:rsidRPr="008D7567">
        <w:rPr>
          <w:rFonts w:ascii="Times New Roman" w:eastAsia="仿宋" w:hAnsi="Times New Roman" w:cs="Times New Roman"/>
          <w:szCs w:val="21"/>
        </w:rPr>
        <w:t>的大小随入射角</w:t>
      </w:r>
      <w:r w:rsidRPr="008D7567">
        <w:rPr>
          <w:rFonts w:ascii="Times New Roman" w:eastAsia="仿宋" w:hAnsi="Times New Roman" w:cs="Times New Roman"/>
          <w:i/>
          <w:iCs/>
          <w:szCs w:val="21"/>
        </w:rPr>
        <w:t>i</w:t>
      </w:r>
      <w:r>
        <w:rPr>
          <w:rFonts w:ascii="Times New Roman" w:eastAsia="仿宋" w:hAnsi="Times New Roman" w:cs="Times New Roman"/>
          <w:szCs w:val="21"/>
          <w:vertAlign w:val="subscript"/>
        </w:rPr>
        <w:t>1</w:t>
      </w:r>
      <w:r w:rsidRPr="008D7567">
        <w:rPr>
          <w:rFonts w:ascii="Times New Roman" w:eastAsia="仿宋" w:hAnsi="Times New Roman" w:cs="Times New Roman"/>
          <w:szCs w:val="21"/>
        </w:rPr>
        <w:t>的变化而变化。当</w:t>
      </w:r>
      <w:r w:rsidRPr="008D7567">
        <w:rPr>
          <w:rFonts w:ascii="Times New Roman" w:eastAsia="仿宋" w:hAnsi="Times New Roman" w:cs="Times New Roman"/>
          <w:i/>
          <w:iCs/>
          <w:szCs w:val="21"/>
        </w:rPr>
        <w:t>i</w:t>
      </w:r>
      <w:r>
        <w:rPr>
          <w:rFonts w:ascii="Times New Roman" w:eastAsia="仿宋" w:hAnsi="Times New Roman" w:cs="Times New Roman"/>
          <w:szCs w:val="21"/>
          <w:vertAlign w:val="subscript"/>
        </w:rPr>
        <w:t>1</w:t>
      </w:r>
      <w:r w:rsidRPr="008D7567">
        <w:rPr>
          <w:rFonts w:ascii="Times New Roman" w:eastAsia="仿宋" w:hAnsi="Times New Roman" w:cs="Times New Roman"/>
          <w:szCs w:val="21"/>
        </w:rPr>
        <w:t>＝</w:t>
      </w:r>
      <w:r w:rsidRPr="008D7567">
        <w:rPr>
          <w:rFonts w:ascii="Times New Roman" w:eastAsia="仿宋" w:hAnsi="Times New Roman" w:cs="Times New Roman"/>
          <w:i/>
          <w:iCs/>
          <w:szCs w:val="21"/>
        </w:rPr>
        <w:t>i</w:t>
      </w:r>
      <w:r w:rsidRPr="008D7567">
        <w:rPr>
          <w:rFonts w:ascii="Times New Roman" w:eastAsia="仿宋" w:hAnsi="Times New Roman" w:cs="Times New Roman"/>
          <w:szCs w:val="21"/>
          <w:vertAlign w:val="subscript"/>
        </w:rPr>
        <w:t>2</w:t>
      </w:r>
      <w:r w:rsidRPr="008D7567">
        <w:rPr>
          <w:rFonts w:ascii="Times New Roman" w:eastAsia="仿宋" w:hAnsi="Times New Roman" w:cs="Times New Roman"/>
          <w:szCs w:val="21"/>
        </w:rPr>
        <w:t>′</w:t>
      </w:r>
      <w:r w:rsidRPr="008D7567">
        <w:rPr>
          <w:rFonts w:ascii="Times New Roman" w:eastAsia="仿宋" w:hAnsi="Times New Roman" w:cs="Times New Roman"/>
          <w:szCs w:val="21"/>
        </w:rPr>
        <w:t>时，</w:t>
      </w:r>
      <w:r w:rsidRPr="008D7567">
        <w:rPr>
          <w:rFonts w:ascii="Times New Roman" w:eastAsia="仿宋" w:hAnsi="Times New Roman" w:cs="Times New Roman"/>
          <w:i/>
          <w:iCs/>
          <w:szCs w:val="21"/>
        </w:rPr>
        <w:t>δ</w:t>
      </w:r>
      <w:r w:rsidRPr="008D7567">
        <w:rPr>
          <w:rFonts w:ascii="Times New Roman" w:eastAsia="仿宋" w:hAnsi="Times New Roman" w:cs="Times New Roman"/>
          <w:szCs w:val="21"/>
        </w:rPr>
        <w:t>为最小。这时的偏向角称为最小偏向角，记作</w:t>
      </w:r>
      <w:proofErr w:type="spellStart"/>
      <w:r w:rsidRPr="008D7567">
        <w:rPr>
          <w:rFonts w:ascii="Times New Roman" w:eastAsia="仿宋" w:hAnsi="Times New Roman" w:cs="Times New Roman"/>
          <w:i/>
          <w:iCs/>
          <w:szCs w:val="21"/>
        </w:rPr>
        <w:t>δ</w:t>
      </w:r>
      <w:r w:rsidRPr="008D7567">
        <w:rPr>
          <w:rFonts w:ascii="Times New Roman" w:eastAsia="仿宋" w:hAnsi="Times New Roman" w:cs="Times New Roman"/>
          <w:szCs w:val="21"/>
          <w:vertAlign w:val="subscript"/>
        </w:rPr>
        <w:t>min</w:t>
      </w:r>
      <w:proofErr w:type="spellEnd"/>
      <w:r w:rsidRPr="008D7567">
        <w:rPr>
          <w:rFonts w:ascii="Times New Roman" w:eastAsia="仿宋" w:hAnsi="Times New Roman" w:cs="Times New Roman"/>
          <w:szCs w:val="21"/>
        </w:rPr>
        <w:t>。</w:t>
      </w:r>
      <w:r w:rsidRPr="008D7567">
        <w:rPr>
          <w:rFonts w:ascii="Times New Roman" w:eastAsia="仿宋" w:hAnsi="Times New Roman" w:cs="Times New Roman" w:hint="eastAsia"/>
          <w:szCs w:val="21"/>
        </w:rPr>
        <w:t>由图</w:t>
      </w:r>
      <w:r>
        <w:rPr>
          <w:rFonts w:ascii="Times New Roman" w:eastAsia="仿宋" w:hAnsi="Times New Roman" w:cs="Times New Roman"/>
          <w:szCs w:val="21"/>
        </w:rPr>
        <w:t>2</w:t>
      </w:r>
      <w:r w:rsidRPr="008D7567">
        <w:rPr>
          <w:rFonts w:ascii="Times New Roman" w:eastAsia="仿宋" w:hAnsi="Times New Roman" w:cs="Times New Roman"/>
          <w:szCs w:val="21"/>
        </w:rPr>
        <w:t>中可以看出，这时</w:t>
      </w:r>
      <w:r w:rsidRPr="008D7567">
        <w:rPr>
          <w:rFonts w:ascii="Times New Roman" w:eastAsia="仿宋" w:hAnsi="Times New Roman" w:cs="Times New Roman"/>
          <w:position w:val="-22"/>
          <w:szCs w:val="21"/>
        </w:rPr>
        <w:object w:dxaOrig="660" w:dyaOrig="560" w14:anchorId="50684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pt;height:28.2pt" o:ole="">
            <v:imagedata r:id="rId9" o:title=""/>
          </v:shape>
          <o:OLEObject Type="Embed" ProgID="Equation.DSMT4" ShapeID="_x0000_i1025" DrawAspect="Content" ObjectID="_1682087747" r:id="rId10"/>
        </w:object>
      </w:r>
      <w:r>
        <w:rPr>
          <w:rFonts w:ascii="Times New Roman" w:eastAsia="仿宋" w:hAnsi="Times New Roman" w:cs="Times New Roman" w:hint="eastAsia"/>
          <w:szCs w:val="21"/>
        </w:rPr>
        <w:t>，则</w:t>
      </w:r>
    </w:p>
    <w:p w14:paraId="31B773DB" w14:textId="2992D175" w:rsidR="008D7567" w:rsidRDefault="008D7567" w:rsidP="008D7567">
      <w:pPr>
        <w:spacing w:line="276" w:lineRule="auto"/>
        <w:ind w:firstLineChars="200" w:firstLine="420"/>
        <w:jc w:val="right"/>
        <w:rPr>
          <w:rFonts w:ascii="Times New Roman" w:eastAsia="仿宋" w:hAnsi="Times New Roman" w:cs="Times New Roman"/>
          <w:szCs w:val="21"/>
        </w:rPr>
      </w:pPr>
      <w:r w:rsidRPr="008D7567">
        <w:rPr>
          <w:rFonts w:ascii="Times New Roman" w:eastAsia="仿宋" w:hAnsi="Times New Roman" w:cs="Times New Roman"/>
          <w:position w:val="-22"/>
          <w:szCs w:val="21"/>
        </w:rPr>
        <w:object w:dxaOrig="1920" w:dyaOrig="560" w14:anchorId="30CB0F98">
          <v:shape id="_x0000_i1026" type="#_x0000_t75" style="width:95.9pt;height:28.2pt" o:ole="">
            <v:imagedata r:id="rId11" o:title=""/>
          </v:shape>
          <o:OLEObject Type="Embed" ProgID="Equation.DSMT4" ShapeID="_x0000_i1026" DrawAspect="Content" ObjectID="_1682087748" r:id="rId12"/>
        </w:object>
      </w:r>
      <w:r>
        <w:rPr>
          <w:rFonts w:ascii="Times New Roman" w:eastAsia="仿宋" w:hAnsi="Times New Roman" w:cs="Times New Roman"/>
          <w:szCs w:val="21"/>
        </w:rPr>
        <w:t xml:space="preserve">                                   (1)</w:t>
      </w:r>
    </w:p>
    <w:p w14:paraId="70FE4160" w14:textId="54E88C83" w:rsidR="00926614" w:rsidRDefault="008D7567" w:rsidP="00926614">
      <w:pPr>
        <w:spacing w:line="276" w:lineRule="auto"/>
        <w:ind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于是</w:t>
      </w:r>
      <w:r w:rsidR="00926614" w:rsidRPr="00926614">
        <w:rPr>
          <w:rFonts w:ascii="Times New Roman" w:eastAsia="仿宋" w:hAnsi="Times New Roman" w:cs="Times New Roman"/>
          <w:position w:val="-22"/>
          <w:szCs w:val="21"/>
        </w:rPr>
        <w:object w:dxaOrig="1440" w:dyaOrig="560" w14:anchorId="24E8678C">
          <v:shape id="_x0000_i1027" type="#_x0000_t75" style="width:1in;height:28.2pt" o:ole="">
            <v:imagedata r:id="rId13" o:title=""/>
          </v:shape>
          <o:OLEObject Type="Embed" ProgID="Equation.DSMT4" ShapeID="_x0000_i1027" DrawAspect="Content" ObjectID="_1682087749" r:id="rId14"/>
        </w:object>
      </w:r>
      <w:r w:rsidR="00926614">
        <w:rPr>
          <w:rFonts w:ascii="Times New Roman" w:eastAsia="仿宋" w:hAnsi="Times New Roman" w:cs="Times New Roman" w:hint="eastAsia"/>
          <w:szCs w:val="21"/>
        </w:rPr>
        <w:t>，设棱镜材料折射率为</w:t>
      </w:r>
      <w:r w:rsidR="00926614" w:rsidRPr="00926614">
        <w:rPr>
          <w:rFonts w:ascii="Times New Roman" w:eastAsia="仿宋" w:hAnsi="Times New Roman" w:cs="Times New Roman" w:hint="eastAsia"/>
          <w:i/>
          <w:iCs/>
          <w:szCs w:val="21"/>
        </w:rPr>
        <w:t>n</w:t>
      </w:r>
      <w:r w:rsidR="00926614">
        <w:rPr>
          <w:rFonts w:ascii="Times New Roman" w:eastAsia="仿宋" w:hAnsi="Times New Roman" w:cs="Times New Roman" w:hint="eastAsia"/>
          <w:szCs w:val="21"/>
        </w:rPr>
        <w:t>，则</w:t>
      </w:r>
      <w:r w:rsidR="00926614" w:rsidRPr="00926614">
        <w:rPr>
          <w:rFonts w:ascii="Times New Roman" w:eastAsia="仿宋" w:hAnsi="Times New Roman" w:cs="Times New Roman"/>
          <w:position w:val="-22"/>
          <w:szCs w:val="21"/>
        </w:rPr>
        <w:object w:dxaOrig="2100" w:dyaOrig="560" w14:anchorId="5E2279C5">
          <v:shape id="_x0000_i1028" type="#_x0000_t75" style="width:105.1pt;height:28.2pt" o:ole="">
            <v:imagedata r:id="rId15" o:title=""/>
          </v:shape>
          <o:OLEObject Type="Embed" ProgID="Equation.DSMT4" ShapeID="_x0000_i1028" DrawAspect="Content" ObjectID="_1682087750" r:id="rId16"/>
        </w:object>
      </w:r>
      <w:r w:rsidR="00926614">
        <w:rPr>
          <w:rFonts w:ascii="Times New Roman" w:eastAsia="仿宋" w:hAnsi="Times New Roman" w:cs="Times New Roman" w:hint="eastAsia"/>
          <w:szCs w:val="21"/>
        </w:rPr>
        <w:t>，故</w:t>
      </w:r>
    </w:p>
    <w:p w14:paraId="7863533B" w14:textId="33D73BCB" w:rsidR="00926614" w:rsidRDefault="00926614" w:rsidP="00926614">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position w:val="-48"/>
          <w:szCs w:val="21"/>
        </w:rPr>
        <w:object w:dxaOrig="2180" w:dyaOrig="1060" w14:anchorId="139A7A6D">
          <v:shape id="_x0000_i1029" type="#_x0000_t75" style="width:109.15pt;height:53.3pt" o:ole="">
            <v:imagedata r:id="rId17" o:title=""/>
          </v:shape>
          <o:OLEObject Type="Embed" ProgID="Equation.DSMT4" ShapeID="_x0000_i1029" DrawAspect="Content" ObjectID="_1682087751" r:id="rId18"/>
        </w:object>
      </w:r>
      <w:r>
        <w:rPr>
          <w:rFonts w:ascii="Times New Roman" w:eastAsia="仿宋" w:hAnsi="Times New Roman" w:cs="Times New Roman"/>
          <w:szCs w:val="21"/>
        </w:rPr>
        <w:t xml:space="preserve">                                 (2)</w:t>
      </w:r>
    </w:p>
    <w:p w14:paraId="631DA945" w14:textId="429458F8" w:rsidR="00926614" w:rsidRDefault="00926614" w:rsidP="00926614">
      <w:pPr>
        <w:spacing w:line="276" w:lineRule="auto"/>
        <w:jc w:val="left"/>
        <w:rPr>
          <w:rFonts w:ascii="Times New Roman" w:eastAsia="仿宋" w:hAnsi="Times New Roman" w:cs="Times New Roman"/>
          <w:szCs w:val="21"/>
        </w:rPr>
      </w:pP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Pr>
          <w:rFonts w:ascii="Times New Roman" w:eastAsia="仿宋" w:hAnsi="Times New Roman" w:cs="Times New Roman" w:hint="eastAsia"/>
          <w:szCs w:val="21"/>
        </w:rPr>
        <w:t>所需要测量的量为顶角</w:t>
      </w:r>
      <w:r w:rsidRPr="00926614">
        <w:rPr>
          <w:rFonts w:ascii="Times New Roman" w:eastAsia="仿宋" w:hAnsi="Times New Roman" w:cs="Times New Roman" w:hint="eastAsia"/>
          <w:i/>
          <w:iCs/>
          <w:szCs w:val="21"/>
        </w:rPr>
        <w:t>A</w:t>
      </w:r>
      <w:r>
        <w:rPr>
          <w:rFonts w:ascii="Times New Roman" w:eastAsia="仿宋" w:hAnsi="Times New Roman" w:cs="Times New Roman" w:hint="eastAsia"/>
          <w:szCs w:val="21"/>
        </w:rPr>
        <w:t>和最小偏向角</w:t>
      </w:r>
      <w:proofErr w:type="spellStart"/>
      <w:r w:rsidRPr="008D7567">
        <w:rPr>
          <w:rFonts w:ascii="Times New Roman" w:eastAsia="仿宋" w:hAnsi="Times New Roman" w:cs="Times New Roman"/>
          <w:i/>
          <w:iCs/>
          <w:szCs w:val="21"/>
        </w:rPr>
        <w:t>δ</w:t>
      </w:r>
      <w:r w:rsidRPr="008D7567">
        <w:rPr>
          <w:rFonts w:ascii="Times New Roman" w:eastAsia="仿宋" w:hAnsi="Times New Roman" w:cs="Times New Roman"/>
          <w:szCs w:val="21"/>
          <w:vertAlign w:val="subscript"/>
        </w:rPr>
        <w:t>min</w:t>
      </w:r>
      <w:proofErr w:type="spellEnd"/>
      <w:r w:rsidRPr="008D7567">
        <w:rPr>
          <w:rFonts w:ascii="Times New Roman" w:eastAsia="仿宋" w:hAnsi="Times New Roman" w:cs="Times New Roman"/>
          <w:szCs w:val="21"/>
        </w:rPr>
        <w:t>。</w:t>
      </w: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p>
    <w:p w14:paraId="4037C473" w14:textId="211278A4" w:rsidR="00926614" w:rsidRDefault="00926614" w:rsidP="00926614">
      <w:pPr>
        <w:spacing w:line="276" w:lineRule="auto"/>
        <w:ind w:firstLineChars="200" w:firstLine="422"/>
        <w:rPr>
          <w:rFonts w:ascii="Times New Roman" w:eastAsia="仿宋" w:hAnsi="Times New Roman" w:cs="Times New Roman"/>
          <w:szCs w:val="21"/>
        </w:rPr>
      </w:pPr>
      <w:r w:rsidRPr="00926614">
        <w:rPr>
          <w:rFonts w:ascii="Times New Roman" w:eastAsia="仿宋" w:hAnsi="Times New Roman" w:cs="Times New Roman" w:hint="eastAsia"/>
          <w:b/>
          <w:bCs/>
          <w:szCs w:val="21"/>
        </w:rPr>
        <w:lastRenderedPageBreak/>
        <w:t>测量三棱镜的顶角：</w:t>
      </w:r>
      <w:r>
        <w:rPr>
          <w:rFonts w:ascii="Times New Roman" w:eastAsia="仿宋" w:hAnsi="Times New Roman" w:cs="Times New Roman" w:hint="eastAsia"/>
          <w:szCs w:val="21"/>
        </w:rPr>
        <w:t>将</w:t>
      </w:r>
      <w:r w:rsidRPr="00926614">
        <w:rPr>
          <w:rFonts w:ascii="Times New Roman" w:eastAsia="仿宋" w:hAnsi="Times New Roman" w:cs="Times New Roman" w:hint="eastAsia"/>
          <w:szCs w:val="21"/>
        </w:rPr>
        <w:t>两游标分别</w:t>
      </w:r>
      <w:r>
        <w:rPr>
          <w:rFonts w:ascii="Times New Roman" w:eastAsia="仿宋" w:hAnsi="Times New Roman" w:cs="Times New Roman" w:hint="eastAsia"/>
          <w:szCs w:val="21"/>
        </w:rPr>
        <w:t>记为</w:t>
      </w:r>
      <w:r w:rsidRPr="00926614">
        <w:rPr>
          <w:rFonts w:ascii="Times New Roman" w:eastAsia="仿宋" w:hAnsi="Times New Roman" w:cs="Times New Roman" w:hint="eastAsia"/>
          <w:szCs w:val="21"/>
        </w:rPr>
        <w:t>游标</w:t>
      </w:r>
      <w:r w:rsidRPr="00926614">
        <w:rPr>
          <w:rFonts w:ascii="Times New Roman" w:eastAsia="仿宋" w:hAnsi="Times New Roman" w:cs="Times New Roman"/>
          <w:szCs w:val="21"/>
        </w:rPr>
        <w:t>1</w:t>
      </w:r>
      <w:r w:rsidRPr="00926614">
        <w:rPr>
          <w:rFonts w:ascii="Times New Roman" w:eastAsia="仿宋" w:hAnsi="Times New Roman" w:cs="Times New Roman"/>
          <w:szCs w:val="21"/>
        </w:rPr>
        <w:t>和游标</w:t>
      </w:r>
      <w:r w:rsidRPr="00926614">
        <w:rPr>
          <w:rFonts w:ascii="Times New Roman" w:eastAsia="仿宋" w:hAnsi="Times New Roman" w:cs="Times New Roman"/>
          <w:szCs w:val="21"/>
        </w:rPr>
        <w:t>2</w:t>
      </w:r>
      <w:r w:rsidRPr="00926614">
        <w:rPr>
          <w:rFonts w:ascii="Times New Roman" w:eastAsia="仿宋" w:hAnsi="Times New Roman" w:cs="Times New Roman"/>
          <w:szCs w:val="21"/>
        </w:rPr>
        <w:t>。旋紧度盘下螺钉，望远镜和刻度盘固定不动。转动游标盘，使棱镜</w:t>
      </w:r>
      <w:r w:rsidRPr="00926614">
        <w:rPr>
          <w:rFonts w:ascii="Times New Roman" w:eastAsia="仿宋" w:hAnsi="Times New Roman" w:cs="Times New Roman"/>
          <w:i/>
          <w:iCs/>
          <w:szCs w:val="21"/>
        </w:rPr>
        <w:t>AC</w:t>
      </w:r>
      <w:r w:rsidRPr="00926614">
        <w:rPr>
          <w:rFonts w:ascii="Times New Roman" w:eastAsia="仿宋" w:hAnsi="Times New Roman" w:cs="Times New Roman"/>
          <w:szCs w:val="21"/>
        </w:rPr>
        <w:t>面正对望远镜，见图</w:t>
      </w:r>
      <w:r>
        <w:rPr>
          <w:rFonts w:ascii="Times New Roman" w:eastAsia="仿宋" w:hAnsi="Times New Roman" w:cs="Times New Roman"/>
          <w:szCs w:val="21"/>
        </w:rPr>
        <w:t>3</w:t>
      </w:r>
      <w:r w:rsidRPr="00926614">
        <w:rPr>
          <w:rFonts w:ascii="Times New Roman" w:eastAsia="仿宋" w:hAnsi="Times New Roman" w:cs="Times New Roman"/>
          <w:szCs w:val="21"/>
        </w:rPr>
        <w:t>。记下游标</w:t>
      </w:r>
      <w:r w:rsidRPr="00926614">
        <w:rPr>
          <w:rFonts w:ascii="Times New Roman" w:eastAsia="仿宋" w:hAnsi="Times New Roman" w:cs="Times New Roman"/>
          <w:szCs w:val="21"/>
        </w:rPr>
        <w:t>1</w:t>
      </w:r>
      <w:r w:rsidRPr="00926614">
        <w:rPr>
          <w:rFonts w:ascii="Times New Roman" w:eastAsia="仿宋" w:hAnsi="Times New Roman" w:cs="Times New Roman"/>
          <w:szCs w:val="21"/>
        </w:rPr>
        <w:t>的读</w:t>
      </w:r>
      <w:r w:rsidRPr="00926614">
        <w:rPr>
          <w:rFonts w:ascii="Times New Roman" w:eastAsia="仿宋" w:hAnsi="Times New Roman" w:cs="Times New Roman" w:hint="eastAsia"/>
          <w:szCs w:val="21"/>
        </w:rPr>
        <w:t>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1</w:t>
      </w:r>
      <w:r w:rsidRPr="00926614">
        <w:rPr>
          <w:rFonts w:ascii="Times New Roman" w:eastAsia="仿宋" w:hAnsi="Times New Roman" w:cs="Times New Roman"/>
          <w:szCs w:val="21"/>
        </w:rPr>
        <w:t>和游标</w:t>
      </w:r>
      <w:r w:rsidRPr="00926614">
        <w:rPr>
          <w:rFonts w:ascii="Times New Roman" w:eastAsia="仿宋" w:hAnsi="Times New Roman" w:cs="Times New Roman"/>
          <w:szCs w:val="21"/>
        </w:rPr>
        <w:t>2</w:t>
      </w:r>
      <w:r w:rsidRPr="00926614">
        <w:rPr>
          <w:rFonts w:ascii="Times New Roman" w:eastAsia="仿宋" w:hAnsi="Times New Roman" w:cs="Times New Roman"/>
          <w:szCs w:val="21"/>
        </w:rPr>
        <w:t>的读数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2</w:t>
      </w:r>
      <w:r w:rsidRPr="00926614">
        <w:rPr>
          <w:rFonts w:ascii="Times New Roman" w:eastAsia="仿宋" w:hAnsi="Times New Roman" w:cs="Times New Roman"/>
          <w:szCs w:val="21"/>
        </w:rPr>
        <w:t>。再转动游标盘，再使</w:t>
      </w:r>
      <w:r w:rsidRPr="00926614">
        <w:rPr>
          <w:rFonts w:ascii="Times New Roman" w:eastAsia="仿宋" w:hAnsi="Times New Roman" w:cs="Times New Roman"/>
          <w:i/>
          <w:iCs/>
          <w:szCs w:val="21"/>
        </w:rPr>
        <w:t>AB</w:t>
      </w:r>
      <w:r w:rsidRPr="00926614">
        <w:rPr>
          <w:rFonts w:ascii="Times New Roman" w:eastAsia="仿宋" w:hAnsi="Times New Roman" w:cs="Times New Roman"/>
          <w:szCs w:val="21"/>
        </w:rPr>
        <w:t>面正对望远镜，记下游标</w:t>
      </w:r>
      <w:r w:rsidRPr="00926614">
        <w:rPr>
          <w:rFonts w:ascii="Times New Roman" w:eastAsia="仿宋" w:hAnsi="Times New Roman" w:cs="Times New Roman"/>
          <w:szCs w:val="21"/>
        </w:rPr>
        <w:t>1</w:t>
      </w:r>
      <w:r w:rsidRPr="00926614">
        <w:rPr>
          <w:rFonts w:ascii="Times New Roman" w:eastAsia="仿宋" w:hAnsi="Times New Roman" w:cs="Times New Roman"/>
          <w:szCs w:val="21"/>
        </w:rPr>
        <w:t>的读数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1</w:t>
      </w:r>
      <w:r w:rsidRPr="00926614">
        <w:rPr>
          <w:rFonts w:ascii="Times New Roman" w:eastAsia="仿宋" w:hAnsi="Times New Roman" w:cs="Times New Roman"/>
          <w:szCs w:val="21"/>
        </w:rPr>
        <w:t>′</w:t>
      </w:r>
      <w:r w:rsidRPr="00926614">
        <w:rPr>
          <w:rFonts w:ascii="Times New Roman" w:eastAsia="仿宋" w:hAnsi="Times New Roman" w:cs="Times New Roman"/>
          <w:szCs w:val="21"/>
        </w:rPr>
        <w:t>和游标</w:t>
      </w:r>
      <w:r w:rsidRPr="00926614">
        <w:rPr>
          <w:rFonts w:ascii="Times New Roman" w:eastAsia="仿宋" w:hAnsi="Times New Roman" w:cs="Times New Roman"/>
          <w:szCs w:val="21"/>
        </w:rPr>
        <w:t>2</w:t>
      </w:r>
      <w:r w:rsidRPr="00926614">
        <w:rPr>
          <w:rFonts w:ascii="Times New Roman" w:eastAsia="仿宋" w:hAnsi="Times New Roman" w:cs="Times New Roman" w:hint="eastAsia"/>
          <w:szCs w:val="21"/>
        </w:rPr>
        <w:t>的读数</w:t>
      </w:r>
      <w:r w:rsidRPr="00926614">
        <w:rPr>
          <w:rFonts w:ascii="Times New Roman" w:eastAsia="仿宋" w:hAnsi="Times New Roman" w:cs="Times New Roman"/>
          <w:i/>
          <w:iCs/>
          <w:szCs w:val="21"/>
        </w:rPr>
        <w:t>θ</w:t>
      </w:r>
      <w:r>
        <w:rPr>
          <w:rFonts w:ascii="Times New Roman" w:eastAsia="仿宋" w:hAnsi="Times New Roman" w:cs="Times New Roman"/>
          <w:szCs w:val="21"/>
          <w:vertAlign w:val="subscript"/>
        </w:rPr>
        <w:t>2</w:t>
      </w:r>
      <w:r w:rsidRPr="00926614">
        <w:rPr>
          <w:rFonts w:ascii="Times New Roman" w:eastAsia="仿宋" w:hAnsi="Times New Roman" w:cs="Times New Roman"/>
          <w:szCs w:val="21"/>
        </w:rPr>
        <w:t>′</w:t>
      </w:r>
      <w:r w:rsidRPr="00926614">
        <w:rPr>
          <w:rFonts w:ascii="Times New Roman" w:eastAsia="仿宋" w:hAnsi="Times New Roman" w:cs="Times New Roman"/>
          <w:szCs w:val="21"/>
        </w:rPr>
        <w:t>。两次读数之差即是载物台转过的角度</w:t>
      </w:r>
      <w:r w:rsidRPr="00926614">
        <w:rPr>
          <w:rFonts w:ascii="Times New Roman" w:eastAsia="仿宋" w:hAnsi="Times New Roman" w:cs="Times New Roman"/>
          <w:szCs w:val="21"/>
        </w:rPr>
        <w:t>Φ</w:t>
      </w:r>
      <w:r>
        <w:rPr>
          <w:rFonts w:ascii="Times New Roman" w:eastAsia="仿宋" w:hAnsi="Times New Roman" w:cs="Times New Roman" w:hint="eastAsia"/>
          <w:szCs w:val="21"/>
        </w:rPr>
        <w:t>，这里</w:t>
      </w:r>
    </w:p>
    <w:p w14:paraId="5CAAEF29" w14:textId="729DBD2C" w:rsidR="00926614" w:rsidRDefault="00926614" w:rsidP="00926614">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position w:val="-22"/>
          <w:szCs w:val="21"/>
        </w:rPr>
        <w:object w:dxaOrig="2120" w:dyaOrig="600" w14:anchorId="7DB328AB">
          <v:shape id="_x0000_i1030" type="#_x0000_t75" style="width:105.7pt;height:29.95pt" o:ole="">
            <v:imagedata r:id="rId19" o:title=""/>
          </v:shape>
          <o:OLEObject Type="Embed" ProgID="Equation.DSMT4" ShapeID="_x0000_i1030" DrawAspect="Content" ObjectID="_1682087752" r:id="rId20"/>
        </w:object>
      </w:r>
      <w:r>
        <w:rPr>
          <w:rFonts w:ascii="Times New Roman" w:eastAsia="仿宋" w:hAnsi="Times New Roman" w:cs="Times New Roman"/>
          <w:szCs w:val="21"/>
        </w:rPr>
        <w:t xml:space="preserve">                                  (3)</w:t>
      </w:r>
    </w:p>
    <w:p w14:paraId="286F3354" w14:textId="7B840B2D" w:rsidR="00926614" w:rsidRDefault="00926614" w:rsidP="00926614">
      <w:pPr>
        <w:spacing w:line="276" w:lineRule="auto"/>
        <w:ind w:firstLine="420"/>
        <w:jc w:val="left"/>
        <w:rPr>
          <w:rFonts w:ascii="Times New Roman" w:eastAsia="仿宋" w:hAnsi="Times New Roman" w:cs="Times New Roman"/>
          <w:szCs w:val="21"/>
        </w:rPr>
      </w:pPr>
      <w:r w:rsidRPr="00926614">
        <w:rPr>
          <w:rFonts w:ascii="Times New Roman" w:eastAsia="仿宋" w:hAnsi="Times New Roman" w:cs="Times New Roman"/>
          <w:szCs w:val="21"/>
        </w:rPr>
        <w:t>Φ</w:t>
      </w:r>
      <w:r>
        <w:rPr>
          <w:rFonts w:ascii="Times New Roman" w:eastAsia="仿宋" w:hAnsi="Times New Roman" w:cs="Times New Roman" w:hint="eastAsia"/>
          <w:szCs w:val="21"/>
        </w:rPr>
        <w:t>是</w:t>
      </w:r>
      <w:r w:rsidRPr="00926614">
        <w:rPr>
          <w:rFonts w:ascii="Times New Roman" w:eastAsia="仿宋" w:hAnsi="Times New Roman" w:cs="Times New Roman" w:hint="eastAsia"/>
          <w:i/>
          <w:iCs/>
          <w:szCs w:val="21"/>
        </w:rPr>
        <w:t>A</w:t>
      </w:r>
      <w:r>
        <w:rPr>
          <w:rFonts w:ascii="Times New Roman" w:eastAsia="仿宋" w:hAnsi="Times New Roman" w:cs="Times New Roman" w:hint="eastAsia"/>
          <w:szCs w:val="21"/>
        </w:rPr>
        <w:t>的补角，即</w:t>
      </w:r>
    </w:p>
    <w:p w14:paraId="36784D10" w14:textId="3CA71727" w:rsidR="00926614" w:rsidRDefault="00926614" w:rsidP="00926614">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position w:val="-6"/>
          <w:szCs w:val="21"/>
        </w:rPr>
        <w:object w:dxaOrig="960" w:dyaOrig="260" w14:anchorId="794A539C">
          <v:shape id="_x0000_i1031" type="#_x0000_t75" style="width:48.1pt;height:12.65pt" o:ole="">
            <v:imagedata r:id="rId21" o:title=""/>
          </v:shape>
          <o:OLEObject Type="Embed" ProgID="Equation.DSMT4" ShapeID="_x0000_i1031" DrawAspect="Content" ObjectID="_1682087753" r:id="rId22"/>
        </w:object>
      </w:r>
      <w:r>
        <w:rPr>
          <w:rFonts w:ascii="Times New Roman" w:eastAsia="仿宋" w:hAnsi="Times New Roman" w:cs="Times New Roman"/>
          <w:szCs w:val="21"/>
        </w:rPr>
        <w:t xml:space="preserve">                                       (4)</w:t>
      </w:r>
    </w:p>
    <w:p w14:paraId="713018D8" w14:textId="7A6EBDD1" w:rsidR="00C234CD" w:rsidRDefault="00C234CD" w:rsidP="00C234CD">
      <w:pPr>
        <w:spacing w:line="276" w:lineRule="auto"/>
        <w:jc w:val="center"/>
        <w:rPr>
          <w:noProof/>
        </w:rPr>
      </w:pPr>
      <w:r>
        <w:rPr>
          <w:noProof/>
        </w:rPr>
        <w:drawing>
          <wp:inline distT="0" distB="0" distL="0" distR="0" wp14:anchorId="1270A0DF" wp14:editId="3B8A26FF">
            <wp:extent cx="2374860" cy="958133"/>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9599" cy="964079"/>
                    </a:xfrm>
                    <a:prstGeom prst="rect">
                      <a:avLst/>
                    </a:prstGeom>
                  </pic:spPr>
                </pic:pic>
              </a:graphicData>
            </a:graphic>
          </wp:inline>
        </w:drawing>
      </w:r>
      <w:r>
        <w:rPr>
          <w:noProof/>
        </w:rPr>
        <w:t xml:space="preserve">          </w:t>
      </w:r>
      <w:r>
        <w:rPr>
          <w:noProof/>
        </w:rPr>
        <w:drawing>
          <wp:inline distT="0" distB="0" distL="0" distR="0" wp14:anchorId="7F6623EA" wp14:editId="5890E873">
            <wp:extent cx="2305878" cy="1288849"/>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1638" cy="1308837"/>
                    </a:xfrm>
                    <a:prstGeom prst="rect">
                      <a:avLst/>
                    </a:prstGeom>
                  </pic:spPr>
                </pic:pic>
              </a:graphicData>
            </a:graphic>
          </wp:inline>
        </w:drawing>
      </w:r>
    </w:p>
    <w:p w14:paraId="0574FFA1" w14:textId="69314B03" w:rsidR="00C234CD" w:rsidRPr="00C234CD" w:rsidRDefault="00C234CD" w:rsidP="00C234CD">
      <w:pPr>
        <w:spacing w:line="276" w:lineRule="auto"/>
        <w:ind w:firstLineChars="600" w:firstLine="1200"/>
        <w:rPr>
          <w:rFonts w:ascii="Times New Roman" w:eastAsia="楷体" w:hAnsi="Times New Roman" w:cs="Times New Roman"/>
          <w:sz w:val="20"/>
          <w:szCs w:val="20"/>
        </w:rPr>
      </w:pPr>
      <w:r w:rsidRPr="00C234CD">
        <w:rPr>
          <w:rFonts w:ascii="Times New Roman" w:eastAsia="楷体" w:hAnsi="Times New Roman" w:cs="Times New Roman"/>
          <w:sz w:val="20"/>
          <w:szCs w:val="20"/>
        </w:rPr>
        <w:t>图</w:t>
      </w:r>
      <w:r>
        <w:rPr>
          <w:rFonts w:ascii="Times New Roman" w:eastAsia="楷体" w:hAnsi="Times New Roman" w:cs="Times New Roman"/>
          <w:sz w:val="20"/>
          <w:szCs w:val="20"/>
        </w:rPr>
        <w:t>3</w:t>
      </w:r>
      <w:r w:rsidRPr="00C234CD">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测三棱镜的顶角示意图</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图</w:t>
      </w:r>
      <w:r>
        <w:rPr>
          <w:rFonts w:ascii="Times New Roman" w:eastAsia="楷体" w:hAnsi="Times New Roman" w:cs="Times New Roman"/>
          <w:sz w:val="20"/>
          <w:szCs w:val="20"/>
        </w:rPr>
        <w:t xml:space="preserve">4  </w:t>
      </w:r>
      <w:r>
        <w:rPr>
          <w:rFonts w:ascii="Times New Roman" w:eastAsia="楷体" w:hAnsi="Times New Roman" w:cs="Times New Roman" w:hint="eastAsia"/>
          <w:sz w:val="20"/>
          <w:szCs w:val="20"/>
        </w:rPr>
        <w:t>测</w:t>
      </w:r>
      <w:r w:rsidRPr="00C234CD">
        <w:rPr>
          <w:rFonts w:ascii="Times New Roman" w:eastAsia="楷体" w:hAnsi="Times New Roman" w:cs="Times New Roman" w:hint="eastAsia"/>
          <w:sz w:val="20"/>
          <w:szCs w:val="20"/>
        </w:rPr>
        <w:t>最小偏向角</w:t>
      </w:r>
      <w:r>
        <w:rPr>
          <w:rFonts w:ascii="Times New Roman" w:eastAsia="楷体" w:hAnsi="Times New Roman" w:cs="Times New Roman" w:hint="eastAsia"/>
          <w:sz w:val="20"/>
          <w:szCs w:val="20"/>
        </w:rPr>
        <w:t>示意图</w:t>
      </w:r>
    </w:p>
    <w:p w14:paraId="46C4D862" w14:textId="35CEEAEA" w:rsidR="00926614" w:rsidRPr="00926614" w:rsidRDefault="00926614" w:rsidP="00C234CD">
      <w:pPr>
        <w:spacing w:line="276" w:lineRule="auto"/>
        <w:ind w:firstLineChars="200" w:firstLine="422"/>
        <w:rPr>
          <w:rFonts w:ascii="Times New Roman" w:eastAsia="仿宋" w:hAnsi="Times New Roman" w:cs="Times New Roman"/>
          <w:szCs w:val="21"/>
        </w:rPr>
      </w:pPr>
      <w:r w:rsidRPr="00926614">
        <w:rPr>
          <w:rFonts w:ascii="Times New Roman" w:eastAsia="仿宋" w:hAnsi="Times New Roman" w:cs="Times New Roman"/>
          <w:b/>
          <w:bCs/>
          <w:szCs w:val="21"/>
        </w:rPr>
        <w:t>测三棱镜的最小偏向角</w:t>
      </w:r>
      <w:r w:rsidRPr="00926614">
        <w:rPr>
          <w:rFonts w:ascii="Times New Roman" w:eastAsia="仿宋" w:hAnsi="Times New Roman" w:cs="Times New Roman" w:hint="eastAsia"/>
          <w:b/>
          <w:bCs/>
          <w:szCs w:val="21"/>
        </w:rPr>
        <w:t>：</w:t>
      </w:r>
      <w:r w:rsidRPr="00926614">
        <w:rPr>
          <w:rFonts w:ascii="Times New Roman" w:eastAsia="仿宋" w:hAnsi="Times New Roman" w:cs="Times New Roman"/>
          <w:szCs w:val="21"/>
        </w:rPr>
        <w:t>平行光管狭缝对准前方汞灯光源。旋松望远镜止动螺钉和游标盘止动螺钉，把载物台及望远镜转至如图</w:t>
      </w:r>
      <w:r>
        <w:rPr>
          <w:rFonts w:ascii="Times New Roman" w:eastAsia="仿宋" w:hAnsi="Times New Roman" w:cs="Times New Roman"/>
          <w:szCs w:val="21"/>
        </w:rPr>
        <w:t>4</w:t>
      </w:r>
      <w:r w:rsidRPr="00926614">
        <w:rPr>
          <w:rFonts w:ascii="Times New Roman" w:eastAsia="仿宋" w:hAnsi="Times New Roman" w:cs="Times New Roman"/>
          <w:szCs w:val="21"/>
        </w:rPr>
        <w:t>中所示的位置</w:t>
      </w:r>
      <w:r w:rsidR="00C234CD">
        <w:rPr>
          <w:rFonts w:ascii="Times New Roman" w:eastAsia="仿宋" w:hAnsi="Times New Roman" w:cs="Times New Roman" w:hint="eastAsia"/>
          <w:szCs w:val="21"/>
        </w:rPr>
        <w:t>(</w:t>
      </w:r>
      <w:r w:rsidR="00C234CD">
        <w:rPr>
          <w:rFonts w:ascii="Times New Roman" w:eastAsia="仿宋" w:hAnsi="Times New Roman" w:cs="Times New Roman"/>
          <w:szCs w:val="21"/>
        </w:rPr>
        <w:t>1)</w:t>
      </w:r>
      <w:r w:rsidRPr="00926614">
        <w:rPr>
          <w:rFonts w:ascii="Times New Roman" w:eastAsia="仿宋" w:hAnsi="Times New Roman" w:cs="Times New Roman"/>
          <w:szCs w:val="21"/>
        </w:rPr>
        <w:t>处，再左右微微转动望远镜，找出棱镜出射的各种颜色的汞灯光谱线。轻轻转动载物台，在望远镜中将看到谱线跟着动。改变</w:t>
      </w:r>
      <w:r w:rsidRPr="00C234CD">
        <w:rPr>
          <w:rFonts w:ascii="Times New Roman" w:eastAsia="仿宋" w:hAnsi="Times New Roman" w:cs="Times New Roman"/>
          <w:i/>
          <w:iCs/>
          <w:szCs w:val="21"/>
        </w:rPr>
        <w:t>i</w:t>
      </w:r>
      <w:r w:rsidRPr="00C234CD">
        <w:rPr>
          <w:rFonts w:ascii="Times New Roman" w:eastAsia="仿宋" w:hAnsi="Times New Roman" w:cs="Times New Roman"/>
          <w:szCs w:val="21"/>
          <w:vertAlign w:val="subscript"/>
        </w:rPr>
        <w:t>1</w:t>
      </w:r>
      <w:r w:rsidRPr="00926614">
        <w:rPr>
          <w:rFonts w:ascii="Times New Roman" w:eastAsia="仿宋" w:hAnsi="Times New Roman" w:cs="Times New Roman"/>
          <w:szCs w:val="21"/>
        </w:rPr>
        <w:t>，应使谱线往</w:t>
      </w:r>
      <w:r w:rsidR="00C234CD" w:rsidRPr="008D7567">
        <w:rPr>
          <w:rFonts w:ascii="Times New Roman" w:eastAsia="仿宋" w:hAnsi="Times New Roman" w:cs="Times New Roman"/>
          <w:i/>
          <w:iCs/>
          <w:szCs w:val="21"/>
        </w:rPr>
        <w:t>δ</w:t>
      </w:r>
      <w:r w:rsidRPr="00926614">
        <w:rPr>
          <w:rFonts w:ascii="Times New Roman" w:eastAsia="仿宋" w:hAnsi="Times New Roman" w:cs="Times New Roman"/>
          <w:szCs w:val="21"/>
        </w:rPr>
        <w:t>减小的方向移动（向顶角</w:t>
      </w:r>
      <w:r w:rsidRPr="00C234CD">
        <w:rPr>
          <w:rFonts w:ascii="Times New Roman" w:eastAsia="仿宋" w:hAnsi="Times New Roman" w:cs="Times New Roman"/>
          <w:i/>
          <w:iCs/>
          <w:szCs w:val="21"/>
        </w:rPr>
        <w:t>A</w:t>
      </w:r>
      <w:r w:rsidRPr="00926614">
        <w:rPr>
          <w:rFonts w:ascii="Times New Roman" w:eastAsia="仿宋" w:hAnsi="Times New Roman" w:cs="Times New Roman"/>
          <w:szCs w:val="21"/>
        </w:rPr>
        <w:t>方向移动）。望远镜要跟踪光谱线转动，直到棱镜继续转动，而谱线开始要反向移动（即偏向角反而变大）为止。这个反向移动的转折位置，就是光线以最小偏向角射出的方向。固定载物台，再使望远镜微动，使其分划板上的中心竖线对准其中的那条绿谱线。</w:t>
      </w:r>
      <w:r w:rsidRPr="00926614">
        <w:rPr>
          <w:rFonts w:ascii="Times New Roman" w:eastAsia="仿宋" w:hAnsi="Times New Roman" w:cs="Times New Roman" w:hint="eastAsia"/>
          <w:szCs w:val="21"/>
        </w:rPr>
        <w:t>记下此时两游标处的读数</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1</w:t>
      </w:r>
      <w:r w:rsidR="00C234CD" w:rsidRPr="00926614">
        <w:rPr>
          <w:rFonts w:ascii="Times New Roman" w:eastAsia="仿宋" w:hAnsi="Times New Roman" w:cs="Times New Roman"/>
          <w:szCs w:val="21"/>
        </w:rPr>
        <w:t>和</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2</w:t>
      </w:r>
      <w:r w:rsidRPr="00926614">
        <w:rPr>
          <w:rFonts w:ascii="Times New Roman" w:eastAsia="仿宋" w:hAnsi="Times New Roman" w:cs="Times New Roman"/>
          <w:szCs w:val="21"/>
        </w:rPr>
        <w:t>。取下三棱镜（载物台保持不动），转动望远镜对准平行发光</w:t>
      </w:r>
      <w:r w:rsidRPr="00926614">
        <w:rPr>
          <w:rFonts w:ascii="Times New Roman" w:eastAsia="仿宋" w:hAnsi="Times New Roman" w:cs="Times New Roman" w:hint="eastAsia"/>
          <w:szCs w:val="21"/>
        </w:rPr>
        <w:t>管，即图</w:t>
      </w:r>
      <w:r w:rsidR="00C234CD">
        <w:rPr>
          <w:rFonts w:ascii="Times New Roman" w:eastAsia="仿宋" w:hAnsi="Times New Roman" w:cs="Times New Roman"/>
          <w:szCs w:val="21"/>
        </w:rPr>
        <w:t>4</w:t>
      </w:r>
      <w:r w:rsidRPr="00926614">
        <w:rPr>
          <w:rFonts w:ascii="Times New Roman" w:eastAsia="仿宋" w:hAnsi="Times New Roman" w:cs="Times New Roman"/>
          <w:szCs w:val="21"/>
        </w:rPr>
        <w:t>中</w:t>
      </w:r>
      <w:r w:rsidR="00C234CD">
        <w:rPr>
          <w:rFonts w:ascii="Times New Roman" w:eastAsia="仿宋" w:hAnsi="Times New Roman" w:cs="Times New Roman" w:hint="eastAsia"/>
          <w:szCs w:val="21"/>
        </w:rPr>
        <w:t>(</w:t>
      </w:r>
      <w:r w:rsidRPr="00926614">
        <w:rPr>
          <w:rFonts w:ascii="Times New Roman" w:eastAsia="仿宋" w:hAnsi="Times New Roman" w:cs="Times New Roman"/>
          <w:szCs w:val="21"/>
        </w:rPr>
        <w:t>2</w:t>
      </w:r>
      <w:r w:rsidR="00C234CD">
        <w:rPr>
          <w:rFonts w:ascii="Times New Roman" w:eastAsia="仿宋" w:hAnsi="Times New Roman" w:cs="Times New Roman"/>
          <w:szCs w:val="21"/>
        </w:rPr>
        <w:t>)</w:t>
      </w:r>
      <w:r w:rsidRPr="00926614">
        <w:rPr>
          <w:rFonts w:ascii="Times New Roman" w:eastAsia="仿宋" w:hAnsi="Times New Roman" w:cs="Times New Roman"/>
          <w:szCs w:val="21"/>
        </w:rPr>
        <w:t>的位置，以确定入射光的方向，再记下两游标处的读数</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1</w:t>
      </w:r>
      <w:r w:rsidR="00C234CD" w:rsidRPr="00926614">
        <w:rPr>
          <w:rFonts w:ascii="Times New Roman" w:eastAsia="仿宋" w:hAnsi="Times New Roman" w:cs="Times New Roman"/>
          <w:szCs w:val="21"/>
        </w:rPr>
        <w:t>′</w:t>
      </w:r>
      <w:r w:rsidR="00C234CD" w:rsidRPr="00926614">
        <w:rPr>
          <w:rFonts w:ascii="Times New Roman" w:eastAsia="仿宋" w:hAnsi="Times New Roman" w:cs="Times New Roman"/>
          <w:szCs w:val="21"/>
        </w:rPr>
        <w:t>和</w:t>
      </w:r>
      <w:r w:rsidR="00C234CD" w:rsidRPr="00926614">
        <w:rPr>
          <w:rFonts w:ascii="Times New Roman" w:eastAsia="仿宋" w:hAnsi="Times New Roman" w:cs="Times New Roman"/>
          <w:i/>
          <w:iCs/>
          <w:szCs w:val="21"/>
        </w:rPr>
        <w:t>θ</w:t>
      </w:r>
      <w:r w:rsidR="00C234CD">
        <w:rPr>
          <w:rFonts w:ascii="Times New Roman" w:eastAsia="仿宋" w:hAnsi="Times New Roman" w:cs="Times New Roman"/>
          <w:szCs w:val="21"/>
          <w:vertAlign w:val="subscript"/>
        </w:rPr>
        <w:t>2</w:t>
      </w:r>
      <w:r w:rsidR="00C234CD" w:rsidRPr="00926614">
        <w:rPr>
          <w:rFonts w:ascii="Times New Roman" w:eastAsia="仿宋" w:hAnsi="Times New Roman" w:cs="Times New Roman"/>
          <w:szCs w:val="21"/>
        </w:rPr>
        <w:t>′</w:t>
      </w:r>
      <w:r w:rsidRPr="00926614">
        <w:rPr>
          <w:rFonts w:ascii="Times New Roman" w:eastAsia="仿宋" w:hAnsi="Times New Roman" w:cs="Times New Roman"/>
          <w:szCs w:val="21"/>
        </w:rPr>
        <w:t>。此时绿谱线的最小偏向角</w:t>
      </w:r>
    </w:p>
    <w:p w14:paraId="24566351" w14:textId="2113886E" w:rsidR="00C234CD" w:rsidRDefault="00926614" w:rsidP="00C234CD">
      <w:pPr>
        <w:spacing w:line="276" w:lineRule="auto"/>
        <w:jc w:val="right"/>
        <w:rPr>
          <w:rFonts w:ascii="Times New Roman" w:eastAsia="仿宋" w:hAnsi="Times New Roman" w:cs="Times New Roman"/>
          <w:szCs w:val="21"/>
        </w:rPr>
      </w:pPr>
      <w:r w:rsidRPr="00926614">
        <w:rPr>
          <w:rFonts w:ascii="Times New Roman" w:eastAsia="仿宋" w:hAnsi="Times New Roman" w:cs="Times New Roman"/>
          <w:szCs w:val="21"/>
        </w:rPr>
        <w:t xml:space="preserve"> </w:t>
      </w:r>
      <w:r w:rsidR="00C234CD" w:rsidRPr="00926614">
        <w:rPr>
          <w:rFonts w:ascii="Times New Roman" w:eastAsia="仿宋" w:hAnsi="Times New Roman" w:cs="Times New Roman"/>
          <w:position w:val="-22"/>
          <w:szCs w:val="21"/>
        </w:rPr>
        <w:object w:dxaOrig="2280" w:dyaOrig="600" w14:anchorId="0A98D600">
          <v:shape id="_x0000_i1032" type="#_x0000_t75" style="width:114.05pt;height:29.95pt" o:ole="">
            <v:imagedata r:id="rId25" o:title=""/>
          </v:shape>
          <o:OLEObject Type="Embed" ProgID="Equation.DSMT4" ShapeID="_x0000_i1032" DrawAspect="Content" ObjectID="_1682087754" r:id="rId26"/>
        </w:object>
      </w:r>
      <w:r w:rsidR="00C234CD">
        <w:rPr>
          <w:rFonts w:ascii="Times New Roman" w:eastAsia="仿宋" w:hAnsi="Times New Roman" w:cs="Times New Roman"/>
          <w:szCs w:val="21"/>
        </w:rPr>
        <w:t xml:space="preserve">                                  (5)</w:t>
      </w:r>
    </w:p>
    <w:p w14:paraId="0CB95AE4" w14:textId="4CEAAC06" w:rsidR="008D7567" w:rsidRDefault="00C234CD" w:rsidP="00B939DD">
      <w:pPr>
        <w:spacing w:line="276" w:lineRule="auto"/>
        <w:ind w:firstLineChars="200" w:firstLine="420"/>
        <w:rPr>
          <w:rFonts w:ascii="Times New Roman" w:eastAsia="仿宋" w:hAnsi="Times New Roman" w:cs="Times New Roman"/>
          <w:szCs w:val="21"/>
        </w:rPr>
      </w:pPr>
      <w:r>
        <w:rPr>
          <w:rFonts w:ascii="Times New Roman" w:eastAsia="仿宋" w:hAnsi="Times New Roman" w:cs="Times New Roman" w:hint="eastAsia"/>
          <w:szCs w:val="21"/>
        </w:rPr>
        <w:t>至此，就可以用式</w:t>
      </w:r>
      <w:r>
        <w:rPr>
          <w:rFonts w:ascii="Times New Roman" w:eastAsia="仿宋" w:hAnsi="Times New Roman" w:cs="Times New Roman" w:hint="eastAsia"/>
          <w:szCs w:val="21"/>
        </w:rPr>
        <w:t>(</w:t>
      </w:r>
      <w:r>
        <w:rPr>
          <w:rFonts w:ascii="Times New Roman" w:eastAsia="仿宋" w:hAnsi="Times New Roman" w:cs="Times New Roman"/>
          <w:szCs w:val="21"/>
        </w:rPr>
        <w:t>2)</w:t>
      </w:r>
      <w:r>
        <w:rPr>
          <w:rFonts w:ascii="Times New Roman" w:eastAsia="仿宋" w:hAnsi="Times New Roman" w:cs="Times New Roman" w:hint="eastAsia"/>
          <w:szCs w:val="21"/>
        </w:rPr>
        <w:t>计算三棱镜的折射率。</w:t>
      </w:r>
    </w:p>
    <w:p w14:paraId="61D63EDD" w14:textId="73369892" w:rsidR="00C234CD" w:rsidRDefault="00C234CD">
      <w:pPr>
        <w:widowControl/>
        <w:jc w:val="left"/>
        <w:rPr>
          <w:rFonts w:ascii="Times New Roman" w:eastAsia="仿宋" w:hAnsi="Times New Roman" w:cs="Times New Roman"/>
          <w:szCs w:val="21"/>
        </w:rPr>
      </w:pPr>
      <w:r>
        <w:rPr>
          <w:rFonts w:ascii="Times New Roman" w:eastAsia="仿宋" w:hAnsi="Times New Roman" w:cs="Times New Roman"/>
          <w:szCs w:val="21"/>
        </w:rPr>
        <w:br w:type="page"/>
      </w:r>
    </w:p>
    <w:p w14:paraId="108815A6" w14:textId="67D5AEF9" w:rsidR="00C234CD" w:rsidRPr="00C234CD" w:rsidRDefault="00C234CD" w:rsidP="00C234CD">
      <w:pPr>
        <w:spacing w:line="276" w:lineRule="auto"/>
        <w:jc w:val="center"/>
        <w:rPr>
          <w:rFonts w:ascii="华文中宋" w:eastAsia="华文中宋" w:hAnsi="华文中宋" w:cs="Times New Roman"/>
          <w:b/>
          <w:bCs/>
          <w:sz w:val="28"/>
          <w:szCs w:val="28"/>
        </w:rPr>
      </w:pPr>
      <w:r w:rsidRPr="00C234CD">
        <w:rPr>
          <w:rFonts w:ascii="华文中宋" w:eastAsia="华文中宋" w:hAnsi="华文中宋" w:cs="Times New Roman" w:hint="eastAsia"/>
          <w:b/>
          <w:bCs/>
          <w:sz w:val="28"/>
          <w:szCs w:val="28"/>
        </w:rPr>
        <w:lastRenderedPageBreak/>
        <w:t>实验数据分析与处理</w:t>
      </w:r>
    </w:p>
    <w:p w14:paraId="6725EEBF" w14:textId="42626C18" w:rsidR="00FD397F" w:rsidRPr="00FD397F" w:rsidRDefault="00FD397F" w:rsidP="00C234CD">
      <w:pPr>
        <w:spacing w:line="276" w:lineRule="auto"/>
        <w:rPr>
          <w:rFonts w:ascii="Times New Roman" w:eastAsia="仿宋" w:hAnsi="Times New Roman" w:cs="Times New Roman"/>
          <w:szCs w:val="21"/>
        </w:rPr>
      </w:pPr>
      <w:r>
        <w:rPr>
          <w:rFonts w:ascii="Times New Roman" w:eastAsia="仿宋" w:hAnsi="Times New Roman" w:cs="Times New Roman" w:hint="eastAsia"/>
          <w:szCs w:val="21"/>
        </w:rPr>
        <w:t xml:space="preserve"> </w:t>
      </w:r>
      <w:r>
        <w:rPr>
          <w:rFonts w:ascii="Times New Roman" w:eastAsia="仿宋" w:hAnsi="Times New Roman" w:cs="Times New Roman"/>
          <w:szCs w:val="21"/>
        </w:rPr>
        <w:t xml:space="preserve">   </w:t>
      </w:r>
      <w:r w:rsidRPr="00FD397F">
        <w:rPr>
          <w:rFonts w:ascii="Times New Roman" w:eastAsia="仿宋" w:hAnsi="Times New Roman" w:cs="Times New Roman"/>
          <w:szCs w:val="21"/>
        </w:rPr>
        <w:t>注意：由于分光计是一种精度比较高的仪器，同一个量连续测三次将会导致数据重复性的可信度降低，因此实验时采用循环测试的方法，先测顶角，再测最小偏向角，如此重复三次。</w:t>
      </w:r>
    </w:p>
    <w:p w14:paraId="0BA661FC" w14:textId="08BD745E" w:rsidR="00C234CD" w:rsidRPr="00FD397F" w:rsidRDefault="00C234CD" w:rsidP="00FD397F">
      <w:pPr>
        <w:spacing w:line="276" w:lineRule="auto"/>
        <w:ind w:firstLineChars="200" w:firstLine="420"/>
        <w:rPr>
          <w:rFonts w:ascii="Times New Roman" w:eastAsia="楷体" w:hAnsi="Times New Roman" w:cs="Times New Roman"/>
          <w:szCs w:val="21"/>
        </w:rPr>
      </w:pPr>
      <w:r w:rsidRPr="00FD397F">
        <w:rPr>
          <w:rFonts w:ascii="Times New Roman" w:eastAsia="楷体" w:hAnsi="Times New Roman" w:cs="Times New Roman"/>
          <w:szCs w:val="21"/>
        </w:rPr>
        <w:t>1</w:t>
      </w:r>
      <w:r w:rsidRPr="00FD397F">
        <w:rPr>
          <w:rFonts w:ascii="Times New Roman" w:eastAsia="楷体" w:hAnsi="Times New Roman" w:cs="Times New Roman"/>
          <w:szCs w:val="21"/>
        </w:rPr>
        <w:t>、测三棱镜的顶角</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3"/>
        <w:gridCol w:w="823"/>
        <w:gridCol w:w="823"/>
        <w:gridCol w:w="823"/>
      </w:tblGrid>
      <w:tr w:rsidR="00FD397F" w:rsidRPr="00FD397F" w14:paraId="204EF169" w14:textId="77777777" w:rsidTr="00FD397F">
        <w:trPr>
          <w:jc w:val="center"/>
        </w:trPr>
        <w:tc>
          <w:tcPr>
            <w:tcW w:w="0" w:type="auto"/>
            <w:tcBorders>
              <w:top w:val="single" w:sz="4" w:space="0" w:color="auto"/>
              <w:bottom w:val="single" w:sz="4" w:space="0" w:color="auto"/>
              <w:right w:val="single" w:sz="4" w:space="0" w:color="auto"/>
            </w:tcBorders>
          </w:tcPr>
          <w:p w14:paraId="622B475D" w14:textId="21890C05"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序号</w:t>
            </w:r>
          </w:p>
        </w:tc>
        <w:tc>
          <w:tcPr>
            <w:tcW w:w="0" w:type="auto"/>
            <w:tcBorders>
              <w:top w:val="single" w:sz="4" w:space="0" w:color="auto"/>
              <w:left w:val="single" w:sz="4" w:space="0" w:color="auto"/>
              <w:bottom w:val="single" w:sz="4" w:space="0" w:color="auto"/>
            </w:tcBorders>
          </w:tcPr>
          <w:p w14:paraId="315D9513" w14:textId="6A940B30"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p>
        </w:tc>
        <w:tc>
          <w:tcPr>
            <w:tcW w:w="0" w:type="auto"/>
            <w:tcBorders>
              <w:top w:val="single" w:sz="4" w:space="0" w:color="auto"/>
              <w:bottom w:val="single" w:sz="4" w:space="0" w:color="auto"/>
            </w:tcBorders>
          </w:tcPr>
          <w:p w14:paraId="6E2CCF05" w14:textId="7E15CE3B"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p>
        </w:tc>
        <w:tc>
          <w:tcPr>
            <w:tcW w:w="0" w:type="auto"/>
            <w:tcBorders>
              <w:top w:val="single" w:sz="4" w:space="0" w:color="auto"/>
              <w:bottom w:val="single" w:sz="4" w:space="0" w:color="auto"/>
            </w:tcBorders>
          </w:tcPr>
          <w:p w14:paraId="480ED9D8" w14:textId="38600ABB"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r w:rsidRPr="00FD397F">
              <w:rPr>
                <w:rFonts w:ascii="Times New Roman" w:eastAsia="仿宋" w:hAnsi="Times New Roman" w:cs="Times New Roman"/>
                <w:sz w:val="18"/>
                <w:szCs w:val="18"/>
              </w:rPr>
              <w:t>′</w:t>
            </w:r>
          </w:p>
        </w:tc>
        <w:tc>
          <w:tcPr>
            <w:tcW w:w="0" w:type="auto"/>
            <w:tcBorders>
              <w:top w:val="single" w:sz="4" w:space="0" w:color="auto"/>
              <w:bottom w:val="single" w:sz="4" w:space="0" w:color="auto"/>
            </w:tcBorders>
          </w:tcPr>
          <w:p w14:paraId="7CC80403" w14:textId="128A8816"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r w:rsidRPr="00FD397F">
              <w:rPr>
                <w:rFonts w:ascii="Times New Roman" w:eastAsia="仿宋" w:hAnsi="Times New Roman" w:cs="Times New Roman"/>
                <w:sz w:val="18"/>
                <w:szCs w:val="18"/>
              </w:rPr>
              <w:t>′</w:t>
            </w:r>
          </w:p>
        </w:tc>
      </w:tr>
      <w:tr w:rsidR="00FD397F" w:rsidRPr="00FD397F" w14:paraId="5629693C" w14:textId="77777777" w:rsidTr="00FD397F">
        <w:trPr>
          <w:jc w:val="center"/>
        </w:trPr>
        <w:tc>
          <w:tcPr>
            <w:tcW w:w="0" w:type="auto"/>
            <w:tcBorders>
              <w:top w:val="single" w:sz="4" w:space="0" w:color="auto"/>
              <w:bottom w:val="nil"/>
              <w:right w:val="single" w:sz="4" w:space="0" w:color="auto"/>
            </w:tcBorders>
          </w:tcPr>
          <w:p w14:paraId="0F90089D" w14:textId="219EEB9E"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p>
        </w:tc>
        <w:tc>
          <w:tcPr>
            <w:tcW w:w="0" w:type="auto"/>
            <w:tcBorders>
              <w:top w:val="single" w:sz="4" w:space="0" w:color="auto"/>
              <w:left w:val="single" w:sz="4" w:space="0" w:color="auto"/>
            </w:tcBorders>
          </w:tcPr>
          <w:p w14:paraId="23A71CBE" w14:textId="521AC06D"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192° 7′</w:t>
            </w:r>
          </w:p>
        </w:tc>
        <w:tc>
          <w:tcPr>
            <w:tcW w:w="0" w:type="auto"/>
            <w:tcBorders>
              <w:top w:val="single" w:sz="4" w:space="0" w:color="auto"/>
            </w:tcBorders>
          </w:tcPr>
          <w:p w14:paraId="5D067738" w14:textId="42835590"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12° 7′</w:t>
            </w:r>
          </w:p>
        </w:tc>
        <w:tc>
          <w:tcPr>
            <w:tcW w:w="0" w:type="auto"/>
            <w:tcBorders>
              <w:top w:val="single" w:sz="4" w:space="0" w:color="auto"/>
            </w:tcBorders>
          </w:tcPr>
          <w:p w14:paraId="5C188326" w14:textId="2E0F0E19"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312° 8′</w:t>
            </w:r>
          </w:p>
        </w:tc>
        <w:tc>
          <w:tcPr>
            <w:tcW w:w="0" w:type="auto"/>
            <w:tcBorders>
              <w:top w:val="single" w:sz="4" w:space="0" w:color="auto"/>
            </w:tcBorders>
          </w:tcPr>
          <w:p w14:paraId="336C208C" w14:textId="1E73F67B"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132° 8′</w:t>
            </w:r>
          </w:p>
        </w:tc>
      </w:tr>
      <w:tr w:rsidR="00FD397F" w:rsidRPr="00FD397F" w14:paraId="7A491D18" w14:textId="77777777" w:rsidTr="00FD397F">
        <w:trPr>
          <w:jc w:val="center"/>
        </w:trPr>
        <w:tc>
          <w:tcPr>
            <w:tcW w:w="0" w:type="auto"/>
            <w:tcBorders>
              <w:top w:val="nil"/>
              <w:bottom w:val="nil"/>
              <w:right w:val="single" w:sz="4" w:space="0" w:color="auto"/>
            </w:tcBorders>
          </w:tcPr>
          <w:p w14:paraId="0DB6FC7D" w14:textId="68C1DC88"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w:t>
            </w:r>
          </w:p>
        </w:tc>
        <w:tc>
          <w:tcPr>
            <w:tcW w:w="0" w:type="auto"/>
            <w:tcBorders>
              <w:left w:val="single" w:sz="4" w:space="0" w:color="auto"/>
            </w:tcBorders>
          </w:tcPr>
          <w:p w14:paraId="40010B25" w14:textId="250FAB72"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182° 7′</w:t>
            </w:r>
          </w:p>
        </w:tc>
        <w:tc>
          <w:tcPr>
            <w:tcW w:w="0" w:type="auto"/>
          </w:tcPr>
          <w:p w14:paraId="03156C14" w14:textId="248CB5D7"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 8′</w:t>
            </w:r>
          </w:p>
        </w:tc>
        <w:tc>
          <w:tcPr>
            <w:tcW w:w="0" w:type="auto"/>
          </w:tcPr>
          <w:p w14:paraId="67DFE260" w14:textId="48B030EA"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302° 9′</w:t>
            </w:r>
          </w:p>
        </w:tc>
        <w:tc>
          <w:tcPr>
            <w:tcW w:w="0" w:type="auto"/>
          </w:tcPr>
          <w:p w14:paraId="12FC760A" w14:textId="104A6F29"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122° 10′</w:t>
            </w:r>
          </w:p>
        </w:tc>
      </w:tr>
      <w:tr w:rsidR="00FD397F" w:rsidRPr="00FD397F" w14:paraId="28A23B6F" w14:textId="77777777" w:rsidTr="00FD397F">
        <w:trPr>
          <w:jc w:val="center"/>
        </w:trPr>
        <w:tc>
          <w:tcPr>
            <w:tcW w:w="0" w:type="auto"/>
            <w:tcBorders>
              <w:top w:val="nil"/>
              <w:bottom w:val="single" w:sz="4" w:space="0" w:color="auto"/>
              <w:right w:val="single" w:sz="4" w:space="0" w:color="auto"/>
            </w:tcBorders>
          </w:tcPr>
          <w:p w14:paraId="61EE1C26" w14:textId="70364494"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w:t>
            </w:r>
          </w:p>
        </w:tc>
        <w:tc>
          <w:tcPr>
            <w:tcW w:w="0" w:type="auto"/>
            <w:tcBorders>
              <w:left w:val="single" w:sz="4" w:space="0" w:color="auto"/>
            </w:tcBorders>
          </w:tcPr>
          <w:p w14:paraId="06BAD685" w14:textId="4C05F195"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301° 34′</w:t>
            </w:r>
          </w:p>
        </w:tc>
        <w:tc>
          <w:tcPr>
            <w:tcW w:w="0" w:type="auto"/>
          </w:tcPr>
          <w:p w14:paraId="48C45155" w14:textId="102DA591"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121° 33′</w:t>
            </w:r>
          </w:p>
        </w:tc>
        <w:tc>
          <w:tcPr>
            <w:tcW w:w="0" w:type="auto"/>
          </w:tcPr>
          <w:p w14:paraId="2E70F961" w14:textId="1325FD23"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181° 38′</w:t>
            </w:r>
          </w:p>
        </w:tc>
        <w:tc>
          <w:tcPr>
            <w:tcW w:w="0" w:type="auto"/>
          </w:tcPr>
          <w:p w14:paraId="3F1BCD5D" w14:textId="752415CF" w:rsidR="00FD397F" w:rsidRPr="00FD397F" w:rsidRDefault="00FD397F" w:rsidP="00FD397F">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 37′</w:t>
            </w:r>
          </w:p>
        </w:tc>
      </w:tr>
    </w:tbl>
    <w:p w14:paraId="672E0551" w14:textId="2098633B" w:rsidR="00684554" w:rsidRPr="00FD397F" w:rsidRDefault="00FD397F" w:rsidP="00FD397F">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sidRPr="00FD397F">
        <w:rPr>
          <w:rFonts w:ascii="Times New Roman" w:eastAsia="楷体" w:hAnsi="Times New Roman" w:cs="Times New Roman"/>
          <w:szCs w:val="21"/>
        </w:rPr>
        <w:t xml:space="preserve">1  </w:t>
      </w:r>
      <w:r w:rsidRPr="00FD397F">
        <w:rPr>
          <w:rFonts w:ascii="Times New Roman" w:eastAsia="楷体" w:hAnsi="Times New Roman" w:cs="Times New Roman"/>
          <w:szCs w:val="21"/>
        </w:rPr>
        <w:t>测三棱镜的顶角原始数据</w:t>
      </w:r>
    </w:p>
    <w:p w14:paraId="11238788" w14:textId="12ACDFD7" w:rsidR="00FD397F" w:rsidRDefault="00FD397F" w:rsidP="00FD397F">
      <w:pPr>
        <w:spacing w:line="276" w:lineRule="auto"/>
        <w:ind w:firstLineChars="200" w:firstLine="420"/>
        <w:jc w:val="left"/>
        <w:rPr>
          <w:rFonts w:ascii="Times New Roman" w:eastAsia="仿宋" w:hAnsi="Times New Roman" w:cs="Times New Roman"/>
          <w:szCs w:val="21"/>
        </w:rPr>
      </w:pPr>
      <w:r w:rsidRPr="00FD397F">
        <w:rPr>
          <w:rFonts w:ascii="Times New Roman" w:eastAsia="仿宋" w:hAnsi="Times New Roman" w:cs="Times New Roman"/>
          <w:szCs w:val="21"/>
        </w:rPr>
        <w:t>用表</w:t>
      </w:r>
      <w:r w:rsidRPr="00FD397F">
        <w:rPr>
          <w:rFonts w:ascii="Times New Roman" w:eastAsia="仿宋" w:hAnsi="Times New Roman" w:cs="Times New Roman"/>
          <w:szCs w:val="21"/>
        </w:rPr>
        <w:t>1</w:t>
      </w:r>
      <w:r w:rsidRPr="00FD397F">
        <w:rPr>
          <w:rFonts w:ascii="Times New Roman" w:eastAsia="仿宋" w:hAnsi="Times New Roman" w:cs="Times New Roman"/>
          <w:szCs w:val="21"/>
        </w:rPr>
        <w:t>数据，结合式</w:t>
      </w:r>
      <w:r w:rsidRPr="00FD397F">
        <w:rPr>
          <w:rFonts w:ascii="Times New Roman" w:eastAsia="仿宋" w:hAnsi="Times New Roman" w:cs="Times New Roman"/>
          <w:szCs w:val="21"/>
        </w:rPr>
        <w:t>(3)</w:t>
      </w:r>
      <w:r w:rsidRPr="00FD397F">
        <w:rPr>
          <w:rFonts w:ascii="Times New Roman" w:eastAsia="仿宋" w:hAnsi="Times New Roman" w:cs="Times New Roman"/>
          <w:szCs w:val="21"/>
        </w:rPr>
        <w:t>、</w:t>
      </w:r>
      <w:r w:rsidRPr="00FD397F">
        <w:rPr>
          <w:rFonts w:ascii="Times New Roman" w:eastAsia="仿宋" w:hAnsi="Times New Roman" w:cs="Times New Roman"/>
          <w:szCs w:val="21"/>
        </w:rPr>
        <w:t>(4)</w:t>
      </w:r>
      <w:r w:rsidRPr="00FD397F">
        <w:rPr>
          <w:rFonts w:ascii="Times New Roman" w:eastAsia="仿宋" w:hAnsi="Times New Roman" w:cs="Times New Roman"/>
          <w:szCs w:val="21"/>
        </w:rPr>
        <w:t>可得出顶角数据如下表所示</w:t>
      </w:r>
      <w:r>
        <w:rPr>
          <w:rFonts w:ascii="Times New Roman" w:eastAsia="仿宋" w:hAnsi="Times New Roman" w:cs="Times New Roman" w:hint="eastAsia"/>
          <w:szCs w:val="21"/>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16"/>
        <w:gridCol w:w="733"/>
      </w:tblGrid>
      <w:tr w:rsidR="00FD397F" w:rsidRPr="00FD397F" w14:paraId="0D43DB47" w14:textId="77777777" w:rsidTr="001648D7">
        <w:trPr>
          <w:jc w:val="center"/>
        </w:trPr>
        <w:tc>
          <w:tcPr>
            <w:tcW w:w="0" w:type="auto"/>
            <w:tcBorders>
              <w:top w:val="single" w:sz="4" w:space="0" w:color="auto"/>
              <w:bottom w:val="single" w:sz="4" w:space="0" w:color="auto"/>
              <w:right w:val="single" w:sz="4" w:space="0" w:color="auto"/>
            </w:tcBorders>
          </w:tcPr>
          <w:p w14:paraId="4FFD8EF8" w14:textId="77777777"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序号</w:t>
            </w:r>
          </w:p>
        </w:tc>
        <w:tc>
          <w:tcPr>
            <w:tcW w:w="0" w:type="auto"/>
            <w:tcBorders>
              <w:top w:val="single" w:sz="4" w:space="0" w:color="auto"/>
              <w:left w:val="single" w:sz="4" w:space="0" w:color="auto"/>
              <w:bottom w:val="single" w:sz="4" w:space="0" w:color="auto"/>
            </w:tcBorders>
          </w:tcPr>
          <w:p w14:paraId="4D62A565" w14:textId="7F99728C"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Φ</w:t>
            </w:r>
          </w:p>
        </w:tc>
        <w:tc>
          <w:tcPr>
            <w:tcW w:w="0" w:type="auto"/>
            <w:tcBorders>
              <w:top w:val="single" w:sz="4" w:space="0" w:color="auto"/>
              <w:bottom w:val="single" w:sz="4" w:space="0" w:color="auto"/>
            </w:tcBorders>
          </w:tcPr>
          <w:p w14:paraId="5C7003B5" w14:textId="74A465A8"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hint="eastAsia"/>
                <w:i/>
                <w:iCs/>
                <w:sz w:val="18"/>
                <w:szCs w:val="18"/>
              </w:rPr>
              <w:t>A</w:t>
            </w:r>
          </w:p>
        </w:tc>
      </w:tr>
      <w:tr w:rsidR="00FD397F" w:rsidRPr="00FD397F" w14:paraId="65631D35" w14:textId="77777777" w:rsidTr="001648D7">
        <w:trPr>
          <w:jc w:val="center"/>
        </w:trPr>
        <w:tc>
          <w:tcPr>
            <w:tcW w:w="0" w:type="auto"/>
            <w:tcBorders>
              <w:top w:val="single" w:sz="4" w:space="0" w:color="auto"/>
              <w:bottom w:val="nil"/>
              <w:right w:val="single" w:sz="4" w:space="0" w:color="auto"/>
            </w:tcBorders>
          </w:tcPr>
          <w:p w14:paraId="7F3FF7F3" w14:textId="77777777"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p>
        </w:tc>
        <w:tc>
          <w:tcPr>
            <w:tcW w:w="0" w:type="auto"/>
            <w:tcBorders>
              <w:top w:val="single" w:sz="4" w:space="0" w:color="auto"/>
              <w:left w:val="single" w:sz="4" w:space="0" w:color="auto"/>
            </w:tcBorders>
          </w:tcPr>
          <w:p w14:paraId="54181837" w14:textId="2356D0E8"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sidR="00061169">
              <w:rPr>
                <w:rFonts w:ascii="Times New Roman" w:eastAsia="仿宋" w:hAnsi="Times New Roman" w:cs="Times New Roman"/>
                <w:sz w:val="18"/>
                <w:szCs w:val="18"/>
              </w:rPr>
              <w:t>20</w:t>
            </w:r>
            <w:r w:rsidRPr="00FD397F">
              <w:rPr>
                <w:rFonts w:ascii="Times New Roman" w:eastAsia="仿宋" w:hAnsi="Times New Roman" w:cs="Times New Roman"/>
                <w:sz w:val="18"/>
                <w:szCs w:val="18"/>
              </w:rPr>
              <w:t xml:space="preserve">° </w:t>
            </w:r>
            <w:r w:rsidR="00061169">
              <w:rPr>
                <w:rFonts w:ascii="Times New Roman" w:eastAsia="仿宋" w:hAnsi="Times New Roman" w:cs="Times New Roman"/>
                <w:sz w:val="18"/>
                <w:szCs w:val="18"/>
              </w:rPr>
              <w:t>1</w:t>
            </w:r>
            <w:r w:rsidRPr="00FD397F">
              <w:rPr>
                <w:rFonts w:ascii="Times New Roman" w:eastAsia="仿宋" w:hAnsi="Times New Roman" w:cs="Times New Roman"/>
                <w:sz w:val="18"/>
                <w:szCs w:val="18"/>
              </w:rPr>
              <w:t>′</w:t>
            </w:r>
          </w:p>
        </w:tc>
        <w:tc>
          <w:tcPr>
            <w:tcW w:w="0" w:type="auto"/>
            <w:tcBorders>
              <w:top w:val="single" w:sz="4" w:space="0" w:color="auto"/>
            </w:tcBorders>
          </w:tcPr>
          <w:p w14:paraId="3B65E866" w14:textId="75AD1703" w:rsidR="00FD397F"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59</w:t>
            </w:r>
            <w:r w:rsidR="00FD397F"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59</w:t>
            </w:r>
            <w:r w:rsidR="00FD397F" w:rsidRPr="00FD397F">
              <w:rPr>
                <w:rFonts w:ascii="Times New Roman" w:eastAsia="仿宋" w:hAnsi="Times New Roman" w:cs="Times New Roman"/>
                <w:sz w:val="18"/>
                <w:szCs w:val="18"/>
              </w:rPr>
              <w:t>′</w:t>
            </w:r>
          </w:p>
        </w:tc>
      </w:tr>
      <w:tr w:rsidR="00FD397F" w:rsidRPr="00FD397F" w14:paraId="0FA3E40B" w14:textId="77777777" w:rsidTr="001648D7">
        <w:trPr>
          <w:jc w:val="center"/>
        </w:trPr>
        <w:tc>
          <w:tcPr>
            <w:tcW w:w="0" w:type="auto"/>
            <w:tcBorders>
              <w:top w:val="nil"/>
              <w:bottom w:val="nil"/>
              <w:right w:val="single" w:sz="4" w:space="0" w:color="auto"/>
            </w:tcBorders>
          </w:tcPr>
          <w:p w14:paraId="2664682D" w14:textId="77777777"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w:t>
            </w:r>
          </w:p>
        </w:tc>
        <w:tc>
          <w:tcPr>
            <w:tcW w:w="0" w:type="auto"/>
            <w:tcBorders>
              <w:left w:val="single" w:sz="4" w:space="0" w:color="auto"/>
            </w:tcBorders>
          </w:tcPr>
          <w:p w14:paraId="74FD4BBA" w14:textId="6F02D5E9"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sidR="00061169">
              <w:rPr>
                <w:rFonts w:ascii="Times New Roman" w:eastAsia="仿宋" w:hAnsi="Times New Roman" w:cs="Times New Roman"/>
                <w:sz w:val="18"/>
                <w:szCs w:val="18"/>
              </w:rPr>
              <w:t>20</w:t>
            </w:r>
            <w:r w:rsidRPr="00FD397F">
              <w:rPr>
                <w:rFonts w:ascii="Times New Roman" w:eastAsia="仿宋" w:hAnsi="Times New Roman" w:cs="Times New Roman"/>
                <w:sz w:val="18"/>
                <w:szCs w:val="18"/>
              </w:rPr>
              <w:t xml:space="preserve">° </w:t>
            </w:r>
            <w:r w:rsidR="00061169">
              <w:rPr>
                <w:rFonts w:ascii="Times New Roman" w:eastAsia="仿宋" w:hAnsi="Times New Roman" w:cs="Times New Roman"/>
                <w:sz w:val="18"/>
                <w:szCs w:val="18"/>
              </w:rPr>
              <w:t>2</w:t>
            </w:r>
            <w:r w:rsidRPr="00FD397F">
              <w:rPr>
                <w:rFonts w:ascii="Times New Roman" w:eastAsia="仿宋" w:hAnsi="Times New Roman" w:cs="Times New Roman"/>
                <w:sz w:val="18"/>
                <w:szCs w:val="18"/>
              </w:rPr>
              <w:t>′</w:t>
            </w:r>
          </w:p>
        </w:tc>
        <w:tc>
          <w:tcPr>
            <w:tcW w:w="0" w:type="auto"/>
          </w:tcPr>
          <w:p w14:paraId="344F266B" w14:textId="1943850B" w:rsidR="00FD397F"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59</w:t>
            </w:r>
            <w:r w:rsidR="00FD397F"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5</w:t>
            </w:r>
            <w:r w:rsidR="00FD397F" w:rsidRPr="00FD397F">
              <w:rPr>
                <w:rFonts w:ascii="Times New Roman" w:eastAsia="仿宋" w:hAnsi="Times New Roman" w:cs="Times New Roman"/>
                <w:sz w:val="18"/>
                <w:szCs w:val="18"/>
              </w:rPr>
              <w:t>8′</w:t>
            </w:r>
          </w:p>
        </w:tc>
      </w:tr>
      <w:tr w:rsidR="00FD397F" w:rsidRPr="00FD397F" w14:paraId="11F849A6" w14:textId="77777777" w:rsidTr="001648D7">
        <w:trPr>
          <w:jc w:val="center"/>
        </w:trPr>
        <w:tc>
          <w:tcPr>
            <w:tcW w:w="0" w:type="auto"/>
            <w:tcBorders>
              <w:top w:val="nil"/>
              <w:bottom w:val="single" w:sz="4" w:space="0" w:color="auto"/>
              <w:right w:val="single" w:sz="4" w:space="0" w:color="auto"/>
            </w:tcBorders>
          </w:tcPr>
          <w:p w14:paraId="1D703830" w14:textId="77777777" w:rsidR="00FD397F" w:rsidRPr="00FD397F" w:rsidRDefault="00FD397F"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w:t>
            </w:r>
          </w:p>
        </w:tc>
        <w:tc>
          <w:tcPr>
            <w:tcW w:w="0" w:type="auto"/>
            <w:tcBorders>
              <w:left w:val="single" w:sz="4" w:space="0" w:color="auto"/>
            </w:tcBorders>
          </w:tcPr>
          <w:p w14:paraId="75285A22" w14:textId="2E9431C9" w:rsidR="00FD397F"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119</w:t>
            </w:r>
            <w:r w:rsidR="00FD397F"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56</w:t>
            </w:r>
            <w:r w:rsidR="00FD397F" w:rsidRPr="00FD397F">
              <w:rPr>
                <w:rFonts w:ascii="Times New Roman" w:eastAsia="仿宋" w:hAnsi="Times New Roman" w:cs="Times New Roman"/>
                <w:sz w:val="18"/>
                <w:szCs w:val="18"/>
              </w:rPr>
              <w:t>′</w:t>
            </w:r>
          </w:p>
        </w:tc>
        <w:tc>
          <w:tcPr>
            <w:tcW w:w="0" w:type="auto"/>
          </w:tcPr>
          <w:p w14:paraId="2816BC3F" w14:textId="31C801FE" w:rsidR="00FD397F"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60</w:t>
            </w:r>
            <w:r w:rsidR="00FD397F"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4</w:t>
            </w:r>
            <w:r w:rsidR="00FD397F" w:rsidRPr="00FD397F">
              <w:rPr>
                <w:rFonts w:ascii="Times New Roman" w:eastAsia="仿宋" w:hAnsi="Times New Roman" w:cs="Times New Roman"/>
                <w:sz w:val="18"/>
                <w:szCs w:val="18"/>
              </w:rPr>
              <w:t>′</w:t>
            </w:r>
          </w:p>
        </w:tc>
      </w:tr>
    </w:tbl>
    <w:p w14:paraId="2BA560F5" w14:textId="22A4BA2D" w:rsidR="00FD397F" w:rsidRPr="00FD397F" w:rsidRDefault="00FD397F" w:rsidP="00FD397F">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Pr>
          <w:rFonts w:ascii="Times New Roman" w:eastAsia="楷体" w:hAnsi="Times New Roman" w:cs="Times New Roman"/>
          <w:szCs w:val="21"/>
        </w:rPr>
        <w:t>2</w:t>
      </w:r>
      <w:r w:rsidRPr="00FD397F">
        <w:rPr>
          <w:rFonts w:ascii="Times New Roman" w:eastAsia="楷体" w:hAnsi="Times New Roman" w:cs="Times New Roman"/>
          <w:szCs w:val="21"/>
        </w:rPr>
        <w:t xml:space="preserve">  </w:t>
      </w:r>
      <w:r w:rsidRPr="00FD397F">
        <w:rPr>
          <w:rFonts w:ascii="Times New Roman" w:eastAsia="楷体" w:hAnsi="Times New Roman" w:cs="Times New Roman"/>
          <w:szCs w:val="21"/>
        </w:rPr>
        <w:t>测三棱镜的顶角</w:t>
      </w:r>
      <w:r>
        <w:rPr>
          <w:rFonts w:ascii="Times New Roman" w:eastAsia="楷体" w:hAnsi="Times New Roman" w:cs="Times New Roman" w:hint="eastAsia"/>
          <w:szCs w:val="21"/>
        </w:rPr>
        <w:t>计算</w:t>
      </w:r>
      <w:r w:rsidRPr="00FD397F">
        <w:rPr>
          <w:rFonts w:ascii="Times New Roman" w:eastAsia="楷体" w:hAnsi="Times New Roman" w:cs="Times New Roman"/>
          <w:szCs w:val="21"/>
        </w:rPr>
        <w:t>数据</w:t>
      </w:r>
    </w:p>
    <w:p w14:paraId="0D13F391" w14:textId="1E0281DA" w:rsidR="00FD397F" w:rsidRDefault="00061169" w:rsidP="00FD397F">
      <w:pPr>
        <w:spacing w:line="276" w:lineRule="auto"/>
        <w:ind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因此顶角的测量值为</w:t>
      </w:r>
    </w:p>
    <w:p w14:paraId="64AD5E00" w14:textId="79E4DA87" w:rsidR="00684554" w:rsidRDefault="00061169" w:rsidP="00061169">
      <w:pPr>
        <w:spacing w:line="276" w:lineRule="auto"/>
        <w:jc w:val="right"/>
        <w:rPr>
          <w:rFonts w:ascii="Times New Roman" w:eastAsia="仿宋" w:hAnsi="Times New Roman" w:cs="Times New Roman"/>
          <w:szCs w:val="21"/>
        </w:rPr>
      </w:pPr>
      <w:r w:rsidRPr="00061169">
        <w:rPr>
          <w:rFonts w:ascii="Times New Roman" w:eastAsia="仿宋" w:hAnsi="Times New Roman" w:cs="Times New Roman"/>
          <w:position w:val="-22"/>
          <w:szCs w:val="21"/>
        </w:rPr>
        <w:object w:dxaOrig="2360" w:dyaOrig="560" w14:anchorId="65770087">
          <v:shape id="_x0000_i1033" type="#_x0000_t75" style="width:118.1pt;height:28.2pt" o:ole="">
            <v:imagedata r:id="rId27" o:title=""/>
          </v:shape>
          <o:OLEObject Type="Embed" ProgID="Equation.DSMT4" ShapeID="_x0000_i1033" DrawAspect="Content" ObjectID="_1682087755" r:id="rId28"/>
        </w:object>
      </w:r>
      <w:r>
        <w:rPr>
          <w:rFonts w:ascii="Times New Roman" w:eastAsia="仿宋" w:hAnsi="Times New Roman" w:cs="Times New Roman"/>
          <w:szCs w:val="21"/>
        </w:rPr>
        <w:t xml:space="preserve">                                (6)</w:t>
      </w:r>
    </w:p>
    <w:p w14:paraId="414BD2B9" w14:textId="77777777" w:rsidR="002F23D9" w:rsidRDefault="002F23D9" w:rsidP="00061169">
      <w:pPr>
        <w:spacing w:line="276" w:lineRule="auto"/>
        <w:ind w:firstLineChars="200" w:firstLine="420"/>
        <w:rPr>
          <w:rFonts w:ascii="Times New Roman" w:eastAsia="楷体" w:hAnsi="Times New Roman" w:cs="Times New Roman"/>
          <w:szCs w:val="21"/>
        </w:rPr>
      </w:pPr>
    </w:p>
    <w:p w14:paraId="66441096" w14:textId="21A13A71" w:rsidR="00061169" w:rsidRPr="00FD397F" w:rsidRDefault="00061169" w:rsidP="00061169">
      <w:pPr>
        <w:spacing w:line="276" w:lineRule="auto"/>
        <w:ind w:firstLineChars="200" w:firstLine="420"/>
        <w:rPr>
          <w:rFonts w:ascii="Times New Roman" w:eastAsia="楷体" w:hAnsi="Times New Roman" w:cs="Times New Roman"/>
          <w:szCs w:val="21"/>
        </w:rPr>
      </w:pPr>
      <w:r>
        <w:rPr>
          <w:rFonts w:ascii="Times New Roman" w:eastAsia="楷体" w:hAnsi="Times New Roman" w:cs="Times New Roman"/>
          <w:szCs w:val="21"/>
        </w:rPr>
        <w:t>2</w:t>
      </w:r>
      <w:r w:rsidRPr="00FD397F">
        <w:rPr>
          <w:rFonts w:ascii="Times New Roman" w:eastAsia="楷体" w:hAnsi="Times New Roman" w:cs="Times New Roman"/>
          <w:szCs w:val="21"/>
        </w:rPr>
        <w:t>、测三棱镜的</w:t>
      </w:r>
      <w:r>
        <w:rPr>
          <w:rFonts w:ascii="Times New Roman" w:eastAsia="楷体" w:hAnsi="Times New Roman" w:cs="Times New Roman" w:hint="eastAsia"/>
          <w:szCs w:val="21"/>
        </w:rPr>
        <w:t>最小偏向角</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3"/>
        <w:gridCol w:w="733"/>
        <w:gridCol w:w="823"/>
        <w:gridCol w:w="823"/>
      </w:tblGrid>
      <w:tr w:rsidR="00061169" w:rsidRPr="00FD397F" w14:paraId="1C700B8B" w14:textId="77777777" w:rsidTr="001648D7">
        <w:trPr>
          <w:jc w:val="center"/>
        </w:trPr>
        <w:tc>
          <w:tcPr>
            <w:tcW w:w="0" w:type="auto"/>
            <w:tcBorders>
              <w:top w:val="single" w:sz="4" w:space="0" w:color="auto"/>
              <w:bottom w:val="single" w:sz="4" w:space="0" w:color="auto"/>
              <w:right w:val="single" w:sz="4" w:space="0" w:color="auto"/>
            </w:tcBorders>
          </w:tcPr>
          <w:p w14:paraId="5C3D3D48"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序号</w:t>
            </w:r>
          </w:p>
        </w:tc>
        <w:tc>
          <w:tcPr>
            <w:tcW w:w="0" w:type="auto"/>
            <w:tcBorders>
              <w:top w:val="single" w:sz="4" w:space="0" w:color="auto"/>
              <w:left w:val="single" w:sz="4" w:space="0" w:color="auto"/>
              <w:bottom w:val="single" w:sz="4" w:space="0" w:color="auto"/>
            </w:tcBorders>
          </w:tcPr>
          <w:p w14:paraId="3464D77C"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p>
        </w:tc>
        <w:tc>
          <w:tcPr>
            <w:tcW w:w="0" w:type="auto"/>
            <w:tcBorders>
              <w:top w:val="single" w:sz="4" w:space="0" w:color="auto"/>
              <w:bottom w:val="single" w:sz="4" w:space="0" w:color="auto"/>
            </w:tcBorders>
          </w:tcPr>
          <w:p w14:paraId="1BAB9235"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p>
        </w:tc>
        <w:tc>
          <w:tcPr>
            <w:tcW w:w="0" w:type="auto"/>
            <w:tcBorders>
              <w:top w:val="single" w:sz="4" w:space="0" w:color="auto"/>
              <w:bottom w:val="single" w:sz="4" w:space="0" w:color="auto"/>
            </w:tcBorders>
          </w:tcPr>
          <w:p w14:paraId="2014ACC9"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1</w:t>
            </w:r>
            <w:r w:rsidRPr="00FD397F">
              <w:rPr>
                <w:rFonts w:ascii="Times New Roman" w:eastAsia="仿宋" w:hAnsi="Times New Roman" w:cs="Times New Roman"/>
                <w:sz w:val="18"/>
                <w:szCs w:val="18"/>
              </w:rPr>
              <w:t>′</w:t>
            </w:r>
          </w:p>
        </w:tc>
        <w:tc>
          <w:tcPr>
            <w:tcW w:w="0" w:type="auto"/>
            <w:tcBorders>
              <w:top w:val="single" w:sz="4" w:space="0" w:color="auto"/>
              <w:bottom w:val="single" w:sz="4" w:space="0" w:color="auto"/>
            </w:tcBorders>
          </w:tcPr>
          <w:p w14:paraId="543550F8"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i/>
                <w:iCs/>
                <w:sz w:val="18"/>
                <w:szCs w:val="18"/>
              </w:rPr>
              <w:t>θ</w:t>
            </w:r>
            <w:r w:rsidRPr="00FD397F">
              <w:rPr>
                <w:rFonts w:ascii="Times New Roman" w:eastAsia="仿宋" w:hAnsi="Times New Roman" w:cs="Times New Roman"/>
                <w:sz w:val="18"/>
                <w:szCs w:val="18"/>
                <w:vertAlign w:val="subscript"/>
              </w:rPr>
              <w:t>2</w:t>
            </w:r>
            <w:r w:rsidRPr="00FD397F">
              <w:rPr>
                <w:rFonts w:ascii="Times New Roman" w:eastAsia="仿宋" w:hAnsi="Times New Roman" w:cs="Times New Roman"/>
                <w:sz w:val="18"/>
                <w:szCs w:val="18"/>
              </w:rPr>
              <w:t>′</w:t>
            </w:r>
          </w:p>
        </w:tc>
      </w:tr>
      <w:tr w:rsidR="00061169" w:rsidRPr="00FD397F" w14:paraId="790E1948" w14:textId="77777777" w:rsidTr="001648D7">
        <w:trPr>
          <w:jc w:val="center"/>
        </w:trPr>
        <w:tc>
          <w:tcPr>
            <w:tcW w:w="0" w:type="auto"/>
            <w:tcBorders>
              <w:top w:val="single" w:sz="4" w:space="0" w:color="auto"/>
              <w:bottom w:val="nil"/>
              <w:right w:val="single" w:sz="4" w:space="0" w:color="auto"/>
            </w:tcBorders>
          </w:tcPr>
          <w:p w14:paraId="117797FC"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p>
        </w:tc>
        <w:tc>
          <w:tcPr>
            <w:tcW w:w="0" w:type="auto"/>
            <w:tcBorders>
              <w:top w:val="single" w:sz="4" w:space="0" w:color="auto"/>
              <w:left w:val="single" w:sz="4" w:space="0" w:color="auto"/>
            </w:tcBorders>
          </w:tcPr>
          <w:p w14:paraId="340E52C6" w14:textId="05C324AE"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2</w:t>
            </w:r>
            <w:r w:rsidR="00775D8A">
              <w:rPr>
                <w:rFonts w:ascii="Times New Roman" w:eastAsia="仿宋" w:hAnsi="Times New Roman" w:cs="Times New Roman"/>
                <w:sz w:val="18"/>
                <w:szCs w:val="18"/>
              </w:rPr>
              <w:t>0</w:t>
            </w:r>
            <w:r>
              <w:rPr>
                <w:rFonts w:ascii="Times New Roman" w:eastAsia="仿宋" w:hAnsi="Times New Roman" w:cs="Times New Roman"/>
                <w:sz w:val="18"/>
                <w:szCs w:val="18"/>
              </w:rPr>
              <w:t>7</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30</w:t>
            </w:r>
            <w:r w:rsidRPr="00FD397F">
              <w:rPr>
                <w:rFonts w:ascii="Times New Roman" w:eastAsia="仿宋" w:hAnsi="Times New Roman" w:cs="Times New Roman"/>
                <w:sz w:val="18"/>
                <w:szCs w:val="18"/>
              </w:rPr>
              <w:t>′</w:t>
            </w:r>
          </w:p>
        </w:tc>
        <w:tc>
          <w:tcPr>
            <w:tcW w:w="0" w:type="auto"/>
            <w:tcBorders>
              <w:top w:val="single" w:sz="4" w:space="0" w:color="auto"/>
            </w:tcBorders>
          </w:tcPr>
          <w:p w14:paraId="248A408F" w14:textId="2A62D691"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27</w:t>
            </w:r>
            <w:r w:rsidRPr="00FD397F">
              <w:rPr>
                <w:rFonts w:ascii="Times New Roman" w:eastAsia="仿宋" w:hAnsi="Times New Roman" w:cs="Times New Roman"/>
                <w:sz w:val="18"/>
                <w:szCs w:val="18"/>
              </w:rPr>
              <w:t>°</w:t>
            </w:r>
            <w:r>
              <w:rPr>
                <w:rFonts w:ascii="Times New Roman" w:eastAsia="仿宋" w:hAnsi="Times New Roman" w:cs="Times New Roman"/>
                <w:sz w:val="18"/>
                <w:szCs w:val="18"/>
              </w:rPr>
              <w:t xml:space="preserve"> 30</w:t>
            </w:r>
            <w:r w:rsidRPr="00FD397F">
              <w:rPr>
                <w:rFonts w:ascii="Times New Roman" w:eastAsia="仿宋" w:hAnsi="Times New Roman" w:cs="Times New Roman"/>
                <w:sz w:val="18"/>
                <w:szCs w:val="18"/>
              </w:rPr>
              <w:t>′</w:t>
            </w:r>
          </w:p>
        </w:tc>
        <w:tc>
          <w:tcPr>
            <w:tcW w:w="0" w:type="auto"/>
            <w:tcBorders>
              <w:top w:val="single" w:sz="4" w:space="0" w:color="auto"/>
            </w:tcBorders>
          </w:tcPr>
          <w:p w14:paraId="66DB847D" w14:textId="772AC2B3"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333</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29</w:t>
            </w:r>
            <w:r w:rsidRPr="00FD397F">
              <w:rPr>
                <w:rFonts w:ascii="Times New Roman" w:eastAsia="仿宋" w:hAnsi="Times New Roman" w:cs="Times New Roman"/>
                <w:sz w:val="18"/>
                <w:szCs w:val="18"/>
              </w:rPr>
              <w:t>′</w:t>
            </w:r>
          </w:p>
        </w:tc>
        <w:tc>
          <w:tcPr>
            <w:tcW w:w="0" w:type="auto"/>
            <w:tcBorders>
              <w:top w:val="single" w:sz="4" w:space="0" w:color="auto"/>
            </w:tcBorders>
          </w:tcPr>
          <w:p w14:paraId="0E76A7C0" w14:textId="6A8093DE"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Pr>
                <w:rFonts w:ascii="Times New Roman" w:eastAsia="仿宋" w:hAnsi="Times New Roman" w:cs="Times New Roman"/>
                <w:sz w:val="18"/>
                <w:szCs w:val="18"/>
              </w:rPr>
              <w:t>53</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29</w:t>
            </w:r>
            <w:r w:rsidRPr="00FD397F">
              <w:rPr>
                <w:rFonts w:ascii="Times New Roman" w:eastAsia="仿宋" w:hAnsi="Times New Roman" w:cs="Times New Roman"/>
                <w:sz w:val="18"/>
                <w:szCs w:val="18"/>
              </w:rPr>
              <w:t>′</w:t>
            </w:r>
          </w:p>
        </w:tc>
      </w:tr>
      <w:tr w:rsidR="00061169" w:rsidRPr="00FD397F" w14:paraId="53F2FB4E" w14:textId="77777777" w:rsidTr="001648D7">
        <w:trPr>
          <w:jc w:val="center"/>
        </w:trPr>
        <w:tc>
          <w:tcPr>
            <w:tcW w:w="0" w:type="auto"/>
            <w:tcBorders>
              <w:top w:val="nil"/>
              <w:bottom w:val="nil"/>
              <w:right w:val="single" w:sz="4" w:space="0" w:color="auto"/>
            </w:tcBorders>
          </w:tcPr>
          <w:p w14:paraId="2CECE9A0"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w:t>
            </w:r>
          </w:p>
        </w:tc>
        <w:tc>
          <w:tcPr>
            <w:tcW w:w="0" w:type="auto"/>
            <w:tcBorders>
              <w:left w:val="single" w:sz="4" w:space="0" w:color="auto"/>
            </w:tcBorders>
          </w:tcPr>
          <w:p w14:paraId="17CB6C61" w14:textId="01157114" w:rsidR="00061169" w:rsidRPr="00FD397F" w:rsidRDefault="00775D8A"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18</w:t>
            </w:r>
            <w:r w:rsidR="00061169">
              <w:rPr>
                <w:rFonts w:ascii="Times New Roman" w:eastAsia="仿宋" w:hAnsi="Times New Roman" w:cs="Times New Roman"/>
                <w:sz w:val="18"/>
                <w:szCs w:val="18"/>
              </w:rPr>
              <w:t>9</w:t>
            </w:r>
            <w:r w:rsidR="00061169" w:rsidRPr="00FD397F">
              <w:rPr>
                <w:rFonts w:ascii="Times New Roman" w:eastAsia="仿宋" w:hAnsi="Times New Roman" w:cs="Times New Roman"/>
                <w:sz w:val="18"/>
                <w:szCs w:val="18"/>
              </w:rPr>
              <w:t xml:space="preserve">° </w:t>
            </w:r>
            <w:r w:rsidR="00061169">
              <w:rPr>
                <w:rFonts w:ascii="Times New Roman" w:eastAsia="仿宋" w:hAnsi="Times New Roman" w:cs="Times New Roman"/>
                <w:sz w:val="18"/>
                <w:szCs w:val="18"/>
              </w:rPr>
              <w:t>12</w:t>
            </w:r>
            <w:r w:rsidR="00061169" w:rsidRPr="00FD397F">
              <w:rPr>
                <w:rFonts w:ascii="Times New Roman" w:eastAsia="仿宋" w:hAnsi="Times New Roman" w:cs="Times New Roman"/>
                <w:sz w:val="18"/>
                <w:szCs w:val="18"/>
              </w:rPr>
              <w:t>′</w:t>
            </w:r>
          </w:p>
        </w:tc>
        <w:tc>
          <w:tcPr>
            <w:tcW w:w="0" w:type="auto"/>
          </w:tcPr>
          <w:p w14:paraId="72098320" w14:textId="42776318"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9</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12</w:t>
            </w:r>
            <w:r w:rsidRPr="00FD397F">
              <w:rPr>
                <w:rFonts w:ascii="Times New Roman" w:eastAsia="仿宋" w:hAnsi="Times New Roman" w:cs="Times New Roman"/>
                <w:sz w:val="18"/>
                <w:szCs w:val="18"/>
              </w:rPr>
              <w:t>′</w:t>
            </w:r>
          </w:p>
        </w:tc>
        <w:tc>
          <w:tcPr>
            <w:tcW w:w="0" w:type="auto"/>
          </w:tcPr>
          <w:p w14:paraId="71F8642C" w14:textId="4B035AFE"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315</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10</w:t>
            </w:r>
            <w:r w:rsidRPr="00FD397F">
              <w:rPr>
                <w:rFonts w:ascii="Times New Roman" w:eastAsia="仿宋" w:hAnsi="Times New Roman" w:cs="Times New Roman"/>
                <w:sz w:val="18"/>
                <w:szCs w:val="18"/>
              </w:rPr>
              <w:t>′</w:t>
            </w:r>
          </w:p>
        </w:tc>
        <w:tc>
          <w:tcPr>
            <w:tcW w:w="0" w:type="auto"/>
          </w:tcPr>
          <w:p w14:paraId="6127EE6F" w14:textId="2CA4233F"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Pr>
                <w:rFonts w:ascii="Times New Roman" w:eastAsia="仿宋" w:hAnsi="Times New Roman" w:cs="Times New Roman"/>
                <w:sz w:val="18"/>
                <w:szCs w:val="18"/>
              </w:rPr>
              <w:t>35</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10</w:t>
            </w:r>
            <w:r w:rsidRPr="00FD397F">
              <w:rPr>
                <w:rFonts w:ascii="Times New Roman" w:eastAsia="仿宋" w:hAnsi="Times New Roman" w:cs="Times New Roman"/>
                <w:sz w:val="18"/>
                <w:szCs w:val="18"/>
              </w:rPr>
              <w:t>′</w:t>
            </w:r>
          </w:p>
        </w:tc>
      </w:tr>
      <w:tr w:rsidR="00061169" w:rsidRPr="00FD397F" w14:paraId="33046131" w14:textId="77777777" w:rsidTr="001648D7">
        <w:trPr>
          <w:jc w:val="center"/>
        </w:trPr>
        <w:tc>
          <w:tcPr>
            <w:tcW w:w="0" w:type="auto"/>
            <w:tcBorders>
              <w:top w:val="nil"/>
              <w:bottom w:val="single" w:sz="4" w:space="0" w:color="auto"/>
              <w:right w:val="single" w:sz="4" w:space="0" w:color="auto"/>
            </w:tcBorders>
          </w:tcPr>
          <w:p w14:paraId="2B9FB727" w14:textId="77777777" w:rsidR="00061169" w:rsidRPr="00FD397F" w:rsidRDefault="00061169"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w:t>
            </w:r>
          </w:p>
        </w:tc>
        <w:tc>
          <w:tcPr>
            <w:tcW w:w="0" w:type="auto"/>
            <w:tcBorders>
              <w:left w:val="single" w:sz="4" w:space="0" w:color="auto"/>
            </w:tcBorders>
          </w:tcPr>
          <w:p w14:paraId="29422883" w14:textId="0EDD5721" w:rsidR="00061169" w:rsidRPr="00FD397F" w:rsidRDefault="00775D8A"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18</w:t>
            </w:r>
            <w:r w:rsidR="00061169">
              <w:rPr>
                <w:rFonts w:ascii="Times New Roman" w:eastAsia="仿宋" w:hAnsi="Times New Roman" w:cs="Times New Roman"/>
                <w:sz w:val="18"/>
                <w:szCs w:val="18"/>
              </w:rPr>
              <w:t>4</w:t>
            </w:r>
            <w:r w:rsidR="00061169" w:rsidRPr="00FD397F">
              <w:rPr>
                <w:rFonts w:ascii="Times New Roman" w:eastAsia="仿宋" w:hAnsi="Times New Roman" w:cs="Times New Roman"/>
                <w:sz w:val="18"/>
                <w:szCs w:val="18"/>
              </w:rPr>
              <w:t xml:space="preserve">° </w:t>
            </w:r>
            <w:r w:rsidR="00061169">
              <w:rPr>
                <w:rFonts w:ascii="Times New Roman" w:eastAsia="仿宋" w:hAnsi="Times New Roman" w:cs="Times New Roman"/>
                <w:sz w:val="18"/>
                <w:szCs w:val="18"/>
              </w:rPr>
              <w:t>15</w:t>
            </w:r>
            <w:r w:rsidR="00061169" w:rsidRPr="00FD397F">
              <w:rPr>
                <w:rFonts w:ascii="Times New Roman" w:eastAsia="仿宋" w:hAnsi="Times New Roman" w:cs="Times New Roman"/>
                <w:sz w:val="18"/>
                <w:szCs w:val="18"/>
              </w:rPr>
              <w:t>′</w:t>
            </w:r>
          </w:p>
        </w:tc>
        <w:tc>
          <w:tcPr>
            <w:tcW w:w="0" w:type="auto"/>
          </w:tcPr>
          <w:p w14:paraId="6A18FF28" w14:textId="0B607A0C"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4</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15</w:t>
            </w:r>
            <w:r w:rsidRPr="00FD397F">
              <w:rPr>
                <w:rFonts w:ascii="Times New Roman" w:eastAsia="仿宋" w:hAnsi="Times New Roman" w:cs="Times New Roman"/>
                <w:sz w:val="18"/>
                <w:szCs w:val="18"/>
              </w:rPr>
              <w:t>′</w:t>
            </w:r>
          </w:p>
        </w:tc>
        <w:tc>
          <w:tcPr>
            <w:tcW w:w="0" w:type="auto"/>
          </w:tcPr>
          <w:p w14:paraId="5C018C01" w14:textId="630C5A02"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310</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19</w:t>
            </w:r>
            <w:r w:rsidRPr="00FD397F">
              <w:rPr>
                <w:rFonts w:ascii="Times New Roman" w:eastAsia="仿宋" w:hAnsi="Times New Roman" w:cs="Times New Roman"/>
                <w:sz w:val="18"/>
                <w:szCs w:val="18"/>
              </w:rPr>
              <w:t>′</w:t>
            </w:r>
          </w:p>
        </w:tc>
        <w:tc>
          <w:tcPr>
            <w:tcW w:w="0" w:type="auto"/>
          </w:tcPr>
          <w:p w14:paraId="4264E079" w14:textId="29DDEA57" w:rsidR="00061169" w:rsidRPr="00FD397F" w:rsidRDefault="00061169"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130</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19</w:t>
            </w:r>
            <w:r w:rsidRPr="00FD397F">
              <w:rPr>
                <w:rFonts w:ascii="Times New Roman" w:eastAsia="仿宋" w:hAnsi="Times New Roman" w:cs="Times New Roman"/>
                <w:sz w:val="18"/>
                <w:szCs w:val="18"/>
              </w:rPr>
              <w:t>′</w:t>
            </w:r>
          </w:p>
        </w:tc>
      </w:tr>
    </w:tbl>
    <w:p w14:paraId="4A116978" w14:textId="53BAA5D6" w:rsidR="00061169" w:rsidRPr="00FD397F" w:rsidRDefault="00061169" w:rsidP="00061169">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Pr>
          <w:rFonts w:ascii="Times New Roman" w:eastAsia="楷体" w:hAnsi="Times New Roman" w:cs="Times New Roman"/>
          <w:szCs w:val="21"/>
        </w:rPr>
        <w:t>3</w:t>
      </w:r>
      <w:r w:rsidRPr="00FD397F">
        <w:rPr>
          <w:rFonts w:ascii="Times New Roman" w:eastAsia="楷体" w:hAnsi="Times New Roman" w:cs="Times New Roman"/>
          <w:szCs w:val="21"/>
        </w:rPr>
        <w:t xml:space="preserve">  </w:t>
      </w:r>
      <w:r w:rsidRPr="00FD397F">
        <w:rPr>
          <w:rFonts w:ascii="Times New Roman" w:eastAsia="楷体" w:hAnsi="Times New Roman" w:cs="Times New Roman"/>
          <w:szCs w:val="21"/>
        </w:rPr>
        <w:t>测三棱镜的</w:t>
      </w:r>
      <w:r w:rsidR="00775D8A">
        <w:rPr>
          <w:rFonts w:ascii="Times New Roman" w:eastAsia="楷体" w:hAnsi="Times New Roman" w:cs="Times New Roman" w:hint="eastAsia"/>
          <w:szCs w:val="21"/>
        </w:rPr>
        <w:t>最小偏向角</w:t>
      </w:r>
      <w:r w:rsidRPr="00FD397F">
        <w:rPr>
          <w:rFonts w:ascii="Times New Roman" w:eastAsia="楷体" w:hAnsi="Times New Roman" w:cs="Times New Roman"/>
          <w:szCs w:val="21"/>
        </w:rPr>
        <w:t>原始数据</w:t>
      </w:r>
    </w:p>
    <w:p w14:paraId="1908042D" w14:textId="5F3C4C15" w:rsidR="00061169" w:rsidRDefault="00061169" w:rsidP="00061169">
      <w:pPr>
        <w:spacing w:line="276" w:lineRule="auto"/>
        <w:ind w:firstLineChars="200" w:firstLine="420"/>
        <w:jc w:val="left"/>
        <w:rPr>
          <w:rFonts w:ascii="Times New Roman" w:eastAsia="仿宋" w:hAnsi="Times New Roman" w:cs="Times New Roman"/>
          <w:szCs w:val="21"/>
        </w:rPr>
      </w:pPr>
      <w:r w:rsidRPr="00FD397F">
        <w:rPr>
          <w:rFonts w:ascii="Times New Roman" w:eastAsia="仿宋" w:hAnsi="Times New Roman" w:cs="Times New Roman"/>
          <w:szCs w:val="21"/>
        </w:rPr>
        <w:t>用表</w:t>
      </w:r>
      <w:r w:rsidR="00775D8A">
        <w:rPr>
          <w:rFonts w:ascii="Times New Roman" w:eastAsia="仿宋" w:hAnsi="Times New Roman" w:cs="Times New Roman"/>
          <w:szCs w:val="21"/>
        </w:rPr>
        <w:t>2</w:t>
      </w:r>
      <w:r w:rsidRPr="00FD397F">
        <w:rPr>
          <w:rFonts w:ascii="Times New Roman" w:eastAsia="仿宋" w:hAnsi="Times New Roman" w:cs="Times New Roman"/>
          <w:szCs w:val="21"/>
        </w:rPr>
        <w:t>数据，结合式</w:t>
      </w:r>
      <w:r w:rsidRPr="00FD397F">
        <w:rPr>
          <w:rFonts w:ascii="Times New Roman" w:eastAsia="仿宋" w:hAnsi="Times New Roman" w:cs="Times New Roman"/>
          <w:szCs w:val="21"/>
        </w:rPr>
        <w:t>(</w:t>
      </w:r>
      <w:r w:rsidR="00775D8A">
        <w:rPr>
          <w:rFonts w:ascii="Times New Roman" w:eastAsia="仿宋" w:hAnsi="Times New Roman" w:cs="Times New Roman"/>
          <w:szCs w:val="21"/>
        </w:rPr>
        <w:t>5</w:t>
      </w:r>
      <w:r w:rsidRPr="00FD397F">
        <w:rPr>
          <w:rFonts w:ascii="Times New Roman" w:eastAsia="仿宋" w:hAnsi="Times New Roman" w:cs="Times New Roman"/>
          <w:szCs w:val="21"/>
        </w:rPr>
        <w:t>)</w:t>
      </w:r>
      <w:r w:rsidRPr="00FD397F">
        <w:rPr>
          <w:rFonts w:ascii="Times New Roman" w:eastAsia="仿宋" w:hAnsi="Times New Roman" w:cs="Times New Roman"/>
          <w:szCs w:val="21"/>
        </w:rPr>
        <w:t>可得出</w:t>
      </w:r>
      <w:r w:rsidR="00775D8A">
        <w:rPr>
          <w:rFonts w:ascii="Times New Roman" w:eastAsia="仿宋" w:hAnsi="Times New Roman" w:cs="Times New Roman" w:hint="eastAsia"/>
          <w:szCs w:val="21"/>
        </w:rPr>
        <w:t>最小偏向角</w:t>
      </w:r>
      <w:r w:rsidRPr="00FD397F">
        <w:rPr>
          <w:rFonts w:ascii="Times New Roman" w:eastAsia="仿宋" w:hAnsi="Times New Roman" w:cs="Times New Roman"/>
          <w:szCs w:val="21"/>
        </w:rPr>
        <w:t>数据如下表所示</w:t>
      </w:r>
      <w:r>
        <w:rPr>
          <w:rFonts w:ascii="Times New Roman" w:eastAsia="仿宋" w:hAnsi="Times New Roman" w:cs="Times New Roman" w:hint="eastAsia"/>
          <w:szCs w:val="21"/>
        </w:rPr>
        <w:t>。</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3"/>
      </w:tblGrid>
      <w:tr w:rsidR="00775D8A" w:rsidRPr="00FD397F" w14:paraId="10A7CA4B" w14:textId="77777777" w:rsidTr="001648D7">
        <w:trPr>
          <w:jc w:val="center"/>
        </w:trPr>
        <w:tc>
          <w:tcPr>
            <w:tcW w:w="0" w:type="auto"/>
            <w:tcBorders>
              <w:top w:val="single" w:sz="4" w:space="0" w:color="auto"/>
              <w:bottom w:val="single" w:sz="4" w:space="0" w:color="auto"/>
              <w:right w:val="single" w:sz="4" w:space="0" w:color="auto"/>
            </w:tcBorders>
          </w:tcPr>
          <w:p w14:paraId="6394F52F" w14:textId="77777777" w:rsidR="00775D8A" w:rsidRPr="00FD397F" w:rsidRDefault="00775D8A"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序号</w:t>
            </w:r>
          </w:p>
        </w:tc>
        <w:tc>
          <w:tcPr>
            <w:tcW w:w="0" w:type="auto"/>
            <w:tcBorders>
              <w:top w:val="single" w:sz="4" w:space="0" w:color="auto"/>
              <w:left w:val="single" w:sz="4" w:space="0" w:color="auto"/>
              <w:bottom w:val="single" w:sz="4" w:space="0" w:color="auto"/>
            </w:tcBorders>
          </w:tcPr>
          <w:p w14:paraId="648EE6CF" w14:textId="2D66812B" w:rsidR="00775D8A" w:rsidRPr="00775D8A" w:rsidRDefault="00775D8A" w:rsidP="001648D7">
            <w:pPr>
              <w:spacing w:line="276" w:lineRule="auto"/>
              <w:jc w:val="center"/>
              <w:rPr>
                <w:rFonts w:ascii="Times New Roman" w:eastAsia="仿宋" w:hAnsi="Times New Roman" w:cs="Times New Roman"/>
                <w:sz w:val="18"/>
                <w:szCs w:val="18"/>
                <w:vertAlign w:val="subscript"/>
              </w:rPr>
            </w:pPr>
            <w:r w:rsidRPr="00775D8A">
              <w:rPr>
                <w:rFonts w:ascii="Times New Roman" w:eastAsia="仿宋" w:hAnsi="Times New Roman" w:cs="Times New Roman"/>
                <w:i/>
                <w:iCs/>
                <w:sz w:val="18"/>
                <w:szCs w:val="18"/>
              </w:rPr>
              <w:t>δ</w:t>
            </w:r>
            <w:r>
              <w:rPr>
                <w:rFonts w:ascii="Times New Roman" w:eastAsia="仿宋" w:hAnsi="Times New Roman" w:cs="Times New Roman" w:hint="eastAsia"/>
                <w:sz w:val="18"/>
                <w:szCs w:val="18"/>
                <w:vertAlign w:val="subscript"/>
              </w:rPr>
              <w:t>m</w:t>
            </w:r>
            <w:r>
              <w:rPr>
                <w:rFonts w:ascii="Times New Roman" w:eastAsia="仿宋" w:hAnsi="Times New Roman" w:cs="Times New Roman"/>
                <w:sz w:val="18"/>
                <w:szCs w:val="18"/>
                <w:vertAlign w:val="subscript"/>
              </w:rPr>
              <w:t>in</w:t>
            </w:r>
          </w:p>
        </w:tc>
      </w:tr>
      <w:tr w:rsidR="00775D8A" w:rsidRPr="00FD397F" w14:paraId="48209DF3" w14:textId="77777777" w:rsidTr="001648D7">
        <w:trPr>
          <w:jc w:val="center"/>
        </w:trPr>
        <w:tc>
          <w:tcPr>
            <w:tcW w:w="0" w:type="auto"/>
            <w:tcBorders>
              <w:top w:val="single" w:sz="4" w:space="0" w:color="auto"/>
              <w:bottom w:val="nil"/>
              <w:right w:val="single" w:sz="4" w:space="0" w:color="auto"/>
            </w:tcBorders>
          </w:tcPr>
          <w:p w14:paraId="10084B9B" w14:textId="77777777" w:rsidR="00775D8A" w:rsidRPr="00FD397F" w:rsidRDefault="00775D8A"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p>
        </w:tc>
        <w:tc>
          <w:tcPr>
            <w:tcW w:w="0" w:type="auto"/>
            <w:tcBorders>
              <w:top w:val="single" w:sz="4" w:space="0" w:color="auto"/>
              <w:left w:val="single" w:sz="4" w:space="0" w:color="auto"/>
            </w:tcBorders>
          </w:tcPr>
          <w:p w14:paraId="2949412B" w14:textId="4FD1ED02" w:rsidR="00775D8A" w:rsidRPr="00FD397F" w:rsidRDefault="00775D8A"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Pr>
                <w:rFonts w:ascii="Times New Roman" w:eastAsia="仿宋" w:hAnsi="Times New Roman" w:cs="Times New Roman"/>
                <w:sz w:val="18"/>
                <w:szCs w:val="18"/>
              </w:rPr>
              <w:t>25</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59</w:t>
            </w:r>
            <w:r w:rsidRPr="00FD397F">
              <w:rPr>
                <w:rFonts w:ascii="Times New Roman" w:eastAsia="仿宋" w:hAnsi="Times New Roman" w:cs="Times New Roman"/>
                <w:sz w:val="18"/>
                <w:szCs w:val="18"/>
              </w:rPr>
              <w:t>′</w:t>
            </w:r>
          </w:p>
        </w:tc>
      </w:tr>
      <w:tr w:rsidR="00775D8A" w:rsidRPr="00FD397F" w14:paraId="62213216" w14:textId="77777777" w:rsidTr="001648D7">
        <w:trPr>
          <w:jc w:val="center"/>
        </w:trPr>
        <w:tc>
          <w:tcPr>
            <w:tcW w:w="0" w:type="auto"/>
            <w:tcBorders>
              <w:top w:val="nil"/>
              <w:bottom w:val="nil"/>
              <w:right w:val="single" w:sz="4" w:space="0" w:color="auto"/>
            </w:tcBorders>
          </w:tcPr>
          <w:p w14:paraId="26585AC1" w14:textId="77777777" w:rsidR="00775D8A" w:rsidRPr="00FD397F" w:rsidRDefault="00775D8A"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2</w:t>
            </w:r>
          </w:p>
        </w:tc>
        <w:tc>
          <w:tcPr>
            <w:tcW w:w="0" w:type="auto"/>
            <w:tcBorders>
              <w:left w:val="single" w:sz="4" w:space="0" w:color="auto"/>
            </w:tcBorders>
          </w:tcPr>
          <w:p w14:paraId="269E7209" w14:textId="4B2A81A2" w:rsidR="00775D8A" w:rsidRPr="00FD397F" w:rsidRDefault="00775D8A"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1</w:t>
            </w:r>
            <w:r>
              <w:rPr>
                <w:rFonts w:ascii="Times New Roman" w:eastAsia="仿宋" w:hAnsi="Times New Roman" w:cs="Times New Roman"/>
                <w:sz w:val="18"/>
                <w:szCs w:val="18"/>
              </w:rPr>
              <w:t>25</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58</w:t>
            </w:r>
            <w:r w:rsidRPr="00FD397F">
              <w:rPr>
                <w:rFonts w:ascii="Times New Roman" w:eastAsia="仿宋" w:hAnsi="Times New Roman" w:cs="Times New Roman"/>
                <w:sz w:val="18"/>
                <w:szCs w:val="18"/>
              </w:rPr>
              <w:t>′</w:t>
            </w:r>
          </w:p>
        </w:tc>
      </w:tr>
      <w:tr w:rsidR="00775D8A" w:rsidRPr="00FD397F" w14:paraId="791FB2DE" w14:textId="77777777" w:rsidTr="001648D7">
        <w:trPr>
          <w:jc w:val="center"/>
        </w:trPr>
        <w:tc>
          <w:tcPr>
            <w:tcW w:w="0" w:type="auto"/>
            <w:tcBorders>
              <w:top w:val="nil"/>
              <w:bottom w:val="single" w:sz="4" w:space="0" w:color="auto"/>
              <w:right w:val="single" w:sz="4" w:space="0" w:color="auto"/>
            </w:tcBorders>
          </w:tcPr>
          <w:p w14:paraId="2E8B7359" w14:textId="77777777" w:rsidR="00775D8A" w:rsidRPr="00FD397F" w:rsidRDefault="00775D8A" w:rsidP="001648D7">
            <w:pPr>
              <w:spacing w:line="276" w:lineRule="auto"/>
              <w:jc w:val="center"/>
              <w:rPr>
                <w:rFonts w:ascii="Times New Roman" w:eastAsia="仿宋" w:hAnsi="Times New Roman" w:cs="Times New Roman"/>
                <w:sz w:val="18"/>
                <w:szCs w:val="18"/>
              </w:rPr>
            </w:pPr>
            <w:r w:rsidRPr="00FD397F">
              <w:rPr>
                <w:rFonts w:ascii="Times New Roman" w:eastAsia="仿宋" w:hAnsi="Times New Roman" w:cs="Times New Roman"/>
                <w:sz w:val="18"/>
                <w:szCs w:val="18"/>
              </w:rPr>
              <w:t>3</w:t>
            </w:r>
          </w:p>
        </w:tc>
        <w:tc>
          <w:tcPr>
            <w:tcW w:w="0" w:type="auto"/>
            <w:tcBorders>
              <w:left w:val="single" w:sz="4" w:space="0" w:color="auto"/>
            </w:tcBorders>
          </w:tcPr>
          <w:p w14:paraId="36D4F2C0" w14:textId="2D3658F3" w:rsidR="00775D8A" w:rsidRPr="00FD397F" w:rsidRDefault="00775D8A" w:rsidP="001648D7">
            <w:pPr>
              <w:spacing w:line="276" w:lineRule="auto"/>
              <w:jc w:val="center"/>
              <w:rPr>
                <w:rFonts w:ascii="Times New Roman" w:eastAsia="仿宋" w:hAnsi="Times New Roman" w:cs="Times New Roman"/>
                <w:sz w:val="18"/>
                <w:szCs w:val="18"/>
              </w:rPr>
            </w:pPr>
            <w:r>
              <w:rPr>
                <w:rFonts w:ascii="Times New Roman" w:eastAsia="仿宋" w:hAnsi="Times New Roman" w:cs="Times New Roman"/>
                <w:sz w:val="18"/>
                <w:szCs w:val="18"/>
              </w:rPr>
              <w:t>126</w:t>
            </w:r>
            <w:r w:rsidRPr="00FD397F">
              <w:rPr>
                <w:rFonts w:ascii="Times New Roman" w:eastAsia="仿宋" w:hAnsi="Times New Roman" w:cs="Times New Roman"/>
                <w:sz w:val="18"/>
                <w:szCs w:val="18"/>
              </w:rPr>
              <w:t xml:space="preserve">° </w:t>
            </w:r>
            <w:r>
              <w:rPr>
                <w:rFonts w:ascii="Times New Roman" w:eastAsia="仿宋" w:hAnsi="Times New Roman" w:cs="Times New Roman"/>
                <w:sz w:val="18"/>
                <w:szCs w:val="18"/>
              </w:rPr>
              <w:t>4</w:t>
            </w:r>
            <w:r w:rsidRPr="00FD397F">
              <w:rPr>
                <w:rFonts w:ascii="Times New Roman" w:eastAsia="仿宋" w:hAnsi="Times New Roman" w:cs="Times New Roman"/>
                <w:sz w:val="18"/>
                <w:szCs w:val="18"/>
              </w:rPr>
              <w:t>′</w:t>
            </w:r>
          </w:p>
        </w:tc>
      </w:tr>
    </w:tbl>
    <w:p w14:paraId="501DF37F" w14:textId="11FF2F38" w:rsidR="00061169" w:rsidRPr="00FD397F" w:rsidRDefault="00061169" w:rsidP="00061169">
      <w:pPr>
        <w:spacing w:line="276" w:lineRule="auto"/>
        <w:jc w:val="center"/>
        <w:rPr>
          <w:rFonts w:ascii="Times New Roman" w:eastAsia="楷体" w:hAnsi="Times New Roman" w:cs="Times New Roman"/>
          <w:szCs w:val="21"/>
        </w:rPr>
      </w:pPr>
      <w:r w:rsidRPr="00FD397F">
        <w:rPr>
          <w:rFonts w:ascii="Times New Roman" w:eastAsia="楷体" w:hAnsi="Times New Roman" w:cs="Times New Roman"/>
          <w:szCs w:val="21"/>
        </w:rPr>
        <w:t>表</w:t>
      </w:r>
      <w:r w:rsidR="00775D8A">
        <w:rPr>
          <w:rFonts w:ascii="Times New Roman" w:eastAsia="楷体" w:hAnsi="Times New Roman" w:cs="Times New Roman"/>
          <w:szCs w:val="21"/>
        </w:rPr>
        <w:t>4</w:t>
      </w:r>
      <w:r w:rsidRPr="00FD397F">
        <w:rPr>
          <w:rFonts w:ascii="Times New Roman" w:eastAsia="楷体" w:hAnsi="Times New Roman" w:cs="Times New Roman"/>
          <w:szCs w:val="21"/>
        </w:rPr>
        <w:t xml:space="preserve">  </w:t>
      </w:r>
      <w:r w:rsidRPr="00FD397F">
        <w:rPr>
          <w:rFonts w:ascii="Times New Roman" w:eastAsia="楷体" w:hAnsi="Times New Roman" w:cs="Times New Roman"/>
          <w:szCs w:val="21"/>
        </w:rPr>
        <w:t>测三棱镜的</w:t>
      </w:r>
      <w:r w:rsidR="00775D8A">
        <w:rPr>
          <w:rFonts w:ascii="Times New Roman" w:eastAsia="楷体" w:hAnsi="Times New Roman" w:cs="Times New Roman" w:hint="eastAsia"/>
          <w:szCs w:val="21"/>
        </w:rPr>
        <w:t>最小偏向角</w:t>
      </w:r>
      <w:r>
        <w:rPr>
          <w:rFonts w:ascii="Times New Roman" w:eastAsia="楷体" w:hAnsi="Times New Roman" w:cs="Times New Roman" w:hint="eastAsia"/>
          <w:szCs w:val="21"/>
        </w:rPr>
        <w:t>计算</w:t>
      </w:r>
      <w:r w:rsidRPr="00FD397F">
        <w:rPr>
          <w:rFonts w:ascii="Times New Roman" w:eastAsia="楷体" w:hAnsi="Times New Roman" w:cs="Times New Roman"/>
          <w:szCs w:val="21"/>
        </w:rPr>
        <w:t>数据</w:t>
      </w:r>
    </w:p>
    <w:p w14:paraId="28132AED" w14:textId="77777777" w:rsidR="00061169" w:rsidRDefault="00061169" w:rsidP="00061169">
      <w:pPr>
        <w:spacing w:line="276" w:lineRule="auto"/>
        <w:ind w:firstLineChars="200" w:firstLine="420"/>
        <w:jc w:val="left"/>
        <w:rPr>
          <w:rFonts w:ascii="Times New Roman" w:eastAsia="仿宋" w:hAnsi="Times New Roman" w:cs="Times New Roman"/>
          <w:szCs w:val="21"/>
        </w:rPr>
      </w:pPr>
      <w:r>
        <w:rPr>
          <w:rFonts w:ascii="Times New Roman" w:eastAsia="仿宋" w:hAnsi="Times New Roman" w:cs="Times New Roman" w:hint="eastAsia"/>
          <w:szCs w:val="21"/>
        </w:rPr>
        <w:t>因此顶角的测量值为</w:t>
      </w:r>
    </w:p>
    <w:p w14:paraId="02628D22" w14:textId="4DCC38B5" w:rsidR="00061169" w:rsidRDefault="00775D8A" w:rsidP="00061169">
      <w:pPr>
        <w:spacing w:line="276" w:lineRule="auto"/>
        <w:jc w:val="right"/>
        <w:rPr>
          <w:rFonts w:ascii="Times New Roman" w:eastAsia="仿宋" w:hAnsi="Times New Roman" w:cs="Times New Roman"/>
          <w:szCs w:val="21"/>
        </w:rPr>
      </w:pPr>
      <w:r w:rsidRPr="00061169">
        <w:rPr>
          <w:rFonts w:ascii="Times New Roman" w:eastAsia="仿宋" w:hAnsi="Times New Roman" w:cs="Times New Roman"/>
          <w:position w:val="-22"/>
          <w:szCs w:val="21"/>
        </w:rPr>
        <w:object w:dxaOrig="3660" w:dyaOrig="560" w14:anchorId="67634467">
          <v:shape id="_x0000_i1034" type="#_x0000_t75" style="width:182.9pt;height:28.2pt" o:ole="">
            <v:imagedata r:id="rId29" o:title=""/>
          </v:shape>
          <o:OLEObject Type="Embed" ProgID="Equation.DSMT4" ShapeID="_x0000_i1034" DrawAspect="Content" ObjectID="_1682087756" r:id="rId30"/>
        </w:object>
      </w:r>
      <w:r w:rsidR="00061169">
        <w:rPr>
          <w:rFonts w:ascii="Times New Roman" w:eastAsia="仿宋" w:hAnsi="Times New Roman" w:cs="Times New Roman"/>
          <w:szCs w:val="21"/>
        </w:rPr>
        <w:t xml:space="preserve">                         (</w:t>
      </w:r>
      <w:r w:rsidR="002F23D9">
        <w:rPr>
          <w:rFonts w:ascii="Times New Roman" w:eastAsia="仿宋" w:hAnsi="Times New Roman" w:cs="Times New Roman"/>
          <w:szCs w:val="21"/>
        </w:rPr>
        <w:t>7</w:t>
      </w:r>
      <w:r w:rsidR="00061169">
        <w:rPr>
          <w:rFonts w:ascii="Times New Roman" w:eastAsia="仿宋" w:hAnsi="Times New Roman" w:cs="Times New Roman"/>
          <w:szCs w:val="21"/>
        </w:rPr>
        <w:t>)</w:t>
      </w:r>
    </w:p>
    <w:p w14:paraId="6B1EA7CE" w14:textId="77777777" w:rsidR="002F23D9" w:rsidRDefault="002F23D9" w:rsidP="002F23D9">
      <w:pPr>
        <w:spacing w:line="276" w:lineRule="auto"/>
        <w:ind w:firstLine="420"/>
        <w:jc w:val="left"/>
        <w:rPr>
          <w:rFonts w:ascii="Times New Roman" w:eastAsia="仿宋" w:hAnsi="Times New Roman" w:cs="Times New Roman"/>
          <w:szCs w:val="21"/>
        </w:rPr>
      </w:pPr>
    </w:p>
    <w:p w14:paraId="2EA844EE" w14:textId="14DFDC99" w:rsidR="002F23D9" w:rsidRDefault="002F23D9" w:rsidP="002F23D9">
      <w:pPr>
        <w:spacing w:line="276" w:lineRule="auto"/>
        <w:ind w:firstLine="420"/>
        <w:jc w:val="left"/>
        <w:rPr>
          <w:rFonts w:ascii="Times New Roman" w:eastAsia="仿宋" w:hAnsi="Times New Roman" w:cs="Times New Roman"/>
          <w:szCs w:val="21"/>
        </w:rPr>
      </w:pPr>
      <w:r>
        <w:rPr>
          <w:rFonts w:ascii="Times New Roman" w:eastAsia="仿宋" w:hAnsi="Times New Roman" w:cs="Times New Roman"/>
          <w:szCs w:val="21"/>
        </w:rPr>
        <w:t>3</w:t>
      </w:r>
      <w:r>
        <w:rPr>
          <w:rFonts w:ascii="Times New Roman" w:eastAsia="仿宋" w:hAnsi="Times New Roman" w:cs="Times New Roman" w:hint="eastAsia"/>
          <w:szCs w:val="21"/>
        </w:rPr>
        <w:t>、</w:t>
      </w:r>
      <w:r w:rsidRPr="002F23D9">
        <w:rPr>
          <w:rFonts w:ascii="楷体" w:eastAsia="楷体" w:hAnsi="楷体" w:cs="Times New Roman" w:hint="eastAsia"/>
          <w:szCs w:val="21"/>
        </w:rPr>
        <w:t>三棱镜的折射率计算</w:t>
      </w:r>
    </w:p>
    <w:p w14:paraId="712B4603" w14:textId="38BF6562" w:rsidR="002F23D9" w:rsidRDefault="002F23D9" w:rsidP="002F23D9">
      <w:pPr>
        <w:spacing w:line="276" w:lineRule="auto"/>
        <w:ind w:firstLine="420"/>
        <w:jc w:val="left"/>
        <w:rPr>
          <w:rFonts w:ascii="Times New Roman" w:eastAsia="仿宋" w:hAnsi="Times New Roman" w:cs="Times New Roman"/>
          <w:szCs w:val="21"/>
        </w:rPr>
      </w:pPr>
      <w:r>
        <w:rPr>
          <w:rFonts w:ascii="Times New Roman" w:eastAsia="仿宋" w:hAnsi="Times New Roman" w:cs="Times New Roman" w:hint="eastAsia"/>
          <w:szCs w:val="21"/>
        </w:rPr>
        <w:t>根据式</w:t>
      </w:r>
      <w:r>
        <w:rPr>
          <w:rFonts w:ascii="Times New Roman" w:eastAsia="仿宋" w:hAnsi="Times New Roman" w:cs="Times New Roman" w:hint="eastAsia"/>
          <w:szCs w:val="21"/>
        </w:rPr>
        <w:t>(</w:t>
      </w:r>
      <w:r>
        <w:rPr>
          <w:rFonts w:ascii="Times New Roman" w:eastAsia="仿宋" w:hAnsi="Times New Roman" w:cs="Times New Roman"/>
          <w:szCs w:val="21"/>
        </w:rPr>
        <w:t>2)</w:t>
      </w:r>
      <w:r>
        <w:rPr>
          <w:rFonts w:ascii="Times New Roman" w:eastAsia="仿宋" w:hAnsi="Times New Roman" w:cs="Times New Roman" w:hint="eastAsia"/>
          <w:szCs w:val="21"/>
        </w:rPr>
        <w:t>，本实验测得三棱镜对绿光的折射率为</w:t>
      </w:r>
    </w:p>
    <w:p w14:paraId="599499D1" w14:textId="436F5B0B" w:rsidR="002F23D9" w:rsidRDefault="002F23D9" w:rsidP="002F23D9">
      <w:pPr>
        <w:spacing w:line="276" w:lineRule="auto"/>
        <w:jc w:val="right"/>
        <w:rPr>
          <w:rFonts w:ascii="Times New Roman" w:eastAsia="仿宋" w:hAnsi="Times New Roman" w:cs="Times New Roman"/>
          <w:szCs w:val="21"/>
        </w:rPr>
      </w:pPr>
      <w:r w:rsidRPr="002F23D9">
        <w:rPr>
          <w:rFonts w:ascii="Times New Roman" w:eastAsia="仿宋" w:hAnsi="Times New Roman" w:cs="Times New Roman"/>
          <w:position w:val="-6"/>
          <w:szCs w:val="21"/>
        </w:rPr>
        <w:object w:dxaOrig="880" w:dyaOrig="260" w14:anchorId="34DDC8DC">
          <v:shape id="_x0000_i1035" type="#_x0000_t75" style="width:43.8pt;height:12.65pt" o:ole="">
            <v:imagedata r:id="rId31" o:title=""/>
          </v:shape>
          <o:OLEObject Type="Embed" ProgID="Equation.DSMT4" ShapeID="_x0000_i1035" DrawAspect="Content" ObjectID="_1682087757" r:id="rId32"/>
        </w:object>
      </w:r>
      <w:r>
        <w:rPr>
          <w:rFonts w:ascii="Times New Roman" w:eastAsia="仿宋" w:hAnsi="Times New Roman" w:cs="Times New Roman"/>
          <w:szCs w:val="21"/>
        </w:rPr>
        <w:t xml:space="preserve">                                       (8)</w:t>
      </w:r>
    </w:p>
    <w:p w14:paraId="6955DF34" w14:textId="77777777" w:rsidR="00C62E52" w:rsidRDefault="00C62E52">
      <w:pPr>
        <w:widowControl/>
        <w:jc w:val="left"/>
        <w:rPr>
          <w:rFonts w:ascii="Times New Roman" w:eastAsia="仿宋" w:hAnsi="Times New Roman" w:cs="Times New Roman"/>
          <w:szCs w:val="21"/>
        </w:rPr>
      </w:pPr>
      <w:r>
        <w:rPr>
          <w:rFonts w:ascii="Times New Roman" w:eastAsia="仿宋" w:hAnsi="Times New Roman" w:cs="Times New Roman"/>
          <w:szCs w:val="21"/>
        </w:rPr>
        <w:br w:type="page"/>
      </w:r>
    </w:p>
    <w:p w14:paraId="1DBD5B86" w14:textId="1E60C148" w:rsidR="002F23D9" w:rsidRPr="00FA3DAE" w:rsidRDefault="00C62E52" w:rsidP="002F23D9">
      <w:pPr>
        <w:spacing w:line="276" w:lineRule="auto"/>
        <w:ind w:firstLine="420"/>
        <w:jc w:val="left"/>
        <w:rPr>
          <w:rFonts w:ascii="黑体" w:eastAsia="黑体" w:hAnsi="黑体" w:cs="Times New Roman"/>
          <w:szCs w:val="21"/>
        </w:rPr>
      </w:pPr>
      <w:r w:rsidRPr="00FA3DAE">
        <w:rPr>
          <w:rFonts w:ascii="黑体" w:eastAsia="黑体" w:hAnsi="黑体" w:cs="Times New Roman" w:hint="eastAsia"/>
          <w:szCs w:val="21"/>
        </w:rPr>
        <w:lastRenderedPageBreak/>
        <w:t>不确定度分析：</w:t>
      </w:r>
    </w:p>
    <w:p w14:paraId="5762BE5E" w14:textId="6676EA92" w:rsidR="00FA3DAE" w:rsidRPr="00FA3DAE" w:rsidRDefault="00FA3DAE" w:rsidP="00FA3DAE">
      <w:pPr>
        <w:spacing w:line="276" w:lineRule="auto"/>
        <w:ind w:firstLineChars="200" w:firstLine="420"/>
        <w:rPr>
          <w:rFonts w:ascii="楷体" w:eastAsia="楷体" w:hAnsi="楷体" w:cs="Times New Roman" w:hint="eastAsia"/>
          <w:szCs w:val="21"/>
        </w:rPr>
      </w:pPr>
      <w:r>
        <w:rPr>
          <w:rFonts w:ascii="楷体" w:eastAsia="楷体" w:hAnsi="楷体" w:cs="Times New Roman" w:hint="eastAsia"/>
          <w:szCs w:val="21"/>
        </w:rPr>
        <w:t>·</w:t>
      </w:r>
      <w:r w:rsidRPr="00FA3DAE">
        <w:rPr>
          <w:rFonts w:ascii="楷体" w:eastAsia="楷体" w:hAnsi="楷体" w:cs="Times New Roman" w:hint="eastAsia"/>
          <w:szCs w:val="21"/>
        </w:rPr>
        <w:t>顶角</w:t>
      </w:r>
      <w:r w:rsidR="00C62E52" w:rsidRPr="00FA3DAE">
        <w:rPr>
          <w:rFonts w:ascii="楷体" w:eastAsia="楷体" w:hAnsi="楷体" w:cs="Times New Roman" w:hint="eastAsia"/>
          <w:szCs w:val="21"/>
        </w:rPr>
        <w:t>的不确定度：</w:t>
      </w:r>
    </w:p>
    <w:p w14:paraId="7F6A0CE3" w14:textId="0368E8CB" w:rsidR="00C62E52" w:rsidRDefault="00C62E52" w:rsidP="00C62E52">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测量列的标准差为</w:t>
      </w:r>
      <w:r w:rsidRPr="00386045">
        <w:rPr>
          <w:rFonts w:ascii="仿宋" w:eastAsia="仿宋" w:hAnsi="仿宋" w:cs="Times New Roman"/>
          <w:position w:val="-24"/>
          <w:szCs w:val="21"/>
        </w:rPr>
        <w:object w:dxaOrig="2620" w:dyaOrig="940" w14:anchorId="0E68432B">
          <v:shape id="_x0000_i1061" type="#_x0000_t75" style="width:131.35pt;height:46.95pt" o:ole="">
            <v:imagedata r:id="rId33" o:title=""/>
          </v:shape>
          <o:OLEObject Type="Embed" ProgID="Equation.DSMT4" ShapeID="_x0000_i1061" DrawAspect="Content" ObjectID="_1682087758" r:id="rId34"/>
        </w:object>
      </w:r>
      <w:r>
        <w:rPr>
          <w:rFonts w:ascii="Times New Roman" w:eastAsia="仿宋" w:hAnsi="Times New Roman" w:cs="Times New Roman" w:hint="eastAsia"/>
          <w:szCs w:val="21"/>
        </w:rPr>
        <w:t>，故</w:t>
      </w:r>
      <w:r w:rsidR="00FA3DAE" w:rsidRPr="00646D39">
        <w:rPr>
          <w:rFonts w:ascii="Times New Roman" w:eastAsia="仿宋" w:hAnsi="Times New Roman" w:cs="Times New Roman"/>
          <w:position w:val="-26"/>
          <w:szCs w:val="21"/>
        </w:rPr>
        <w:object w:dxaOrig="1700" w:dyaOrig="600" w14:anchorId="50E58EE7">
          <v:shape id="_x0000_i1063" type="#_x0000_t75" style="width:85.25pt;height:29.65pt" o:ole="">
            <v:imagedata r:id="rId35" o:title=""/>
          </v:shape>
          <o:OLEObject Type="Embed" ProgID="Equation.DSMT4" ShapeID="_x0000_i1063" DrawAspect="Content" ObjectID="_1682087759" r:id="rId36"/>
        </w:object>
      </w:r>
      <w:r>
        <w:rPr>
          <w:rFonts w:ascii="Times New Roman" w:eastAsia="仿宋" w:hAnsi="Times New Roman" w:cs="Times New Roman" w:hint="eastAsia"/>
          <w:szCs w:val="21"/>
        </w:rPr>
        <w:t>。置信概率为</w:t>
      </w:r>
      <w:r w:rsidRPr="00646D39">
        <w:rPr>
          <w:rFonts w:ascii="Times New Roman" w:eastAsia="仿宋" w:hAnsi="Times New Roman" w:cs="Times New Roman"/>
          <w:position w:val="-6"/>
          <w:szCs w:val="21"/>
        </w:rPr>
        <w:object w:dxaOrig="820" w:dyaOrig="260" w14:anchorId="11A81C4C">
          <v:shape id="_x0000_i1038" type="#_x0000_t75" style="width:41.2pt;height:13.25pt" o:ole="">
            <v:imagedata r:id="rId37" o:title=""/>
          </v:shape>
          <o:OLEObject Type="Embed" ProgID="Equation.DSMT4" ShapeID="_x0000_i1038" DrawAspect="Content" ObjectID="_1682087760" r:id="rId38"/>
        </w:object>
      </w:r>
      <w:r>
        <w:rPr>
          <w:rFonts w:ascii="Times New Roman" w:eastAsia="仿宋" w:hAnsi="Times New Roman" w:cs="Times New Roman" w:hint="eastAsia"/>
          <w:szCs w:val="21"/>
        </w:rPr>
        <w:t>，取</w:t>
      </w:r>
      <w:r w:rsidR="00FA3DAE" w:rsidRPr="00C76835">
        <w:rPr>
          <w:rFonts w:ascii="Times New Roman" w:eastAsia="仿宋" w:hAnsi="Times New Roman" w:cs="Times New Roman"/>
          <w:position w:val="-10"/>
          <w:szCs w:val="21"/>
        </w:rPr>
        <w:object w:dxaOrig="980" w:dyaOrig="320" w14:anchorId="7952440E">
          <v:shape id="_x0000_i1065" type="#_x0000_t75" style="width:49.25pt;height:16.15pt" o:ole="">
            <v:imagedata r:id="rId39" o:title=""/>
          </v:shape>
          <o:OLEObject Type="Embed" ProgID="Equation.DSMT4" ShapeID="_x0000_i1065" DrawAspect="Content" ObjectID="_1682087761" r:id="rId40"/>
        </w:object>
      </w:r>
      <w:r>
        <w:rPr>
          <w:rFonts w:ascii="Times New Roman" w:eastAsia="仿宋" w:hAnsi="Times New Roman" w:cs="Times New Roman" w:hint="eastAsia"/>
          <w:szCs w:val="21"/>
        </w:rPr>
        <w:t>，因此</w:t>
      </w:r>
      <w:r>
        <w:rPr>
          <w:rFonts w:ascii="Times New Roman" w:eastAsia="仿宋" w:hAnsi="Times New Roman" w:cs="Times New Roman" w:hint="eastAsia"/>
          <w:szCs w:val="21"/>
        </w:rPr>
        <w:t>A</w:t>
      </w:r>
      <w:r>
        <w:rPr>
          <w:rFonts w:ascii="Times New Roman" w:eastAsia="仿宋" w:hAnsi="Times New Roman" w:cs="Times New Roman" w:hint="eastAsia"/>
          <w:szCs w:val="21"/>
        </w:rPr>
        <w:t>类不确定度为</w:t>
      </w:r>
      <w:r w:rsidR="00FA3DAE" w:rsidRPr="00646D39">
        <w:rPr>
          <w:rFonts w:ascii="仿宋" w:eastAsia="仿宋" w:hAnsi="仿宋" w:cs="Times New Roman"/>
          <w:position w:val="-10"/>
          <w:szCs w:val="21"/>
        </w:rPr>
        <w:object w:dxaOrig="1960" w:dyaOrig="320" w14:anchorId="6409D2FB">
          <v:shape id="_x0000_i1067" type="#_x0000_t75" style="width:97.9pt;height:16.15pt" o:ole="">
            <v:imagedata r:id="rId41" o:title=""/>
          </v:shape>
          <o:OLEObject Type="Embed" ProgID="Equation.DSMT4" ShapeID="_x0000_i1067" DrawAspect="Content" ObjectID="_1682087762" r:id="rId42"/>
        </w:object>
      </w:r>
      <w:r>
        <w:rPr>
          <w:rFonts w:ascii="仿宋" w:eastAsia="仿宋" w:hAnsi="仿宋" w:cs="Times New Roman" w:hint="eastAsia"/>
          <w:szCs w:val="21"/>
        </w:rPr>
        <w:t>。</w:t>
      </w:r>
    </w:p>
    <w:p w14:paraId="227D5EA5" w14:textId="4EEE19C1" w:rsidR="00C62E52" w:rsidRDefault="00C62E52" w:rsidP="00C62E52">
      <w:pPr>
        <w:spacing w:line="276" w:lineRule="auto"/>
        <w:ind w:leftChars="200" w:left="420" w:firstLineChars="200" w:firstLine="420"/>
        <w:rPr>
          <w:rFonts w:ascii="仿宋" w:eastAsia="仿宋" w:hAnsi="仿宋" w:cs="Times New Roman"/>
          <w:szCs w:val="21"/>
        </w:rPr>
      </w:pPr>
      <w:r>
        <w:rPr>
          <w:rFonts w:ascii="仿宋" w:eastAsia="仿宋" w:hAnsi="仿宋" w:cs="Times New Roman" w:hint="eastAsia"/>
          <w:szCs w:val="21"/>
        </w:rPr>
        <w:t>仪器（</w:t>
      </w:r>
      <w:r w:rsidR="00FA3DAE">
        <w:rPr>
          <w:rFonts w:ascii="仿宋" w:eastAsia="仿宋" w:hAnsi="仿宋" w:cs="Times New Roman" w:hint="eastAsia"/>
          <w:szCs w:val="21"/>
        </w:rPr>
        <w:t>读数圆盘</w:t>
      </w:r>
      <w:r>
        <w:rPr>
          <w:rFonts w:ascii="仿宋" w:eastAsia="仿宋" w:hAnsi="仿宋" w:cs="Times New Roman" w:hint="eastAsia"/>
          <w:szCs w:val="21"/>
        </w:rPr>
        <w:t>）的最大允差</w:t>
      </w:r>
      <w:r w:rsidR="00FA3DAE" w:rsidRPr="00C76835">
        <w:rPr>
          <w:rFonts w:ascii="仿宋" w:eastAsia="仿宋" w:hAnsi="仿宋" w:cs="Times New Roman"/>
          <w:position w:val="-12"/>
          <w:szCs w:val="21"/>
        </w:rPr>
        <w:object w:dxaOrig="760" w:dyaOrig="340" w14:anchorId="67EFD7CC">
          <v:shape id="_x0000_i1069" type="#_x0000_t75" style="width:38pt;height:17pt" o:ole="">
            <v:imagedata r:id="rId43" o:title=""/>
          </v:shape>
          <o:OLEObject Type="Embed" ProgID="Equation.DSMT4" ShapeID="_x0000_i1069" DrawAspect="Content" ObjectID="_1682087763" r:id="rId44"/>
        </w:object>
      </w:r>
      <w:r>
        <w:rPr>
          <w:rFonts w:ascii="仿宋" w:eastAsia="仿宋" w:hAnsi="仿宋" w:cs="Times New Roman" w:hint="eastAsia"/>
          <w:szCs w:val="21"/>
        </w:rPr>
        <w:t>，置信系数</w:t>
      </w:r>
      <w:r w:rsidRPr="00C76835">
        <w:rPr>
          <w:rFonts w:ascii="仿宋" w:eastAsia="仿宋" w:hAnsi="仿宋" w:cs="Times New Roman"/>
          <w:position w:val="-6"/>
          <w:szCs w:val="21"/>
        </w:rPr>
        <w:object w:dxaOrig="720" w:dyaOrig="320" w14:anchorId="7736AD89">
          <v:shape id="_x0000_i1042" type="#_x0000_t75" style="width:36.3pt;height:16.15pt" o:ole="">
            <v:imagedata r:id="rId45" o:title=""/>
          </v:shape>
          <o:OLEObject Type="Embed" ProgID="Equation.DSMT4" ShapeID="_x0000_i1042" DrawAspect="Content" ObjectID="_1682087764" r:id="rId46"/>
        </w:object>
      </w:r>
      <w:r>
        <w:rPr>
          <w:rFonts w:ascii="仿宋" w:eastAsia="仿宋" w:hAnsi="仿宋" w:cs="Times New Roman" w:hint="eastAsia"/>
          <w:szCs w:val="21"/>
        </w:rPr>
        <w:t>，估计误差</w:t>
      </w:r>
      <w:r w:rsidR="00FA3DAE" w:rsidRPr="00C76835">
        <w:rPr>
          <w:rFonts w:ascii="仿宋" w:eastAsia="仿宋" w:hAnsi="仿宋" w:cs="Times New Roman"/>
          <w:position w:val="-12"/>
          <w:szCs w:val="21"/>
        </w:rPr>
        <w:object w:dxaOrig="760" w:dyaOrig="340" w14:anchorId="07AC475A">
          <v:shape id="_x0000_i1071" type="#_x0000_t75" style="width:38pt;height:17pt" o:ole="">
            <v:imagedata r:id="rId47" o:title=""/>
          </v:shape>
          <o:OLEObject Type="Embed" ProgID="Equation.DSMT4" ShapeID="_x0000_i1071" DrawAspect="Content" ObjectID="_1682087765" r:id="rId48"/>
        </w:object>
      </w:r>
      <w:r w:rsidR="00FA3DAE">
        <w:rPr>
          <w:rFonts w:ascii="仿宋" w:eastAsia="仿宋" w:hAnsi="仿宋" w:cs="Times New Roman" w:hint="eastAsia"/>
          <w:szCs w:val="21"/>
        </w:rPr>
        <w:t>的一半，取</w:t>
      </w:r>
      <w:r w:rsidR="00FA3DAE" w:rsidRPr="00C76835">
        <w:rPr>
          <w:rFonts w:ascii="仿宋" w:eastAsia="仿宋" w:hAnsi="仿宋" w:cs="Times New Roman"/>
          <w:position w:val="-12"/>
          <w:szCs w:val="21"/>
        </w:rPr>
        <w:object w:dxaOrig="940" w:dyaOrig="340" w14:anchorId="6E4567AB">
          <v:shape id="_x0000_i1074" type="#_x0000_t75" style="width:47.25pt;height:17pt" o:ole="">
            <v:imagedata r:id="rId49" o:title=""/>
          </v:shape>
          <o:OLEObject Type="Embed" ProgID="Equation.DSMT4" ShapeID="_x0000_i1074" DrawAspect="Content" ObjectID="_1682087766" r:id="rId50"/>
        </w:object>
      </w:r>
      <w:r>
        <w:rPr>
          <w:rFonts w:ascii="仿宋" w:eastAsia="仿宋" w:hAnsi="仿宋" w:cs="Times New Roman" w:hint="eastAsia"/>
          <w:szCs w:val="21"/>
        </w:rPr>
        <w:t>，因此</w:t>
      </w:r>
      <w:r w:rsidR="00FA3DAE" w:rsidRPr="00C76835">
        <w:rPr>
          <w:rFonts w:ascii="仿宋" w:eastAsia="仿宋" w:hAnsi="仿宋" w:cs="Times New Roman"/>
          <w:position w:val="-14"/>
          <w:szCs w:val="21"/>
        </w:rPr>
        <w:object w:dxaOrig="2400" w:dyaOrig="420" w14:anchorId="7739EE6E">
          <v:shape id="_x0000_i1076" type="#_x0000_t75" style="width:115.5pt;height:21pt" o:ole="">
            <v:imagedata r:id="rId51" o:title=""/>
          </v:shape>
          <o:OLEObject Type="Embed" ProgID="Equation.DSMT4" ShapeID="_x0000_i1076" DrawAspect="Content" ObjectID="_1682087767" r:id="rId52"/>
        </w:object>
      </w:r>
      <w:r>
        <w:rPr>
          <w:rFonts w:ascii="仿宋" w:eastAsia="仿宋" w:hAnsi="仿宋" w:cs="Times New Roman" w:hint="eastAsia"/>
          <w:szCs w:val="21"/>
        </w:rPr>
        <w:t>；取</w:t>
      </w:r>
      <w:r w:rsidRPr="00707925">
        <w:rPr>
          <w:rFonts w:ascii="仿宋" w:eastAsia="仿宋" w:hAnsi="仿宋" w:cs="Times New Roman"/>
          <w:position w:val="-10"/>
          <w:szCs w:val="21"/>
        </w:rPr>
        <w:object w:dxaOrig="1100" w:dyaOrig="320" w14:anchorId="047CEEA5">
          <v:shape id="_x0000_i1045" type="#_x0000_t75" style="width:55pt;height:15.85pt" o:ole="">
            <v:imagedata r:id="rId53" o:title=""/>
          </v:shape>
          <o:OLEObject Type="Embed" ProgID="Equation.DSMT4" ShapeID="_x0000_i1045" DrawAspect="Content" ObjectID="_1682087768" r:id="rId54"/>
        </w:object>
      </w:r>
      <w:r>
        <w:rPr>
          <w:rFonts w:ascii="仿宋" w:eastAsia="仿宋" w:hAnsi="仿宋" w:cs="Times New Roman" w:hint="eastAsia"/>
          <w:szCs w:val="21"/>
        </w:rPr>
        <w:t>，则</w:t>
      </w:r>
      <w:r w:rsidR="00FA3DAE" w:rsidRPr="008B2B48">
        <w:rPr>
          <w:rFonts w:ascii="仿宋" w:eastAsia="仿宋" w:hAnsi="仿宋" w:cs="Times New Roman"/>
          <w:position w:val="-22"/>
          <w:szCs w:val="21"/>
        </w:rPr>
        <w:object w:dxaOrig="2160" w:dyaOrig="560" w14:anchorId="47DBED02">
          <v:shape id="_x0000_i1078" type="#_x0000_t75" style="width:102.55pt;height:27.95pt" o:ole="">
            <v:imagedata r:id="rId55" o:title=""/>
          </v:shape>
          <o:OLEObject Type="Embed" ProgID="Equation.DSMT4" ShapeID="_x0000_i1078" DrawAspect="Content" ObjectID="_1682087769" r:id="rId56"/>
        </w:object>
      </w:r>
      <w:r>
        <w:rPr>
          <w:rFonts w:ascii="仿宋" w:eastAsia="仿宋" w:hAnsi="仿宋" w:cs="Times New Roman" w:hint="eastAsia"/>
          <w:szCs w:val="21"/>
        </w:rPr>
        <w:t>。因此</w:t>
      </w:r>
      <w:r w:rsidR="00FA3DAE">
        <w:rPr>
          <w:rFonts w:ascii="仿宋" w:eastAsia="仿宋" w:hAnsi="仿宋" w:cs="Times New Roman" w:hint="eastAsia"/>
          <w:szCs w:val="21"/>
        </w:rPr>
        <w:t>顶角</w:t>
      </w:r>
      <w:r>
        <w:rPr>
          <w:rFonts w:ascii="仿宋" w:eastAsia="仿宋" w:hAnsi="仿宋" w:cs="Times New Roman" w:hint="eastAsia"/>
          <w:szCs w:val="21"/>
        </w:rPr>
        <w:t>的不确定度为</w:t>
      </w:r>
      <w:r w:rsidR="00FA3DAE" w:rsidRPr="0075290B">
        <w:rPr>
          <w:rFonts w:ascii="仿宋" w:eastAsia="仿宋" w:hAnsi="仿宋" w:cs="Times New Roman"/>
          <w:position w:val="-12"/>
          <w:szCs w:val="21"/>
        </w:rPr>
        <w:object w:dxaOrig="2620" w:dyaOrig="400" w14:anchorId="5B2040FD">
          <v:shape id="_x0000_i1082" type="#_x0000_t75" style="width:128.15pt;height:20.15pt" o:ole="">
            <v:imagedata r:id="rId57" o:title=""/>
          </v:shape>
          <o:OLEObject Type="Embed" ProgID="Equation.DSMT4" ShapeID="_x0000_i1082" DrawAspect="Content" ObjectID="_1682087770" r:id="rId58"/>
        </w:object>
      </w:r>
      <w:r>
        <w:rPr>
          <w:rFonts w:ascii="仿宋" w:eastAsia="仿宋" w:hAnsi="仿宋" w:cs="Times New Roman" w:hint="eastAsia"/>
          <w:szCs w:val="21"/>
        </w:rPr>
        <w:t>。</w:t>
      </w:r>
    </w:p>
    <w:p w14:paraId="1F5EDB54" w14:textId="77777777" w:rsidR="00FA3DAE" w:rsidRPr="007C5960" w:rsidRDefault="00FA3DAE" w:rsidP="00C62E52">
      <w:pPr>
        <w:spacing w:line="276" w:lineRule="auto"/>
        <w:ind w:leftChars="200" w:left="420" w:firstLineChars="200" w:firstLine="420"/>
        <w:rPr>
          <w:rFonts w:ascii="仿宋" w:eastAsia="仿宋" w:hAnsi="仿宋" w:cs="Times New Roman" w:hint="eastAsia"/>
          <w:szCs w:val="21"/>
        </w:rPr>
      </w:pPr>
    </w:p>
    <w:p w14:paraId="00E3B682" w14:textId="3EA4B549" w:rsidR="00C62E52" w:rsidRDefault="00C62E52" w:rsidP="002F23D9">
      <w:pPr>
        <w:spacing w:line="276" w:lineRule="auto"/>
        <w:ind w:firstLine="420"/>
        <w:jc w:val="left"/>
        <w:rPr>
          <w:rFonts w:ascii="Times New Roman" w:eastAsia="仿宋" w:hAnsi="Times New Roman" w:cs="Times New Roman" w:hint="eastAsia"/>
          <w:szCs w:val="21"/>
        </w:rPr>
      </w:pPr>
    </w:p>
    <w:p w14:paraId="596F6EC9" w14:textId="77777777" w:rsidR="00C62E52" w:rsidRPr="002F23D9" w:rsidRDefault="00C62E52" w:rsidP="002F23D9">
      <w:pPr>
        <w:spacing w:line="276" w:lineRule="auto"/>
        <w:ind w:firstLine="420"/>
        <w:jc w:val="left"/>
        <w:rPr>
          <w:rFonts w:ascii="Times New Roman" w:eastAsia="仿宋" w:hAnsi="Times New Roman" w:cs="Times New Roman" w:hint="eastAsia"/>
          <w:szCs w:val="21"/>
        </w:rPr>
      </w:pPr>
    </w:p>
    <w:p w14:paraId="3BC47170" w14:textId="77777777" w:rsidR="00684554" w:rsidRPr="00684554" w:rsidRDefault="00684554" w:rsidP="003D05E6">
      <w:pPr>
        <w:jc w:val="left"/>
        <w:rPr>
          <w:rFonts w:ascii="仿宋" w:eastAsia="仿宋" w:hAnsi="仿宋"/>
          <w:szCs w:val="21"/>
        </w:rPr>
      </w:pPr>
    </w:p>
    <w:sectPr w:rsidR="00684554" w:rsidRPr="00684554" w:rsidSect="000C67FA">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2B5A" w14:textId="77777777" w:rsidR="00CE6627" w:rsidRDefault="00CE6627" w:rsidP="003D05E6">
      <w:r>
        <w:separator/>
      </w:r>
    </w:p>
  </w:endnote>
  <w:endnote w:type="continuationSeparator" w:id="0">
    <w:p w14:paraId="6A20CA67" w14:textId="77777777" w:rsidR="00CE6627" w:rsidRDefault="00CE6627" w:rsidP="003D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D00A" w14:textId="77777777" w:rsidR="00CE6627" w:rsidRDefault="00CE6627" w:rsidP="003D05E6">
      <w:r>
        <w:separator/>
      </w:r>
    </w:p>
  </w:footnote>
  <w:footnote w:type="continuationSeparator" w:id="0">
    <w:p w14:paraId="78371C31" w14:textId="77777777" w:rsidR="00CE6627" w:rsidRDefault="00CE6627" w:rsidP="003D0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D0D2B"/>
    <w:multiLevelType w:val="hybridMultilevel"/>
    <w:tmpl w:val="808013EA"/>
    <w:lvl w:ilvl="0" w:tplc="FB20A3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E6"/>
    <w:rsid w:val="00061169"/>
    <w:rsid w:val="000C67FA"/>
    <w:rsid w:val="00293EF1"/>
    <w:rsid w:val="002F23D9"/>
    <w:rsid w:val="003D05E6"/>
    <w:rsid w:val="00495C20"/>
    <w:rsid w:val="00545BC6"/>
    <w:rsid w:val="00684554"/>
    <w:rsid w:val="00775D8A"/>
    <w:rsid w:val="008D7567"/>
    <w:rsid w:val="00926614"/>
    <w:rsid w:val="00B13EF7"/>
    <w:rsid w:val="00B939DD"/>
    <w:rsid w:val="00C234CD"/>
    <w:rsid w:val="00C62E52"/>
    <w:rsid w:val="00CE6627"/>
    <w:rsid w:val="00F17AFA"/>
    <w:rsid w:val="00FA3DAE"/>
    <w:rsid w:val="00FD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11D67"/>
  <w15:chartTrackingRefBased/>
  <w15:docId w15:val="{48C88620-5440-47E4-B7F4-FAC453D7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05E6"/>
    <w:rPr>
      <w:sz w:val="18"/>
      <w:szCs w:val="18"/>
    </w:rPr>
  </w:style>
  <w:style w:type="paragraph" w:styleId="a5">
    <w:name w:val="footer"/>
    <w:basedOn w:val="a"/>
    <w:link w:val="a6"/>
    <w:uiPriority w:val="99"/>
    <w:unhideWhenUsed/>
    <w:rsid w:val="003D05E6"/>
    <w:pPr>
      <w:tabs>
        <w:tab w:val="center" w:pos="4153"/>
        <w:tab w:val="right" w:pos="8306"/>
      </w:tabs>
      <w:snapToGrid w:val="0"/>
      <w:jc w:val="left"/>
    </w:pPr>
    <w:rPr>
      <w:sz w:val="18"/>
      <w:szCs w:val="18"/>
    </w:rPr>
  </w:style>
  <w:style w:type="character" w:customStyle="1" w:styleId="a6">
    <w:name w:val="页脚 字符"/>
    <w:basedOn w:val="a0"/>
    <w:link w:val="a5"/>
    <w:uiPriority w:val="99"/>
    <w:rsid w:val="003D05E6"/>
    <w:rPr>
      <w:sz w:val="18"/>
      <w:szCs w:val="18"/>
    </w:rPr>
  </w:style>
  <w:style w:type="paragraph" w:styleId="a7">
    <w:name w:val="List Paragraph"/>
    <w:basedOn w:val="a"/>
    <w:uiPriority w:val="34"/>
    <w:qFormat/>
    <w:rsid w:val="00B939DD"/>
    <w:pPr>
      <w:ind w:firstLineChars="200" w:firstLine="420"/>
    </w:pPr>
  </w:style>
  <w:style w:type="table" w:styleId="a8">
    <w:name w:val="Table Grid"/>
    <w:basedOn w:val="a1"/>
    <w:uiPriority w:val="39"/>
    <w:rsid w:val="00FD3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5" Type="http://schemas.openxmlformats.org/officeDocument/2006/relationships/footnotes" Target="footnotes.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image" Target="media/image2.png"/><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oleObject" Target="embeddings/oleObject2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4</cp:revision>
  <dcterms:created xsi:type="dcterms:W3CDTF">2021-04-01T13:03:00Z</dcterms:created>
  <dcterms:modified xsi:type="dcterms:W3CDTF">2021-05-09T09:48:00Z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