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2E606" w14:textId="30FE7006" w:rsidR="002C623D" w:rsidRDefault="002C623D" w:rsidP="000B7CDA">
      <w:pPr>
        <w:spacing w:line="336" w:lineRule="auto"/>
        <w:jc w:val="center"/>
        <w:rPr>
          <w:rFonts w:ascii="微软雅黑" w:eastAsia="微软雅黑" w:hAnsi="微软雅黑"/>
          <w:sz w:val="32"/>
          <w:szCs w:val="36"/>
        </w:rPr>
      </w:pPr>
      <w:r w:rsidRPr="002C623D">
        <w:rPr>
          <w:rFonts w:ascii="微软雅黑" w:eastAsia="微软雅黑" w:hAnsi="微软雅黑" w:hint="eastAsia"/>
          <w:sz w:val="32"/>
          <w:szCs w:val="36"/>
        </w:rPr>
        <w:t>计算机网络第二次实验报告</w:t>
      </w:r>
    </w:p>
    <w:p w14:paraId="3DFCE199" w14:textId="4FDC99EE" w:rsidR="002C623D" w:rsidRDefault="002C623D" w:rsidP="000B7CDA">
      <w:pPr>
        <w:spacing w:line="336" w:lineRule="auto"/>
        <w:jc w:val="center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P</w:t>
      </w:r>
      <w:r>
        <w:rPr>
          <w:rFonts w:ascii="仿宋" w:eastAsia="仿宋" w:hAnsi="仿宋"/>
        </w:rPr>
        <w:t xml:space="preserve">B20111686 </w:t>
      </w:r>
      <w:r>
        <w:rPr>
          <w:rFonts w:ascii="仿宋" w:eastAsia="仿宋" w:hAnsi="仿宋" w:hint="eastAsia"/>
        </w:rPr>
        <w:t>黄瑞轩</w:t>
      </w:r>
    </w:p>
    <w:p w14:paraId="254ABB37" w14:textId="3EFCFD01" w:rsidR="002C623D" w:rsidRPr="002C623D" w:rsidRDefault="002C623D" w:rsidP="000B7CDA">
      <w:pPr>
        <w:pStyle w:val="a3"/>
        <w:numPr>
          <w:ilvl w:val="0"/>
          <w:numId w:val="1"/>
        </w:numPr>
        <w:spacing w:line="336" w:lineRule="auto"/>
        <w:ind w:firstLineChars="0"/>
        <w:jc w:val="left"/>
        <w:rPr>
          <w:rFonts w:ascii="黑体" w:eastAsia="黑体" w:hAnsi="黑体"/>
        </w:rPr>
      </w:pPr>
      <w:r w:rsidRPr="002C623D">
        <w:rPr>
          <w:rFonts w:ascii="黑体" w:eastAsia="黑体" w:hAnsi="黑体" w:hint="eastAsia"/>
        </w:rPr>
        <w:t>实验内容</w:t>
      </w:r>
    </w:p>
    <w:p w14:paraId="5D0A145A" w14:textId="40BEBC08" w:rsidR="002C623D" w:rsidRDefault="002C623D" w:rsidP="000B7CDA">
      <w:pPr>
        <w:pStyle w:val="a3"/>
        <w:spacing w:line="336" w:lineRule="auto"/>
        <w:ind w:left="420" w:firstLineChars="0" w:firstLine="0"/>
        <w:jc w:val="left"/>
        <w:rPr>
          <w:rFonts w:ascii="仿宋" w:eastAsia="仿宋" w:hAnsi="仿宋"/>
        </w:rPr>
      </w:pPr>
      <w:r w:rsidRPr="002C623D">
        <w:rPr>
          <w:rFonts w:ascii="仿宋" w:eastAsia="仿宋" w:hAnsi="仿宋" w:hint="eastAsia"/>
        </w:rPr>
        <w:t>高级聊天程序</w:t>
      </w:r>
      <w:r>
        <w:rPr>
          <w:rFonts w:ascii="仿宋" w:eastAsia="仿宋" w:hAnsi="仿宋" w:hint="eastAsia"/>
        </w:rPr>
        <w:t>：</w:t>
      </w:r>
      <w:r w:rsidRPr="002C623D">
        <w:rPr>
          <w:rFonts w:ascii="仿宋" w:eastAsia="仿宋" w:hAnsi="仿宋"/>
        </w:rPr>
        <w:t>一个服务器，多个客户端，服务器负责消息中转，客户端之间可以互相聊天</w:t>
      </w:r>
      <w:r>
        <w:rPr>
          <w:rFonts w:ascii="仿宋" w:eastAsia="仿宋" w:hAnsi="仿宋" w:hint="eastAsia"/>
        </w:rPr>
        <w:t>（广播）</w:t>
      </w:r>
      <w:r w:rsidRPr="002C623D">
        <w:rPr>
          <w:rFonts w:ascii="仿宋" w:eastAsia="仿宋" w:hAnsi="仿宋"/>
        </w:rPr>
        <w:t>。</w:t>
      </w:r>
    </w:p>
    <w:p w14:paraId="704051B3" w14:textId="1CB204FB" w:rsidR="002C623D" w:rsidRPr="002C623D" w:rsidRDefault="002C623D" w:rsidP="000B7CDA">
      <w:pPr>
        <w:pStyle w:val="a3"/>
        <w:numPr>
          <w:ilvl w:val="0"/>
          <w:numId w:val="1"/>
        </w:numPr>
        <w:spacing w:line="336" w:lineRule="auto"/>
        <w:ind w:firstLineChars="0"/>
        <w:jc w:val="left"/>
        <w:rPr>
          <w:rFonts w:ascii="黑体" w:eastAsia="黑体" w:hAnsi="黑体"/>
        </w:rPr>
      </w:pPr>
      <w:r w:rsidRPr="002C623D">
        <w:rPr>
          <w:rFonts w:ascii="黑体" w:eastAsia="黑体" w:hAnsi="黑体" w:hint="eastAsia"/>
        </w:rPr>
        <w:t>实验环境</w:t>
      </w:r>
    </w:p>
    <w:p w14:paraId="161AC987" w14:textId="22343A6B" w:rsidR="002C623D" w:rsidRDefault="002C623D" w:rsidP="000B7CDA">
      <w:pPr>
        <w:pStyle w:val="a3"/>
        <w:spacing w:line="336" w:lineRule="auto"/>
        <w:ind w:left="420" w:firstLineChars="0" w:firstLine="0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实验平台：L</w:t>
      </w:r>
      <w:r>
        <w:rPr>
          <w:rFonts w:ascii="仿宋" w:eastAsia="仿宋" w:hAnsi="仿宋"/>
        </w:rPr>
        <w:t>inux</w:t>
      </w:r>
      <w:r>
        <w:rPr>
          <w:rFonts w:ascii="仿宋" w:eastAsia="仿宋" w:hAnsi="仿宋"/>
        </w:rPr>
        <w:tab/>
      </w:r>
      <w:r>
        <w:rPr>
          <w:rFonts w:ascii="仿宋" w:eastAsia="仿宋" w:hAnsi="仿宋"/>
        </w:rPr>
        <w:tab/>
      </w:r>
      <w:r>
        <w:rPr>
          <w:rFonts w:ascii="仿宋" w:eastAsia="仿宋" w:hAnsi="仿宋" w:hint="eastAsia"/>
        </w:rPr>
        <w:t>实验语言：C</w:t>
      </w:r>
      <w:r>
        <w:rPr>
          <w:rFonts w:ascii="仿宋" w:eastAsia="仿宋" w:hAnsi="仿宋"/>
        </w:rPr>
        <w:t>++</w:t>
      </w:r>
    </w:p>
    <w:p w14:paraId="013E197C" w14:textId="436CFA32" w:rsidR="002C623D" w:rsidRPr="002C623D" w:rsidRDefault="002C623D" w:rsidP="000B7CDA">
      <w:pPr>
        <w:pStyle w:val="a3"/>
        <w:numPr>
          <w:ilvl w:val="0"/>
          <w:numId w:val="1"/>
        </w:numPr>
        <w:spacing w:line="336" w:lineRule="auto"/>
        <w:ind w:firstLineChars="0"/>
        <w:jc w:val="left"/>
        <w:rPr>
          <w:rFonts w:ascii="黑体" w:eastAsia="黑体" w:hAnsi="黑体"/>
        </w:rPr>
      </w:pPr>
      <w:r w:rsidRPr="002C623D">
        <w:rPr>
          <w:rFonts w:ascii="黑体" w:eastAsia="黑体" w:hAnsi="黑体" w:hint="eastAsia"/>
        </w:rPr>
        <w:t>实验过程</w:t>
      </w:r>
    </w:p>
    <w:p w14:paraId="2FFE4F29" w14:textId="2F473620" w:rsidR="00BE7E19" w:rsidRDefault="00BE7E19" w:rsidP="000B7CDA">
      <w:pPr>
        <w:spacing w:line="336" w:lineRule="auto"/>
        <w:ind w:firstLineChars="200" w:firstLine="422"/>
        <w:jc w:val="left"/>
        <w:rPr>
          <w:rFonts w:ascii="仿宋" w:eastAsia="仿宋" w:hAnsi="仿宋"/>
        </w:rPr>
      </w:pPr>
      <w:r w:rsidRPr="000B7CDA">
        <w:rPr>
          <w:rFonts w:ascii="仿宋" w:eastAsia="仿宋" w:hAnsi="仿宋" w:hint="eastAsia"/>
          <w:b/>
          <w:bCs/>
        </w:rPr>
        <w:t>程序流程图</w:t>
      </w:r>
      <w:r>
        <w:rPr>
          <w:rFonts w:ascii="仿宋" w:eastAsia="仿宋" w:hAnsi="仿宋" w:hint="eastAsia"/>
        </w:rPr>
        <w:t>：</w:t>
      </w:r>
    </w:p>
    <w:p w14:paraId="360BD5BD" w14:textId="4F02C710" w:rsidR="00BE7E19" w:rsidRPr="00BE7E19" w:rsidRDefault="00BE7E19" w:rsidP="000B7CDA">
      <w:pPr>
        <w:spacing w:line="336" w:lineRule="auto"/>
        <w:ind w:firstLineChars="200" w:firstLine="420"/>
        <w:jc w:val="left"/>
        <w:rPr>
          <w:rFonts w:ascii="仿宋" w:eastAsia="仿宋" w:hAnsi="仿宋" w:hint="eastAsia"/>
        </w:rPr>
      </w:pPr>
      <w:r>
        <w:rPr>
          <w:rFonts w:ascii="仿宋" w:eastAsia="仿宋" w:hAnsi="仿宋" w:hint="eastAsia"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89B8D46" wp14:editId="18709727">
                <wp:simplePos x="0" y="0"/>
                <wp:positionH relativeFrom="column">
                  <wp:posOffset>381000</wp:posOffset>
                </wp:positionH>
                <wp:positionV relativeFrom="paragraph">
                  <wp:posOffset>54641</wp:posOffset>
                </wp:positionV>
                <wp:extent cx="4953071" cy="553916"/>
                <wp:effectExtent l="0" t="38100" r="0" b="5588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3071" cy="553916"/>
                          <a:chOff x="0" y="0"/>
                          <a:chExt cx="4953071" cy="553916"/>
                        </a:xfrm>
                      </wpg:grpSpPr>
                      <wps:wsp>
                        <wps:cNvPr id="2" name="直接箭头连接符 2"/>
                        <wps:cNvCnPr/>
                        <wps:spPr>
                          <a:xfrm flipV="1">
                            <a:off x="1315156" y="38100"/>
                            <a:ext cx="0" cy="5158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20117"/>
                            <a:ext cx="120967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AFCB18" w14:textId="7407DEBE" w:rsidR="00BE7E19" w:rsidRPr="00BE7E19" w:rsidRDefault="00BE7E19">
                              <w:pPr>
                                <w:rPr>
                                  <w:rFonts w:ascii="仿宋" w:eastAsia="仿宋" w:hAnsi="仿宋" w:hint="eastAsia"/>
                                </w:rPr>
                              </w:pPr>
                              <w:proofErr w:type="spellStart"/>
                              <w:r w:rsidRPr="00BE7E19">
                                <w:rPr>
                                  <w:rFonts w:ascii="仿宋" w:eastAsia="仿宋" w:hAnsi="仿宋"/>
                                </w:rPr>
                                <w:t>nc</w:t>
                              </w:r>
                              <w:proofErr w:type="spellEnd"/>
                              <w:r w:rsidRPr="00BE7E19">
                                <w:rPr>
                                  <w:rFonts w:ascii="仿宋" w:eastAsia="仿宋" w:hAnsi="仿宋"/>
                                </w:rPr>
                                <w:t>命令</w:t>
                              </w:r>
                              <w:r w:rsidRPr="00BE7E19">
                                <w:rPr>
                                  <w:rFonts w:ascii="仿宋" w:eastAsia="仿宋" w:hAnsi="仿宋" w:hint="eastAsia"/>
                                </w:rPr>
                                <w:t>发出请求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" name="直接箭头连接符 3"/>
                        <wps:cNvCnPr/>
                        <wps:spPr>
                          <a:xfrm>
                            <a:off x="3395134" y="33866"/>
                            <a:ext cx="0" cy="515816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499556" y="121355"/>
                            <a:ext cx="145351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6B7F3B" w14:textId="330C2F4F" w:rsidR="00BE7E19" w:rsidRPr="00BE7E19" w:rsidRDefault="00BE7E19" w:rsidP="00BE7E19">
                              <w:pPr>
                                <w:rPr>
                                  <w:rFonts w:ascii="仿宋" w:eastAsia="仿宋" w:hAnsi="仿宋" w:hint="eastAsia"/>
                                </w:rPr>
                              </w:pPr>
                              <w:r>
                                <w:rPr>
                                  <w:rFonts w:ascii="仿宋" w:eastAsia="仿宋" w:hAnsi="仿宋"/>
                                </w:rPr>
                                <w:t>接收</w:t>
                              </w:r>
                              <w:r>
                                <w:rPr>
                                  <w:rFonts w:ascii="仿宋" w:eastAsia="仿宋" w:hAnsi="仿宋" w:hint="eastAsia"/>
                                </w:rPr>
                                <w:t>请求，建立连接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703689" y="0"/>
                            <a:ext cx="534573" cy="2391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0FD71B" w14:textId="79C93BD5" w:rsidR="00BE7E19" w:rsidRPr="00BE7E19" w:rsidRDefault="00BE7E19" w:rsidP="00BE7E19">
                              <w:pPr>
                                <w:rPr>
                                  <w:rFonts w:ascii="仿宋" w:eastAsia="仿宋" w:hAnsi="仿宋" w:hint="eastAsia"/>
                                  <w:sz w:val="15"/>
                                  <w:szCs w:val="16"/>
                                </w:rPr>
                              </w:pPr>
                              <w:r w:rsidRPr="00BE7E19">
                                <w:rPr>
                                  <w:rFonts w:ascii="仿宋" w:eastAsia="仿宋" w:hAnsi="仿宋" w:hint="eastAsia"/>
                                  <w:sz w:val="15"/>
                                  <w:szCs w:val="16"/>
                                </w:rPr>
                                <w:t>I</w:t>
                              </w:r>
                              <w:r w:rsidRPr="00BE7E19">
                                <w:rPr>
                                  <w:rFonts w:ascii="仿宋" w:eastAsia="仿宋" w:hAnsi="仿宋"/>
                                  <w:sz w:val="15"/>
                                  <w:szCs w:val="16"/>
                                </w:rPr>
                                <w:t>O</w:t>
                              </w:r>
                              <w:r w:rsidRPr="00BE7E19">
                                <w:rPr>
                                  <w:rFonts w:ascii="仿宋" w:eastAsia="仿宋" w:hAnsi="仿宋" w:hint="eastAsia"/>
                                  <w:sz w:val="15"/>
                                  <w:szCs w:val="16"/>
                                </w:rPr>
                                <w:t>复用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9B8D46" id="组合 6" o:spid="_x0000_s1026" style="position:absolute;left:0;text-align:left;margin-left:30pt;margin-top:4.3pt;width:390pt;height:43.6pt;z-index:251667456" coordsize="49530,5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" o:spid="_x0000_s1027" type="#_x0000_t32" style="position:absolute;left:13151;top:381;width:0;height:51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" strokecolor="#4472c4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8" type="#_x0000_t202" style="position:absolute;top:1201;width:12096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" stroked="f">
                  <v:textbox style="mso-fit-shape-to-text:t">
                    <w:txbxContent>
                      <w:p w14:paraId="40AFCB18" w14:textId="7407DEBE" w:rsidR="00BE7E19" w:rsidRPr="00BE7E19" w:rsidRDefault="00BE7E19">
                        <w:pPr>
                          <w:rPr>
                            <w:rFonts w:ascii="仿宋" w:eastAsia="仿宋" w:hAnsi="仿宋" w:hint="eastAsia"/>
                          </w:rPr>
                        </w:pPr>
                        <w:proofErr w:type="spellStart"/>
                        <w:r w:rsidRPr="00BE7E19">
                          <w:rPr>
                            <w:rFonts w:ascii="仿宋" w:eastAsia="仿宋" w:hAnsi="仿宋"/>
                          </w:rPr>
                          <w:t>nc</w:t>
                        </w:r>
                        <w:proofErr w:type="spellEnd"/>
                        <w:r w:rsidRPr="00BE7E19">
                          <w:rPr>
                            <w:rFonts w:ascii="仿宋" w:eastAsia="仿宋" w:hAnsi="仿宋"/>
                          </w:rPr>
                          <w:t>命令</w:t>
                        </w:r>
                        <w:r w:rsidRPr="00BE7E19">
                          <w:rPr>
                            <w:rFonts w:ascii="仿宋" w:eastAsia="仿宋" w:hAnsi="仿宋" w:hint="eastAsia"/>
                          </w:rPr>
                          <w:t>发出请求</w:t>
                        </w:r>
                      </w:p>
                    </w:txbxContent>
                  </v:textbox>
                </v:shape>
                <v:shape id="直接箭头连接符 3" o:spid="_x0000_s1029" type="#_x0000_t32" style="position:absolute;left:33951;top:338;width:0;height:51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" strokecolor="#4472c4" strokeweight=".5pt">
                  <v:stroke endarrow="block" joinstyle="miter"/>
                </v:shape>
                <v:shape id="文本框 2" o:spid="_x0000_s1030" type="#_x0000_t202" style="position:absolute;left:34995;top:1213;width:14535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" stroked="f">
                  <v:textbox style="mso-fit-shape-to-text:t">
                    <w:txbxContent>
                      <w:p w14:paraId="046B7F3B" w14:textId="330C2F4F" w:rsidR="00BE7E19" w:rsidRPr="00BE7E19" w:rsidRDefault="00BE7E19" w:rsidP="00BE7E19">
                        <w:pPr>
                          <w:rPr>
                            <w:rFonts w:ascii="仿宋" w:eastAsia="仿宋" w:hAnsi="仿宋" w:hint="eastAsia"/>
                          </w:rPr>
                        </w:pPr>
                        <w:r>
                          <w:rPr>
                            <w:rFonts w:ascii="仿宋" w:eastAsia="仿宋" w:hAnsi="仿宋"/>
                          </w:rPr>
                          <w:t>接收</w:t>
                        </w:r>
                        <w:r>
                          <w:rPr>
                            <w:rFonts w:ascii="仿宋" w:eastAsia="仿宋" w:hAnsi="仿宋" w:hint="eastAsia"/>
                          </w:rPr>
                          <w:t>请求，建立连接</w:t>
                        </w:r>
                      </w:p>
                    </w:txbxContent>
                  </v:textbox>
                </v:shape>
                <v:shape id="文本框 2" o:spid="_x0000_s1031" type="#_x0000_t202" style="position:absolute;left:27036;width:5346;height:2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<v:textbox>
                    <w:txbxContent>
                      <w:p w14:paraId="330FD71B" w14:textId="79C93BD5" w:rsidR="00BE7E19" w:rsidRPr="00BE7E19" w:rsidRDefault="00BE7E19" w:rsidP="00BE7E19">
                        <w:pPr>
                          <w:rPr>
                            <w:rFonts w:ascii="仿宋" w:eastAsia="仿宋" w:hAnsi="仿宋" w:hint="eastAsia"/>
                            <w:sz w:val="15"/>
                            <w:szCs w:val="16"/>
                          </w:rPr>
                        </w:pPr>
                        <w:r w:rsidRPr="00BE7E19">
                          <w:rPr>
                            <w:rFonts w:ascii="仿宋" w:eastAsia="仿宋" w:hAnsi="仿宋" w:hint="eastAsia"/>
                            <w:sz w:val="15"/>
                            <w:szCs w:val="16"/>
                          </w:rPr>
                          <w:t>I</w:t>
                        </w:r>
                        <w:r w:rsidRPr="00BE7E19">
                          <w:rPr>
                            <w:rFonts w:ascii="仿宋" w:eastAsia="仿宋" w:hAnsi="仿宋"/>
                            <w:sz w:val="15"/>
                            <w:szCs w:val="16"/>
                          </w:rPr>
                          <w:t>O</w:t>
                        </w:r>
                        <w:r w:rsidRPr="00BE7E19">
                          <w:rPr>
                            <w:rFonts w:ascii="仿宋" w:eastAsia="仿宋" w:hAnsi="仿宋" w:hint="eastAsia"/>
                            <w:sz w:val="15"/>
                            <w:szCs w:val="16"/>
                          </w:rPr>
                          <w:t>复用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仿宋" w:eastAsia="仿宋" w:hAnsi="仿宋" w:hint="eastAsia"/>
          <w:noProof/>
        </w:rPr>
        <w:drawing>
          <wp:inline distT="0" distB="0" distL="0" distR="0" wp14:anchorId="617CF0E5" wp14:editId="02B059FD">
            <wp:extent cx="4904740" cy="628357"/>
            <wp:effectExtent l="0" t="0" r="0" b="1968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0C772066" w14:textId="004F93D1" w:rsidR="00BE7E19" w:rsidRDefault="00BE7E19" w:rsidP="000B7CDA">
      <w:pPr>
        <w:pStyle w:val="a3"/>
        <w:spacing w:line="336" w:lineRule="auto"/>
        <w:ind w:left="420" w:firstLineChars="0" w:firstLine="0"/>
        <w:jc w:val="left"/>
        <w:rPr>
          <w:rFonts w:ascii="仿宋" w:eastAsia="仿宋" w:hAnsi="仿宋"/>
        </w:rPr>
      </w:pPr>
      <w:r w:rsidRPr="000B7CDA">
        <w:rPr>
          <w:rFonts w:ascii="仿宋" w:eastAsia="仿宋" w:hAnsi="仿宋" w:hint="eastAsia"/>
          <w:b/>
          <w:bCs/>
        </w:rPr>
        <w:t>主要函数如下</w:t>
      </w:r>
      <w:r>
        <w:rPr>
          <w:rFonts w:ascii="仿宋" w:eastAsia="仿宋" w:hAnsi="仿宋" w:hint="eastAsia"/>
        </w:rPr>
        <w:t>：</w:t>
      </w:r>
    </w:p>
    <w:p w14:paraId="07E66D3B" w14:textId="23522F33" w:rsidR="00BE7E19" w:rsidRDefault="00BE7E19" w:rsidP="000B7CDA">
      <w:pPr>
        <w:pStyle w:val="a3"/>
        <w:spacing w:line="336" w:lineRule="auto"/>
        <w:ind w:left="420" w:firstLineChars="0" w:firstLine="0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v</w:t>
      </w:r>
      <w:r>
        <w:rPr>
          <w:rFonts w:ascii="仿宋" w:eastAsia="仿宋" w:hAnsi="仿宋"/>
        </w:rPr>
        <w:t xml:space="preserve">oid </w:t>
      </w:r>
      <w:proofErr w:type="spellStart"/>
      <w:r>
        <w:rPr>
          <w:rFonts w:ascii="仿宋" w:eastAsia="仿宋" w:hAnsi="仿宋"/>
        </w:rPr>
        <w:t>epoll_add</w:t>
      </w:r>
      <w:proofErr w:type="spellEnd"/>
      <w:r>
        <w:rPr>
          <w:rFonts w:ascii="仿宋" w:eastAsia="仿宋" w:hAnsi="仿宋"/>
        </w:rPr>
        <w:t xml:space="preserve">(int </w:t>
      </w:r>
      <w:proofErr w:type="spellStart"/>
      <w:r>
        <w:rPr>
          <w:rFonts w:ascii="仿宋" w:eastAsia="仿宋" w:hAnsi="仿宋"/>
        </w:rPr>
        <w:t>epollfd</w:t>
      </w:r>
      <w:proofErr w:type="spellEnd"/>
      <w:r>
        <w:rPr>
          <w:rFonts w:ascii="仿宋" w:eastAsia="仿宋" w:hAnsi="仿宋"/>
        </w:rPr>
        <w:t xml:space="preserve">, int </w:t>
      </w:r>
      <w:proofErr w:type="spellStart"/>
      <w:r>
        <w:rPr>
          <w:rFonts w:ascii="仿宋" w:eastAsia="仿宋" w:hAnsi="仿宋"/>
        </w:rPr>
        <w:t>fd</w:t>
      </w:r>
      <w:proofErr w:type="spellEnd"/>
      <w:r>
        <w:rPr>
          <w:rFonts w:ascii="仿宋" w:eastAsia="仿宋" w:hAnsi="仿宋"/>
        </w:rPr>
        <w:t xml:space="preserve">); // </w:t>
      </w:r>
      <w:r>
        <w:rPr>
          <w:rFonts w:ascii="仿宋" w:eastAsia="仿宋" w:hAnsi="仿宋" w:hint="eastAsia"/>
        </w:rPr>
        <w:t>在</w:t>
      </w:r>
      <w:proofErr w:type="spellStart"/>
      <w:r>
        <w:rPr>
          <w:rFonts w:ascii="仿宋" w:eastAsia="仿宋" w:hAnsi="仿宋" w:hint="eastAsia"/>
        </w:rPr>
        <w:t>EPOLL</w:t>
      </w:r>
      <w:proofErr w:type="spellEnd"/>
      <w:r>
        <w:rPr>
          <w:rFonts w:ascii="仿宋" w:eastAsia="仿宋" w:hAnsi="仿宋" w:hint="eastAsia"/>
        </w:rPr>
        <w:t>中注册</w:t>
      </w:r>
      <w:proofErr w:type="gramStart"/>
      <w:r>
        <w:rPr>
          <w:rFonts w:ascii="仿宋" w:eastAsia="仿宋" w:hAnsi="仿宋" w:hint="eastAsia"/>
        </w:rPr>
        <w:t>新事件</w:t>
      </w:r>
      <w:proofErr w:type="gramEnd"/>
      <w:r>
        <w:rPr>
          <w:rFonts w:ascii="仿宋" w:eastAsia="仿宋" w:hAnsi="仿宋" w:hint="eastAsia"/>
        </w:rPr>
        <w:t>的函数</w:t>
      </w:r>
    </w:p>
    <w:p w14:paraId="7B49CE4F" w14:textId="6EC3DFB4" w:rsidR="00BE7E19" w:rsidRDefault="00BE7E19" w:rsidP="000B7CDA">
      <w:pPr>
        <w:pStyle w:val="a3"/>
        <w:spacing w:line="336" w:lineRule="auto"/>
        <w:ind w:left="420" w:firstLineChars="0" w:firstLine="0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v</w:t>
      </w:r>
      <w:r>
        <w:rPr>
          <w:rFonts w:ascii="仿宋" w:eastAsia="仿宋" w:hAnsi="仿宋"/>
        </w:rPr>
        <w:t xml:space="preserve">oid </w:t>
      </w:r>
      <w:proofErr w:type="spellStart"/>
      <w:r>
        <w:rPr>
          <w:rFonts w:ascii="仿宋" w:eastAsia="仿宋" w:hAnsi="仿宋"/>
        </w:rPr>
        <w:t>client_destroy</w:t>
      </w:r>
      <w:proofErr w:type="spellEnd"/>
      <w:r>
        <w:rPr>
          <w:rFonts w:ascii="仿宋" w:eastAsia="仿宋" w:hAnsi="仿宋"/>
        </w:rPr>
        <w:t xml:space="preserve">(int </w:t>
      </w:r>
      <w:proofErr w:type="spellStart"/>
      <w:r>
        <w:rPr>
          <w:rFonts w:ascii="仿宋" w:eastAsia="仿宋" w:hAnsi="仿宋"/>
        </w:rPr>
        <w:t>epfd</w:t>
      </w:r>
      <w:proofErr w:type="spellEnd"/>
      <w:r>
        <w:rPr>
          <w:rFonts w:ascii="仿宋" w:eastAsia="仿宋" w:hAnsi="仿宋"/>
        </w:rPr>
        <w:t xml:space="preserve">, Client* user); // </w:t>
      </w:r>
      <w:r>
        <w:rPr>
          <w:rFonts w:ascii="仿宋" w:eastAsia="仿宋" w:hAnsi="仿宋" w:hint="eastAsia"/>
        </w:rPr>
        <w:t>用户退出时执行的函数</w:t>
      </w:r>
    </w:p>
    <w:p w14:paraId="6B6A0163" w14:textId="39A327A6" w:rsidR="00BE7E19" w:rsidRDefault="00BE7E19" w:rsidP="000B7CDA">
      <w:pPr>
        <w:pStyle w:val="a3"/>
        <w:spacing w:line="336" w:lineRule="auto"/>
        <w:ind w:left="420" w:firstLineChars="0" w:firstLine="0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v</w:t>
      </w:r>
      <w:r>
        <w:rPr>
          <w:rFonts w:ascii="仿宋" w:eastAsia="仿宋" w:hAnsi="仿宋"/>
        </w:rPr>
        <w:t xml:space="preserve">oid </w:t>
      </w:r>
      <w:proofErr w:type="spellStart"/>
      <w:r>
        <w:rPr>
          <w:rFonts w:ascii="仿宋" w:eastAsia="仿宋" w:hAnsi="仿宋"/>
        </w:rPr>
        <w:t>client_add</w:t>
      </w:r>
      <w:proofErr w:type="spellEnd"/>
      <w:r>
        <w:rPr>
          <w:rFonts w:ascii="仿宋" w:eastAsia="仿宋" w:hAnsi="仿宋"/>
        </w:rPr>
        <w:t xml:space="preserve">(int </w:t>
      </w:r>
      <w:proofErr w:type="spellStart"/>
      <w:r>
        <w:rPr>
          <w:rFonts w:ascii="仿宋" w:eastAsia="仿宋" w:hAnsi="仿宋"/>
        </w:rPr>
        <w:t>epfd</w:t>
      </w:r>
      <w:proofErr w:type="spellEnd"/>
      <w:r>
        <w:rPr>
          <w:rFonts w:ascii="仿宋" w:eastAsia="仿宋" w:hAnsi="仿宋"/>
        </w:rPr>
        <w:t xml:space="preserve">, int </w:t>
      </w:r>
      <w:proofErr w:type="spellStart"/>
      <w:r>
        <w:rPr>
          <w:rFonts w:ascii="仿宋" w:eastAsia="仿宋" w:hAnsi="仿宋"/>
        </w:rPr>
        <w:t>fd</w:t>
      </w:r>
      <w:proofErr w:type="spellEnd"/>
      <w:r>
        <w:rPr>
          <w:rFonts w:ascii="仿宋" w:eastAsia="仿宋" w:hAnsi="仿宋"/>
        </w:rPr>
        <w:t xml:space="preserve">); // </w:t>
      </w:r>
      <w:r>
        <w:rPr>
          <w:rFonts w:ascii="仿宋" w:eastAsia="仿宋" w:hAnsi="仿宋" w:hint="eastAsia"/>
        </w:rPr>
        <w:t>用户加入时执行的函数</w:t>
      </w:r>
    </w:p>
    <w:p w14:paraId="4334ED16" w14:textId="4F44C300" w:rsidR="00BE7E19" w:rsidRDefault="00BE7E19" w:rsidP="000B7CDA">
      <w:pPr>
        <w:pStyle w:val="a3"/>
        <w:spacing w:line="336" w:lineRule="auto"/>
        <w:ind w:left="420" w:firstLineChars="0" w:firstLine="0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void</w:t>
      </w:r>
      <w:r>
        <w:rPr>
          <w:rFonts w:ascii="仿宋" w:eastAsia="仿宋" w:hAnsi="仿宋"/>
        </w:rPr>
        <w:t xml:space="preserve"> </w:t>
      </w:r>
      <w:proofErr w:type="spellStart"/>
      <w:r>
        <w:rPr>
          <w:rFonts w:ascii="仿宋" w:eastAsia="仿宋" w:hAnsi="仿宋"/>
        </w:rPr>
        <w:t>send_all</w:t>
      </w:r>
      <w:proofErr w:type="spellEnd"/>
      <w:r>
        <w:rPr>
          <w:rFonts w:ascii="仿宋" w:eastAsia="仿宋" w:hAnsi="仿宋"/>
        </w:rPr>
        <w:t xml:space="preserve">(Client* client, std::string s); // </w:t>
      </w:r>
      <w:r>
        <w:rPr>
          <w:rFonts w:ascii="仿宋" w:eastAsia="仿宋" w:hAnsi="仿宋" w:hint="eastAsia"/>
        </w:rPr>
        <w:t>将c</w:t>
      </w:r>
      <w:r>
        <w:rPr>
          <w:rFonts w:ascii="仿宋" w:eastAsia="仿宋" w:hAnsi="仿宋"/>
        </w:rPr>
        <w:t>lient</w:t>
      </w:r>
      <w:r>
        <w:rPr>
          <w:rFonts w:ascii="仿宋" w:eastAsia="仿宋" w:hAnsi="仿宋" w:hint="eastAsia"/>
        </w:rPr>
        <w:t>发来的消息s广播</w:t>
      </w:r>
    </w:p>
    <w:p w14:paraId="1BF9AE5E" w14:textId="08C7301D" w:rsidR="00BE7E19" w:rsidRDefault="00BE7E19" w:rsidP="000B7CDA">
      <w:pPr>
        <w:pStyle w:val="a3"/>
        <w:spacing w:line="336" w:lineRule="auto"/>
        <w:ind w:left="420" w:firstLineChars="0" w:firstLine="0"/>
        <w:jc w:val="left"/>
        <w:rPr>
          <w:rFonts w:ascii="仿宋" w:eastAsia="仿宋" w:hAnsi="仿宋"/>
        </w:rPr>
      </w:pPr>
      <w:proofErr w:type="spellStart"/>
      <w:r>
        <w:rPr>
          <w:rFonts w:ascii="仿宋" w:eastAsia="仿宋" w:hAnsi="仿宋" w:hint="eastAsia"/>
        </w:rPr>
        <w:t>s</w:t>
      </w:r>
      <w:r>
        <w:rPr>
          <w:rFonts w:ascii="仿宋" w:eastAsia="仿宋" w:hAnsi="仿宋"/>
        </w:rPr>
        <w:t>size_t</w:t>
      </w:r>
      <w:proofErr w:type="spellEnd"/>
      <w:r>
        <w:rPr>
          <w:rFonts w:ascii="仿宋" w:eastAsia="仿宋" w:hAnsi="仿宋"/>
        </w:rPr>
        <w:t xml:space="preserve"> receive(Client* client, void* </w:t>
      </w:r>
      <w:proofErr w:type="spellStart"/>
      <w:r>
        <w:rPr>
          <w:rFonts w:ascii="仿宋" w:eastAsia="仿宋" w:hAnsi="仿宋"/>
        </w:rPr>
        <w:t>buf</w:t>
      </w:r>
      <w:proofErr w:type="spellEnd"/>
      <w:r>
        <w:rPr>
          <w:rFonts w:ascii="仿宋" w:eastAsia="仿宋" w:hAnsi="仿宋"/>
        </w:rPr>
        <w:t xml:space="preserve">, </w:t>
      </w:r>
      <w:proofErr w:type="spellStart"/>
      <w:r>
        <w:rPr>
          <w:rFonts w:ascii="仿宋" w:eastAsia="仿宋" w:hAnsi="仿宋"/>
        </w:rPr>
        <w:t>size_t</w:t>
      </w:r>
      <w:proofErr w:type="spellEnd"/>
      <w:r>
        <w:rPr>
          <w:rFonts w:ascii="仿宋" w:eastAsia="仿宋" w:hAnsi="仿宋"/>
        </w:rPr>
        <w:t xml:space="preserve"> n); // </w:t>
      </w:r>
      <w:r>
        <w:rPr>
          <w:rFonts w:ascii="仿宋" w:eastAsia="仿宋" w:hAnsi="仿宋" w:hint="eastAsia"/>
        </w:rPr>
        <w:t>接收消息至</w:t>
      </w:r>
      <w:proofErr w:type="spellStart"/>
      <w:r>
        <w:rPr>
          <w:rFonts w:ascii="仿宋" w:eastAsia="仿宋" w:hAnsi="仿宋" w:hint="eastAsia"/>
        </w:rPr>
        <w:t>b</w:t>
      </w:r>
      <w:r>
        <w:rPr>
          <w:rFonts w:ascii="仿宋" w:eastAsia="仿宋" w:hAnsi="仿宋"/>
        </w:rPr>
        <w:t>uf</w:t>
      </w:r>
      <w:proofErr w:type="spellEnd"/>
      <w:r>
        <w:rPr>
          <w:rFonts w:ascii="仿宋" w:eastAsia="仿宋" w:hAnsi="仿宋" w:hint="eastAsia"/>
        </w:rPr>
        <w:t>中</w:t>
      </w:r>
    </w:p>
    <w:p w14:paraId="5C8D8633" w14:textId="022DDBCE" w:rsidR="00BE7E19" w:rsidRDefault="00BE7E19" w:rsidP="000B7CDA">
      <w:pPr>
        <w:pStyle w:val="a3"/>
        <w:spacing w:line="336" w:lineRule="auto"/>
        <w:ind w:left="420" w:firstLineChars="0" w:firstLine="0"/>
        <w:jc w:val="left"/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int main(int </w:t>
      </w:r>
      <w:proofErr w:type="spellStart"/>
      <w:r>
        <w:rPr>
          <w:rFonts w:ascii="仿宋" w:eastAsia="仿宋" w:hAnsi="仿宋"/>
        </w:rPr>
        <w:t>argc</w:t>
      </w:r>
      <w:proofErr w:type="spellEnd"/>
      <w:r>
        <w:rPr>
          <w:rFonts w:ascii="仿宋" w:eastAsia="仿宋" w:hAnsi="仿宋"/>
        </w:rPr>
        <w:t xml:space="preserve">, char** </w:t>
      </w:r>
      <w:proofErr w:type="spellStart"/>
      <w:r>
        <w:rPr>
          <w:rFonts w:ascii="仿宋" w:eastAsia="仿宋" w:hAnsi="仿宋"/>
        </w:rPr>
        <w:t>argv</w:t>
      </w:r>
      <w:proofErr w:type="spellEnd"/>
      <w:r>
        <w:rPr>
          <w:rFonts w:ascii="仿宋" w:eastAsia="仿宋" w:hAnsi="仿宋"/>
        </w:rPr>
        <w:t xml:space="preserve">); // </w:t>
      </w:r>
      <w:r>
        <w:rPr>
          <w:rFonts w:ascii="仿宋" w:eastAsia="仿宋" w:hAnsi="仿宋" w:hint="eastAsia"/>
        </w:rPr>
        <w:t>主函数，初始化s</w:t>
      </w:r>
      <w:r>
        <w:rPr>
          <w:rFonts w:ascii="仿宋" w:eastAsia="仿宋" w:hAnsi="仿宋"/>
        </w:rPr>
        <w:t>ocket</w:t>
      </w:r>
      <w:r>
        <w:rPr>
          <w:rFonts w:ascii="仿宋" w:eastAsia="仿宋" w:hAnsi="仿宋" w:hint="eastAsia"/>
        </w:rPr>
        <w:t>服务后</w:t>
      </w:r>
      <w:r w:rsidR="000B7CDA">
        <w:rPr>
          <w:rFonts w:ascii="仿宋" w:eastAsia="仿宋" w:hAnsi="仿宋" w:hint="eastAsia"/>
        </w:rPr>
        <w:t>循环收-发</w:t>
      </w:r>
    </w:p>
    <w:p w14:paraId="34561506" w14:textId="2C1C71D2" w:rsidR="000B7CDA" w:rsidRDefault="000B7CDA" w:rsidP="000B7CDA">
      <w:pPr>
        <w:pStyle w:val="a3"/>
        <w:spacing w:line="336" w:lineRule="auto"/>
        <w:ind w:left="420" w:firstLineChars="0" w:firstLine="0"/>
        <w:jc w:val="left"/>
        <w:rPr>
          <w:rFonts w:ascii="仿宋" w:eastAsia="仿宋" w:hAnsi="仿宋"/>
        </w:rPr>
      </w:pPr>
      <w:r w:rsidRPr="000B7CDA">
        <w:rPr>
          <w:rFonts w:ascii="仿宋" w:eastAsia="仿宋" w:hAnsi="仿宋" w:hint="eastAsia"/>
          <w:b/>
          <w:bCs/>
        </w:rPr>
        <w:t>主要变量如下</w:t>
      </w:r>
      <w:r>
        <w:rPr>
          <w:rFonts w:ascii="仿宋" w:eastAsia="仿宋" w:hAnsi="仿宋" w:hint="eastAsia"/>
        </w:rPr>
        <w:t>：</w:t>
      </w:r>
    </w:p>
    <w:p w14:paraId="5A473E62" w14:textId="7FD0E14E" w:rsidR="000B7CDA" w:rsidRDefault="000B7CDA" w:rsidP="000B7CDA">
      <w:pPr>
        <w:pStyle w:val="a3"/>
        <w:spacing w:line="336" w:lineRule="auto"/>
        <w:ind w:left="420" w:firstLineChars="0" w:firstLine="0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C</w:t>
      </w:r>
      <w:r>
        <w:rPr>
          <w:rFonts w:ascii="仿宋" w:eastAsia="仿宋" w:hAnsi="仿宋"/>
        </w:rPr>
        <w:t xml:space="preserve">lient </w:t>
      </w:r>
      <w:proofErr w:type="spellStart"/>
      <w:r>
        <w:rPr>
          <w:rFonts w:ascii="仿宋" w:eastAsia="仿宋" w:hAnsi="仿宋"/>
        </w:rPr>
        <w:t>client_list</w:t>
      </w:r>
      <w:proofErr w:type="spellEnd"/>
      <w:r>
        <w:rPr>
          <w:rFonts w:ascii="仿宋" w:eastAsia="仿宋" w:hAnsi="仿宋"/>
        </w:rPr>
        <w:t>[</w:t>
      </w:r>
      <w:proofErr w:type="spellStart"/>
      <w:r>
        <w:rPr>
          <w:rFonts w:ascii="仿宋" w:eastAsia="仿宋" w:hAnsi="仿宋"/>
        </w:rPr>
        <w:t>MAX_CLIENT_NUMBER</w:t>
      </w:r>
      <w:proofErr w:type="spellEnd"/>
      <w:r>
        <w:rPr>
          <w:rFonts w:ascii="仿宋" w:eastAsia="仿宋" w:hAnsi="仿宋"/>
        </w:rPr>
        <w:t xml:space="preserve">]; // </w:t>
      </w:r>
      <w:r>
        <w:rPr>
          <w:rFonts w:ascii="仿宋" w:eastAsia="仿宋" w:hAnsi="仿宋" w:hint="eastAsia"/>
        </w:rPr>
        <w:t>目前的用户列表</w:t>
      </w:r>
    </w:p>
    <w:p w14:paraId="0B6064ED" w14:textId="69D43829" w:rsidR="000B7CDA" w:rsidRDefault="000B7CDA" w:rsidP="000B7CDA">
      <w:pPr>
        <w:pStyle w:val="a3"/>
        <w:spacing w:line="336" w:lineRule="auto"/>
        <w:ind w:left="420" w:firstLineChars="0" w:firstLine="0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s</w:t>
      </w:r>
      <w:r>
        <w:rPr>
          <w:rFonts w:ascii="仿宋" w:eastAsia="仿宋" w:hAnsi="仿宋"/>
        </w:rPr>
        <w:t xml:space="preserve">td::map&lt;int, int&gt; </w:t>
      </w:r>
      <w:proofErr w:type="spellStart"/>
      <w:r>
        <w:rPr>
          <w:rFonts w:ascii="仿宋" w:eastAsia="仿宋" w:hAnsi="仿宋"/>
        </w:rPr>
        <w:t>client_map</w:t>
      </w:r>
      <w:proofErr w:type="spellEnd"/>
      <w:r>
        <w:rPr>
          <w:rFonts w:ascii="仿宋" w:eastAsia="仿宋" w:hAnsi="仿宋"/>
        </w:rPr>
        <w:t xml:space="preserve">; // </w:t>
      </w:r>
      <w:r>
        <w:rPr>
          <w:rFonts w:ascii="仿宋" w:eastAsia="仿宋" w:hAnsi="仿宋" w:hint="eastAsia"/>
        </w:rPr>
        <w:t>根据</w:t>
      </w:r>
      <w:proofErr w:type="spellStart"/>
      <w:r>
        <w:rPr>
          <w:rFonts w:ascii="仿宋" w:eastAsia="仿宋" w:hAnsi="仿宋" w:hint="eastAsia"/>
        </w:rPr>
        <w:t>f</w:t>
      </w:r>
      <w:r>
        <w:rPr>
          <w:rFonts w:ascii="仿宋" w:eastAsia="仿宋" w:hAnsi="仿宋"/>
        </w:rPr>
        <w:t>d</w:t>
      </w:r>
      <w:proofErr w:type="spellEnd"/>
      <w:r>
        <w:rPr>
          <w:rFonts w:ascii="仿宋" w:eastAsia="仿宋" w:hAnsi="仿宋" w:hint="eastAsia"/>
        </w:rPr>
        <w:t>找到其对应的用户编号i</w:t>
      </w:r>
      <w:r>
        <w:rPr>
          <w:rFonts w:ascii="仿宋" w:eastAsia="仿宋" w:hAnsi="仿宋"/>
        </w:rPr>
        <w:t>ndex</w:t>
      </w:r>
    </w:p>
    <w:p w14:paraId="0D7B7F33" w14:textId="39966508" w:rsidR="000B7CDA" w:rsidRDefault="000B7CDA" w:rsidP="000B7CDA">
      <w:pPr>
        <w:pStyle w:val="a3"/>
        <w:spacing w:line="336" w:lineRule="auto"/>
        <w:ind w:left="420" w:firstLineChars="0" w:firstLine="0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i</w:t>
      </w:r>
      <w:r>
        <w:rPr>
          <w:rFonts w:ascii="仿宋" w:eastAsia="仿宋" w:hAnsi="仿宋"/>
        </w:rPr>
        <w:t xml:space="preserve">nt </w:t>
      </w:r>
      <w:proofErr w:type="spellStart"/>
      <w:r>
        <w:rPr>
          <w:rFonts w:ascii="仿宋" w:eastAsia="仿宋" w:hAnsi="仿宋"/>
        </w:rPr>
        <w:t>connected_clients_num</w:t>
      </w:r>
      <w:proofErr w:type="spellEnd"/>
      <w:r>
        <w:rPr>
          <w:rFonts w:ascii="仿宋" w:eastAsia="仿宋" w:hAnsi="仿宋"/>
        </w:rPr>
        <w:t xml:space="preserve">; // </w:t>
      </w:r>
      <w:r>
        <w:rPr>
          <w:rFonts w:ascii="仿宋" w:eastAsia="仿宋" w:hAnsi="仿宋" w:hint="eastAsia"/>
        </w:rPr>
        <w:t>当前已连接用户数</w:t>
      </w:r>
    </w:p>
    <w:p w14:paraId="59AEAF35" w14:textId="726C2AF8" w:rsidR="000B7CDA" w:rsidRDefault="000B7CDA" w:rsidP="000B7CDA">
      <w:pPr>
        <w:pStyle w:val="a3"/>
        <w:spacing w:line="336" w:lineRule="auto"/>
        <w:ind w:left="420" w:firstLineChars="0" w:firstLine="0"/>
        <w:jc w:val="left"/>
        <w:rPr>
          <w:rFonts w:ascii="仿宋" w:eastAsia="仿宋" w:hAnsi="仿宋"/>
        </w:rPr>
      </w:pPr>
      <w:r w:rsidRPr="000B7CDA">
        <w:rPr>
          <w:rFonts w:ascii="仿宋" w:eastAsia="仿宋" w:hAnsi="仿宋" w:hint="eastAsia"/>
          <w:b/>
          <w:bCs/>
        </w:rPr>
        <w:t>程序操作过程</w:t>
      </w:r>
      <w:r>
        <w:rPr>
          <w:rFonts w:ascii="仿宋" w:eastAsia="仿宋" w:hAnsi="仿宋" w:hint="eastAsia"/>
        </w:rPr>
        <w:t>：</w:t>
      </w:r>
    </w:p>
    <w:p w14:paraId="75FDF70B" w14:textId="77777777" w:rsidR="000B7CDA" w:rsidRPr="002C623D" w:rsidRDefault="000B7CDA" w:rsidP="000B7CDA">
      <w:pPr>
        <w:spacing w:line="336" w:lineRule="auto"/>
        <w:ind w:firstLineChars="200" w:firstLine="420"/>
        <w:jc w:val="left"/>
        <w:rPr>
          <w:rFonts w:ascii="仿宋" w:eastAsia="仿宋" w:hAnsi="仿宋"/>
        </w:rPr>
      </w:pPr>
      <w:r w:rsidRPr="002C623D">
        <w:rPr>
          <w:rFonts w:ascii="仿宋" w:eastAsia="仿宋" w:hAnsi="仿宋" w:hint="eastAsia"/>
        </w:rPr>
        <w:t>我编写的程序属于一个服务应用，在命令行上执行时，应提供端口名作为参数，如：</w:t>
      </w:r>
    </w:p>
    <w:p w14:paraId="2AFB5D3B" w14:textId="77777777" w:rsidR="000B7CDA" w:rsidRDefault="000B7CDA" w:rsidP="000B7CDA">
      <w:pPr>
        <w:pStyle w:val="a3"/>
        <w:spacing w:line="336" w:lineRule="auto"/>
        <w:ind w:left="420" w:firstLineChars="0"/>
        <w:jc w:val="left"/>
        <w:rPr>
          <w:rFonts w:ascii="仿宋" w:eastAsia="仿宋" w:hAnsi="仿宋"/>
        </w:rPr>
      </w:pPr>
      <w:proofErr w:type="gramStart"/>
      <w:r>
        <w:rPr>
          <w:rFonts w:ascii="仿宋" w:eastAsia="仿宋" w:hAnsi="仿宋" w:hint="eastAsia"/>
        </w:rPr>
        <w:t>$</w:t>
      </w:r>
      <w:r>
        <w:rPr>
          <w:rFonts w:ascii="仿宋" w:eastAsia="仿宋" w:hAnsi="仿宋"/>
        </w:rPr>
        <w:t xml:space="preserve"> .</w:t>
      </w:r>
      <w:proofErr w:type="gramEnd"/>
      <w:r>
        <w:rPr>
          <w:rFonts w:ascii="仿宋" w:eastAsia="仿宋" w:hAnsi="仿宋"/>
        </w:rPr>
        <w:t>/lab2 8888</w:t>
      </w:r>
    </w:p>
    <w:p w14:paraId="08345A35" w14:textId="77777777" w:rsidR="000B7CDA" w:rsidRDefault="000B7CDA" w:rsidP="000B7CDA">
      <w:pPr>
        <w:pStyle w:val="a3"/>
        <w:spacing w:line="336" w:lineRule="auto"/>
        <w:ind w:left="420" w:firstLineChars="0" w:firstLine="0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这会在8</w:t>
      </w:r>
      <w:r>
        <w:rPr>
          <w:rFonts w:ascii="仿宋" w:eastAsia="仿宋" w:hAnsi="仿宋"/>
        </w:rPr>
        <w:t>888</w:t>
      </w:r>
      <w:r>
        <w:rPr>
          <w:rFonts w:ascii="仿宋" w:eastAsia="仿宋" w:hAnsi="仿宋" w:hint="eastAsia"/>
        </w:rPr>
        <w:t>端口创建服务，各用户使用</w:t>
      </w:r>
      <w:proofErr w:type="spellStart"/>
      <w:r>
        <w:rPr>
          <w:rFonts w:ascii="仿宋" w:eastAsia="仿宋" w:hAnsi="仿宋" w:hint="eastAsia"/>
        </w:rPr>
        <w:t>n</w:t>
      </w:r>
      <w:r>
        <w:rPr>
          <w:rFonts w:ascii="仿宋" w:eastAsia="仿宋" w:hAnsi="仿宋"/>
        </w:rPr>
        <w:t>etcat</w:t>
      </w:r>
      <w:proofErr w:type="spellEnd"/>
      <w:r>
        <w:rPr>
          <w:rFonts w:ascii="仿宋" w:eastAsia="仿宋" w:hAnsi="仿宋" w:hint="eastAsia"/>
        </w:rPr>
        <w:t>包中的</w:t>
      </w:r>
      <w:proofErr w:type="spellStart"/>
      <w:r>
        <w:rPr>
          <w:rFonts w:ascii="仿宋" w:eastAsia="仿宋" w:hAnsi="仿宋" w:hint="eastAsia"/>
        </w:rPr>
        <w:t>n</w:t>
      </w:r>
      <w:r>
        <w:rPr>
          <w:rFonts w:ascii="仿宋" w:eastAsia="仿宋" w:hAnsi="仿宋"/>
        </w:rPr>
        <w:t>c</w:t>
      </w:r>
      <w:proofErr w:type="spellEnd"/>
      <w:r>
        <w:rPr>
          <w:rFonts w:ascii="仿宋" w:eastAsia="仿宋" w:hAnsi="仿宋" w:hint="eastAsia"/>
        </w:rPr>
        <w:t>命令</w:t>
      </w:r>
      <w:proofErr w:type="gramStart"/>
      <w:r>
        <w:rPr>
          <w:rFonts w:ascii="仿宋" w:eastAsia="仿宋" w:hAnsi="仿宋" w:hint="eastAsia"/>
        </w:rPr>
        <w:t>连接此</w:t>
      </w:r>
      <w:proofErr w:type="gramEnd"/>
      <w:r>
        <w:rPr>
          <w:rFonts w:ascii="仿宋" w:eastAsia="仿宋" w:hAnsi="仿宋" w:hint="eastAsia"/>
        </w:rPr>
        <w:t>端口即可，如：</w:t>
      </w:r>
    </w:p>
    <w:p w14:paraId="5B755874" w14:textId="77777777" w:rsidR="000B7CDA" w:rsidRDefault="000B7CDA" w:rsidP="000B7CDA">
      <w:pPr>
        <w:pStyle w:val="a3"/>
        <w:spacing w:line="336" w:lineRule="auto"/>
        <w:ind w:left="420" w:firstLineChars="0" w:firstLine="0"/>
        <w:jc w:val="left"/>
        <w:rPr>
          <w:rFonts w:ascii="仿宋" w:eastAsia="仿宋" w:hAnsi="仿宋"/>
        </w:rPr>
      </w:pPr>
      <w:r>
        <w:rPr>
          <w:rFonts w:ascii="仿宋" w:eastAsia="仿宋" w:hAnsi="仿宋"/>
        </w:rPr>
        <w:tab/>
        <w:t xml:space="preserve">$ </w:t>
      </w:r>
      <w:proofErr w:type="spellStart"/>
      <w:r>
        <w:rPr>
          <w:rFonts w:ascii="仿宋" w:eastAsia="仿宋" w:hAnsi="仿宋"/>
        </w:rPr>
        <w:t>nc</w:t>
      </w:r>
      <w:proofErr w:type="spellEnd"/>
      <w:r>
        <w:rPr>
          <w:rFonts w:ascii="仿宋" w:eastAsia="仿宋" w:hAnsi="仿宋"/>
        </w:rPr>
        <w:t xml:space="preserve"> 127.0.0.1 8888</w:t>
      </w:r>
    </w:p>
    <w:p w14:paraId="0AD63830" w14:textId="7DF03FF5" w:rsidR="000B7CDA" w:rsidRDefault="000B7CDA" w:rsidP="000B7CDA">
      <w:pPr>
        <w:spacing w:line="336" w:lineRule="auto"/>
        <w:ind w:firstLineChars="200" w:firstLine="420"/>
        <w:jc w:val="left"/>
        <w:rPr>
          <w:rFonts w:ascii="仿宋" w:eastAsia="仿宋" w:hAnsi="仿宋"/>
        </w:rPr>
      </w:pPr>
      <w:r w:rsidRPr="00BE7E19">
        <w:rPr>
          <w:rFonts w:ascii="仿宋" w:eastAsia="仿宋" w:hAnsi="仿宋" w:hint="eastAsia"/>
        </w:rPr>
        <w:t>此时服务应用建立连接，用户</w:t>
      </w:r>
      <w:proofErr w:type="gramStart"/>
      <w:r w:rsidRPr="00BE7E19">
        <w:rPr>
          <w:rFonts w:ascii="仿宋" w:eastAsia="仿宋" w:hAnsi="仿宋" w:hint="eastAsia"/>
        </w:rPr>
        <w:t>端发出</w:t>
      </w:r>
      <w:proofErr w:type="gramEnd"/>
      <w:r w:rsidRPr="00BE7E19">
        <w:rPr>
          <w:rFonts w:ascii="仿宋" w:eastAsia="仿宋" w:hAnsi="仿宋" w:hint="eastAsia"/>
        </w:rPr>
        <w:t>的信息将被服务应用转发给每一个连接</w:t>
      </w:r>
      <w:r>
        <w:rPr>
          <w:rFonts w:ascii="仿宋" w:eastAsia="仿宋" w:hAnsi="仿宋" w:hint="eastAsia"/>
        </w:rPr>
        <w:t>，</w:t>
      </w:r>
      <w:r w:rsidRPr="00BE7E19">
        <w:rPr>
          <w:rFonts w:ascii="仿宋" w:eastAsia="仿宋" w:hAnsi="仿宋" w:hint="eastAsia"/>
        </w:rPr>
        <w:t>用户端也会不断接收服务应用发来的信息。这里连接的建立采用的是</w:t>
      </w:r>
      <w:proofErr w:type="spellStart"/>
      <w:r w:rsidRPr="00BE7E19">
        <w:rPr>
          <w:rFonts w:ascii="仿宋" w:eastAsia="仿宋" w:hAnsi="仿宋" w:hint="eastAsia"/>
        </w:rPr>
        <w:t>EPOLL</w:t>
      </w:r>
      <w:proofErr w:type="spellEnd"/>
      <w:r w:rsidRPr="00BE7E19">
        <w:rPr>
          <w:rFonts w:ascii="仿宋" w:eastAsia="仿宋" w:hAnsi="仿宋" w:hint="eastAsia"/>
        </w:rPr>
        <w:t>的IO复用技术，使用非阻塞S</w:t>
      </w:r>
      <w:r w:rsidRPr="00BE7E19">
        <w:rPr>
          <w:rFonts w:ascii="仿宋" w:eastAsia="仿宋" w:hAnsi="仿宋"/>
        </w:rPr>
        <w:t>OCKET</w:t>
      </w:r>
      <w:r w:rsidRPr="00BE7E19">
        <w:rPr>
          <w:rFonts w:ascii="仿宋" w:eastAsia="仿宋" w:hAnsi="仿宋" w:hint="eastAsia"/>
        </w:rPr>
        <w:t>连接以提升</w:t>
      </w:r>
      <w:proofErr w:type="spellStart"/>
      <w:r w:rsidRPr="00BE7E19">
        <w:rPr>
          <w:rFonts w:ascii="仿宋" w:eastAsia="仿宋" w:hAnsi="仿宋"/>
        </w:rPr>
        <w:t>recv</w:t>
      </w:r>
      <w:proofErr w:type="spellEnd"/>
      <w:r w:rsidRPr="00BE7E19">
        <w:rPr>
          <w:rFonts w:ascii="仿宋" w:eastAsia="仿宋" w:hAnsi="仿宋" w:hint="eastAsia"/>
        </w:rPr>
        <w:t>的效率。</w:t>
      </w:r>
    </w:p>
    <w:p w14:paraId="696E3F00" w14:textId="04409289" w:rsidR="000B7CDA" w:rsidRPr="002C623D" w:rsidRDefault="000B7CDA" w:rsidP="000B7CDA">
      <w:pPr>
        <w:pStyle w:val="a3"/>
        <w:numPr>
          <w:ilvl w:val="0"/>
          <w:numId w:val="1"/>
        </w:numPr>
        <w:spacing w:line="336" w:lineRule="auto"/>
        <w:ind w:firstLineChars="0"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实验结果截图</w:t>
      </w:r>
    </w:p>
    <w:p w14:paraId="3AB96900" w14:textId="3EACAE24" w:rsidR="000B7CDA" w:rsidRDefault="000B7CDA" w:rsidP="000B7CDA">
      <w:pPr>
        <w:spacing w:line="396" w:lineRule="auto"/>
        <w:jc w:val="left"/>
        <w:rPr>
          <w:rFonts w:ascii="仿宋" w:eastAsia="仿宋" w:hAnsi="仿宋"/>
        </w:rPr>
      </w:pPr>
      <w:r>
        <w:rPr>
          <w:rFonts w:ascii="仿宋" w:eastAsia="仿宋" w:hAnsi="仿宋"/>
          <w:noProof/>
        </w:rPr>
        <w:drawing>
          <wp:inline distT="0" distB="0" distL="0" distR="0" wp14:anchorId="6305674D" wp14:editId="772AAA48">
            <wp:extent cx="5270500" cy="4794885"/>
            <wp:effectExtent l="0" t="0" r="635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79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168B5" w14:textId="30D01B06" w:rsidR="000B7CDA" w:rsidRDefault="000B7CDA" w:rsidP="000B7CDA">
      <w:pPr>
        <w:spacing w:line="396" w:lineRule="auto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注：左上方是服务端，其余为用户端。</w:t>
      </w:r>
    </w:p>
    <w:p w14:paraId="150BCE10" w14:textId="393AB865" w:rsidR="000B7CDA" w:rsidRPr="002C623D" w:rsidRDefault="000B7CDA" w:rsidP="000B7CDA">
      <w:pPr>
        <w:pStyle w:val="a3"/>
        <w:numPr>
          <w:ilvl w:val="0"/>
          <w:numId w:val="1"/>
        </w:numPr>
        <w:spacing w:line="336" w:lineRule="auto"/>
        <w:ind w:firstLineChars="0"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提交文件说明</w:t>
      </w:r>
    </w:p>
    <w:p w14:paraId="3AA9897A" w14:textId="793CD73E" w:rsidR="000B7CDA" w:rsidRDefault="000B7CDA" w:rsidP="000B7CDA">
      <w:pPr>
        <w:pStyle w:val="a3"/>
        <w:spacing w:line="396" w:lineRule="auto"/>
        <w:ind w:left="360" w:firstLineChars="0" w:firstLine="0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l</w:t>
      </w:r>
      <w:r>
        <w:rPr>
          <w:rFonts w:ascii="仿宋" w:eastAsia="仿宋" w:hAnsi="仿宋"/>
        </w:rPr>
        <w:t xml:space="preserve">ab2.h  </w:t>
      </w:r>
      <w:r>
        <w:rPr>
          <w:rFonts w:ascii="仿宋" w:eastAsia="仿宋" w:hAnsi="仿宋"/>
        </w:rPr>
        <w:tab/>
      </w:r>
      <w:r>
        <w:rPr>
          <w:rFonts w:ascii="仿宋" w:eastAsia="仿宋" w:hAnsi="仿宋"/>
        </w:rPr>
        <w:tab/>
        <w:t xml:space="preserve">// </w:t>
      </w:r>
      <w:r>
        <w:rPr>
          <w:rFonts w:ascii="仿宋" w:eastAsia="仿宋" w:hAnsi="仿宋" w:hint="eastAsia"/>
        </w:rPr>
        <w:t>头文件</w:t>
      </w:r>
    </w:p>
    <w:p w14:paraId="4A63C39D" w14:textId="2E1A6CB2" w:rsidR="000B7CDA" w:rsidRDefault="000B7CDA" w:rsidP="000B7CDA">
      <w:pPr>
        <w:pStyle w:val="a3"/>
        <w:spacing w:line="396" w:lineRule="auto"/>
        <w:ind w:left="360" w:firstLineChars="0" w:firstLine="0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l</w:t>
      </w:r>
      <w:r>
        <w:rPr>
          <w:rFonts w:ascii="仿宋" w:eastAsia="仿宋" w:hAnsi="仿宋"/>
        </w:rPr>
        <w:t xml:space="preserve">ab2.cpp </w:t>
      </w:r>
      <w:r>
        <w:rPr>
          <w:rFonts w:ascii="仿宋" w:eastAsia="仿宋" w:hAnsi="仿宋"/>
        </w:rPr>
        <w:tab/>
        <w:t xml:space="preserve">// </w:t>
      </w:r>
      <w:r>
        <w:rPr>
          <w:rFonts w:ascii="仿宋" w:eastAsia="仿宋" w:hAnsi="仿宋" w:hint="eastAsia"/>
        </w:rPr>
        <w:t>源文件</w:t>
      </w:r>
    </w:p>
    <w:p w14:paraId="5937F8A5" w14:textId="1F31AB18" w:rsidR="000B7CDA" w:rsidRDefault="000B7CDA" w:rsidP="000B7CDA">
      <w:pPr>
        <w:pStyle w:val="a3"/>
        <w:spacing w:line="396" w:lineRule="auto"/>
        <w:ind w:left="360" w:firstLineChars="0" w:firstLine="0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l</w:t>
      </w:r>
      <w:r>
        <w:rPr>
          <w:rFonts w:ascii="仿宋" w:eastAsia="仿宋" w:hAnsi="仿宋"/>
        </w:rPr>
        <w:t xml:space="preserve">ab2 </w:t>
      </w:r>
      <w:r>
        <w:rPr>
          <w:rFonts w:ascii="仿宋" w:eastAsia="仿宋" w:hAnsi="仿宋"/>
        </w:rPr>
        <w:tab/>
      </w:r>
      <w:r>
        <w:rPr>
          <w:rFonts w:ascii="仿宋" w:eastAsia="仿宋" w:hAnsi="仿宋"/>
        </w:rPr>
        <w:tab/>
        <w:t xml:space="preserve">// </w:t>
      </w:r>
      <w:r>
        <w:rPr>
          <w:rFonts w:ascii="仿宋" w:eastAsia="仿宋" w:hAnsi="仿宋" w:hint="eastAsia"/>
        </w:rPr>
        <w:t>可执行文件</w:t>
      </w:r>
    </w:p>
    <w:p w14:paraId="4F7D6EDE" w14:textId="6289BD3B" w:rsidR="000B7CDA" w:rsidRDefault="000B7CDA" w:rsidP="000B7CDA">
      <w:pPr>
        <w:pStyle w:val="a3"/>
        <w:spacing w:line="396" w:lineRule="auto"/>
        <w:ind w:left="360" w:firstLineChars="0" w:firstLine="0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l</w:t>
      </w:r>
      <w:r>
        <w:rPr>
          <w:rFonts w:ascii="仿宋" w:eastAsia="仿宋" w:hAnsi="仿宋"/>
        </w:rPr>
        <w:t>ab2.docx</w:t>
      </w:r>
      <w:r>
        <w:rPr>
          <w:rFonts w:ascii="仿宋" w:eastAsia="仿宋" w:hAnsi="仿宋"/>
        </w:rPr>
        <w:tab/>
        <w:t xml:space="preserve">// docx </w:t>
      </w:r>
      <w:r>
        <w:rPr>
          <w:rFonts w:ascii="仿宋" w:eastAsia="仿宋" w:hAnsi="仿宋" w:hint="eastAsia"/>
        </w:rPr>
        <w:t>格式的报告</w:t>
      </w:r>
    </w:p>
    <w:p w14:paraId="592D7027" w14:textId="11002A47" w:rsidR="000B7CDA" w:rsidRDefault="000B7CDA" w:rsidP="000B7CDA">
      <w:pPr>
        <w:pStyle w:val="a3"/>
        <w:spacing w:line="396" w:lineRule="auto"/>
        <w:ind w:left="360" w:firstLineChars="0" w:firstLine="0"/>
        <w:jc w:val="left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l</w:t>
      </w:r>
      <w:r>
        <w:rPr>
          <w:rFonts w:ascii="仿宋" w:eastAsia="仿宋" w:hAnsi="仿宋"/>
        </w:rPr>
        <w:t xml:space="preserve">ab2.pdf </w:t>
      </w:r>
      <w:r>
        <w:rPr>
          <w:rFonts w:ascii="仿宋" w:eastAsia="仿宋" w:hAnsi="仿宋"/>
        </w:rPr>
        <w:tab/>
        <w:t xml:space="preserve">// pdf </w:t>
      </w:r>
      <w:r>
        <w:rPr>
          <w:rFonts w:ascii="仿宋" w:eastAsia="仿宋" w:hAnsi="仿宋" w:hint="eastAsia"/>
        </w:rPr>
        <w:t>格式的报告</w:t>
      </w:r>
    </w:p>
    <w:p w14:paraId="3985CECE" w14:textId="77777777" w:rsidR="000B7CDA" w:rsidRDefault="000B7CDA" w:rsidP="000B7CDA">
      <w:pPr>
        <w:pStyle w:val="a3"/>
        <w:spacing w:line="396" w:lineRule="auto"/>
        <w:ind w:left="360" w:firstLineChars="0" w:firstLine="0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编译命令：</w:t>
      </w:r>
    </w:p>
    <w:p w14:paraId="6EA03A1C" w14:textId="0ED8EEB9" w:rsidR="000B7CDA" w:rsidRPr="000B7CDA" w:rsidRDefault="000B7CDA" w:rsidP="000B7CDA">
      <w:pPr>
        <w:pStyle w:val="a3"/>
        <w:spacing w:line="396" w:lineRule="auto"/>
        <w:ind w:left="360" w:firstLineChars="0" w:firstLine="0"/>
        <w:jc w:val="left"/>
        <w:rPr>
          <w:rFonts w:ascii="仿宋" w:eastAsia="仿宋" w:hAnsi="仿宋" w:hint="eastAsia"/>
        </w:rPr>
      </w:pPr>
      <w:r>
        <w:rPr>
          <w:rFonts w:ascii="仿宋" w:eastAsia="仿宋" w:hAnsi="仿宋"/>
        </w:rPr>
        <w:t>$ g++ lab2.cpp -o lab2</w:t>
      </w:r>
    </w:p>
    <w:sectPr w:rsidR="000B7CDA" w:rsidRPr="000B7C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B6996"/>
    <w:multiLevelType w:val="hybridMultilevel"/>
    <w:tmpl w:val="F984F698"/>
    <w:lvl w:ilvl="0" w:tplc="778CBCC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CC42CB"/>
    <w:multiLevelType w:val="hybridMultilevel"/>
    <w:tmpl w:val="EF70469A"/>
    <w:lvl w:ilvl="0" w:tplc="2AC06F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23D"/>
    <w:rsid w:val="000B7CDA"/>
    <w:rsid w:val="002C623D"/>
    <w:rsid w:val="00835C74"/>
    <w:rsid w:val="00B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E0791"/>
  <w15:chartTrackingRefBased/>
  <w15:docId w15:val="{A3903E30-905A-45D3-BFDC-9D86B6CD8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62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fontTable" Target="fontTable.xml"/><Relationship Id="rId5" Type="http://schemas.openxmlformats.org/officeDocument/2006/relationships/diagramData" Target="diagrams/data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FE55F81-7054-445A-88E7-3993B15CDCF7}" type="doc">
      <dgm:prSet loTypeId="urn:microsoft.com/office/officeart/2005/8/layout/orgChart1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zh-CN" altLang="en-US"/>
        </a:p>
      </dgm:t>
    </dgm:pt>
    <dgm:pt modelId="{20D4FD31-CF71-49AC-BF66-20310441577A}">
      <dgm:prSet phldrT="[文本]"/>
      <dgm:spPr/>
      <dgm:t>
        <a:bodyPr/>
        <a:lstStyle/>
        <a:p>
          <a:r>
            <a:rPr lang="zh-CN" altLang="en-US">
              <a:latin typeface="仿宋" panose="02010609060101010101" pitchFamily="49" charset="-122"/>
              <a:ea typeface="仿宋" panose="02010609060101010101" pitchFamily="49" charset="-122"/>
            </a:rPr>
            <a:t>服务应用</a:t>
          </a:r>
        </a:p>
      </dgm:t>
    </dgm:pt>
    <dgm:pt modelId="{4071BDA1-5929-47BA-9485-407FF92A1D81}" type="parTrans" cxnId="{13780E04-AE05-4047-A341-0DFD74E1AD7A}">
      <dgm:prSet/>
      <dgm:spPr/>
      <dgm:t>
        <a:bodyPr/>
        <a:lstStyle/>
        <a:p>
          <a:endParaRPr lang="zh-CN" altLang="en-US">
            <a:solidFill>
              <a:schemeClr val="bg1"/>
            </a:solidFill>
            <a:latin typeface="仿宋" panose="02010609060101010101" pitchFamily="49" charset="-122"/>
            <a:ea typeface="仿宋" panose="02010609060101010101" pitchFamily="49" charset="-122"/>
          </a:endParaRPr>
        </a:p>
      </dgm:t>
    </dgm:pt>
    <dgm:pt modelId="{42B5D8C6-00C0-4F66-817A-987098069891}" type="sibTrans" cxnId="{13780E04-AE05-4047-A341-0DFD74E1AD7A}">
      <dgm:prSet/>
      <dgm:spPr/>
      <dgm:t>
        <a:bodyPr/>
        <a:lstStyle/>
        <a:p>
          <a:endParaRPr lang="zh-CN" altLang="en-US">
            <a:solidFill>
              <a:schemeClr val="bg1"/>
            </a:solidFill>
            <a:latin typeface="仿宋" panose="02010609060101010101" pitchFamily="49" charset="-122"/>
            <a:ea typeface="仿宋" panose="02010609060101010101" pitchFamily="49" charset="-122"/>
          </a:endParaRPr>
        </a:p>
      </dgm:t>
    </dgm:pt>
    <dgm:pt modelId="{13B70D15-E55A-4E5F-B8E5-8035B53E98E0}">
      <dgm:prSet phldrT="[文本]"/>
      <dgm:spPr/>
      <dgm:t>
        <a:bodyPr/>
        <a:lstStyle/>
        <a:p>
          <a:r>
            <a:rPr lang="zh-CN" altLang="en-US">
              <a:latin typeface="仿宋" panose="02010609060101010101" pitchFamily="49" charset="-122"/>
              <a:ea typeface="仿宋" panose="02010609060101010101" pitchFamily="49" charset="-122"/>
            </a:rPr>
            <a:t>客户</a:t>
          </a:r>
          <a:r>
            <a:rPr lang="en-US" altLang="zh-CN">
              <a:latin typeface="仿宋" panose="02010609060101010101" pitchFamily="49" charset="-122"/>
              <a:ea typeface="仿宋" panose="02010609060101010101" pitchFamily="49" charset="-122"/>
            </a:rPr>
            <a:t>1</a:t>
          </a:r>
          <a:endParaRPr lang="zh-CN" altLang="en-US">
            <a:latin typeface="仿宋" panose="02010609060101010101" pitchFamily="49" charset="-122"/>
            <a:ea typeface="仿宋" panose="02010609060101010101" pitchFamily="49" charset="-122"/>
          </a:endParaRPr>
        </a:p>
      </dgm:t>
    </dgm:pt>
    <dgm:pt modelId="{40FF9D7A-3A4E-4E86-8CB9-392FF6651792}" type="parTrans" cxnId="{D3AD0148-234E-46EB-B1C3-AF0986B384A8}">
      <dgm:prSet/>
      <dgm:spPr/>
      <dgm:t>
        <a:bodyPr/>
        <a:lstStyle/>
        <a:p>
          <a:endParaRPr lang="zh-CN" altLang="en-US">
            <a:solidFill>
              <a:schemeClr val="bg1"/>
            </a:solidFill>
            <a:latin typeface="仿宋" panose="02010609060101010101" pitchFamily="49" charset="-122"/>
            <a:ea typeface="仿宋" panose="02010609060101010101" pitchFamily="49" charset="-122"/>
          </a:endParaRPr>
        </a:p>
      </dgm:t>
    </dgm:pt>
    <dgm:pt modelId="{7F021A17-79C0-48A0-9C16-B361B57871B2}" type="sibTrans" cxnId="{D3AD0148-234E-46EB-B1C3-AF0986B384A8}">
      <dgm:prSet/>
      <dgm:spPr/>
      <dgm:t>
        <a:bodyPr/>
        <a:lstStyle/>
        <a:p>
          <a:endParaRPr lang="zh-CN" altLang="en-US">
            <a:solidFill>
              <a:schemeClr val="bg1"/>
            </a:solidFill>
            <a:latin typeface="仿宋" panose="02010609060101010101" pitchFamily="49" charset="-122"/>
            <a:ea typeface="仿宋" panose="02010609060101010101" pitchFamily="49" charset="-122"/>
          </a:endParaRPr>
        </a:p>
      </dgm:t>
    </dgm:pt>
    <dgm:pt modelId="{5826F564-0D64-4B05-BC58-D7ED1426FA80}">
      <dgm:prSet phldrT="[文本]"/>
      <dgm:spPr/>
      <dgm:t>
        <a:bodyPr/>
        <a:lstStyle/>
        <a:p>
          <a:r>
            <a:rPr lang="zh-CN" altLang="en-US">
              <a:latin typeface="仿宋" panose="02010609060101010101" pitchFamily="49" charset="-122"/>
              <a:ea typeface="仿宋" panose="02010609060101010101" pitchFamily="49" charset="-122"/>
            </a:rPr>
            <a:t>客户</a:t>
          </a:r>
          <a:r>
            <a:rPr lang="en-US" altLang="zh-CN">
              <a:latin typeface="仿宋" panose="02010609060101010101" pitchFamily="49" charset="-122"/>
              <a:ea typeface="仿宋" panose="02010609060101010101" pitchFamily="49" charset="-122"/>
            </a:rPr>
            <a:t>2</a:t>
          </a:r>
          <a:endParaRPr lang="zh-CN" altLang="en-US">
            <a:latin typeface="仿宋" panose="02010609060101010101" pitchFamily="49" charset="-122"/>
            <a:ea typeface="仿宋" panose="02010609060101010101" pitchFamily="49" charset="-122"/>
          </a:endParaRPr>
        </a:p>
      </dgm:t>
    </dgm:pt>
    <dgm:pt modelId="{54AFD596-3A96-4E9A-B38B-49BF03C888C7}" type="parTrans" cxnId="{930A8FA6-A53E-496C-8FFF-6E08AC3F8DD0}">
      <dgm:prSet/>
      <dgm:spPr/>
      <dgm:t>
        <a:bodyPr/>
        <a:lstStyle/>
        <a:p>
          <a:endParaRPr lang="zh-CN" altLang="en-US">
            <a:solidFill>
              <a:schemeClr val="bg1"/>
            </a:solidFill>
            <a:latin typeface="仿宋" panose="02010609060101010101" pitchFamily="49" charset="-122"/>
            <a:ea typeface="仿宋" panose="02010609060101010101" pitchFamily="49" charset="-122"/>
          </a:endParaRPr>
        </a:p>
      </dgm:t>
    </dgm:pt>
    <dgm:pt modelId="{A72BF12C-DE1C-4A26-941F-81083A067507}" type="sibTrans" cxnId="{930A8FA6-A53E-496C-8FFF-6E08AC3F8DD0}">
      <dgm:prSet/>
      <dgm:spPr/>
      <dgm:t>
        <a:bodyPr/>
        <a:lstStyle/>
        <a:p>
          <a:endParaRPr lang="zh-CN" altLang="en-US">
            <a:solidFill>
              <a:schemeClr val="bg1"/>
            </a:solidFill>
            <a:latin typeface="仿宋" panose="02010609060101010101" pitchFamily="49" charset="-122"/>
            <a:ea typeface="仿宋" panose="02010609060101010101" pitchFamily="49" charset="-122"/>
          </a:endParaRPr>
        </a:p>
      </dgm:t>
    </dgm:pt>
    <dgm:pt modelId="{D5A693E9-2EAE-4662-827B-7D63A9139494}">
      <dgm:prSet phldrT="[文本]"/>
      <dgm:spPr/>
      <dgm:t>
        <a:bodyPr/>
        <a:lstStyle/>
        <a:p>
          <a:r>
            <a:rPr lang="zh-CN" altLang="en-US">
              <a:latin typeface="仿宋" panose="02010609060101010101" pitchFamily="49" charset="-122"/>
              <a:ea typeface="仿宋" panose="02010609060101010101" pitchFamily="49" charset="-122"/>
            </a:rPr>
            <a:t>客户</a:t>
          </a:r>
          <a:r>
            <a:rPr lang="en-US" altLang="zh-CN">
              <a:latin typeface="仿宋" panose="02010609060101010101" pitchFamily="49" charset="-122"/>
              <a:ea typeface="仿宋" panose="02010609060101010101" pitchFamily="49" charset="-122"/>
            </a:rPr>
            <a:t>3</a:t>
          </a:r>
          <a:endParaRPr lang="zh-CN" altLang="en-US">
            <a:latin typeface="仿宋" panose="02010609060101010101" pitchFamily="49" charset="-122"/>
            <a:ea typeface="仿宋" panose="02010609060101010101" pitchFamily="49" charset="-122"/>
          </a:endParaRPr>
        </a:p>
      </dgm:t>
    </dgm:pt>
    <dgm:pt modelId="{E1F04E31-0C45-4964-8FA0-7A2B69698D3A}" type="parTrans" cxnId="{07A5F495-5E30-4DD8-9753-CB45A9839D80}">
      <dgm:prSet/>
      <dgm:spPr/>
      <dgm:t>
        <a:bodyPr/>
        <a:lstStyle/>
        <a:p>
          <a:endParaRPr lang="zh-CN" altLang="en-US">
            <a:solidFill>
              <a:schemeClr val="bg1"/>
            </a:solidFill>
            <a:latin typeface="仿宋" panose="02010609060101010101" pitchFamily="49" charset="-122"/>
            <a:ea typeface="仿宋" panose="02010609060101010101" pitchFamily="49" charset="-122"/>
          </a:endParaRPr>
        </a:p>
      </dgm:t>
    </dgm:pt>
    <dgm:pt modelId="{421A7679-4DAF-4007-86CE-D9770F5995DD}" type="sibTrans" cxnId="{07A5F495-5E30-4DD8-9753-CB45A9839D80}">
      <dgm:prSet/>
      <dgm:spPr/>
      <dgm:t>
        <a:bodyPr/>
        <a:lstStyle/>
        <a:p>
          <a:endParaRPr lang="zh-CN" altLang="en-US">
            <a:solidFill>
              <a:schemeClr val="bg1"/>
            </a:solidFill>
            <a:latin typeface="仿宋" panose="02010609060101010101" pitchFamily="49" charset="-122"/>
            <a:ea typeface="仿宋" panose="02010609060101010101" pitchFamily="49" charset="-122"/>
          </a:endParaRPr>
        </a:p>
      </dgm:t>
    </dgm:pt>
    <dgm:pt modelId="{5B010DD9-20C9-421A-853E-1DBC3FBD980B}" type="pres">
      <dgm:prSet presAssocID="{3FE55F81-7054-445A-88E7-3993B15CDCF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81274F3-A96C-4742-895B-BC31A52F0D5D}" type="pres">
      <dgm:prSet presAssocID="{20D4FD31-CF71-49AC-BF66-20310441577A}" presName="hierRoot1" presStyleCnt="0">
        <dgm:presLayoutVars>
          <dgm:hierBranch val="init"/>
        </dgm:presLayoutVars>
      </dgm:prSet>
      <dgm:spPr/>
    </dgm:pt>
    <dgm:pt modelId="{67572BA7-0B81-4D50-A673-21A39344AE3A}" type="pres">
      <dgm:prSet presAssocID="{20D4FD31-CF71-49AC-BF66-20310441577A}" presName="rootComposite1" presStyleCnt="0"/>
      <dgm:spPr/>
    </dgm:pt>
    <dgm:pt modelId="{65F35B9D-564B-4627-B44C-9716E7577C45}" type="pres">
      <dgm:prSet presAssocID="{20D4FD31-CF71-49AC-BF66-20310441577A}" presName="rootText1" presStyleLbl="node0" presStyleIdx="0" presStyleCnt="1">
        <dgm:presLayoutVars>
          <dgm:chPref val="3"/>
        </dgm:presLayoutVars>
      </dgm:prSet>
      <dgm:spPr/>
    </dgm:pt>
    <dgm:pt modelId="{2656DD2F-AABF-455C-96EE-088F28B215A5}" type="pres">
      <dgm:prSet presAssocID="{20D4FD31-CF71-49AC-BF66-20310441577A}" presName="rootConnector1" presStyleLbl="node1" presStyleIdx="0" presStyleCnt="0"/>
      <dgm:spPr/>
    </dgm:pt>
    <dgm:pt modelId="{4E2A6C5A-B2AE-46D4-A944-074C8BAFA2A1}" type="pres">
      <dgm:prSet presAssocID="{20D4FD31-CF71-49AC-BF66-20310441577A}" presName="hierChild2" presStyleCnt="0"/>
      <dgm:spPr/>
    </dgm:pt>
    <dgm:pt modelId="{280DDE4B-5A37-4EA1-86BC-9A298AC7CD96}" type="pres">
      <dgm:prSet presAssocID="{40FF9D7A-3A4E-4E86-8CB9-392FF6651792}" presName="Name37" presStyleLbl="parChTrans1D2" presStyleIdx="0" presStyleCnt="3"/>
      <dgm:spPr/>
    </dgm:pt>
    <dgm:pt modelId="{71A8B9FA-7389-4479-9146-1050038D27C9}" type="pres">
      <dgm:prSet presAssocID="{13B70D15-E55A-4E5F-B8E5-8035B53E98E0}" presName="hierRoot2" presStyleCnt="0">
        <dgm:presLayoutVars>
          <dgm:hierBranch val="init"/>
        </dgm:presLayoutVars>
      </dgm:prSet>
      <dgm:spPr/>
    </dgm:pt>
    <dgm:pt modelId="{96E2766F-62D6-46B9-A6B9-F6EC46178CB8}" type="pres">
      <dgm:prSet presAssocID="{13B70D15-E55A-4E5F-B8E5-8035B53E98E0}" presName="rootComposite" presStyleCnt="0"/>
      <dgm:spPr/>
    </dgm:pt>
    <dgm:pt modelId="{588818D6-8E52-42CC-B11D-FB76E6174ACC}" type="pres">
      <dgm:prSet presAssocID="{13B70D15-E55A-4E5F-B8E5-8035B53E98E0}" presName="rootText" presStyleLbl="node2" presStyleIdx="0" presStyleCnt="3">
        <dgm:presLayoutVars>
          <dgm:chPref val="3"/>
        </dgm:presLayoutVars>
      </dgm:prSet>
      <dgm:spPr/>
    </dgm:pt>
    <dgm:pt modelId="{76FB5DC0-1E50-4961-8C8D-A41894A7AC7E}" type="pres">
      <dgm:prSet presAssocID="{13B70D15-E55A-4E5F-B8E5-8035B53E98E0}" presName="rootConnector" presStyleLbl="node2" presStyleIdx="0" presStyleCnt="3"/>
      <dgm:spPr/>
    </dgm:pt>
    <dgm:pt modelId="{71B9EB6A-90EE-4BCF-8FFA-9C1D19C977E8}" type="pres">
      <dgm:prSet presAssocID="{13B70D15-E55A-4E5F-B8E5-8035B53E98E0}" presName="hierChild4" presStyleCnt="0"/>
      <dgm:spPr/>
    </dgm:pt>
    <dgm:pt modelId="{68A3AD53-0AF8-4000-94DC-C0867911ECA0}" type="pres">
      <dgm:prSet presAssocID="{13B70D15-E55A-4E5F-B8E5-8035B53E98E0}" presName="hierChild5" presStyleCnt="0"/>
      <dgm:spPr/>
    </dgm:pt>
    <dgm:pt modelId="{6073254F-CFD2-491A-9506-AF5C872D91DC}" type="pres">
      <dgm:prSet presAssocID="{54AFD596-3A96-4E9A-B38B-49BF03C888C7}" presName="Name37" presStyleLbl="parChTrans1D2" presStyleIdx="1" presStyleCnt="3"/>
      <dgm:spPr/>
    </dgm:pt>
    <dgm:pt modelId="{2A110E63-04CD-4568-99C8-3DE416C79B91}" type="pres">
      <dgm:prSet presAssocID="{5826F564-0D64-4B05-BC58-D7ED1426FA80}" presName="hierRoot2" presStyleCnt="0">
        <dgm:presLayoutVars>
          <dgm:hierBranch val="init"/>
        </dgm:presLayoutVars>
      </dgm:prSet>
      <dgm:spPr/>
    </dgm:pt>
    <dgm:pt modelId="{EB26A410-84AB-4CB0-8935-7B57BC50B4A3}" type="pres">
      <dgm:prSet presAssocID="{5826F564-0D64-4B05-BC58-D7ED1426FA80}" presName="rootComposite" presStyleCnt="0"/>
      <dgm:spPr/>
    </dgm:pt>
    <dgm:pt modelId="{612D9705-32D4-4993-A530-42DE8B4F90BE}" type="pres">
      <dgm:prSet presAssocID="{5826F564-0D64-4B05-BC58-D7ED1426FA80}" presName="rootText" presStyleLbl="node2" presStyleIdx="1" presStyleCnt="3">
        <dgm:presLayoutVars>
          <dgm:chPref val="3"/>
        </dgm:presLayoutVars>
      </dgm:prSet>
      <dgm:spPr/>
    </dgm:pt>
    <dgm:pt modelId="{4EB86E31-6D9B-4598-939B-861867D01600}" type="pres">
      <dgm:prSet presAssocID="{5826F564-0D64-4B05-BC58-D7ED1426FA80}" presName="rootConnector" presStyleLbl="node2" presStyleIdx="1" presStyleCnt="3"/>
      <dgm:spPr/>
    </dgm:pt>
    <dgm:pt modelId="{30D7E9E3-44A5-4664-ACBC-BBBD2E58BF95}" type="pres">
      <dgm:prSet presAssocID="{5826F564-0D64-4B05-BC58-D7ED1426FA80}" presName="hierChild4" presStyleCnt="0"/>
      <dgm:spPr/>
    </dgm:pt>
    <dgm:pt modelId="{DE90B14C-F4B7-41EE-95D7-61937F608730}" type="pres">
      <dgm:prSet presAssocID="{5826F564-0D64-4B05-BC58-D7ED1426FA80}" presName="hierChild5" presStyleCnt="0"/>
      <dgm:spPr/>
    </dgm:pt>
    <dgm:pt modelId="{33583BD8-1D64-4F65-90CA-6DF01309A136}" type="pres">
      <dgm:prSet presAssocID="{E1F04E31-0C45-4964-8FA0-7A2B69698D3A}" presName="Name37" presStyleLbl="parChTrans1D2" presStyleIdx="2" presStyleCnt="3"/>
      <dgm:spPr/>
    </dgm:pt>
    <dgm:pt modelId="{284D3836-325B-449F-939F-AF86374873CB}" type="pres">
      <dgm:prSet presAssocID="{D5A693E9-2EAE-4662-827B-7D63A9139494}" presName="hierRoot2" presStyleCnt="0">
        <dgm:presLayoutVars>
          <dgm:hierBranch val="init"/>
        </dgm:presLayoutVars>
      </dgm:prSet>
      <dgm:spPr/>
    </dgm:pt>
    <dgm:pt modelId="{A7A881CD-AB15-424F-BBD2-A1FCB6D7A510}" type="pres">
      <dgm:prSet presAssocID="{D5A693E9-2EAE-4662-827B-7D63A9139494}" presName="rootComposite" presStyleCnt="0"/>
      <dgm:spPr/>
    </dgm:pt>
    <dgm:pt modelId="{8A565A25-5CC0-4975-A0A9-22FE3FAF3B29}" type="pres">
      <dgm:prSet presAssocID="{D5A693E9-2EAE-4662-827B-7D63A9139494}" presName="rootText" presStyleLbl="node2" presStyleIdx="2" presStyleCnt="3">
        <dgm:presLayoutVars>
          <dgm:chPref val="3"/>
        </dgm:presLayoutVars>
      </dgm:prSet>
      <dgm:spPr/>
    </dgm:pt>
    <dgm:pt modelId="{69F417AC-35CE-475B-9DB5-574716FD7C4E}" type="pres">
      <dgm:prSet presAssocID="{D5A693E9-2EAE-4662-827B-7D63A9139494}" presName="rootConnector" presStyleLbl="node2" presStyleIdx="2" presStyleCnt="3"/>
      <dgm:spPr/>
    </dgm:pt>
    <dgm:pt modelId="{922F47E8-AA81-4F87-9955-943DA4B96063}" type="pres">
      <dgm:prSet presAssocID="{D5A693E9-2EAE-4662-827B-7D63A9139494}" presName="hierChild4" presStyleCnt="0"/>
      <dgm:spPr/>
    </dgm:pt>
    <dgm:pt modelId="{75C10648-B3A3-4E56-B829-ED2D7986E944}" type="pres">
      <dgm:prSet presAssocID="{D5A693E9-2EAE-4662-827B-7D63A9139494}" presName="hierChild5" presStyleCnt="0"/>
      <dgm:spPr/>
    </dgm:pt>
    <dgm:pt modelId="{1CB5A593-40C6-4E62-AB68-2E5EF6D96537}" type="pres">
      <dgm:prSet presAssocID="{20D4FD31-CF71-49AC-BF66-20310441577A}" presName="hierChild3" presStyleCnt="0"/>
      <dgm:spPr/>
    </dgm:pt>
  </dgm:ptLst>
  <dgm:cxnLst>
    <dgm:cxn modelId="{13780E04-AE05-4047-A341-0DFD74E1AD7A}" srcId="{3FE55F81-7054-445A-88E7-3993B15CDCF7}" destId="{20D4FD31-CF71-49AC-BF66-20310441577A}" srcOrd="0" destOrd="0" parTransId="{4071BDA1-5929-47BA-9485-407FF92A1D81}" sibTransId="{42B5D8C6-00C0-4F66-817A-987098069891}"/>
    <dgm:cxn modelId="{C005C711-49EE-40CC-81BC-56A2A904BCA3}" type="presOf" srcId="{D5A693E9-2EAE-4662-827B-7D63A9139494}" destId="{8A565A25-5CC0-4975-A0A9-22FE3FAF3B29}" srcOrd="0" destOrd="0" presId="urn:microsoft.com/office/officeart/2005/8/layout/orgChart1"/>
    <dgm:cxn modelId="{872A1D1E-DDEC-43BE-9775-A93D16F12E0C}" type="presOf" srcId="{5826F564-0D64-4B05-BC58-D7ED1426FA80}" destId="{612D9705-32D4-4993-A530-42DE8B4F90BE}" srcOrd="0" destOrd="0" presId="urn:microsoft.com/office/officeart/2005/8/layout/orgChart1"/>
    <dgm:cxn modelId="{85404A5E-DBD5-41ED-B9FA-EAAF7BD3CC55}" type="presOf" srcId="{20D4FD31-CF71-49AC-BF66-20310441577A}" destId="{65F35B9D-564B-4627-B44C-9716E7577C45}" srcOrd="0" destOrd="0" presId="urn:microsoft.com/office/officeart/2005/8/layout/orgChart1"/>
    <dgm:cxn modelId="{7A0A4846-C7B5-4B6B-BC55-991BEB294059}" type="presOf" srcId="{20D4FD31-CF71-49AC-BF66-20310441577A}" destId="{2656DD2F-AABF-455C-96EE-088F28B215A5}" srcOrd="1" destOrd="0" presId="urn:microsoft.com/office/officeart/2005/8/layout/orgChart1"/>
    <dgm:cxn modelId="{61E2ED67-82C6-4315-ABE9-97BB42723343}" type="presOf" srcId="{5826F564-0D64-4B05-BC58-D7ED1426FA80}" destId="{4EB86E31-6D9B-4598-939B-861867D01600}" srcOrd="1" destOrd="0" presId="urn:microsoft.com/office/officeart/2005/8/layout/orgChart1"/>
    <dgm:cxn modelId="{D3AD0148-234E-46EB-B1C3-AF0986B384A8}" srcId="{20D4FD31-CF71-49AC-BF66-20310441577A}" destId="{13B70D15-E55A-4E5F-B8E5-8035B53E98E0}" srcOrd="0" destOrd="0" parTransId="{40FF9D7A-3A4E-4E86-8CB9-392FF6651792}" sibTransId="{7F021A17-79C0-48A0-9C16-B361B57871B2}"/>
    <dgm:cxn modelId="{8BD5DB56-DBEA-4F74-BDF3-C75147CE6742}" type="presOf" srcId="{D5A693E9-2EAE-4662-827B-7D63A9139494}" destId="{69F417AC-35CE-475B-9DB5-574716FD7C4E}" srcOrd="1" destOrd="0" presId="urn:microsoft.com/office/officeart/2005/8/layout/orgChart1"/>
    <dgm:cxn modelId="{9C23BD59-666B-4E1D-8616-7287ADCBA09C}" type="presOf" srcId="{40FF9D7A-3A4E-4E86-8CB9-392FF6651792}" destId="{280DDE4B-5A37-4EA1-86BC-9A298AC7CD96}" srcOrd="0" destOrd="0" presId="urn:microsoft.com/office/officeart/2005/8/layout/orgChart1"/>
    <dgm:cxn modelId="{EE216C80-A55F-4A05-A7EA-FE10E4166454}" type="presOf" srcId="{54AFD596-3A96-4E9A-B38B-49BF03C888C7}" destId="{6073254F-CFD2-491A-9506-AF5C872D91DC}" srcOrd="0" destOrd="0" presId="urn:microsoft.com/office/officeart/2005/8/layout/orgChart1"/>
    <dgm:cxn modelId="{07A5F495-5E30-4DD8-9753-CB45A9839D80}" srcId="{20D4FD31-CF71-49AC-BF66-20310441577A}" destId="{D5A693E9-2EAE-4662-827B-7D63A9139494}" srcOrd="2" destOrd="0" parTransId="{E1F04E31-0C45-4964-8FA0-7A2B69698D3A}" sibTransId="{421A7679-4DAF-4007-86CE-D9770F5995DD}"/>
    <dgm:cxn modelId="{ABA3719D-C70D-4094-A49C-65BEF0F6050B}" type="presOf" srcId="{13B70D15-E55A-4E5F-B8E5-8035B53E98E0}" destId="{588818D6-8E52-42CC-B11D-FB76E6174ACC}" srcOrd="0" destOrd="0" presId="urn:microsoft.com/office/officeart/2005/8/layout/orgChart1"/>
    <dgm:cxn modelId="{930A8FA6-A53E-496C-8FFF-6E08AC3F8DD0}" srcId="{20D4FD31-CF71-49AC-BF66-20310441577A}" destId="{5826F564-0D64-4B05-BC58-D7ED1426FA80}" srcOrd="1" destOrd="0" parTransId="{54AFD596-3A96-4E9A-B38B-49BF03C888C7}" sibTransId="{A72BF12C-DE1C-4A26-941F-81083A067507}"/>
    <dgm:cxn modelId="{AE03F1EE-541A-4FB2-8B1A-23C83EAACB5F}" type="presOf" srcId="{13B70D15-E55A-4E5F-B8E5-8035B53E98E0}" destId="{76FB5DC0-1E50-4961-8C8D-A41894A7AC7E}" srcOrd="1" destOrd="0" presId="urn:microsoft.com/office/officeart/2005/8/layout/orgChart1"/>
    <dgm:cxn modelId="{9A47EAF0-F6A5-4CDE-BCB7-E0540504F787}" type="presOf" srcId="{E1F04E31-0C45-4964-8FA0-7A2B69698D3A}" destId="{33583BD8-1D64-4F65-90CA-6DF01309A136}" srcOrd="0" destOrd="0" presId="urn:microsoft.com/office/officeart/2005/8/layout/orgChart1"/>
    <dgm:cxn modelId="{5050A6FB-26F6-4947-9BD3-14585A6CF7BC}" type="presOf" srcId="{3FE55F81-7054-445A-88E7-3993B15CDCF7}" destId="{5B010DD9-20C9-421A-853E-1DBC3FBD980B}" srcOrd="0" destOrd="0" presId="urn:microsoft.com/office/officeart/2005/8/layout/orgChart1"/>
    <dgm:cxn modelId="{382885DE-66C5-49AC-96B2-F9FEB94C0D66}" type="presParOf" srcId="{5B010DD9-20C9-421A-853E-1DBC3FBD980B}" destId="{281274F3-A96C-4742-895B-BC31A52F0D5D}" srcOrd="0" destOrd="0" presId="urn:microsoft.com/office/officeart/2005/8/layout/orgChart1"/>
    <dgm:cxn modelId="{2A8739E8-F676-40A2-9453-C751B967968B}" type="presParOf" srcId="{281274F3-A96C-4742-895B-BC31A52F0D5D}" destId="{67572BA7-0B81-4D50-A673-21A39344AE3A}" srcOrd="0" destOrd="0" presId="urn:microsoft.com/office/officeart/2005/8/layout/orgChart1"/>
    <dgm:cxn modelId="{17CBE692-634F-4070-97B7-D3C59B6B289C}" type="presParOf" srcId="{67572BA7-0B81-4D50-A673-21A39344AE3A}" destId="{65F35B9D-564B-4627-B44C-9716E7577C45}" srcOrd="0" destOrd="0" presId="urn:microsoft.com/office/officeart/2005/8/layout/orgChart1"/>
    <dgm:cxn modelId="{5080A90C-D43D-4954-900A-8A572FFDAE2C}" type="presParOf" srcId="{67572BA7-0B81-4D50-A673-21A39344AE3A}" destId="{2656DD2F-AABF-455C-96EE-088F28B215A5}" srcOrd="1" destOrd="0" presId="urn:microsoft.com/office/officeart/2005/8/layout/orgChart1"/>
    <dgm:cxn modelId="{C4BEF095-44F0-4001-A1F0-A4AA93B34C64}" type="presParOf" srcId="{281274F3-A96C-4742-895B-BC31A52F0D5D}" destId="{4E2A6C5A-B2AE-46D4-A944-074C8BAFA2A1}" srcOrd="1" destOrd="0" presId="urn:microsoft.com/office/officeart/2005/8/layout/orgChart1"/>
    <dgm:cxn modelId="{499B9BB3-8F86-4B40-A07C-66EE70D0031A}" type="presParOf" srcId="{4E2A6C5A-B2AE-46D4-A944-074C8BAFA2A1}" destId="{280DDE4B-5A37-4EA1-86BC-9A298AC7CD96}" srcOrd="0" destOrd="0" presId="urn:microsoft.com/office/officeart/2005/8/layout/orgChart1"/>
    <dgm:cxn modelId="{463A15B9-F13D-4185-AA71-1ED91526A8A5}" type="presParOf" srcId="{4E2A6C5A-B2AE-46D4-A944-074C8BAFA2A1}" destId="{71A8B9FA-7389-4479-9146-1050038D27C9}" srcOrd="1" destOrd="0" presId="urn:microsoft.com/office/officeart/2005/8/layout/orgChart1"/>
    <dgm:cxn modelId="{0AA0D20C-F945-4387-BE9E-47FEFE22BA21}" type="presParOf" srcId="{71A8B9FA-7389-4479-9146-1050038D27C9}" destId="{96E2766F-62D6-46B9-A6B9-F6EC46178CB8}" srcOrd="0" destOrd="0" presId="urn:microsoft.com/office/officeart/2005/8/layout/orgChart1"/>
    <dgm:cxn modelId="{177B275B-1CED-48DE-99DF-837B06682099}" type="presParOf" srcId="{96E2766F-62D6-46B9-A6B9-F6EC46178CB8}" destId="{588818D6-8E52-42CC-B11D-FB76E6174ACC}" srcOrd="0" destOrd="0" presId="urn:microsoft.com/office/officeart/2005/8/layout/orgChart1"/>
    <dgm:cxn modelId="{9BAD61BB-0183-43D7-8D1E-5F273DB50F78}" type="presParOf" srcId="{96E2766F-62D6-46B9-A6B9-F6EC46178CB8}" destId="{76FB5DC0-1E50-4961-8C8D-A41894A7AC7E}" srcOrd="1" destOrd="0" presId="urn:microsoft.com/office/officeart/2005/8/layout/orgChart1"/>
    <dgm:cxn modelId="{5072956D-C3CA-4456-AC49-9BECF37D71F2}" type="presParOf" srcId="{71A8B9FA-7389-4479-9146-1050038D27C9}" destId="{71B9EB6A-90EE-4BCF-8FFA-9C1D19C977E8}" srcOrd="1" destOrd="0" presId="urn:microsoft.com/office/officeart/2005/8/layout/orgChart1"/>
    <dgm:cxn modelId="{F2DB7E60-61F8-4D6D-A251-DFD51E6AF309}" type="presParOf" srcId="{71A8B9FA-7389-4479-9146-1050038D27C9}" destId="{68A3AD53-0AF8-4000-94DC-C0867911ECA0}" srcOrd="2" destOrd="0" presId="urn:microsoft.com/office/officeart/2005/8/layout/orgChart1"/>
    <dgm:cxn modelId="{552C76D0-8F17-4DEE-85BF-E0269EF3083D}" type="presParOf" srcId="{4E2A6C5A-B2AE-46D4-A944-074C8BAFA2A1}" destId="{6073254F-CFD2-491A-9506-AF5C872D91DC}" srcOrd="2" destOrd="0" presId="urn:microsoft.com/office/officeart/2005/8/layout/orgChart1"/>
    <dgm:cxn modelId="{724BEA2D-3022-4F18-99F1-8A725209E906}" type="presParOf" srcId="{4E2A6C5A-B2AE-46D4-A944-074C8BAFA2A1}" destId="{2A110E63-04CD-4568-99C8-3DE416C79B91}" srcOrd="3" destOrd="0" presId="urn:microsoft.com/office/officeart/2005/8/layout/orgChart1"/>
    <dgm:cxn modelId="{5B758F94-0A76-487F-B822-99ACD64059FE}" type="presParOf" srcId="{2A110E63-04CD-4568-99C8-3DE416C79B91}" destId="{EB26A410-84AB-4CB0-8935-7B57BC50B4A3}" srcOrd="0" destOrd="0" presId="urn:microsoft.com/office/officeart/2005/8/layout/orgChart1"/>
    <dgm:cxn modelId="{94B7A966-6E14-4C83-890B-A38FE5D6CBD3}" type="presParOf" srcId="{EB26A410-84AB-4CB0-8935-7B57BC50B4A3}" destId="{612D9705-32D4-4993-A530-42DE8B4F90BE}" srcOrd="0" destOrd="0" presId="urn:microsoft.com/office/officeart/2005/8/layout/orgChart1"/>
    <dgm:cxn modelId="{0C51271C-89A0-4B35-9916-2DC4DF290687}" type="presParOf" srcId="{EB26A410-84AB-4CB0-8935-7B57BC50B4A3}" destId="{4EB86E31-6D9B-4598-939B-861867D01600}" srcOrd="1" destOrd="0" presId="urn:microsoft.com/office/officeart/2005/8/layout/orgChart1"/>
    <dgm:cxn modelId="{2CDFDC9F-11EE-4FD0-AE48-B9975C3F5EDD}" type="presParOf" srcId="{2A110E63-04CD-4568-99C8-3DE416C79B91}" destId="{30D7E9E3-44A5-4664-ACBC-BBBD2E58BF95}" srcOrd="1" destOrd="0" presId="urn:microsoft.com/office/officeart/2005/8/layout/orgChart1"/>
    <dgm:cxn modelId="{291A7A31-1016-4918-8EF3-8D7536F4B370}" type="presParOf" srcId="{2A110E63-04CD-4568-99C8-3DE416C79B91}" destId="{DE90B14C-F4B7-41EE-95D7-61937F608730}" srcOrd="2" destOrd="0" presId="urn:microsoft.com/office/officeart/2005/8/layout/orgChart1"/>
    <dgm:cxn modelId="{46D56900-BB12-42D2-815D-51B5DB647735}" type="presParOf" srcId="{4E2A6C5A-B2AE-46D4-A944-074C8BAFA2A1}" destId="{33583BD8-1D64-4F65-90CA-6DF01309A136}" srcOrd="4" destOrd="0" presId="urn:microsoft.com/office/officeart/2005/8/layout/orgChart1"/>
    <dgm:cxn modelId="{0C39D003-DECA-4B15-9FCF-5B79D479DE08}" type="presParOf" srcId="{4E2A6C5A-B2AE-46D4-A944-074C8BAFA2A1}" destId="{284D3836-325B-449F-939F-AF86374873CB}" srcOrd="5" destOrd="0" presId="urn:microsoft.com/office/officeart/2005/8/layout/orgChart1"/>
    <dgm:cxn modelId="{E1BAEEF4-B5E3-43BC-9596-3CCCDFFE4072}" type="presParOf" srcId="{284D3836-325B-449F-939F-AF86374873CB}" destId="{A7A881CD-AB15-424F-BBD2-A1FCB6D7A510}" srcOrd="0" destOrd="0" presId="urn:microsoft.com/office/officeart/2005/8/layout/orgChart1"/>
    <dgm:cxn modelId="{6BF216CA-C875-4688-9CB9-897EE3821486}" type="presParOf" srcId="{A7A881CD-AB15-424F-BBD2-A1FCB6D7A510}" destId="{8A565A25-5CC0-4975-A0A9-22FE3FAF3B29}" srcOrd="0" destOrd="0" presId="urn:microsoft.com/office/officeart/2005/8/layout/orgChart1"/>
    <dgm:cxn modelId="{574CBE9B-C4DE-4439-ACF9-4F7D8289889F}" type="presParOf" srcId="{A7A881CD-AB15-424F-BBD2-A1FCB6D7A510}" destId="{69F417AC-35CE-475B-9DB5-574716FD7C4E}" srcOrd="1" destOrd="0" presId="urn:microsoft.com/office/officeart/2005/8/layout/orgChart1"/>
    <dgm:cxn modelId="{4207561D-56F8-46D2-8CF6-B9DBEFF6D616}" type="presParOf" srcId="{284D3836-325B-449F-939F-AF86374873CB}" destId="{922F47E8-AA81-4F87-9955-943DA4B96063}" srcOrd="1" destOrd="0" presId="urn:microsoft.com/office/officeart/2005/8/layout/orgChart1"/>
    <dgm:cxn modelId="{E25838C6-5925-4E71-B475-32FE5D0AC800}" type="presParOf" srcId="{284D3836-325B-449F-939F-AF86374873CB}" destId="{75C10648-B3A3-4E56-B829-ED2D7986E944}" srcOrd="2" destOrd="0" presId="urn:microsoft.com/office/officeart/2005/8/layout/orgChart1"/>
    <dgm:cxn modelId="{08674EC5-97CA-42ED-AA3E-4298E7657421}" type="presParOf" srcId="{281274F3-A96C-4742-895B-BC31A52F0D5D}" destId="{1CB5A593-40C6-4E62-AB68-2E5EF6D9653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3583BD8-1D64-4F65-90CA-6DF01309A136}">
      <dsp:nvSpPr>
        <dsp:cNvPr id="0" name=""/>
        <dsp:cNvSpPr/>
      </dsp:nvSpPr>
      <dsp:spPr>
        <a:xfrm>
          <a:off x="2452369" y="259720"/>
          <a:ext cx="627559" cy="1089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457"/>
              </a:lnTo>
              <a:lnTo>
                <a:pt x="627559" y="54457"/>
              </a:lnTo>
              <a:lnTo>
                <a:pt x="627559" y="10891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73254F-CFD2-491A-9506-AF5C872D91DC}">
      <dsp:nvSpPr>
        <dsp:cNvPr id="0" name=""/>
        <dsp:cNvSpPr/>
      </dsp:nvSpPr>
      <dsp:spPr>
        <a:xfrm>
          <a:off x="2406649" y="259720"/>
          <a:ext cx="91440" cy="1089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891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0DDE4B-5A37-4EA1-86BC-9A298AC7CD96}">
      <dsp:nvSpPr>
        <dsp:cNvPr id="0" name=""/>
        <dsp:cNvSpPr/>
      </dsp:nvSpPr>
      <dsp:spPr>
        <a:xfrm>
          <a:off x="1824810" y="259720"/>
          <a:ext cx="627559" cy="108915"/>
        </a:xfrm>
        <a:custGeom>
          <a:avLst/>
          <a:gdLst/>
          <a:ahLst/>
          <a:cxnLst/>
          <a:rect l="0" t="0" r="0" b="0"/>
          <a:pathLst>
            <a:path>
              <a:moveTo>
                <a:pt x="627559" y="0"/>
              </a:moveTo>
              <a:lnTo>
                <a:pt x="627559" y="54457"/>
              </a:lnTo>
              <a:lnTo>
                <a:pt x="0" y="54457"/>
              </a:lnTo>
              <a:lnTo>
                <a:pt x="0" y="10891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F35B9D-564B-4627-B44C-9716E7577C45}">
      <dsp:nvSpPr>
        <dsp:cNvPr id="0" name=""/>
        <dsp:cNvSpPr/>
      </dsp:nvSpPr>
      <dsp:spPr>
        <a:xfrm>
          <a:off x="2193048" y="398"/>
          <a:ext cx="518643" cy="25932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>
              <a:latin typeface="仿宋" panose="02010609060101010101" pitchFamily="49" charset="-122"/>
              <a:ea typeface="仿宋" panose="02010609060101010101" pitchFamily="49" charset="-122"/>
            </a:rPr>
            <a:t>服务应用</a:t>
          </a:r>
        </a:p>
      </dsp:txBody>
      <dsp:txXfrm>
        <a:off x="2193048" y="398"/>
        <a:ext cx="518643" cy="259321"/>
      </dsp:txXfrm>
    </dsp:sp>
    <dsp:sp modelId="{588818D6-8E52-42CC-B11D-FB76E6174ACC}">
      <dsp:nvSpPr>
        <dsp:cNvPr id="0" name=""/>
        <dsp:cNvSpPr/>
      </dsp:nvSpPr>
      <dsp:spPr>
        <a:xfrm>
          <a:off x="1565488" y="368636"/>
          <a:ext cx="518643" cy="25932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>
              <a:latin typeface="仿宋" panose="02010609060101010101" pitchFamily="49" charset="-122"/>
              <a:ea typeface="仿宋" panose="02010609060101010101" pitchFamily="49" charset="-122"/>
            </a:rPr>
            <a:t>客户</a:t>
          </a:r>
          <a:r>
            <a:rPr lang="en-US" altLang="zh-CN" sz="900" kern="1200">
              <a:latin typeface="仿宋" panose="02010609060101010101" pitchFamily="49" charset="-122"/>
              <a:ea typeface="仿宋" panose="02010609060101010101" pitchFamily="49" charset="-122"/>
            </a:rPr>
            <a:t>1</a:t>
          </a:r>
          <a:endParaRPr lang="zh-CN" altLang="en-US" sz="900" kern="1200">
            <a:latin typeface="仿宋" panose="02010609060101010101" pitchFamily="49" charset="-122"/>
            <a:ea typeface="仿宋" panose="02010609060101010101" pitchFamily="49" charset="-122"/>
          </a:endParaRPr>
        </a:p>
      </dsp:txBody>
      <dsp:txXfrm>
        <a:off x="1565488" y="368636"/>
        <a:ext cx="518643" cy="259321"/>
      </dsp:txXfrm>
    </dsp:sp>
    <dsp:sp modelId="{612D9705-32D4-4993-A530-42DE8B4F90BE}">
      <dsp:nvSpPr>
        <dsp:cNvPr id="0" name=""/>
        <dsp:cNvSpPr/>
      </dsp:nvSpPr>
      <dsp:spPr>
        <a:xfrm>
          <a:off x="2193048" y="368636"/>
          <a:ext cx="518643" cy="25932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>
              <a:latin typeface="仿宋" panose="02010609060101010101" pitchFamily="49" charset="-122"/>
              <a:ea typeface="仿宋" panose="02010609060101010101" pitchFamily="49" charset="-122"/>
            </a:rPr>
            <a:t>客户</a:t>
          </a:r>
          <a:r>
            <a:rPr lang="en-US" altLang="zh-CN" sz="900" kern="1200">
              <a:latin typeface="仿宋" panose="02010609060101010101" pitchFamily="49" charset="-122"/>
              <a:ea typeface="仿宋" panose="02010609060101010101" pitchFamily="49" charset="-122"/>
            </a:rPr>
            <a:t>2</a:t>
          </a:r>
          <a:endParaRPr lang="zh-CN" altLang="en-US" sz="900" kern="1200">
            <a:latin typeface="仿宋" panose="02010609060101010101" pitchFamily="49" charset="-122"/>
            <a:ea typeface="仿宋" panose="02010609060101010101" pitchFamily="49" charset="-122"/>
          </a:endParaRPr>
        </a:p>
      </dsp:txBody>
      <dsp:txXfrm>
        <a:off x="2193048" y="368636"/>
        <a:ext cx="518643" cy="259321"/>
      </dsp:txXfrm>
    </dsp:sp>
    <dsp:sp modelId="{8A565A25-5CC0-4975-A0A9-22FE3FAF3B29}">
      <dsp:nvSpPr>
        <dsp:cNvPr id="0" name=""/>
        <dsp:cNvSpPr/>
      </dsp:nvSpPr>
      <dsp:spPr>
        <a:xfrm>
          <a:off x="2820607" y="368636"/>
          <a:ext cx="518643" cy="25932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>
              <a:latin typeface="仿宋" panose="02010609060101010101" pitchFamily="49" charset="-122"/>
              <a:ea typeface="仿宋" panose="02010609060101010101" pitchFamily="49" charset="-122"/>
            </a:rPr>
            <a:t>客户</a:t>
          </a:r>
          <a:r>
            <a:rPr lang="en-US" altLang="zh-CN" sz="900" kern="1200">
              <a:latin typeface="仿宋" panose="02010609060101010101" pitchFamily="49" charset="-122"/>
              <a:ea typeface="仿宋" panose="02010609060101010101" pitchFamily="49" charset="-122"/>
            </a:rPr>
            <a:t>3</a:t>
          </a:r>
          <a:endParaRPr lang="zh-CN" altLang="en-US" sz="900" kern="1200">
            <a:latin typeface="仿宋" panose="02010609060101010101" pitchFamily="49" charset="-122"/>
            <a:ea typeface="仿宋" panose="02010609060101010101" pitchFamily="49" charset="-122"/>
          </a:endParaRPr>
        </a:p>
      </dsp:txBody>
      <dsp:txXfrm>
        <a:off x="2820607" y="368636"/>
        <a:ext cx="518643" cy="25932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HuangRuixuan</dc:creator>
  <cp:keywords/>
  <dc:description/>
  <cp:lastModifiedBy>HuangRuixuan</cp:lastModifiedBy>
  <cp:revision>1</cp:revision>
  <dcterms:created xsi:type="dcterms:W3CDTF">2022-10-02T05:20:00Z</dcterms:created>
  <dcterms:modified xsi:type="dcterms:W3CDTF">2022-10-02T05:49:00Z</dcterms:modified>
</cp:coreProperties>
</file>