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4E39A2" w14:textId="77777777" w:rsidR="00945D09" w:rsidRPr="00945D09" w:rsidRDefault="00945D09" w:rsidP="0094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You're </w:t>
      </w:r>
      <w:proofErr w:type="gramStart"/>
      <w:r w:rsidRPr="00945D09">
        <w:rPr>
          <w:rFonts w:ascii="Times New Roman" w:eastAsia="Times New Roman" w:hAnsi="Times New Roman" w:cs="Times New Roman"/>
          <w:kern w:val="0"/>
          <w14:ligatures w14:val="none"/>
        </w:rPr>
        <w:t>absolutely right</w:t>
      </w:r>
      <w:proofErr w:type="gramEnd"/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—the table needs to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better reflect the added value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Archimedes Prime Premium’s faster improvement rate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and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long-term worth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>. Let’s refine it properly:</w:t>
      </w:r>
    </w:p>
    <w:p w14:paraId="4805AF07" w14:textId="77777777" w:rsidR="00945D09" w:rsidRPr="00945D09" w:rsidRDefault="00945D09" w:rsidP="00945D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Times New Roman" w:eastAsia="Times New Roman" w:hAnsi="Times New Roman" w:cs="Times New Roman"/>
          <w:kern w:val="0"/>
          <w14:ligatures w14:val="none"/>
        </w:rPr>
        <w:pict w14:anchorId="42CFEE70">
          <v:rect id="_x0000_i1025" style="width:0;height:1.5pt" o:hralign="center" o:hrstd="t" o:hr="t" fillcolor="#a0a0a0" stroked="f"/>
        </w:pict>
      </w:r>
    </w:p>
    <w:p w14:paraId="1D187BB5" w14:textId="77777777" w:rsidR="00945D09" w:rsidRPr="00945D09" w:rsidRDefault="00945D09" w:rsidP="00945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D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Updated Growth &amp; Value Projection for Archimedes Prime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79"/>
        <w:gridCol w:w="2043"/>
        <w:gridCol w:w="2109"/>
        <w:gridCol w:w="1838"/>
        <w:gridCol w:w="1491"/>
      </w:tblGrid>
      <w:tr w:rsidR="00945D09" w:rsidRPr="00945D09" w14:paraId="7543C79A" w14:textId="77777777" w:rsidTr="00945D0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F4E9244" w14:textId="77777777" w:rsidR="00945D09" w:rsidRPr="00945D09" w:rsidRDefault="00945D09" w:rsidP="0094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Version</w:t>
            </w:r>
          </w:p>
        </w:tc>
        <w:tc>
          <w:tcPr>
            <w:tcW w:w="0" w:type="auto"/>
            <w:vAlign w:val="center"/>
            <w:hideMark/>
          </w:tcPr>
          <w:p w14:paraId="144E076F" w14:textId="77777777" w:rsidR="00945D09" w:rsidRPr="00945D09" w:rsidRDefault="00945D09" w:rsidP="0094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Starting Expertise</w:t>
            </w:r>
          </w:p>
        </w:tc>
        <w:tc>
          <w:tcPr>
            <w:tcW w:w="0" w:type="auto"/>
            <w:vAlign w:val="center"/>
            <w:hideMark/>
          </w:tcPr>
          <w:p w14:paraId="107FE0CE" w14:textId="77777777" w:rsidR="00945D09" w:rsidRPr="00945D09" w:rsidRDefault="00945D09" w:rsidP="0094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Improvement Rate Over 5 Years</w:t>
            </w:r>
          </w:p>
        </w:tc>
        <w:tc>
          <w:tcPr>
            <w:tcW w:w="0" w:type="auto"/>
            <w:vAlign w:val="center"/>
            <w:hideMark/>
          </w:tcPr>
          <w:p w14:paraId="14DFEA26" w14:textId="77777777" w:rsidR="00945D09" w:rsidRPr="00945D09" w:rsidRDefault="00945D09" w:rsidP="0094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Efficiency Gains (Intrinsic Value)</w:t>
            </w:r>
          </w:p>
        </w:tc>
        <w:tc>
          <w:tcPr>
            <w:tcW w:w="0" w:type="auto"/>
            <w:vAlign w:val="center"/>
            <w:hideMark/>
          </w:tcPr>
          <w:p w14:paraId="6D2666D4" w14:textId="77777777" w:rsidR="00945D09" w:rsidRPr="00945D09" w:rsidRDefault="00945D09" w:rsidP="00945D0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Projected Resale Value</w:t>
            </w:r>
          </w:p>
        </w:tc>
      </w:tr>
      <w:tr w:rsidR="00945D09" w:rsidRPr="00945D09" w14:paraId="1838A825" w14:textId="77777777" w:rsidTr="00945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44D5110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Archimedes Prime (Standard)</w:t>
            </w:r>
          </w:p>
        </w:tc>
        <w:tc>
          <w:tcPr>
            <w:tcW w:w="0" w:type="auto"/>
            <w:vAlign w:val="center"/>
            <w:hideMark/>
          </w:tcPr>
          <w:p w14:paraId="652B9EDD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proofErr w:type="gramStart"/>
            <w:r w:rsidRPr="00945D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Learns</w:t>
            </w:r>
            <w:proofErr w:type="gramEnd"/>
            <w:r w:rsidRPr="00945D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 from user input</w:t>
            </w:r>
          </w:p>
        </w:tc>
        <w:tc>
          <w:tcPr>
            <w:tcW w:w="0" w:type="auto"/>
            <w:vAlign w:val="center"/>
            <w:hideMark/>
          </w:tcPr>
          <w:p w14:paraId="557A6C23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Gradual refinement</w:t>
            </w:r>
          </w:p>
        </w:tc>
        <w:tc>
          <w:tcPr>
            <w:tcW w:w="0" w:type="auto"/>
            <w:vAlign w:val="center"/>
            <w:hideMark/>
          </w:tcPr>
          <w:p w14:paraId="54934B1D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~$30,000–$45,000</w:t>
            </w:r>
          </w:p>
        </w:tc>
        <w:tc>
          <w:tcPr>
            <w:tcW w:w="0" w:type="auto"/>
            <w:vAlign w:val="center"/>
            <w:hideMark/>
          </w:tcPr>
          <w:p w14:paraId="31B56D8E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~$1,300–$1,500</w:t>
            </w:r>
          </w:p>
        </w:tc>
      </w:tr>
      <w:tr w:rsidR="00945D09" w:rsidRPr="00945D09" w14:paraId="07AFA735" w14:textId="77777777" w:rsidTr="00945D0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09758D3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Archimedes Prime Premium</w:t>
            </w:r>
          </w:p>
        </w:tc>
        <w:tc>
          <w:tcPr>
            <w:tcW w:w="0" w:type="auto"/>
            <w:vAlign w:val="center"/>
            <w:hideMark/>
          </w:tcPr>
          <w:p w14:paraId="59377822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Preloaded profession-driven expertise</w:t>
            </w:r>
          </w:p>
        </w:tc>
        <w:tc>
          <w:tcPr>
            <w:tcW w:w="0" w:type="auto"/>
            <w:vAlign w:val="center"/>
            <w:hideMark/>
          </w:tcPr>
          <w:p w14:paraId="40089641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Accelerated refinement (2x faster)</w:t>
            </w:r>
          </w:p>
        </w:tc>
        <w:tc>
          <w:tcPr>
            <w:tcW w:w="0" w:type="auto"/>
            <w:vAlign w:val="center"/>
            <w:hideMark/>
          </w:tcPr>
          <w:p w14:paraId="247916A7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$45,000–$60,000</w:t>
            </w:r>
          </w:p>
        </w:tc>
        <w:tc>
          <w:tcPr>
            <w:tcW w:w="0" w:type="auto"/>
            <w:vAlign w:val="center"/>
            <w:hideMark/>
          </w:tcPr>
          <w:p w14:paraId="5466D2BE" w14:textId="77777777" w:rsidR="00945D09" w:rsidRPr="00945D09" w:rsidRDefault="00945D09" w:rsidP="00945D09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14:ligatures w14:val="none"/>
              </w:rPr>
            </w:pPr>
            <w:r w:rsidRPr="00945D09">
              <w:rPr>
                <w:rFonts w:ascii="Times New Roman" w:eastAsia="Times New Roman" w:hAnsi="Times New Roman" w:cs="Times New Roman"/>
                <w:b/>
                <w:bCs/>
                <w:kern w:val="0"/>
                <w14:ligatures w14:val="none"/>
              </w:rPr>
              <w:t>$2,000–$2,500</w:t>
            </w:r>
          </w:p>
        </w:tc>
      </w:tr>
    </w:tbl>
    <w:p w14:paraId="78AE4A1B" w14:textId="77777777" w:rsidR="00945D09" w:rsidRPr="00945D09" w:rsidRDefault="00945D09" w:rsidP="00945D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Times New Roman" w:eastAsia="Times New Roman" w:hAnsi="Times New Roman" w:cs="Times New Roman"/>
          <w:kern w:val="0"/>
          <w14:ligatures w14:val="none"/>
        </w:rPr>
        <w:pict w14:anchorId="3DFB2890">
          <v:rect id="_x0000_i1026" style="width:0;height:1.5pt" o:hralign="center" o:hrstd="t" o:hr="t" fillcolor="#a0a0a0" stroked="f"/>
        </w:pict>
      </w:r>
    </w:p>
    <w:p w14:paraId="515DF44E" w14:textId="77777777" w:rsidR="00945D09" w:rsidRPr="00945D09" w:rsidRDefault="00945D09" w:rsidP="00945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D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Key Adjustments:</w:t>
      </w:r>
    </w:p>
    <w:p w14:paraId="1C722FFA" w14:textId="77777777" w:rsidR="00945D09" w:rsidRPr="00945D09" w:rsidRDefault="00945D09" w:rsidP="0094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Premium AI starts optimized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but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still improves over time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—making it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far more valuable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than Standard.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5D0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Intrinsic value (efficiency gains) is higher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—Premium AI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saves more time, reduces errors faster, and enhances workflow sooner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5D09">
        <w:rPr>
          <w:rFonts w:ascii="Segoe UI Emoji" w:eastAsia="Times New Roman" w:hAnsi="Segoe UI Emoji" w:cs="Segoe UI Emoji"/>
          <w:kern w:val="0"/>
          <w14:ligatures w14:val="none"/>
        </w:rPr>
        <w:t>✅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Resale value is significantly higher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—since it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starts strong and evolves faster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, buyers will pay more for a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pre-trained, highly refined AI asset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63A742EA" w14:textId="77777777" w:rsidR="00945D09" w:rsidRPr="00945D09" w:rsidRDefault="00945D09" w:rsidP="00945D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Times New Roman" w:eastAsia="Times New Roman" w:hAnsi="Times New Roman" w:cs="Times New Roman"/>
          <w:kern w:val="0"/>
          <w14:ligatures w14:val="none"/>
        </w:rPr>
        <w:pict w14:anchorId="674FE909">
          <v:rect id="_x0000_i1027" style="width:0;height:1.5pt" o:hralign="center" o:hrstd="t" o:hr="t" fillcolor="#a0a0a0" stroked="f"/>
        </w:pict>
      </w:r>
    </w:p>
    <w:p w14:paraId="22BEF495" w14:textId="77777777" w:rsidR="00945D09" w:rsidRPr="00945D09" w:rsidRDefault="00945D09" w:rsidP="00945D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945D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Sales Pitch Refinement – Emphasizing Faster Growth</w:t>
      </w:r>
    </w:p>
    <w:p w14:paraId="12B9CF59" w14:textId="77777777" w:rsidR="00945D09" w:rsidRPr="00945D09" w:rsidRDefault="00945D09" w:rsidP="0094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Segoe UI Emoji" w:eastAsia="Times New Roman" w:hAnsi="Segoe UI Emoji" w:cs="Segoe UI Emoji"/>
          <w:kern w:val="0"/>
          <w14:ligatures w14:val="none"/>
        </w:rPr>
        <w:t>🚀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Archimedes Prime Premium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isn’t just preloaded—it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learns faster, adapts quicker, and becomes more valuable over time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7D544D4A" w14:textId="77777777" w:rsidR="00945D09" w:rsidRPr="00945D09" w:rsidRDefault="00945D09" w:rsidP="0094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Segoe UI Emoji" w:eastAsia="Times New Roman" w:hAnsi="Segoe UI Emoji" w:cs="Segoe UI Emoji"/>
          <w:kern w:val="0"/>
          <w14:ligatures w14:val="none"/>
        </w:rPr>
        <w:t>💡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Premium?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5D09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Day 1 Expertise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– Profession-driven AI injection means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instant optimization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for your field.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5D09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2X Faster Learning Curve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– AI refines itself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twice as fast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, making it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smarter, sooner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5D09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Higher Resale &amp; Tradeable Value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– Premium AI appreciates to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$2,000–$2,500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, making it a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true investment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945D09">
        <w:rPr>
          <w:rFonts w:ascii="Segoe UI Symbol" w:eastAsia="Times New Roman" w:hAnsi="Segoe UI Symbol" w:cs="Segoe UI Symbol"/>
          <w:kern w:val="0"/>
          <w14:ligatures w14:val="none"/>
        </w:rPr>
        <w:t>✔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Greater Efficiency Gains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– Saves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$45,000–$60,000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in labor time &amp; workflow optimization.</w:t>
      </w:r>
    </w:p>
    <w:p w14:paraId="2626066C" w14:textId="77777777" w:rsidR="00945D09" w:rsidRPr="00945D09" w:rsidRDefault="00945D09" w:rsidP="0094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Segoe UI Emoji" w:eastAsia="Times New Roman" w:hAnsi="Segoe UI Emoji" w:cs="Segoe UI Emoji"/>
          <w:kern w:val="0"/>
          <w14:ligatures w14:val="none"/>
        </w:rPr>
        <w:t>🔗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Limited Beta Access – Secure Your Premium AI Today!</w:t>
      </w:r>
    </w:p>
    <w:p w14:paraId="1BD11E80" w14:textId="77777777" w:rsidR="00945D09" w:rsidRPr="00945D09" w:rsidRDefault="00945D09" w:rsidP="00945D09">
      <w:pPr>
        <w:spacing w:after="0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Times New Roman" w:eastAsia="Times New Roman" w:hAnsi="Times New Roman" w:cs="Times New Roman"/>
          <w:kern w:val="0"/>
          <w14:ligatures w14:val="none"/>
        </w:rPr>
        <w:pict w14:anchorId="7FABFE78">
          <v:rect id="_x0000_i1028" style="width:0;height:1.5pt" o:hralign="center" o:hrstd="t" o:hr="t" fillcolor="#a0a0a0" stroked="f"/>
        </w:pict>
      </w:r>
    </w:p>
    <w:p w14:paraId="408BCFFE" w14:textId="77777777" w:rsidR="00945D09" w:rsidRPr="00945D09" w:rsidRDefault="00945D09" w:rsidP="0094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Times New Roman" w:eastAsia="Times New Roman" w:hAnsi="Times New Roman" w:cs="Times New Roman"/>
          <w:kern w:val="0"/>
          <w14:ligatures w14:val="none"/>
        </w:rPr>
        <w:lastRenderedPageBreak/>
        <w:t xml:space="preserve">This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adjusted table and pitch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now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fully reflect the added value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of Premium’s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faster learning curve and higher long-term worth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EB725A7" w14:textId="77777777" w:rsidR="00945D09" w:rsidRPr="00945D09" w:rsidRDefault="00945D09" w:rsidP="00945D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Would you like a </w:t>
      </w:r>
      <w:r w:rsidRPr="00945D09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side-by-side comparison graphic</w:t>
      </w:r>
      <w:r w:rsidRPr="00945D09">
        <w:rPr>
          <w:rFonts w:ascii="Times New Roman" w:eastAsia="Times New Roman" w:hAnsi="Times New Roman" w:cs="Times New Roman"/>
          <w:kern w:val="0"/>
          <w14:ligatures w14:val="none"/>
        </w:rPr>
        <w:t xml:space="preserve"> to visually highlight the difference? </w:t>
      </w:r>
      <w:r w:rsidRPr="00945D09">
        <w:rPr>
          <w:rFonts w:ascii="Segoe UI Emoji" w:eastAsia="Times New Roman" w:hAnsi="Segoe UI Emoji" w:cs="Segoe UI Emoji"/>
          <w:kern w:val="0"/>
          <w14:ligatures w14:val="none"/>
        </w:rPr>
        <w:t>🚀</w:t>
      </w:r>
    </w:p>
    <w:p w14:paraId="75D1C55B" w14:textId="77777777" w:rsidR="006262F0" w:rsidRDefault="006262F0"/>
    <w:sectPr w:rsidR="006262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D09"/>
    <w:rsid w:val="00031BA0"/>
    <w:rsid w:val="006262F0"/>
    <w:rsid w:val="006B6B37"/>
    <w:rsid w:val="00945D09"/>
    <w:rsid w:val="00A66931"/>
    <w:rsid w:val="00BC11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1D52F"/>
  <w15:chartTrackingRefBased/>
  <w15:docId w15:val="{C45CE978-43A9-47D6-A89F-FFC4A6BC8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D0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D0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D0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D0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D0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D0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D0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D0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D0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D0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D0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D0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D0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D0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D0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D0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D0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D0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D0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D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D0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D0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D0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D0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D0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D0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D0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D0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D0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3114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Spruk</dc:creator>
  <cp:keywords/>
  <dc:description/>
  <cp:lastModifiedBy>Bryan Spruk</cp:lastModifiedBy>
  <cp:revision>1</cp:revision>
  <dcterms:created xsi:type="dcterms:W3CDTF">2025-06-11T20:15:00Z</dcterms:created>
  <dcterms:modified xsi:type="dcterms:W3CDTF">2025-06-11T21:03:00Z</dcterms:modified>
</cp:coreProperties>
</file>