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Prometheus Prime - Day 1 Dashboard Concept</w:t>
      </w:r>
    </w:p>
    <w:p>
      <w:pPr>
        <w:pStyle w:val="Heading1"/>
      </w:pPr>
      <w:r>
        <w:t>Overview</w:t>
      </w:r>
    </w:p>
    <w:p>
      <w:r>
        <w:t>This wireframe represents the initial Day 1 dashboard interface for Prometheus Prime, titled 'The Forge'. It is the user's first screen after completing the Prime Awakening Protocol and is designed to be clean, powerful, and purpose-driven.</w:t>
      </w:r>
    </w:p>
    <w:p>
      <w:pPr>
        <w:pStyle w:val="Heading1"/>
      </w:pPr>
      <w:r>
        <w:t>Layout and Labels</w:t>
      </w:r>
    </w:p>
    <w:p>
      <w:pPr>
        <w:pStyle w:val="Heading2"/>
      </w:pPr>
      <w:r>
        <w:t>Top Bar</w:t>
      </w:r>
    </w:p>
    <w:p>
      <w:r>
        <w:t>• User Greeting: 'WELCOME, [USERNAME]' — Personalized with the chosen avatar name (e.g., IRONBORNE).</w:t>
        <w:br/>
        <w:t>• Flame Type Display: Shows the user's selected archetype and flame style (e.g., FORGE).</w:t>
        <w:br/>
        <w:t>• Streak Tracker: Visual indicator of current day streak (e.g., STREAK: 1).</w:t>
        <w:br/>
        <w:t>• Settings Icon: Access system preferences or adjust personal data.</w:t>
      </w:r>
    </w:p>
    <w:p>
      <w:pPr>
        <w:pStyle w:val="Heading2"/>
      </w:pPr>
      <w:r>
        <w:t>Hero Banner</w:t>
      </w:r>
    </w:p>
    <w:p>
      <w:r>
        <w:t>• Motivational Message: 'Today is Day One. Your fire is young—keep it fed.'</w:t>
        <w:br/>
        <w:t>• Call-to-Action Button: 'BEGIN DAY ONE TASK' — Primary user action to initiate daily challenge.</w:t>
      </w:r>
    </w:p>
    <w:p>
      <w:pPr>
        <w:pStyle w:val="Heading2"/>
      </w:pPr>
      <w:r>
        <w:t>Main Dashboard Modules</w:t>
      </w:r>
    </w:p>
    <w:p>
      <w:r>
        <w:t>• The Vault: Access to personal reflections, the user’s intake DNA, and their origin story.</w:t>
        <w:br/>
        <w:t>• Routine Engine: Interface for building structured daily routines and time blocks.</w:t>
        <w:br/>
        <w:t>• Prime Progress: Displays user metrics — XP, flame level, progress badges, and streak data.</w:t>
        <w:br/>
        <w:t>• Unlocked Wisdom: Delivers a unique daily insight, tip, or challenge based on user’s archetype.</w:t>
      </w:r>
    </w:p>
    <w:p>
      <w:pPr>
        <w:pStyle w:val="Heading2"/>
      </w:pPr>
      <w:r>
        <w:t>Navigation Bar</w:t>
      </w:r>
    </w:p>
    <w:p>
      <w:r>
        <w:t>• Quick access to: Home | Vault | Routine | Progress | Awaken</w:t>
        <w:br/>
        <w:t>• The navigation may adapt or expand based on user’s journey and unlocked features.</w:t>
      </w:r>
    </w:p>
    <w:p>
      <w:pPr>
        <w:pStyle w:val="Heading1"/>
      </w:pPr>
      <w:r>
        <w:t>Design Style Notes</w:t>
      </w:r>
    </w:p>
    <w:p>
      <w:r>
        <w:t>• Color Theme: Dark mode with ember orange and electric blue highlights.</w:t>
        <w:br/>
        <w:t>• Font: Strong sans-serif for headers; clean, readable body text.</w:t>
        <w:br/>
        <w:t>• Visual Tone: Gritty, mythic, and modern — conveying a sense of power and inner strength.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