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 w:themeColor="background1"/>
  <w:body>
    <w:sdt>
      <w:sdtPr>
        <w:rPr>
          <w:rFonts w:ascii="Arial" w:hAnsi="Arial" w:cs="Arial"/>
        </w:rPr>
        <w:id w:val="-1919557024"/>
        <w:docPartObj>
          <w:docPartGallery w:val="Cover Pages"/>
          <w:docPartUnique/>
        </w:docPartObj>
      </w:sdtPr>
      <w:sdtEndPr>
        <w:rPr>
          <w:rFonts w:eastAsiaTheme="minorEastAsia"/>
          <w:color w:val="FFFFFF" w:themeColor="background1"/>
          <w:sz w:val="96"/>
          <w:szCs w:val="96"/>
        </w:rPr>
      </w:sdtEndPr>
      <w:sdtContent>
        <w:p w14:paraId="7D14AF88" w14:textId="309D5123" w:rsidR="00FF4909" w:rsidRPr="009C175A" w:rsidRDefault="00976EC5">
          <w:pPr>
            <w:rPr>
              <w:rFonts w:ascii="Arial" w:hAnsi="Arial" w:cs="Arial"/>
            </w:rPr>
          </w:pPr>
          <w:r w:rsidRPr="009C175A">
            <w:rPr>
              <w:rFonts w:ascii="Arial" w:hAnsi="Arial" w:cs="Arial"/>
              <w:noProof/>
            </w:rPr>
            <w:drawing>
              <wp:anchor distT="0" distB="0" distL="114300" distR="114300" simplePos="0" relativeHeight="251658240" behindDoc="1" locked="0" layoutInCell="1" allowOverlap="1" wp14:anchorId="6652BABD" wp14:editId="580621BE">
                <wp:simplePos x="0" y="0"/>
                <wp:positionH relativeFrom="column">
                  <wp:posOffset>-400050</wp:posOffset>
                </wp:positionH>
                <wp:positionV relativeFrom="paragraph">
                  <wp:posOffset>203835</wp:posOffset>
                </wp:positionV>
                <wp:extent cx="10747375" cy="7163882"/>
                <wp:effectExtent l="0" t="0" r="0" b="0"/>
                <wp:wrapNone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tr10.thumb_.dronesx392_0.jpg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747375" cy="71638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220"/>
          </w:tblGrid>
          <w:tr w:rsidR="00FF4909" w:rsidRPr="009C175A" w14:paraId="14C89EE7" w14:textId="77777777" w:rsidTr="00756AEE">
            <w:tc>
              <w:tcPr>
                <w:tcW w:w="7220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7E837912" w14:textId="77777777" w:rsidR="00FF4909" w:rsidRPr="009C175A" w:rsidRDefault="00FF4909">
                <w:pPr>
                  <w:pStyle w:val="NoSpacing"/>
                  <w:rPr>
                    <w:rFonts w:ascii="Arial" w:hAnsi="Arial" w:cs="Arial"/>
                    <w:color w:val="1CADE4" w:themeColor="accent1"/>
                  </w:rPr>
                </w:pPr>
              </w:p>
            </w:tc>
          </w:tr>
        </w:tbl>
        <w:p w14:paraId="1C80A3CC" w14:textId="60BE671C" w:rsidR="00FF4909" w:rsidRPr="009C175A" w:rsidRDefault="009F254C">
          <w:pPr>
            <w:rPr>
              <w:rFonts w:ascii="Arial" w:eastAsiaTheme="minorEastAsia" w:hAnsi="Arial" w:cs="Arial"/>
              <w:color w:val="FFFFFF" w:themeColor="background1"/>
              <w:sz w:val="96"/>
              <w:szCs w:val="96"/>
            </w:rPr>
          </w:pPr>
          <w:r w:rsidRPr="00756AEE">
            <w:rPr>
              <w:rFonts w:asciiTheme="majorHAnsi" w:eastAsiaTheme="minorEastAsia" w:hAnsiTheme="majorHAnsi"/>
              <w:noProof/>
              <w:color w:val="FFFFFF" w:themeColor="background1"/>
              <w:sz w:val="96"/>
              <w:szCs w:val="96"/>
            </w:rPr>
            <mc:AlternateContent>
              <mc:Choice Requires="wps">
                <w:drawing>
                  <wp:anchor distT="0" distB="0" distL="114300" distR="114300" simplePos="0" relativeHeight="251658248" behindDoc="0" locked="0" layoutInCell="1" allowOverlap="1" wp14:anchorId="0386979C" wp14:editId="64C610BB">
                    <wp:simplePos x="0" y="0"/>
                    <wp:positionH relativeFrom="page">
                      <wp:posOffset>1443038</wp:posOffset>
                    </wp:positionH>
                    <wp:positionV relativeFrom="paragraph">
                      <wp:posOffset>5219700</wp:posOffset>
                    </wp:positionV>
                    <wp:extent cx="6319520" cy="1381125"/>
                    <wp:effectExtent l="0" t="0" r="5080" b="9525"/>
                    <wp:wrapNone/>
                    <wp:docPr id="4" name="Rectangle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319520" cy="1381125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alpha val="73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AEB9AFC" w14:textId="77777777" w:rsidR="009F254C" w:rsidRPr="00AD654F" w:rsidRDefault="009F254C" w:rsidP="009F254C">
                                <w:pPr>
                                  <w:pStyle w:val="NoSpacing"/>
                                  <w:spacing w:line="216" w:lineRule="auto"/>
                                  <w:jc w:val="right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 w:rsidRPr="00AD654F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 xml:space="preserve">Quadcopter and </w:t>
                                </w:r>
                                <w:proofErr w:type="gramStart"/>
                                <w:r w:rsidRPr="00AD654F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state of the art</w:t>
                                </w:r>
                                <w:proofErr w:type="gramEnd"/>
                                <w:r w:rsidRPr="00AD654F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 xml:space="preserve"> camera     </w:t>
                                </w:r>
                              </w:p>
                              <w:p w14:paraId="3BA5BFDD" w14:textId="77777777" w:rsidR="009F254C" w:rsidRPr="00134777" w:rsidRDefault="009F254C" w:rsidP="009F254C">
                                <w:pPr>
                                  <w:pStyle w:val="NoSpacing"/>
                                  <w:spacing w:line="216" w:lineRule="auto"/>
                                  <w:jc w:val="right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48"/>
                                    <w:szCs w:val="56"/>
                                  </w:rPr>
                                </w:pPr>
                                <w:r w:rsidRPr="00134777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52"/>
                                    <w:szCs w:val="56"/>
                                  </w:rPr>
                                  <w:t xml:space="preserve">    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5486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386979C" id="Rectangle 4" o:spid="_x0000_s1026" style="position:absolute;margin-left:113.65pt;margin-top:411pt;width:497.6pt;height:108.75pt;z-index:251658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" fillcolor="#2683c6 [3205]" stroked="f" strokeweight="1pt">
                    <v:fill opacity="47802f"/>
                    <v:textbox inset=",,43.2pt">
                      <w:txbxContent>
                        <w:p w14:paraId="7AEB9AFC" w14:textId="77777777" w:rsidR="009F254C" w:rsidRPr="00AD654F" w:rsidRDefault="009F254C" w:rsidP="009F254C">
                          <w:pPr>
                            <w:pStyle w:val="NoSpacing"/>
                            <w:spacing w:line="216" w:lineRule="auto"/>
                            <w:jc w:val="right"/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96"/>
                              <w:szCs w:val="96"/>
                            </w:rPr>
                          </w:pPr>
                          <w:r w:rsidRPr="00AD654F"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96"/>
                              <w:szCs w:val="96"/>
                            </w:rPr>
                            <w:t xml:space="preserve">Quadcopter and </w:t>
                          </w:r>
                          <w:proofErr w:type="gramStart"/>
                          <w:r w:rsidRPr="00AD654F"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96"/>
                              <w:szCs w:val="96"/>
                            </w:rPr>
                            <w:t>state of the art</w:t>
                          </w:r>
                          <w:proofErr w:type="gramEnd"/>
                          <w:r w:rsidRPr="00AD654F"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96"/>
                              <w:szCs w:val="96"/>
                            </w:rPr>
                            <w:t xml:space="preserve"> camera     </w:t>
                          </w:r>
                        </w:p>
                        <w:p w14:paraId="3BA5BFDD" w14:textId="77777777" w:rsidR="009F254C" w:rsidRPr="00134777" w:rsidRDefault="009F254C" w:rsidP="009F254C">
                          <w:pPr>
                            <w:pStyle w:val="NoSpacing"/>
                            <w:spacing w:line="216" w:lineRule="auto"/>
                            <w:jc w:val="right"/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48"/>
                              <w:szCs w:val="56"/>
                            </w:rPr>
                          </w:pPr>
                          <w:r w:rsidRPr="00134777"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52"/>
                              <w:szCs w:val="56"/>
                            </w:rPr>
                            <w:t xml:space="preserve">     </w:t>
                          </w:r>
                        </w:p>
                      </w:txbxContent>
                    </v:textbox>
                    <w10:wrap anchorx="page"/>
                  </v:rect>
                </w:pict>
              </mc:Fallback>
            </mc:AlternateContent>
          </w:r>
          <w:r w:rsidR="00FF4909" w:rsidRPr="009C175A">
            <w:rPr>
              <w:rFonts w:ascii="Arial" w:eastAsiaTheme="minorEastAsia" w:hAnsi="Arial" w:cs="Arial"/>
              <w:color w:val="FFFFFF" w:themeColor="background1"/>
              <w:sz w:val="96"/>
              <w:szCs w:val="96"/>
            </w:rPr>
            <w:br w:type="page"/>
          </w:r>
        </w:p>
      </w:sdtContent>
    </w:sdt>
    <w:p w14:paraId="6458C344" w14:textId="5EA60AC0" w:rsidR="00360DFA" w:rsidRPr="00EE4791" w:rsidRDefault="0006510F" w:rsidP="00A14B41">
      <w:pPr>
        <w:pStyle w:val="Heading1"/>
        <w:spacing w:before="120" w:line="240" w:lineRule="auto"/>
        <w:rPr>
          <w:rFonts w:ascii="Segoe UI Light" w:hAnsi="Segoe UI Light" w:cs="Segoe UI Light"/>
          <w:sz w:val="48"/>
        </w:rPr>
      </w:pPr>
      <w:r w:rsidRPr="00EE4791">
        <w:rPr>
          <w:rFonts w:ascii="Segoe UI Light" w:hAnsi="Segoe UI Light" w:cs="Segoe UI Light"/>
          <w:sz w:val="48"/>
        </w:rPr>
        <w:lastRenderedPageBreak/>
        <w:t>Executive summary</w:t>
      </w:r>
    </w:p>
    <w:p w14:paraId="44FF2DD0" w14:textId="587E5FEF" w:rsidR="00052254" w:rsidRPr="00EE4791" w:rsidRDefault="00052254" w:rsidP="00EE4791">
      <w:pPr>
        <w:keepNext/>
        <w:framePr w:dropCap="drop" w:lines="3" w:hSpace="144" w:wrap="around" w:vAnchor="text" w:hAnchor="text"/>
        <w:spacing w:after="0" w:line="819" w:lineRule="exact"/>
        <w:textAlignment w:val="baseline"/>
        <w:rPr>
          <w:rFonts w:ascii="Arial" w:hAnsi="Arial" w:cs="Arial"/>
          <w:position w:val="-10"/>
          <w:sz w:val="100"/>
        </w:rPr>
      </w:pPr>
      <w:r w:rsidRPr="00630F3A">
        <w:rPr>
          <w:rFonts w:ascii="Arial" w:hAnsi="Arial" w:cs="Arial"/>
          <w:color w:val="2683C6" w:themeColor="accent2"/>
          <w:position w:val="-10"/>
          <w:sz w:val="100"/>
        </w:rPr>
        <w:t>T</w:t>
      </w:r>
    </w:p>
    <w:p w14:paraId="0B919692" w14:textId="6C9B96E9" w:rsidR="006369AA" w:rsidRPr="00EE4791" w:rsidRDefault="006369AA" w:rsidP="00A0573F">
      <w:pPr>
        <w:spacing w:line="288" w:lineRule="auto"/>
        <w:jc w:val="both"/>
        <w:rPr>
          <w:rFonts w:ascii="Arial" w:hAnsi="Arial" w:cs="Arial"/>
          <w:color w:val="404040" w:themeColor="text1" w:themeTint="BF"/>
        </w:rPr>
      </w:pPr>
      <w:r w:rsidRPr="00EE4791">
        <w:rPr>
          <w:rFonts w:ascii="Arial" w:hAnsi="Arial" w:cs="Arial"/>
          <w:color w:val="404040" w:themeColor="text1" w:themeTint="BF"/>
        </w:rPr>
        <w:t xml:space="preserve">he current consumer electronics market is experiencing unprecedented change—and with that changes comes great opportunity. Together, </w:t>
      </w:r>
      <w:r w:rsidR="00134777" w:rsidRPr="00EE4791">
        <w:rPr>
          <w:rFonts w:ascii="Arial" w:hAnsi="Arial" w:cs="Arial"/>
          <w:color w:val="404040" w:themeColor="text1" w:themeTint="BF"/>
        </w:rPr>
        <w:t xml:space="preserve">Contoso’s camera division and </w:t>
      </w:r>
      <w:proofErr w:type="gramStart"/>
      <w:r w:rsidR="00134777" w:rsidRPr="00EE4791">
        <w:rPr>
          <w:rFonts w:ascii="Arial" w:hAnsi="Arial" w:cs="Arial"/>
          <w:color w:val="404040" w:themeColor="text1" w:themeTint="BF"/>
        </w:rPr>
        <w:t>it’s</w:t>
      </w:r>
      <w:proofErr w:type="gramEnd"/>
      <w:r w:rsidR="00134777" w:rsidRPr="00EE4791">
        <w:rPr>
          <w:rFonts w:ascii="Arial" w:hAnsi="Arial" w:cs="Arial"/>
          <w:color w:val="404040" w:themeColor="text1" w:themeTint="BF"/>
        </w:rPr>
        <w:t xml:space="preserve"> </w:t>
      </w:r>
      <w:r w:rsidR="00DF3C04" w:rsidRPr="00EE4791">
        <w:rPr>
          <w:rFonts w:ascii="Arial" w:hAnsi="Arial" w:cs="Arial"/>
          <w:color w:val="404040" w:themeColor="text1" w:themeTint="BF"/>
        </w:rPr>
        <w:t>Adventure Works</w:t>
      </w:r>
      <w:r w:rsidRPr="00EE4791">
        <w:rPr>
          <w:rFonts w:ascii="Arial" w:hAnsi="Arial" w:cs="Arial"/>
          <w:color w:val="404040" w:themeColor="text1" w:themeTint="BF"/>
        </w:rPr>
        <w:t xml:space="preserve"> </w:t>
      </w:r>
      <w:r w:rsidR="00134777" w:rsidRPr="00EE4791">
        <w:rPr>
          <w:rFonts w:ascii="Arial" w:hAnsi="Arial" w:cs="Arial"/>
          <w:color w:val="404040" w:themeColor="text1" w:themeTint="BF"/>
        </w:rPr>
        <w:t>quadcopter division</w:t>
      </w:r>
      <w:r w:rsidRPr="00EE4791">
        <w:rPr>
          <w:rFonts w:ascii="Arial" w:hAnsi="Arial" w:cs="Arial"/>
          <w:color w:val="404040" w:themeColor="text1" w:themeTint="BF"/>
        </w:rPr>
        <w:t xml:space="preserve"> are ideally poised to take a market leadership position and deliver quality, consistency, and innovation to </w:t>
      </w:r>
      <w:proofErr w:type="spellStart"/>
      <w:r w:rsidRPr="00EE4791">
        <w:rPr>
          <w:rFonts w:ascii="Arial" w:hAnsi="Arial" w:cs="Arial"/>
          <w:color w:val="404040" w:themeColor="text1" w:themeTint="BF"/>
        </w:rPr>
        <w:t>the</w:t>
      </w:r>
      <w:r w:rsidR="00341471">
        <w:rPr>
          <w:rFonts w:ascii="Arial" w:hAnsi="Arial" w:cs="Arial"/>
          <w:color w:val="404040" w:themeColor="text1" w:themeTint="BF"/>
        </w:rPr>
        <w:t>re</w:t>
      </w:r>
      <w:proofErr w:type="spellEnd"/>
      <w:r w:rsidRPr="00EE4791">
        <w:rPr>
          <w:rFonts w:ascii="Arial" w:hAnsi="Arial" w:cs="Arial"/>
          <w:color w:val="404040" w:themeColor="text1" w:themeTint="BF"/>
        </w:rPr>
        <w:t xml:space="preserve"> customers</w:t>
      </w:r>
      <w:r w:rsidR="0006510F" w:rsidRPr="00EE4791">
        <w:rPr>
          <w:rFonts w:ascii="Arial" w:hAnsi="Arial" w:cs="Arial"/>
          <w:color w:val="404040" w:themeColor="text1" w:themeTint="BF"/>
        </w:rPr>
        <w:t>.</w:t>
      </w:r>
      <w:r w:rsidR="005573CC">
        <w:rPr>
          <w:rFonts w:ascii="Arial" w:hAnsi="Arial" w:cs="Arial"/>
          <w:color w:val="404040" w:themeColor="text1" w:themeTint="BF"/>
        </w:rPr>
        <w:t xml:space="preserve"> </w:t>
      </w:r>
    </w:p>
    <w:p w14:paraId="36FC3134" w14:textId="05AC5280" w:rsidR="001C5AAE" w:rsidRPr="00EE4791" w:rsidRDefault="00C42208" w:rsidP="00A0573F">
      <w:pPr>
        <w:spacing w:line="288" w:lineRule="auto"/>
        <w:jc w:val="both"/>
        <w:rPr>
          <w:rFonts w:ascii="Arial" w:hAnsi="Arial" w:cs="Arial"/>
          <w:color w:val="404040" w:themeColor="text1" w:themeTint="BF"/>
        </w:rPr>
      </w:pPr>
      <w:r w:rsidRPr="00EE4791">
        <w:rPr>
          <w:rFonts w:ascii="Arial" w:hAnsi="Arial" w:cs="Arial"/>
          <w:color w:val="404040" w:themeColor="text1" w:themeTint="BF"/>
        </w:rPr>
        <w:t>Increasingly</w:t>
      </w:r>
      <w:r w:rsidR="00134777" w:rsidRPr="00EE4791">
        <w:rPr>
          <w:rFonts w:ascii="Arial" w:hAnsi="Arial" w:cs="Arial"/>
          <w:color w:val="404040" w:themeColor="text1" w:themeTint="BF"/>
        </w:rPr>
        <w:t>, photograph</w:t>
      </w:r>
      <w:r w:rsidR="000F5DB1">
        <w:rPr>
          <w:rFonts w:ascii="Arial" w:hAnsi="Arial" w:cs="Arial"/>
          <w:color w:val="404040" w:themeColor="text1" w:themeTint="BF"/>
        </w:rPr>
        <w:t>y</w:t>
      </w:r>
      <w:r w:rsidR="00134777" w:rsidRPr="00EE4791">
        <w:rPr>
          <w:rFonts w:ascii="Arial" w:hAnsi="Arial" w:cs="Arial"/>
          <w:color w:val="404040" w:themeColor="text1" w:themeTint="BF"/>
        </w:rPr>
        <w:t xml:space="preserve"> is </w:t>
      </w:r>
      <w:proofErr w:type="spellStart"/>
      <w:r w:rsidR="00134777" w:rsidRPr="00EE4791">
        <w:rPr>
          <w:rFonts w:ascii="Arial" w:hAnsi="Arial" w:cs="Arial"/>
          <w:color w:val="404040" w:themeColor="text1" w:themeTint="BF"/>
        </w:rPr>
        <w:t>chaning</w:t>
      </w:r>
      <w:proofErr w:type="spellEnd"/>
      <w:r w:rsidR="00134777" w:rsidRPr="00EE4791">
        <w:rPr>
          <w:rFonts w:ascii="Arial" w:hAnsi="Arial" w:cs="Arial"/>
          <w:color w:val="404040" w:themeColor="text1" w:themeTint="BF"/>
        </w:rPr>
        <w:t>.  People live their life with a camera in hand and sales of traditional camera</w:t>
      </w:r>
      <w:r w:rsidR="00AE5AAB">
        <w:rPr>
          <w:rFonts w:ascii="Arial" w:hAnsi="Arial" w:cs="Arial"/>
          <w:color w:val="404040" w:themeColor="text1" w:themeTint="BF"/>
        </w:rPr>
        <w:t>s</w:t>
      </w:r>
      <w:r w:rsidR="00134777" w:rsidRPr="00EE4791">
        <w:rPr>
          <w:rFonts w:ascii="Arial" w:hAnsi="Arial" w:cs="Arial"/>
          <w:color w:val="404040" w:themeColor="text1" w:themeTint="BF"/>
        </w:rPr>
        <w:t xml:space="preserve"> are in decline</w:t>
      </w:r>
      <w:r w:rsidRPr="00EE4791">
        <w:rPr>
          <w:rFonts w:ascii="Arial" w:hAnsi="Arial" w:cs="Arial"/>
          <w:color w:val="404040" w:themeColor="text1" w:themeTint="BF"/>
        </w:rPr>
        <w:t xml:space="preserve">. </w:t>
      </w:r>
      <w:r w:rsidR="00134777" w:rsidRPr="00EE4791">
        <w:rPr>
          <w:rFonts w:ascii="Arial" w:hAnsi="Arial" w:cs="Arial"/>
          <w:color w:val="404040" w:themeColor="text1" w:themeTint="BF"/>
        </w:rPr>
        <w:t>At the same time</w:t>
      </w:r>
      <w:r w:rsidR="0065640D">
        <w:rPr>
          <w:rFonts w:ascii="Arial" w:hAnsi="Arial" w:cs="Arial"/>
          <w:color w:val="404040" w:themeColor="text1" w:themeTint="BF"/>
        </w:rPr>
        <w:t xml:space="preserve">, </w:t>
      </w:r>
      <w:proofErr w:type="gramStart"/>
      <w:r w:rsidR="0065640D">
        <w:rPr>
          <w:rFonts w:ascii="Arial" w:hAnsi="Arial" w:cs="Arial"/>
          <w:color w:val="404040" w:themeColor="text1" w:themeTint="BF"/>
        </w:rPr>
        <w:t>a number of</w:t>
      </w:r>
      <w:proofErr w:type="gramEnd"/>
      <w:r w:rsidR="0065640D">
        <w:rPr>
          <w:rFonts w:ascii="Arial" w:hAnsi="Arial" w:cs="Arial"/>
          <w:color w:val="404040" w:themeColor="text1" w:themeTint="BF"/>
        </w:rPr>
        <w:t xml:space="preserve"> </w:t>
      </w:r>
      <w:r w:rsidR="00EA7BCE">
        <w:rPr>
          <w:rFonts w:ascii="Arial" w:hAnsi="Arial" w:cs="Arial"/>
          <w:color w:val="404040" w:themeColor="text1" w:themeTint="BF"/>
        </w:rPr>
        <w:t xml:space="preserve">amazing </w:t>
      </w:r>
      <w:r w:rsidR="00134777" w:rsidRPr="00EE4791">
        <w:rPr>
          <w:rFonts w:ascii="Arial" w:hAnsi="Arial" w:cs="Arial"/>
          <w:color w:val="404040" w:themeColor="text1" w:themeTint="BF"/>
        </w:rPr>
        <w:t>technology enhancement</w:t>
      </w:r>
      <w:r w:rsidR="000D19FB">
        <w:rPr>
          <w:rFonts w:ascii="Arial" w:hAnsi="Arial" w:cs="Arial"/>
          <w:color w:val="404040" w:themeColor="text1" w:themeTint="BF"/>
        </w:rPr>
        <w:t>s</w:t>
      </w:r>
      <w:r w:rsidR="00134777" w:rsidRPr="00EE4791">
        <w:rPr>
          <w:rFonts w:ascii="Arial" w:hAnsi="Arial" w:cs="Arial"/>
          <w:color w:val="404040" w:themeColor="text1" w:themeTint="BF"/>
        </w:rPr>
        <w:t xml:space="preserve"> have brought quadcopter technology to the masses, creating a new platform for </w:t>
      </w:r>
      <w:proofErr w:type="spellStart"/>
      <w:r w:rsidR="00134777" w:rsidRPr="00EE4791">
        <w:rPr>
          <w:rFonts w:ascii="Arial" w:hAnsi="Arial" w:cs="Arial"/>
          <w:color w:val="404040" w:themeColor="text1" w:themeTint="BF"/>
        </w:rPr>
        <w:t>digal</w:t>
      </w:r>
      <w:proofErr w:type="spellEnd"/>
      <w:r w:rsidR="00134777" w:rsidRPr="00EE4791">
        <w:rPr>
          <w:rFonts w:ascii="Arial" w:hAnsi="Arial" w:cs="Arial"/>
          <w:color w:val="404040" w:themeColor="text1" w:themeTint="BF"/>
        </w:rPr>
        <w:t xml:space="preserve"> photography</w:t>
      </w:r>
      <w:r w:rsidR="001C5AAE" w:rsidRPr="00EE4791">
        <w:rPr>
          <w:rFonts w:ascii="Arial" w:hAnsi="Arial" w:cs="Arial"/>
          <w:color w:val="404040" w:themeColor="text1" w:themeTint="BF"/>
        </w:rPr>
        <w:t>. The</w:t>
      </w:r>
      <w:r w:rsidRPr="00EE4791">
        <w:rPr>
          <w:rFonts w:ascii="Arial" w:hAnsi="Arial" w:cs="Arial"/>
          <w:color w:val="404040" w:themeColor="text1" w:themeTint="BF"/>
        </w:rPr>
        <w:t xml:space="preserve"> </w:t>
      </w:r>
      <w:r w:rsidR="001C5AAE" w:rsidRPr="00EE4791">
        <w:rPr>
          <w:rFonts w:ascii="Arial" w:hAnsi="Arial" w:cs="Arial"/>
          <w:color w:val="404040" w:themeColor="text1" w:themeTint="BF"/>
        </w:rPr>
        <w:t xml:space="preserve">industry challenge </w:t>
      </w:r>
      <w:proofErr w:type="gramStart"/>
      <w:r w:rsidR="001C5AAE" w:rsidRPr="00EE4791">
        <w:rPr>
          <w:rFonts w:ascii="Arial" w:hAnsi="Arial" w:cs="Arial"/>
          <w:color w:val="404040" w:themeColor="text1" w:themeTint="BF"/>
        </w:rPr>
        <w:t>remains</w:t>
      </w:r>
      <w:proofErr w:type="gramEnd"/>
      <w:r w:rsidR="001C5AAE" w:rsidRPr="00EE4791">
        <w:rPr>
          <w:rFonts w:ascii="Arial" w:hAnsi="Arial" w:cs="Arial"/>
          <w:color w:val="404040" w:themeColor="text1" w:themeTint="BF"/>
        </w:rPr>
        <w:t xml:space="preserve"> clear</w:t>
      </w:r>
      <w:r w:rsidRPr="00EE4791">
        <w:rPr>
          <w:rFonts w:ascii="Arial" w:hAnsi="Arial" w:cs="Arial"/>
          <w:color w:val="404040" w:themeColor="text1" w:themeTint="BF"/>
        </w:rPr>
        <w:t>:</w:t>
      </w:r>
      <w:r w:rsidR="001C5AAE" w:rsidRPr="00EE4791">
        <w:rPr>
          <w:rFonts w:ascii="Arial" w:hAnsi="Arial" w:cs="Arial"/>
          <w:color w:val="404040" w:themeColor="text1" w:themeTint="BF"/>
        </w:rPr>
        <w:t xml:space="preserve"> </w:t>
      </w:r>
      <w:r w:rsidRPr="00EE4791">
        <w:rPr>
          <w:rFonts w:ascii="Arial" w:hAnsi="Arial" w:cs="Arial"/>
          <w:color w:val="404040" w:themeColor="text1" w:themeTint="BF"/>
        </w:rPr>
        <w:t>U</w:t>
      </w:r>
      <w:r w:rsidR="001C5AAE" w:rsidRPr="00EE4791">
        <w:rPr>
          <w:rFonts w:ascii="Arial" w:hAnsi="Arial" w:cs="Arial"/>
          <w:color w:val="404040" w:themeColor="text1" w:themeTint="BF"/>
        </w:rPr>
        <w:t xml:space="preserve">nderstand your customers, anticipate their future requirements, and </w:t>
      </w:r>
      <w:r w:rsidR="001F6003">
        <w:rPr>
          <w:rFonts w:ascii="Arial" w:hAnsi="Arial" w:cs="Arial"/>
          <w:color w:val="404040" w:themeColor="text1" w:themeTint="BF"/>
        </w:rPr>
        <w:t xml:space="preserve">meet </w:t>
      </w:r>
      <w:r w:rsidR="00B97385">
        <w:rPr>
          <w:rFonts w:ascii="Arial" w:hAnsi="Arial" w:cs="Arial"/>
          <w:color w:val="404040" w:themeColor="text1" w:themeTint="BF"/>
        </w:rPr>
        <w:t>their needs</w:t>
      </w:r>
      <w:r w:rsidR="001C5AAE" w:rsidRPr="00EE4791">
        <w:rPr>
          <w:rFonts w:ascii="Arial" w:hAnsi="Arial" w:cs="Arial"/>
          <w:color w:val="404040" w:themeColor="text1" w:themeTint="BF"/>
        </w:rPr>
        <w:t>.</w:t>
      </w:r>
      <w:r w:rsidR="00B140E2">
        <w:rPr>
          <w:rFonts w:ascii="Arial" w:hAnsi="Arial" w:cs="Arial"/>
          <w:color w:val="404040" w:themeColor="text1" w:themeTint="BF"/>
        </w:rPr>
        <w:t xml:space="preserve">  </w:t>
      </w:r>
    </w:p>
    <w:p w14:paraId="03F86931" w14:textId="71466E46" w:rsidR="001C5AAE" w:rsidRPr="00EE4791" w:rsidRDefault="00006872" w:rsidP="00A0573F">
      <w:pPr>
        <w:spacing w:after="0" w:line="288" w:lineRule="auto"/>
        <w:jc w:val="both"/>
        <w:rPr>
          <w:rFonts w:ascii="Arial" w:hAnsi="Arial" w:cs="Arial"/>
          <w:color w:val="404040" w:themeColor="text1" w:themeTint="BF"/>
        </w:rPr>
      </w:pPr>
      <w:r w:rsidRPr="00EE4791">
        <w:rPr>
          <w:rFonts w:ascii="Arial" w:hAnsi="Arial" w:cs="Arial"/>
          <w:color w:val="404040" w:themeColor="text1" w:themeTint="BF"/>
        </w:rPr>
        <w:t xml:space="preserve">That’s why </w:t>
      </w:r>
      <w:r w:rsidR="00C21565" w:rsidRPr="00EE4791">
        <w:rPr>
          <w:rFonts w:ascii="Arial" w:hAnsi="Arial" w:cs="Arial"/>
          <w:color w:val="404040" w:themeColor="text1" w:themeTint="BF"/>
        </w:rPr>
        <w:t xml:space="preserve">a </w:t>
      </w:r>
      <w:r w:rsidR="00134777" w:rsidRPr="00EE4791">
        <w:rPr>
          <w:rFonts w:ascii="Arial" w:hAnsi="Arial" w:cs="Arial"/>
          <w:color w:val="404040" w:themeColor="text1" w:themeTint="BF"/>
        </w:rPr>
        <w:t>combination of our camera technology and quadcopter technology</w:t>
      </w:r>
      <w:r w:rsidRPr="00EE4791">
        <w:rPr>
          <w:rFonts w:ascii="Arial" w:hAnsi="Arial" w:cs="Arial"/>
          <w:color w:val="404040" w:themeColor="text1" w:themeTint="BF"/>
        </w:rPr>
        <w:t xml:space="preserve"> makes sense</w:t>
      </w:r>
      <w:r w:rsidR="001C5AAE" w:rsidRPr="00EE4791">
        <w:rPr>
          <w:rFonts w:ascii="Arial" w:hAnsi="Arial" w:cs="Arial"/>
          <w:color w:val="404040" w:themeColor="text1" w:themeTint="BF"/>
        </w:rPr>
        <w:t xml:space="preserve">. No one in the </w:t>
      </w:r>
      <w:r w:rsidR="00C42208" w:rsidRPr="00EE4791">
        <w:rPr>
          <w:rFonts w:ascii="Arial" w:hAnsi="Arial" w:cs="Arial"/>
          <w:color w:val="404040" w:themeColor="text1" w:themeTint="BF"/>
        </w:rPr>
        <w:t xml:space="preserve">consumer electronics </w:t>
      </w:r>
      <w:r w:rsidR="005B05E4" w:rsidRPr="00EE4791">
        <w:rPr>
          <w:rFonts w:ascii="Arial" w:hAnsi="Arial" w:cs="Arial"/>
          <w:color w:val="404040" w:themeColor="text1" w:themeTint="BF"/>
        </w:rPr>
        <w:t xml:space="preserve">market </w:t>
      </w:r>
      <w:r w:rsidR="001C5AAE" w:rsidRPr="00EE4791">
        <w:rPr>
          <w:rFonts w:ascii="Arial" w:hAnsi="Arial" w:cs="Arial"/>
          <w:color w:val="404040" w:themeColor="text1" w:themeTint="BF"/>
        </w:rPr>
        <w:t xml:space="preserve">has </w:t>
      </w:r>
      <w:r w:rsidR="00C42208" w:rsidRPr="00EE4791">
        <w:rPr>
          <w:rFonts w:ascii="Arial" w:hAnsi="Arial" w:cs="Arial"/>
          <w:color w:val="404040" w:themeColor="text1" w:themeTint="BF"/>
        </w:rPr>
        <w:t xml:space="preserve">a </w:t>
      </w:r>
      <w:r w:rsidR="001C5AAE" w:rsidRPr="00EE4791">
        <w:rPr>
          <w:rFonts w:ascii="Arial" w:hAnsi="Arial" w:cs="Arial"/>
          <w:color w:val="404040" w:themeColor="text1" w:themeTint="BF"/>
        </w:rPr>
        <w:t>better understanding</w:t>
      </w:r>
      <w:r w:rsidRPr="00EE4791">
        <w:rPr>
          <w:rFonts w:ascii="Arial" w:hAnsi="Arial" w:cs="Arial"/>
          <w:color w:val="404040" w:themeColor="text1" w:themeTint="BF"/>
        </w:rPr>
        <w:t xml:space="preserve"> than Contoso</w:t>
      </w:r>
      <w:r w:rsidR="001C5AAE" w:rsidRPr="00EE4791">
        <w:rPr>
          <w:rFonts w:ascii="Arial" w:hAnsi="Arial" w:cs="Arial"/>
          <w:color w:val="404040" w:themeColor="text1" w:themeTint="BF"/>
        </w:rPr>
        <w:t xml:space="preserve"> of </w:t>
      </w:r>
      <w:r w:rsidR="00C42208" w:rsidRPr="00EE4791">
        <w:rPr>
          <w:rFonts w:ascii="Arial" w:hAnsi="Arial" w:cs="Arial"/>
          <w:color w:val="404040" w:themeColor="text1" w:themeTint="BF"/>
        </w:rPr>
        <w:t>its</w:t>
      </w:r>
      <w:r w:rsidR="001C5AAE" w:rsidRPr="00EE4791">
        <w:rPr>
          <w:rFonts w:ascii="Arial" w:hAnsi="Arial" w:cs="Arial"/>
          <w:color w:val="404040" w:themeColor="text1" w:themeTint="BF"/>
        </w:rPr>
        <w:t xml:space="preserve"> long history of </w:t>
      </w:r>
      <w:r w:rsidR="00C42208" w:rsidRPr="00EE4791">
        <w:rPr>
          <w:rFonts w:ascii="Arial" w:hAnsi="Arial" w:cs="Arial"/>
          <w:color w:val="404040" w:themeColor="text1" w:themeTint="BF"/>
        </w:rPr>
        <w:t>exciting</w:t>
      </w:r>
      <w:r w:rsidR="001C5AAE" w:rsidRPr="00EE4791">
        <w:rPr>
          <w:rFonts w:ascii="Arial" w:hAnsi="Arial" w:cs="Arial"/>
          <w:color w:val="404040" w:themeColor="text1" w:themeTint="BF"/>
        </w:rPr>
        <w:t xml:space="preserve"> innovation, </w:t>
      </w:r>
      <w:r w:rsidR="00C42208" w:rsidRPr="00EE4791">
        <w:rPr>
          <w:rFonts w:ascii="Arial" w:hAnsi="Arial" w:cs="Arial"/>
          <w:color w:val="404040" w:themeColor="text1" w:themeTint="BF"/>
        </w:rPr>
        <w:t xml:space="preserve">turbulent </w:t>
      </w:r>
      <w:r w:rsidR="001C5AAE" w:rsidRPr="00EE4791">
        <w:rPr>
          <w:rFonts w:ascii="Arial" w:hAnsi="Arial" w:cs="Arial"/>
          <w:color w:val="404040" w:themeColor="text1" w:themeTint="BF"/>
        </w:rPr>
        <w:t xml:space="preserve">disruption, and </w:t>
      </w:r>
      <w:r w:rsidR="00C42208" w:rsidRPr="00EE4791">
        <w:rPr>
          <w:rFonts w:ascii="Arial" w:hAnsi="Arial" w:cs="Arial"/>
          <w:color w:val="404040" w:themeColor="text1" w:themeTint="BF"/>
        </w:rPr>
        <w:t xml:space="preserve">remarkable </w:t>
      </w:r>
      <w:r w:rsidR="001C5AAE" w:rsidRPr="00EE4791">
        <w:rPr>
          <w:rFonts w:ascii="Arial" w:hAnsi="Arial" w:cs="Arial"/>
          <w:color w:val="404040" w:themeColor="text1" w:themeTint="BF"/>
        </w:rPr>
        <w:t xml:space="preserve">growth. And no one in the </w:t>
      </w:r>
      <w:r w:rsidR="005B05E4" w:rsidRPr="00EE4791">
        <w:rPr>
          <w:rFonts w:ascii="Arial" w:hAnsi="Arial" w:cs="Arial"/>
          <w:color w:val="404040" w:themeColor="text1" w:themeTint="BF"/>
        </w:rPr>
        <w:t xml:space="preserve">market </w:t>
      </w:r>
      <w:r w:rsidR="001C5AAE" w:rsidRPr="00EE4791">
        <w:rPr>
          <w:rFonts w:ascii="Arial" w:hAnsi="Arial" w:cs="Arial"/>
          <w:color w:val="404040" w:themeColor="text1" w:themeTint="BF"/>
        </w:rPr>
        <w:t xml:space="preserve">consistently navigates through </w:t>
      </w:r>
      <w:r w:rsidR="00C42208" w:rsidRPr="00EE4791">
        <w:rPr>
          <w:rFonts w:ascii="Arial" w:hAnsi="Arial" w:cs="Arial"/>
          <w:color w:val="404040" w:themeColor="text1" w:themeTint="BF"/>
        </w:rPr>
        <w:t xml:space="preserve">these changes </w:t>
      </w:r>
      <w:r w:rsidR="001C5AAE" w:rsidRPr="00EE4791">
        <w:rPr>
          <w:rFonts w:ascii="Arial" w:hAnsi="Arial" w:cs="Arial"/>
          <w:color w:val="404040" w:themeColor="text1" w:themeTint="BF"/>
        </w:rPr>
        <w:t>and empowers its partners like Contoso.</w:t>
      </w:r>
      <w:r w:rsidR="00B21571">
        <w:rPr>
          <w:rFonts w:ascii="Arial" w:hAnsi="Arial" w:cs="Arial"/>
          <w:color w:val="404040" w:themeColor="text1" w:themeTint="BF"/>
        </w:rPr>
        <w:t xml:space="preserve"> From </w:t>
      </w:r>
      <w:proofErr w:type="gramStart"/>
      <w:r w:rsidR="00B21571">
        <w:rPr>
          <w:rFonts w:ascii="Arial" w:hAnsi="Arial" w:cs="Arial"/>
          <w:color w:val="404040" w:themeColor="text1" w:themeTint="BF"/>
        </w:rPr>
        <w:t>policemen</w:t>
      </w:r>
      <w:proofErr w:type="gramEnd"/>
      <w:r w:rsidR="00B21571">
        <w:rPr>
          <w:rFonts w:ascii="Arial" w:hAnsi="Arial" w:cs="Arial"/>
          <w:color w:val="404040" w:themeColor="text1" w:themeTint="BF"/>
        </w:rPr>
        <w:t xml:space="preserve"> to everyday users, our </w:t>
      </w:r>
      <w:r w:rsidR="00AE5AAB">
        <w:rPr>
          <w:rFonts w:ascii="Arial" w:hAnsi="Arial" w:cs="Arial"/>
          <w:color w:val="404040" w:themeColor="text1" w:themeTint="BF"/>
        </w:rPr>
        <w:t xml:space="preserve">products will lead the market. </w:t>
      </w:r>
    </w:p>
    <w:p w14:paraId="6865A144" w14:textId="067DA127" w:rsidR="002C0730" w:rsidRPr="00EC7C05" w:rsidRDefault="002C0730" w:rsidP="00A14B41">
      <w:pPr>
        <w:pStyle w:val="Heading1"/>
        <w:spacing w:before="120" w:line="240" w:lineRule="auto"/>
        <w:rPr>
          <w:rFonts w:ascii="Segoe UI Light" w:hAnsi="Segoe UI Light" w:cs="Segoe UI Light"/>
          <w:sz w:val="48"/>
        </w:rPr>
      </w:pPr>
      <w:bookmarkStart w:id="0" w:name="_Toc391637838"/>
      <w:r w:rsidRPr="00EC7C05">
        <w:rPr>
          <w:rFonts w:ascii="Segoe UI Light" w:hAnsi="Segoe UI Light" w:cs="Segoe UI Light"/>
          <w:sz w:val="48"/>
        </w:rPr>
        <w:t xml:space="preserve">Why </w:t>
      </w:r>
      <w:r w:rsidR="00006872" w:rsidRPr="00EC7C05">
        <w:rPr>
          <w:rFonts w:ascii="Segoe UI Light" w:hAnsi="Segoe UI Light" w:cs="Segoe UI Light"/>
          <w:sz w:val="48"/>
        </w:rPr>
        <w:t>Contoso</w:t>
      </w:r>
      <w:r w:rsidR="003B7510" w:rsidRPr="00EC7C05">
        <w:rPr>
          <w:rFonts w:ascii="Segoe UI Light" w:hAnsi="Segoe UI Light" w:cs="Segoe UI Light"/>
          <w:sz w:val="48"/>
        </w:rPr>
        <w:t xml:space="preserve"> camera technology</w:t>
      </w:r>
      <w:r w:rsidRPr="00EC7C05">
        <w:rPr>
          <w:rFonts w:ascii="Segoe UI Light" w:hAnsi="Segoe UI Light" w:cs="Segoe UI Light"/>
          <w:sz w:val="48"/>
        </w:rPr>
        <w:t>?</w:t>
      </w:r>
      <w:bookmarkEnd w:id="0"/>
    </w:p>
    <w:p w14:paraId="3FB7D6CA" w14:textId="18934B07" w:rsidR="003C3313" w:rsidRPr="00EE4791" w:rsidRDefault="003C3313" w:rsidP="00A0573F">
      <w:pPr>
        <w:spacing w:after="0" w:line="288" w:lineRule="auto"/>
        <w:jc w:val="both"/>
        <w:rPr>
          <w:rFonts w:ascii="Arial" w:hAnsi="Arial" w:cs="Arial"/>
          <w:color w:val="404040" w:themeColor="text1" w:themeTint="BF"/>
        </w:rPr>
      </w:pPr>
      <w:r w:rsidRPr="00EE4791">
        <w:rPr>
          <w:rFonts w:ascii="Arial" w:hAnsi="Arial" w:cs="Arial"/>
          <w:color w:val="404040" w:themeColor="text1" w:themeTint="BF"/>
        </w:rPr>
        <w:t xml:space="preserve">Of all the </w:t>
      </w:r>
      <w:r w:rsidR="00134777" w:rsidRPr="00EE4791">
        <w:rPr>
          <w:rFonts w:ascii="Arial" w:hAnsi="Arial" w:cs="Arial"/>
          <w:color w:val="404040" w:themeColor="text1" w:themeTint="BF"/>
        </w:rPr>
        <w:t xml:space="preserve">camera and quadcopter </w:t>
      </w:r>
      <w:r w:rsidR="0045142A">
        <w:rPr>
          <w:rFonts w:ascii="Arial" w:hAnsi="Arial" w:cs="Arial"/>
          <w:color w:val="404040" w:themeColor="text1" w:themeTint="BF"/>
        </w:rPr>
        <w:t>and UAV</w:t>
      </w:r>
      <w:r w:rsidR="00134777" w:rsidRPr="00EE4791">
        <w:rPr>
          <w:rFonts w:ascii="Arial" w:hAnsi="Arial" w:cs="Arial"/>
          <w:color w:val="404040" w:themeColor="text1" w:themeTint="BF"/>
        </w:rPr>
        <w:t xml:space="preserve"> companies out there</w:t>
      </w:r>
      <w:r w:rsidRPr="00EE4791">
        <w:rPr>
          <w:rFonts w:ascii="Arial" w:hAnsi="Arial" w:cs="Arial"/>
          <w:color w:val="404040" w:themeColor="text1" w:themeTint="BF"/>
        </w:rPr>
        <w:t>, what makes Contoso different? Four key points, discussed in more detail below, prove how our partnership would be unique and powerful:</w:t>
      </w:r>
      <w:r w:rsidR="0091000D">
        <w:rPr>
          <w:rFonts w:ascii="Arial" w:hAnsi="Arial" w:cs="Arial"/>
          <w:color w:val="404040" w:themeColor="text1" w:themeTint="BF"/>
        </w:rPr>
        <w:br/>
      </w:r>
    </w:p>
    <w:p w14:paraId="12E92EE4" w14:textId="77777777" w:rsidR="00866A7B" w:rsidRPr="00EE4791" w:rsidRDefault="00866A7B" w:rsidP="00A0573F">
      <w:pPr>
        <w:pStyle w:val="ListParagraph"/>
        <w:spacing w:after="0" w:line="288" w:lineRule="auto"/>
        <w:jc w:val="both"/>
        <w:rPr>
          <w:rFonts w:ascii="Arial" w:hAnsi="Arial" w:cs="Arial"/>
          <w:color w:val="404040" w:themeColor="text1" w:themeTint="BF"/>
        </w:rPr>
        <w:sectPr w:rsidR="00866A7B" w:rsidRPr="00EE4791" w:rsidSect="00ED5DA9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2240" w:h="15840"/>
          <w:pgMar w:top="1008" w:right="1440" w:bottom="1008" w:left="1440" w:header="576" w:footer="576" w:gutter="0"/>
          <w:pgNumType w:start="2"/>
          <w:cols w:space="720"/>
          <w:docGrid w:linePitch="360"/>
        </w:sectPr>
      </w:pPr>
    </w:p>
    <w:p w14:paraId="4527FB4F" w14:textId="33710C14" w:rsidR="003C3313" w:rsidRPr="00EE4791" w:rsidRDefault="003C3313" w:rsidP="00A0573F">
      <w:pPr>
        <w:pStyle w:val="ListParagraph"/>
        <w:spacing w:after="0" w:line="288" w:lineRule="auto"/>
        <w:ind w:left="540"/>
        <w:jc w:val="both"/>
        <w:rPr>
          <w:rFonts w:ascii="Arial" w:hAnsi="Arial" w:cs="Arial"/>
          <w:color w:val="404040" w:themeColor="text1" w:themeTint="BF"/>
        </w:rPr>
      </w:pPr>
      <w:r w:rsidRPr="00EE4791">
        <w:rPr>
          <w:rFonts w:ascii="Arial" w:hAnsi="Arial" w:cs="Arial"/>
          <w:color w:val="404040" w:themeColor="text1" w:themeTint="BF"/>
        </w:rPr>
        <w:t>Customer-focused approach.</w:t>
      </w:r>
    </w:p>
    <w:p w14:paraId="59283E2A" w14:textId="56419838" w:rsidR="003C3313" w:rsidRPr="00EE4791" w:rsidRDefault="00134777" w:rsidP="00A0573F">
      <w:pPr>
        <w:pStyle w:val="ListParagraph"/>
        <w:spacing w:after="0" w:line="288" w:lineRule="auto"/>
        <w:ind w:left="540"/>
        <w:jc w:val="both"/>
        <w:rPr>
          <w:rFonts w:ascii="Arial" w:hAnsi="Arial" w:cs="Arial"/>
          <w:color w:val="404040" w:themeColor="text1" w:themeTint="BF"/>
        </w:rPr>
      </w:pPr>
      <w:r w:rsidRPr="00EE4791">
        <w:rPr>
          <w:rFonts w:ascii="Arial" w:hAnsi="Arial" w:cs="Arial"/>
          <w:color w:val="404040" w:themeColor="text1" w:themeTint="BF"/>
        </w:rPr>
        <w:t xml:space="preserve">Award winning camera </w:t>
      </w:r>
      <w:proofErr w:type="spellStart"/>
      <w:r w:rsidRPr="00EE4791">
        <w:rPr>
          <w:rFonts w:ascii="Arial" w:hAnsi="Arial" w:cs="Arial"/>
          <w:color w:val="404040" w:themeColor="text1" w:themeTint="BF"/>
        </w:rPr>
        <w:t>technlogy</w:t>
      </w:r>
      <w:proofErr w:type="spellEnd"/>
      <w:r w:rsidR="003C3313" w:rsidRPr="00EE4791">
        <w:rPr>
          <w:rFonts w:ascii="Arial" w:hAnsi="Arial" w:cs="Arial"/>
          <w:color w:val="404040" w:themeColor="text1" w:themeTint="BF"/>
        </w:rPr>
        <w:t>.</w:t>
      </w:r>
    </w:p>
    <w:p w14:paraId="62509A34" w14:textId="58F7FF3E" w:rsidR="003C3313" w:rsidRPr="00EE4791" w:rsidRDefault="00D16BF2" w:rsidP="00A0573F">
      <w:pPr>
        <w:pStyle w:val="ListParagraph"/>
        <w:spacing w:after="0" w:line="288" w:lineRule="auto"/>
        <w:ind w:left="540"/>
        <w:jc w:val="both"/>
        <w:rPr>
          <w:rFonts w:ascii="Arial" w:hAnsi="Arial" w:cs="Arial"/>
          <w:color w:val="404040" w:themeColor="text1" w:themeTint="BF"/>
        </w:rPr>
      </w:pPr>
      <w:r w:rsidRPr="00EE4791">
        <w:rPr>
          <w:rFonts w:ascii="Arial" w:hAnsi="Arial" w:cs="Arial"/>
          <w:color w:val="404040" w:themeColor="text1" w:themeTint="BF"/>
        </w:rPr>
        <w:t>Aligned</w:t>
      </w:r>
      <w:r w:rsidR="003C3313" w:rsidRPr="00EE4791">
        <w:rPr>
          <w:rFonts w:ascii="Arial" w:hAnsi="Arial" w:cs="Arial"/>
          <w:color w:val="404040" w:themeColor="text1" w:themeTint="BF"/>
        </w:rPr>
        <w:t xml:space="preserve"> priorities</w:t>
      </w:r>
      <w:r w:rsidRPr="00EE4791">
        <w:rPr>
          <w:rFonts w:ascii="Arial" w:hAnsi="Arial" w:cs="Arial"/>
          <w:color w:val="404040" w:themeColor="text1" w:themeTint="BF"/>
        </w:rPr>
        <w:t xml:space="preserve"> and goals</w:t>
      </w:r>
      <w:r w:rsidR="003C3313" w:rsidRPr="00EE4791">
        <w:rPr>
          <w:rFonts w:ascii="Arial" w:hAnsi="Arial" w:cs="Arial"/>
          <w:color w:val="404040" w:themeColor="text1" w:themeTint="BF"/>
        </w:rPr>
        <w:t>.</w:t>
      </w:r>
    </w:p>
    <w:p w14:paraId="4074D926" w14:textId="4A40E305" w:rsidR="00866A7B" w:rsidRPr="00ED5DA9" w:rsidRDefault="00CF504E" w:rsidP="00A0573F">
      <w:pPr>
        <w:pStyle w:val="ListParagraph"/>
        <w:spacing w:after="0" w:line="288" w:lineRule="auto"/>
        <w:ind w:left="540"/>
        <w:jc w:val="both"/>
        <w:rPr>
          <w:rFonts w:ascii="Arial" w:hAnsi="Arial" w:cs="Arial"/>
          <w:color w:val="404040" w:themeColor="text1" w:themeTint="BF"/>
        </w:rPr>
        <w:sectPr w:rsidR="00866A7B" w:rsidRPr="00ED5DA9" w:rsidSect="00866A7B">
          <w:type w:val="continuous"/>
          <w:pgSz w:w="12240" w:h="15840"/>
          <w:pgMar w:top="1440" w:right="1440" w:bottom="1440" w:left="1440" w:header="576" w:footer="576" w:gutter="0"/>
          <w:cols w:num="2" w:space="720"/>
          <w:docGrid w:linePitch="360"/>
        </w:sectPr>
      </w:pPr>
      <w:r>
        <w:rPr>
          <w:rFonts w:ascii="Arial" w:hAnsi="Arial" w:cs="Arial"/>
          <w:color w:val="404040" w:themeColor="text1" w:themeTint="BF"/>
        </w:rPr>
        <w:t xml:space="preserve">We </w:t>
      </w:r>
      <w:proofErr w:type="spellStart"/>
      <w:r>
        <w:rPr>
          <w:rFonts w:ascii="Arial" w:hAnsi="Arial" w:cs="Arial"/>
          <w:color w:val="404040" w:themeColor="text1" w:themeTint="BF"/>
        </w:rPr>
        <w:t>belv</w:t>
      </w:r>
      <w:r w:rsidR="006C4635">
        <w:rPr>
          <w:rFonts w:ascii="Arial" w:hAnsi="Arial" w:cs="Arial"/>
          <w:color w:val="404040" w:themeColor="text1" w:themeTint="BF"/>
        </w:rPr>
        <w:t>ei</w:t>
      </w:r>
      <w:r>
        <w:rPr>
          <w:rFonts w:ascii="Arial" w:hAnsi="Arial" w:cs="Arial"/>
          <w:color w:val="404040" w:themeColor="text1" w:themeTint="BF"/>
        </w:rPr>
        <w:t>ee</w:t>
      </w:r>
      <w:proofErr w:type="spellEnd"/>
      <w:r>
        <w:rPr>
          <w:rFonts w:ascii="Arial" w:hAnsi="Arial" w:cs="Arial"/>
          <w:color w:val="404040" w:themeColor="text1" w:themeTint="BF"/>
        </w:rPr>
        <w:t xml:space="preserve"> in our</w:t>
      </w:r>
      <w:r w:rsidR="00134777" w:rsidRPr="00EE4791">
        <w:rPr>
          <w:rFonts w:ascii="Arial" w:hAnsi="Arial" w:cs="Arial"/>
          <w:color w:val="404040" w:themeColor="text1" w:themeTint="BF"/>
        </w:rPr>
        <w:t xml:space="preserve"> experience</w:t>
      </w:r>
      <w:r w:rsidR="003C3313" w:rsidRPr="00EE4791">
        <w:rPr>
          <w:rFonts w:ascii="Arial" w:hAnsi="Arial" w:cs="Arial"/>
          <w:color w:val="404040" w:themeColor="text1" w:themeTint="BF"/>
        </w:rPr>
        <w:t>.</w:t>
      </w:r>
      <w:bookmarkStart w:id="1" w:name="_Toc391637840"/>
    </w:p>
    <w:bookmarkEnd w:id="1"/>
    <w:p w14:paraId="3EAAB3C1" w14:textId="27C0A677" w:rsidR="006D322E" w:rsidRPr="00EE4791" w:rsidRDefault="006D322E" w:rsidP="00A01F41">
      <w:pPr>
        <w:rPr>
          <w:rFonts w:ascii="Arial" w:hAnsi="Arial" w:cs="Arial"/>
          <w:color w:val="404040" w:themeColor="text1" w:themeTint="BF"/>
        </w:rPr>
      </w:pPr>
    </w:p>
    <w:p w14:paraId="348F8165" w14:textId="3AE142D4" w:rsidR="00ED5DA9" w:rsidRPr="00E72642" w:rsidRDefault="00E72642" w:rsidP="001C3763">
      <w:pPr>
        <w:pStyle w:val="Figures"/>
        <w:ind w:left="180"/>
        <w:jc w:val="center"/>
        <w:rPr>
          <w:rFonts w:ascii="Arial" w:hAnsi="Arial" w:cs="Arial"/>
        </w:rPr>
      </w:pPr>
      <w:r>
        <w:rPr>
          <w:rFonts w:ascii="Arial" w:hAnsi="Arial" w:cs="Arial"/>
          <w:color w:val="404040" w:themeColor="text1" w:themeTint="BF"/>
        </w:rPr>
        <w:br/>
      </w:r>
      <w:r w:rsidR="00DE78D7">
        <w:rPr>
          <w:noProof/>
        </w:rPr>
        <w:drawing>
          <wp:inline distT="0" distB="0" distL="0" distR="0" wp14:anchorId="5DE49C0B" wp14:editId="26434204">
            <wp:extent cx="5943600" cy="2867660"/>
            <wp:effectExtent l="0" t="0" r="0" b="8890"/>
            <wp:docPr id="6" name="Picture 6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24684C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7EB1" w:rsidRPr="00A37EB1">
        <w:rPr>
          <w:rFonts w:ascii="Arial" w:hAnsi="Arial" w:cs="Arial"/>
          <w:noProof/>
          <w:color w:val="404040" w:themeColor="text1" w:themeTint="BF"/>
        </w:rPr>
        <w:t xml:space="preserve"> </w:t>
      </w:r>
      <w:r w:rsidR="00EE4791">
        <w:rPr>
          <w:rFonts w:ascii="Arial" w:hAnsi="Arial" w:cs="Arial"/>
          <w:color w:val="404040" w:themeColor="text1" w:themeTint="BF"/>
        </w:rPr>
        <w:br/>
      </w:r>
      <w:r>
        <w:rPr>
          <w:rFonts w:ascii="Arial" w:hAnsi="Arial" w:cs="Arial"/>
          <w:b/>
        </w:rPr>
        <w:br/>
      </w:r>
      <w:r w:rsidR="00EE4791" w:rsidRPr="009C175A">
        <w:rPr>
          <w:rFonts w:ascii="Arial" w:hAnsi="Arial" w:cs="Arial"/>
          <w:b/>
        </w:rPr>
        <w:t>Figure 1</w:t>
      </w:r>
      <w:r w:rsidR="00EE4791" w:rsidRPr="009C175A">
        <w:rPr>
          <w:rFonts w:ascii="Arial" w:hAnsi="Arial" w:cs="Arial"/>
        </w:rPr>
        <w:t>: Sales projections, 201</w:t>
      </w:r>
      <w:r w:rsidR="00AD51C0">
        <w:rPr>
          <w:rFonts w:ascii="Arial" w:hAnsi="Arial" w:cs="Arial"/>
        </w:rPr>
        <w:t>5</w:t>
      </w:r>
      <w:r w:rsidR="00EE4791" w:rsidRPr="009C175A">
        <w:rPr>
          <w:rFonts w:ascii="Arial" w:hAnsi="Arial" w:cs="Arial"/>
        </w:rPr>
        <w:t>-20</w:t>
      </w:r>
      <w:r w:rsidR="00AD51C0">
        <w:rPr>
          <w:rFonts w:ascii="Arial" w:hAnsi="Arial" w:cs="Arial"/>
        </w:rPr>
        <w:t>25</w:t>
      </w:r>
    </w:p>
    <w:p w14:paraId="2E92D1CE" w14:textId="1CAC4599" w:rsidR="00866A7B" w:rsidRPr="00EC7C05" w:rsidRDefault="00006872" w:rsidP="00866A7B">
      <w:pPr>
        <w:pStyle w:val="Heading2"/>
        <w:rPr>
          <w:rFonts w:ascii="Segoe UI Light" w:hAnsi="Segoe UI Light" w:cs="Segoe UI Light"/>
          <w:color w:val="2683C6" w:themeColor="accent2"/>
          <w:sz w:val="48"/>
          <w:szCs w:val="52"/>
        </w:rPr>
      </w:pPr>
      <w:bookmarkStart w:id="2" w:name="_Toc391637839"/>
      <w:bookmarkStart w:id="3" w:name="_Toc391637842"/>
      <w:r w:rsidRPr="00EC7C05">
        <w:rPr>
          <w:rFonts w:ascii="Segoe UI Light" w:hAnsi="Segoe UI Light" w:cs="Segoe UI Light"/>
          <w:color w:val="2683C6" w:themeColor="accent2"/>
          <w:sz w:val="48"/>
          <w:szCs w:val="52"/>
        </w:rPr>
        <w:lastRenderedPageBreak/>
        <w:t>Contoso</w:t>
      </w:r>
      <w:r w:rsidR="003B7510" w:rsidRPr="00EC7C05">
        <w:rPr>
          <w:rFonts w:ascii="Segoe UI Light" w:hAnsi="Segoe UI Light" w:cs="Segoe UI Light"/>
          <w:color w:val="2683C6" w:themeColor="accent2"/>
          <w:sz w:val="48"/>
          <w:szCs w:val="52"/>
        </w:rPr>
        <w:t xml:space="preserve"> </w:t>
      </w:r>
      <w:r w:rsidR="003E45A7">
        <w:rPr>
          <w:rFonts w:ascii="Segoe UI Light" w:hAnsi="Segoe UI Light" w:cs="Segoe UI Light"/>
          <w:color w:val="2683C6" w:themeColor="accent2"/>
          <w:sz w:val="48"/>
          <w:szCs w:val="52"/>
        </w:rPr>
        <w:t>T</w:t>
      </w:r>
      <w:r w:rsidR="003B7510" w:rsidRPr="00EC7C05">
        <w:rPr>
          <w:rFonts w:ascii="Segoe UI Light" w:hAnsi="Segoe UI Light" w:cs="Segoe UI Light"/>
          <w:color w:val="2683C6" w:themeColor="accent2"/>
          <w:sz w:val="48"/>
          <w:szCs w:val="52"/>
        </w:rPr>
        <w:t>echnology</w:t>
      </w:r>
      <w:r w:rsidR="003E45A7">
        <w:rPr>
          <w:rFonts w:ascii="Segoe UI Light" w:hAnsi="Segoe UI Light" w:cs="Segoe UI Light"/>
          <w:color w:val="2683C6" w:themeColor="accent2"/>
          <w:sz w:val="48"/>
          <w:szCs w:val="52"/>
        </w:rPr>
        <w:t xml:space="preserve"> Leadership</w:t>
      </w:r>
    </w:p>
    <w:p w14:paraId="39FB6B67" w14:textId="4260D41D" w:rsidR="0003170B" w:rsidRDefault="00D36DEF" w:rsidP="00A0573F">
      <w:pPr>
        <w:spacing w:line="288" w:lineRule="auto"/>
        <w:jc w:val="both"/>
        <w:rPr>
          <w:rFonts w:ascii="Arial" w:hAnsi="Arial" w:cs="Arial"/>
          <w:color w:val="404040" w:themeColor="text1" w:themeTint="BF"/>
        </w:rPr>
      </w:pPr>
      <w:r>
        <w:rPr>
          <w:rFonts w:ascii="Arial" w:hAnsi="Arial" w:cs="Arial"/>
          <w:color w:val="404040" w:themeColor="text1" w:themeTint="BF"/>
        </w:rPr>
        <w:t xml:space="preserve">Contoso camera technology has lead the market for over 7 years, and </w:t>
      </w:r>
      <w:r w:rsidR="00C43CF2">
        <w:rPr>
          <w:rFonts w:ascii="Arial" w:hAnsi="Arial" w:cs="Arial"/>
          <w:color w:val="404040" w:themeColor="text1" w:themeTint="BF"/>
        </w:rPr>
        <w:t>in combination with our Quadcopter technology, offers an outstanding prospect for market domina</w:t>
      </w:r>
      <w:r w:rsidR="00DE0EA9">
        <w:rPr>
          <w:rFonts w:ascii="Arial" w:hAnsi="Arial" w:cs="Arial"/>
          <w:color w:val="404040" w:themeColor="text1" w:themeTint="BF"/>
        </w:rPr>
        <w:t>nce</w:t>
      </w:r>
      <w:r w:rsidR="00C43CF2">
        <w:rPr>
          <w:rFonts w:ascii="Arial" w:hAnsi="Arial" w:cs="Arial"/>
          <w:color w:val="404040" w:themeColor="text1" w:themeTint="BF"/>
        </w:rPr>
        <w:t xml:space="preserve"> in both the recreation and commercial application markets</w:t>
      </w:r>
      <w:r w:rsidR="00866A7B" w:rsidRPr="0091000D">
        <w:rPr>
          <w:rFonts w:ascii="Arial" w:hAnsi="Arial" w:cs="Arial"/>
          <w:color w:val="404040" w:themeColor="text1" w:themeTint="BF"/>
        </w:rPr>
        <w:t>.</w:t>
      </w:r>
      <w:r w:rsidR="00AC5414">
        <w:rPr>
          <w:rFonts w:ascii="Arial" w:hAnsi="Arial" w:cs="Arial"/>
          <w:color w:val="404040" w:themeColor="text1" w:themeTint="BF"/>
        </w:rPr>
        <w:t xml:space="preserve"> </w:t>
      </w:r>
    </w:p>
    <w:p w14:paraId="5AD50204" w14:textId="0B141320" w:rsidR="00B40204" w:rsidRDefault="00386D00" w:rsidP="00B40204">
      <w:pPr>
        <w:spacing w:line="288" w:lineRule="auto"/>
        <w:jc w:val="both"/>
        <w:rPr>
          <w:rFonts w:ascii="Arial" w:hAnsi="Arial" w:cs="Arial"/>
          <w:color w:val="404040" w:themeColor="text1" w:themeTint="BF"/>
        </w:rPr>
      </w:pPr>
      <w:r>
        <w:rPr>
          <w:color w:val="000000"/>
          <w:sz w:val="24"/>
          <w:szCs w:val="24"/>
        </w:rPr>
        <w:t xml:space="preserve">Notre </w:t>
      </w:r>
      <w:proofErr w:type="spellStart"/>
      <w:r>
        <w:rPr>
          <w:color w:val="000000"/>
          <w:sz w:val="24"/>
          <w:szCs w:val="24"/>
        </w:rPr>
        <w:t>technologie</w:t>
      </w:r>
      <w:proofErr w:type="spellEnd"/>
      <w:r>
        <w:rPr>
          <w:color w:val="000000"/>
          <w:sz w:val="24"/>
          <w:szCs w:val="24"/>
        </w:rPr>
        <w:t xml:space="preserve"> Quadcopter </w:t>
      </w:r>
      <w:proofErr w:type="spellStart"/>
      <w:r>
        <w:rPr>
          <w:color w:val="000000"/>
          <w:sz w:val="24"/>
          <w:szCs w:val="24"/>
        </w:rPr>
        <w:t>est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basée</w:t>
      </w:r>
      <w:proofErr w:type="spellEnd"/>
      <w:r>
        <w:rPr>
          <w:color w:val="000000"/>
          <w:sz w:val="24"/>
          <w:szCs w:val="24"/>
        </w:rPr>
        <w:t xml:space="preserve"> sur 10 </w:t>
      </w:r>
      <w:proofErr w:type="spellStart"/>
      <w:r>
        <w:rPr>
          <w:color w:val="000000"/>
          <w:sz w:val="24"/>
          <w:szCs w:val="24"/>
        </w:rPr>
        <w:t>ans</w:t>
      </w:r>
      <w:proofErr w:type="spellEnd"/>
      <w:r>
        <w:rPr>
          <w:color w:val="000000"/>
          <w:sz w:val="24"/>
          <w:szCs w:val="24"/>
        </w:rPr>
        <w:t xml:space="preserve"> de recherche et </w:t>
      </w:r>
      <w:proofErr w:type="spellStart"/>
      <w:r>
        <w:rPr>
          <w:color w:val="000000"/>
          <w:sz w:val="24"/>
          <w:szCs w:val="24"/>
        </w:rPr>
        <w:t>développement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dans</w:t>
      </w:r>
      <w:proofErr w:type="spellEnd"/>
      <w:r>
        <w:rPr>
          <w:color w:val="000000"/>
          <w:sz w:val="24"/>
          <w:szCs w:val="24"/>
        </w:rPr>
        <w:t xml:space="preserve"> le cadre d'un effort </w:t>
      </w:r>
      <w:proofErr w:type="spellStart"/>
      <w:r>
        <w:rPr>
          <w:color w:val="000000"/>
          <w:sz w:val="24"/>
          <w:szCs w:val="24"/>
        </w:rPr>
        <w:t>coordonné</w:t>
      </w:r>
      <w:proofErr w:type="spellEnd"/>
      <w:r>
        <w:rPr>
          <w:color w:val="000000"/>
          <w:sz w:val="24"/>
          <w:szCs w:val="24"/>
        </w:rPr>
        <w:t xml:space="preserve"> à travers </w:t>
      </w:r>
      <w:proofErr w:type="spellStart"/>
      <w:r>
        <w:rPr>
          <w:color w:val="000000"/>
          <w:sz w:val="24"/>
          <w:szCs w:val="24"/>
        </w:rPr>
        <w:t>nos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équipes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mondiales</w:t>
      </w:r>
      <w:proofErr w:type="spellEnd"/>
      <w:r>
        <w:rPr>
          <w:color w:val="000000"/>
          <w:sz w:val="24"/>
          <w:szCs w:val="24"/>
        </w:rPr>
        <w:t xml:space="preserve">.  </w:t>
      </w:r>
      <w:r>
        <w:rPr>
          <w:color w:val="000000"/>
          <w:sz w:val="24"/>
          <w:szCs w:val="24"/>
          <w:lang w:val="fr-FR"/>
        </w:rPr>
        <w:t xml:space="preserve">Nous avons 14 brevets dans ce domaine, et nous avons déjà investi </w:t>
      </w:r>
      <w:r w:rsidRPr="00386D00">
        <w:rPr>
          <w:b/>
          <w:color w:val="000000"/>
          <w:sz w:val="24"/>
          <w:szCs w:val="24"/>
          <w:lang w:val="fr-FR"/>
        </w:rPr>
        <w:t>plus de 600 millions de dollars</w:t>
      </w:r>
      <w:r>
        <w:rPr>
          <w:color w:val="000000"/>
          <w:sz w:val="24"/>
          <w:szCs w:val="24"/>
          <w:lang w:val="fr-FR"/>
        </w:rPr>
        <w:t>.</w:t>
      </w:r>
    </w:p>
    <w:p w14:paraId="4BAC33FD" w14:textId="1F38A314" w:rsidR="00A87C25" w:rsidRDefault="00A87C25" w:rsidP="00A0573F">
      <w:pPr>
        <w:spacing w:line="288" w:lineRule="auto"/>
        <w:jc w:val="both"/>
        <w:rPr>
          <w:rFonts w:ascii="Arial" w:hAnsi="Arial" w:cs="Arial"/>
          <w:color w:val="404040" w:themeColor="text1" w:themeTint="BF"/>
        </w:rPr>
      </w:pPr>
    </w:p>
    <w:p w14:paraId="217DF5DC" w14:textId="5794CBE2" w:rsidR="00A87C25" w:rsidRDefault="009E1793" w:rsidP="00A0573F">
      <w:pPr>
        <w:spacing w:line="288" w:lineRule="auto"/>
        <w:jc w:val="both"/>
        <w:rPr>
          <w:rFonts w:ascii="Arial" w:hAnsi="Arial" w:cs="Arial"/>
          <w:color w:val="404040" w:themeColor="text1" w:themeTint="BF"/>
          <w:highlight w:val="yellow"/>
        </w:rPr>
      </w:pPr>
      <w:r w:rsidRPr="00D51CB2">
        <w:rPr>
          <w:rFonts w:ascii="Arial" w:hAnsi="Arial" w:cs="Arial"/>
          <w:color w:val="404040" w:themeColor="text1" w:themeTint="BF"/>
          <w:highlight w:val="yellow"/>
        </w:rPr>
        <w:t>&lt;ADD GRAPHIC SHOWING</w:t>
      </w:r>
      <w:r w:rsidR="00FA4B27">
        <w:rPr>
          <w:rFonts w:ascii="Arial" w:hAnsi="Arial" w:cs="Arial"/>
          <w:color w:val="404040" w:themeColor="text1" w:themeTint="BF"/>
          <w:highlight w:val="yellow"/>
        </w:rPr>
        <w:t xml:space="preserve"> R&amp;D SPEND</w:t>
      </w:r>
      <w:r w:rsidR="00D51CB2">
        <w:rPr>
          <w:rFonts w:ascii="Arial" w:hAnsi="Arial" w:cs="Arial"/>
          <w:color w:val="404040" w:themeColor="text1" w:themeTint="BF"/>
          <w:highlight w:val="yellow"/>
        </w:rPr>
        <w:t>&gt;</w:t>
      </w:r>
    </w:p>
    <w:p w14:paraId="0AD96293" w14:textId="7FC854C2" w:rsidR="00F84F31" w:rsidRDefault="00F84F31" w:rsidP="00A0573F">
      <w:pPr>
        <w:spacing w:line="288" w:lineRule="auto"/>
        <w:jc w:val="both"/>
        <w:rPr>
          <w:rFonts w:ascii="Arial" w:hAnsi="Arial" w:cs="Arial"/>
          <w:color w:val="404040" w:themeColor="text1" w:themeTint="BF"/>
        </w:rPr>
      </w:pPr>
      <w:bookmarkStart w:id="4" w:name="_GoBack"/>
      <w:bookmarkEnd w:id="4"/>
    </w:p>
    <w:p w14:paraId="308C8370" w14:textId="1AEFFA20" w:rsidR="00386E27" w:rsidRDefault="00417DA3" w:rsidP="00A0573F">
      <w:pPr>
        <w:spacing w:line="288" w:lineRule="auto"/>
        <w:jc w:val="both"/>
        <w:rPr>
          <w:rFonts w:ascii="Arial" w:hAnsi="Arial" w:cs="Arial"/>
          <w:color w:val="404040" w:themeColor="text1" w:themeTint="BF"/>
        </w:rPr>
      </w:pPr>
      <w:r>
        <w:rPr>
          <w:rFonts w:ascii="Arial" w:hAnsi="Arial" w:cs="Arial"/>
          <w:color w:val="404040" w:themeColor="text1" w:themeTint="BF"/>
        </w:rPr>
        <w:t>The Quadcopter market has grown significantly in the past 10 years</w:t>
      </w:r>
      <w:r w:rsidR="00123178">
        <w:rPr>
          <w:rFonts w:ascii="Arial" w:hAnsi="Arial" w:cs="Arial"/>
          <w:color w:val="404040" w:themeColor="text1" w:themeTint="BF"/>
        </w:rPr>
        <w:t xml:space="preserve">, and </w:t>
      </w:r>
      <w:r w:rsidR="00010700">
        <w:rPr>
          <w:rFonts w:ascii="Arial" w:hAnsi="Arial" w:cs="Arial"/>
          <w:color w:val="404040" w:themeColor="text1" w:themeTint="BF"/>
        </w:rPr>
        <w:t>it is an exciting time, much like the auto industry in the early days of Ford and General Motors.</w:t>
      </w:r>
    </w:p>
    <w:p w14:paraId="4B87ED66" w14:textId="77777777" w:rsidR="00417DA3" w:rsidRDefault="00417DA3" w:rsidP="00A0573F">
      <w:pPr>
        <w:spacing w:line="288" w:lineRule="auto"/>
        <w:jc w:val="both"/>
        <w:rPr>
          <w:rFonts w:ascii="Arial" w:hAnsi="Arial" w:cs="Arial"/>
          <w:color w:val="404040" w:themeColor="text1" w:themeTint="BF"/>
          <w:highlight w:val="yellow"/>
        </w:rPr>
      </w:pPr>
      <w:r w:rsidRPr="00D51CB2">
        <w:rPr>
          <w:rFonts w:ascii="Arial" w:hAnsi="Arial" w:cs="Arial"/>
          <w:color w:val="404040" w:themeColor="text1" w:themeTint="BF"/>
          <w:highlight w:val="yellow"/>
        </w:rPr>
        <w:t xml:space="preserve">&lt;ADD </w:t>
      </w:r>
      <w:r w:rsidR="00D51CB2" w:rsidRPr="00D51CB2">
        <w:rPr>
          <w:rFonts w:ascii="Arial" w:hAnsi="Arial" w:cs="Arial"/>
          <w:color w:val="404040" w:themeColor="text1" w:themeTint="BF"/>
          <w:highlight w:val="yellow"/>
        </w:rPr>
        <w:t>MARKET AND HISTORICAL BACKGROUND&gt;</w:t>
      </w:r>
    </w:p>
    <w:p w14:paraId="66F046B6" w14:textId="77777777" w:rsidR="00651DB5" w:rsidRDefault="00651DB5" w:rsidP="00A0573F">
      <w:pPr>
        <w:spacing w:line="288" w:lineRule="auto"/>
        <w:jc w:val="both"/>
        <w:rPr>
          <w:rFonts w:ascii="Arial" w:hAnsi="Arial" w:cs="Arial"/>
          <w:color w:val="404040" w:themeColor="text1" w:themeTint="BF"/>
        </w:rPr>
      </w:pPr>
    </w:p>
    <w:p w14:paraId="5187A500" w14:textId="5F7FFF34" w:rsidR="00866A7B" w:rsidRPr="00F563C8" w:rsidRDefault="00AC5414" w:rsidP="00A0573F">
      <w:pPr>
        <w:spacing w:line="288" w:lineRule="auto"/>
        <w:jc w:val="both"/>
        <w:rPr>
          <w:rFonts w:ascii="Arial" w:hAnsi="Arial" w:cs="Arial"/>
          <w:color w:val="404040" w:themeColor="text1" w:themeTint="BF"/>
        </w:rPr>
      </w:pPr>
      <w:r>
        <w:rPr>
          <w:rFonts w:ascii="Arial" w:hAnsi="Arial" w:cs="Arial"/>
          <w:color w:val="404040" w:themeColor="text1" w:themeTint="BF"/>
        </w:rPr>
        <w:t xml:space="preserve">Figure 2 below shows Contoso’s dominance in the camera space as well as the growth and quality of Contoso’s </w:t>
      </w:r>
      <w:r w:rsidR="00771093">
        <w:rPr>
          <w:rFonts w:ascii="Arial" w:hAnsi="Arial" w:cs="Arial"/>
          <w:color w:val="404040" w:themeColor="text1" w:themeTint="BF"/>
        </w:rPr>
        <w:t>quadcopter business.</w:t>
      </w:r>
      <w:r w:rsidR="000F7CE1" w:rsidRPr="0091000D">
        <w:rPr>
          <w:rFonts w:ascii="Arial" w:eastAsia="Times New Roman" w:hAnsi="Arial" w:cs="Arial"/>
          <w:snapToGrid w:val="0"/>
          <w:color w:val="404040" w:themeColor="text1" w:themeTint="BF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F563C8">
        <w:rPr>
          <w:rFonts w:ascii="Arial" w:eastAsia="Times New Roman" w:hAnsi="Arial" w:cs="Arial"/>
          <w:snapToGrid w:val="0"/>
          <w:color w:val="404040" w:themeColor="text1" w:themeTint="BF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t xml:space="preserve">  D </w:t>
      </w:r>
    </w:p>
    <w:p w14:paraId="72187EFD" w14:textId="77777777" w:rsidR="002A4D4C" w:rsidRDefault="002A4D4C" w:rsidP="00866A7B">
      <w:pPr>
        <w:pStyle w:val="Figures"/>
        <w:rPr>
          <w:rFonts w:ascii="Arial" w:hAnsi="Arial" w:cs="Arial"/>
          <w:b/>
        </w:rPr>
      </w:pPr>
    </w:p>
    <w:p w14:paraId="1B3FA1B1" w14:textId="5F5997F9" w:rsidR="00866A7B" w:rsidRPr="000B3E2D" w:rsidRDefault="00866A7B" w:rsidP="00866A7B">
      <w:pPr>
        <w:pStyle w:val="Figures"/>
        <w:rPr>
          <w:rFonts w:ascii="Arial" w:hAnsi="Arial" w:cs="Arial"/>
        </w:rPr>
      </w:pPr>
      <w:r w:rsidRPr="000B3E2D">
        <w:rPr>
          <w:rFonts w:ascii="Arial" w:hAnsi="Arial" w:cs="Arial"/>
          <w:b/>
        </w:rPr>
        <w:t xml:space="preserve">Figure </w:t>
      </w:r>
      <w:r w:rsidR="00D620DB" w:rsidRPr="000B3E2D">
        <w:rPr>
          <w:rFonts w:ascii="Arial" w:hAnsi="Arial" w:cs="Arial"/>
          <w:b/>
        </w:rPr>
        <w:t>2</w:t>
      </w:r>
      <w:r w:rsidRPr="000B3E2D">
        <w:rPr>
          <w:rFonts w:ascii="Arial" w:hAnsi="Arial" w:cs="Arial"/>
        </w:rPr>
        <w:t xml:space="preserve">: </w:t>
      </w:r>
      <w:r w:rsidR="001E6187">
        <w:rPr>
          <w:rFonts w:ascii="Arial" w:hAnsi="Arial" w:cs="Arial"/>
        </w:rPr>
        <w:t>Statistics on Contoso Camera Technology as of Feb 14, 2018</w:t>
      </w:r>
      <w:r w:rsidR="002A4D4C" w:rsidRPr="000B3E2D">
        <w:rPr>
          <w:rFonts w:ascii="Arial" w:hAnsi="Arial" w:cs="Arial"/>
        </w:rPr>
        <w:br/>
      </w:r>
    </w:p>
    <w:p w14:paraId="2795F9A5" w14:textId="1270EE8B" w:rsidR="00316D8A" w:rsidRPr="009C175A" w:rsidRDefault="00306984" w:rsidP="00EF36A1">
      <w:pPr>
        <w:rPr>
          <w:rFonts w:ascii="Arial" w:hAnsi="Arial" w:cs="Arial"/>
        </w:rPr>
      </w:pPr>
      <w:r w:rsidRPr="009C175A">
        <w:rPr>
          <w:rFonts w:ascii="Arial" w:hAnsi="Arial" w:cs="Arial"/>
          <w:noProof/>
        </w:rPr>
        <w:drawing>
          <wp:inline distT="0" distB="0" distL="0" distR="0" wp14:anchorId="626EF469" wp14:editId="41BBE981">
            <wp:extent cx="6370209" cy="307280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9136" cy="307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CEA67" w14:textId="77777777" w:rsidR="00A0573F" w:rsidRDefault="00A0573F" w:rsidP="00A0573F">
      <w:pPr>
        <w:rPr>
          <w:rFonts w:ascii="Arial" w:hAnsi="Arial" w:cs="Arial"/>
        </w:rPr>
      </w:pPr>
    </w:p>
    <w:p w14:paraId="056C3E5D" w14:textId="69321529" w:rsidR="00EF36A1" w:rsidRPr="00A0573F" w:rsidRDefault="00EF36A1" w:rsidP="00A0573F">
      <w:pPr>
        <w:rPr>
          <w:rFonts w:ascii="Arial" w:hAnsi="Arial" w:cs="Arial"/>
        </w:rPr>
      </w:pPr>
      <w:r w:rsidRPr="00F35A75">
        <w:rPr>
          <w:rFonts w:ascii="Arial" w:hAnsi="Arial" w:cs="Arial"/>
          <w:color w:val="404040" w:themeColor="text1" w:themeTint="BF"/>
        </w:rPr>
        <w:t xml:space="preserve">Just last </w:t>
      </w:r>
      <w:r w:rsidR="007F368B" w:rsidRPr="00F35A75">
        <w:rPr>
          <w:rFonts w:ascii="Arial" w:hAnsi="Arial" w:cs="Arial"/>
          <w:color w:val="404040" w:themeColor="text1" w:themeTint="BF"/>
        </w:rPr>
        <w:t>quarter</w:t>
      </w:r>
      <w:r w:rsidRPr="00F35A75">
        <w:rPr>
          <w:rFonts w:ascii="Arial" w:hAnsi="Arial" w:cs="Arial"/>
          <w:color w:val="404040" w:themeColor="text1" w:themeTint="BF"/>
        </w:rPr>
        <w:t xml:space="preserve">, Contoso experienced </w:t>
      </w:r>
      <w:r w:rsidR="00316D8A" w:rsidRPr="00F35A75">
        <w:rPr>
          <w:rFonts w:ascii="Arial" w:hAnsi="Arial" w:cs="Arial"/>
          <w:color w:val="404040" w:themeColor="text1" w:themeTint="BF"/>
        </w:rPr>
        <w:t xml:space="preserve">strong sales across </w:t>
      </w:r>
      <w:proofErr w:type="gramStart"/>
      <w:r w:rsidR="00316D8A" w:rsidRPr="00F35A75">
        <w:rPr>
          <w:rFonts w:ascii="Arial" w:hAnsi="Arial" w:cs="Arial"/>
          <w:color w:val="404040" w:themeColor="text1" w:themeTint="BF"/>
        </w:rPr>
        <w:t>all of</w:t>
      </w:r>
      <w:proofErr w:type="gramEnd"/>
      <w:r w:rsidR="00316D8A" w:rsidRPr="00F35A75">
        <w:rPr>
          <w:rFonts w:ascii="Arial" w:hAnsi="Arial" w:cs="Arial"/>
          <w:color w:val="404040" w:themeColor="text1" w:themeTint="BF"/>
        </w:rPr>
        <w:t xml:space="preserve"> its consumer electronics divisions, as evidenced below in Figure 3, below.</w:t>
      </w:r>
      <w:r w:rsidR="00FC5D1C">
        <w:rPr>
          <w:rFonts w:ascii="Arial" w:hAnsi="Arial" w:cs="Arial"/>
          <w:color w:val="404040" w:themeColor="text1" w:themeTint="BF"/>
        </w:rPr>
        <w:t xml:space="preserve"> </w:t>
      </w:r>
    </w:p>
    <w:tbl>
      <w:tblPr>
        <w:tblW w:w="9372" w:type="dxa"/>
        <w:tblCellMar>
          <w:top w:w="144" w:type="dxa"/>
          <w:left w:w="144" w:type="dxa"/>
          <w:bottom w:w="144" w:type="dxa"/>
          <w:right w:w="144" w:type="dxa"/>
        </w:tblCellMar>
        <w:tblLook w:val="04A0" w:firstRow="1" w:lastRow="0" w:firstColumn="1" w:lastColumn="0" w:noHBand="0" w:noVBand="1"/>
      </w:tblPr>
      <w:tblGrid>
        <w:gridCol w:w="3447"/>
        <w:gridCol w:w="2420"/>
        <w:gridCol w:w="1145"/>
        <w:gridCol w:w="2468"/>
      </w:tblGrid>
      <w:tr w:rsidR="003F0F7C" w:rsidRPr="009C175A" w14:paraId="36502501" w14:textId="77777777" w:rsidTr="0091000D">
        <w:trPr>
          <w:trHeight w:val="333"/>
        </w:trPr>
        <w:tc>
          <w:tcPr>
            <w:tcW w:w="3057" w:type="dxa"/>
            <w:tcBorders>
              <w:top w:val="single" w:sz="4" w:space="0" w:color="A3CEED" w:themeColor="accent2" w:themeTint="66"/>
              <w:left w:val="single" w:sz="4" w:space="0" w:color="A3CEED" w:themeColor="accent2" w:themeTint="66"/>
              <w:right w:val="single" w:sz="4" w:space="0" w:color="FFFFFF" w:themeColor="background1"/>
            </w:tcBorders>
            <w:shd w:val="clear" w:color="auto" w:fill="404040" w:themeFill="text1" w:themeFillTint="BF"/>
            <w:noWrap/>
            <w:vAlign w:val="bottom"/>
            <w:hideMark/>
          </w:tcPr>
          <w:p w14:paraId="51D1595D" w14:textId="6F51AC8D" w:rsidR="00F53797" w:rsidRPr="009C175A" w:rsidRDefault="00F53797" w:rsidP="00F5379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FFFF" w:themeColor="background1"/>
                <w:sz w:val="28"/>
              </w:rPr>
            </w:pPr>
            <w:r w:rsidRPr="009C175A">
              <w:rPr>
                <w:rFonts w:ascii="Arial" w:eastAsia="Times New Roman" w:hAnsi="Arial" w:cs="Arial"/>
                <w:b/>
                <w:bCs/>
                <w:color w:val="FFFFFF" w:themeColor="background1"/>
                <w:sz w:val="28"/>
              </w:rPr>
              <w:t>Category</w:t>
            </w:r>
            <w:r w:rsidR="00B36524" w:rsidRPr="009C175A">
              <w:rPr>
                <w:rFonts w:ascii="Arial" w:eastAsia="Times New Roman" w:hAnsi="Arial" w:cs="Arial"/>
                <w:b/>
                <w:bCs/>
                <w:color w:val="FFFFFF" w:themeColor="background1"/>
                <w:sz w:val="28"/>
              </w:rPr>
              <w:t>                     </w:t>
            </w:r>
            <w:r w:rsidR="003F0F7C" w:rsidRPr="009C175A">
              <w:rPr>
                <w:rFonts w:ascii="Arial" w:eastAsia="Times New Roman" w:hAnsi="Arial" w:cs="Arial"/>
                <w:b/>
                <w:bCs/>
                <w:color w:val="FFFFFF" w:themeColor="background1"/>
                <w:sz w:val="28"/>
              </w:rPr>
              <w:t>    </w:t>
            </w:r>
          </w:p>
        </w:tc>
        <w:tc>
          <w:tcPr>
            <w:tcW w:w="2420" w:type="dxa"/>
            <w:tcBorders>
              <w:top w:val="single" w:sz="4" w:space="0" w:color="A3CEED" w:themeColor="accent2" w:themeTint="66"/>
              <w:left w:val="single" w:sz="4" w:space="0" w:color="FFFFFF" w:themeColor="background1"/>
              <w:bottom w:val="single" w:sz="4" w:space="0" w:color="9BC2E6"/>
              <w:right w:val="single" w:sz="4" w:space="0" w:color="FFFFFF" w:themeColor="background1"/>
            </w:tcBorders>
            <w:shd w:val="clear" w:color="auto" w:fill="404040" w:themeFill="text1" w:themeFillTint="BF"/>
            <w:noWrap/>
            <w:vAlign w:val="bottom"/>
            <w:hideMark/>
          </w:tcPr>
          <w:p w14:paraId="675E3660" w14:textId="409546BC" w:rsidR="00F53797" w:rsidRPr="009C175A" w:rsidRDefault="00874CCE" w:rsidP="00CE35D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FFFF" w:themeColor="background1"/>
                <w:sz w:val="28"/>
              </w:rPr>
            </w:pPr>
            <w:r w:rsidRPr="009C175A">
              <w:rPr>
                <w:rFonts w:ascii="Arial" w:eastAsia="Times New Roman" w:hAnsi="Arial" w:cs="Arial"/>
                <w:b/>
                <w:bCs/>
                <w:color w:val="000000"/>
              </w:rPr>
              <w:t> </w:t>
            </w:r>
            <w:r w:rsidR="0071597F" w:rsidRPr="009C175A">
              <w:rPr>
                <w:rFonts w:ascii="Arial" w:eastAsia="Times New Roman" w:hAnsi="Arial" w:cs="Arial"/>
                <w:b/>
                <w:bCs/>
                <w:color w:val="000000"/>
              </w:rPr>
              <w:t> </w:t>
            </w:r>
            <w:r w:rsidRPr="009C175A">
              <w:rPr>
                <w:rFonts w:ascii="Arial" w:eastAsia="Times New Roman" w:hAnsi="Arial" w:cs="Arial"/>
                <w:b/>
                <w:bCs/>
                <w:color w:val="000000"/>
              </w:rPr>
              <w:t> </w:t>
            </w:r>
            <w:r w:rsidR="00CE35DA" w:rsidRPr="009C175A">
              <w:rPr>
                <w:rFonts w:ascii="Arial" w:eastAsia="Times New Roman" w:hAnsi="Arial" w:cs="Arial"/>
                <w:b/>
                <w:bCs/>
                <w:color w:val="FFFFFF" w:themeColor="background1"/>
                <w:sz w:val="28"/>
              </w:rPr>
              <w:t>  </w:t>
            </w:r>
            <w:proofErr w:type="spellStart"/>
            <w:r w:rsidR="00F53797" w:rsidRPr="009C175A">
              <w:rPr>
                <w:rFonts w:ascii="Arial" w:eastAsia="Times New Roman" w:hAnsi="Arial" w:cs="Arial"/>
                <w:b/>
                <w:bCs/>
                <w:color w:val="FFFFFF" w:themeColor="background1"/>
                <w:sz w:val="28"/>
              </w:rPr>
              <w:t>Av</w:t>
            </w:r>
            <w:r w:rsidR="00316D8A" w:rsidRPr="009C175A">
              <w:rPr>
                <w:rFonts w:ascii="Arial" w:eastAsia="Times New Roman" w:hAnsi="Arial" w:cs="Arial"/>
                <w:b/>
                <w:bCs/>
                <w:color w:val="FFFFFF" w:themeColor="background1"/>
                <w:sz w:val="28"/>
              </w:rPr>
              <w:t>g</w:t>
            </w:r>
            <w:proofErr w:type="spellEnd"/>
            <w:r w:rsidR="00F53797" w:rsidRPr="009C175A">
              <w:rPr>
                <w:rFonts w:ascii="Arial" w:eastAsia="Times New Roman" w:hAnsi="Arial" w:cs="Arial"/>
                <w:b/>
                <w:bCs/>
                <w:color w:val="FFFFFF" w:themeColor="background1"/>
                <w:sz w:val="28"/>
              </w:rPr>
              <w:t xml:space="preserve"> unit price</w:t>
            </w:r>
          </w:p>
        </w:tc>
        <w:tc>
          <w:tcPr>
            <w:tcW w:w="1890" w:type="dxa"/>
            <w:tcBorders>
              <w:top w:val="single" w:sz="4" w:space="0" w:color="A3CEED" w:themeColor="accent2" w:themeTint="66"/>
              <w:left w:val="single" w:sz="4" w:space="0" w:color="FFFFFF" w:themeColor="background1"/>
              <w:bottom w:val="single" w:sz="4" w:space="0" w:color="9BC2E6"/>
              <w:right w:val="single" w:sz="4" w:space="0" w:color="FFFFFF" w:themeColor="background1"/>
            </w:tcBorders>
            <w:shd w:val="clear" w:color="auto" w:fill="404040" w:themeFill="text1" w:themeFillTint="BF"/>
            <w:vAlign w:val="bottom"/>
          </w:tcPr>
          <w:p w14:paraId="61E7D25A" w14:textId="71EB04DF" w:rsidR="00F53797" w:rsidRPr="009C175A" w:rsidRDefault="00F53797" w:rsidP="00F5379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FFFF" w:themeColor="background1"/>
                <w:sz w:val="28"/>
              </w:rPr>
            </w:pPr>
            <w:r w:rsidRPr="009C175A">
              <w:rPr>
                <w:rFonts w:ascii="Arial" w:eastAsia="Times New Roman" w:hAnsi="Arial" w:cs="Arial"/>
                <w:b/>
                <w:bCs/>
                <w:color w:val="FFFFFF" w:themeColor="background1"/>
                <w:sz w:val="28"/>
              </w:rPr>
              <w:t>Units sold</w:t>
            </w:r>
            <w:r w:rsidR="00874CCE" w:rsidRPr="009C175A">
              <w:rPr>
                <w:rFonts w:ascii="Arial" w:eastAsia="Times New Roman" w:hAnsi="Arial" w:cs="Arial"/>
                <w:b/>
                <w:bCs/>
                <w:color w:val="FFFFFF" w:themeColor="background1"/>
                <w:sz w:val="28"/>
              </w:rPr>
              <w:t>   </w:t>
            </w:r>
          </w:p>
        </w:tc>
        <w:tc>
          <w:tcPr>
            <w:tcW w:w="2005" w:type="dxa"/>
            <w:tcBorders>
              <w:top w:val="single" w:sz="4" w:space="0" w:color="A3CEED" w:themeColor="accent2" w:themeTint="66"/>
              <w:left w:val="single" w:sz="4" w:space="0" w:color="FFFFFF" w:themeColor="background1"/>
              <w:bottom w:val="single" w:sz="4" w:space="0" w:color="9BC2E6"/>
              <w:right w:val="single" w:sz="4" w:space="0" w:color="FFFFFF" w:themeColor="background1"/>
            </w:tcBorders>
            <w:shd w:val="clear" w:color="auto" w:fill="404040" w:themeFill="text1" w:themeFillTint="BF"/>
            <w:noWrap/>
            <w:vAlign w:val="bottom"/>
            <w:hideMark/>
          </w:tcPr>
          <w:p w14:paraId="2458E8CD" w14:textId="718B8E02" w:rsidR="00F53797" w:rsidRPr="009C175A" w:rsidRDefault="00F53797" w:rsidP="00F5379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FFFF" w:themeColor="background1"/>
                <w:sz w:val="28"/>
              </w:rPr>
            </w:pPr>
            <w:r w:rsidRPr="009C175A">
              <w:rPr>
                <w:rFonts w:ascii="Arial" w:eastAsia="Times New Roman" w:hAnsi="Arial" w:cs="Arial"/>
                <w:b/>
                <w:bCs/>
                <w:color w:val="FFFFFF" w:themeColor="background1"/>
                <w:sz w:val="28"/>
              </w:rPr>
              <w:t>Total Sales</w:t>
            </w:r>
          </w:p>
        </w:tc>
      </w:tr>
      <w:tr w:rsidR="003F0F7C" w:rsidRPr="009C175A" w14:paraId="63EC689A" w14:textId="77777777" w:rsidTr="00DF1EB0">
        <w:trPr>
          <w:trHeight w:val="333"/>
        </w:trPr>
        <w:tc>
          <w:tcPr>
            <w:tcW w:w="3057" w:type="dxa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shd w:val="clear" w:color="auto" w:fill="auto"/>
            <w:noWrap/>
            <w:vAlign w:val="bottom"/>
            <w:hideMark/>
          </w:tcPr>
          <w:p w14:paraId="4C30C1CA" w14:textId="3DC558E9" w:rsidR="00F53797" w:rsidRPr="009C175A" w:rsidRDefault="00F53797" w:rsidP="00F53797">
            <w:pPr>
              <w:spacing w:after="0" w:line="240" w:lineRule="auto"/>
              <w:ind w:firstLineChars="100" w:firstLine="221"/>
              <w:rPr>
                <w:rFonts w:ascii="Arial" w:eastAsia="Times New Roman" w:hAnsi="Arial" w:cs="Arial"/>
                <w:b/>
                <w:bCs/>
                <w:color w:val="000000"/>
              </w:rPr>
            </w:pPr>
            <w:r w:rsidRPr="009C175A">
              <w:rPr>
                <w:rFonts w:ascii="Arial" w:eastAsia="Times New Roman" w:hAnsi="Arial" w:cs="Arial"/>
                <w:b/>
                <w:bCs/>
                <w:color w:val="000000"/>
              </w:rPr>
              <w:t>Audio</w:t>
            </w:r>
            <w:r w:rsidR="00B36524" w:rsidRPr="009C175A">
              <w:rPr>
                <w:rFonts w:ascii="Arial" w:eastAsia="Times New Roman" w:hAnsi="Arial" w:cs="Arial"/>
                <w:b/>
                <w:bCs/>
                <w:color w:val="FFFFFF" w:themeColor="background1"/>
                <w:sz w:val="28"/>
              </w:rPr>
              <w:t>                         </w:t>
            </w:r>
          </w:p>
        </w:tc>
        <w:tc>
          <w:tcPr>
            <w:tcW w:w="2420" w:type="dxa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shd w:val="clear" w:color="auto" w:fill="auto"/>
            <w:noWrap/>
            <w:vAlign w:val="bottom"/>
            <w:hideMark/>
          </w:tcPr>
          <w:p w14:paraId="0587393B" w14:textId="24E8819A" w:rsidR="00F53797" w:rsidRPr="009C175A" w:rsidRDefault="000A4D20" w:rsidP="000A4D20">
            <w:pPr>
              <w:spacing w:after="0" w:line="240" w:lineRule="auto"/>
              <w:jc w:val="right"/>
              <w:rPr>
                <w:rFonts w:ascii="Arial" w:eastAsia="Times New Roman" w:hAnsi="Arial" w:cs="Arial"/>
                <w:bCs/>
                <w:color w:val="000000"/>
              </w:rPr>
            </w:pPr>
            <w:r w:rsidRPr="009C175A">
              <w:rPr>
                <w:rFonts w:ascii="Arial" w:eastAsia="Times New Roman" w:hAnsi="Arial" w:cs="Arial"/>
                <w:bCs/>
                <w:color w:val="000000"/>
              </w:rPr>
              <w:t xml:space="preserve">               </w:t>
            </w:r>
            <w:r w:rsidR="00F53797" w:rsidRPr="009C175A">
              <w:rPr>
                <w:rFonts w:ascii="Arial" w:eastAsia="Times New Roman" w:hAnsi="Arial" w:cs="Arial"/>
                <w:bCs/>
                <w:color w:val="000000"/>
              </w:rPr>
              <w:t>$146.06</w:t>
            </w:r>
          </w:p>
        </w:tc>
        <w:tc>
          <w:tcPr>
            <w:tcW w:w="1890" w:type="dxa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vAlign w:val="bottom"/>
          </w:tcPr>
          <w:p w14:paraId="101432FA" w14:textId="144F83BB" w:rsidR="00F53797" w:rsidRPr="009C175A" w:rsidRDefault="00F53797" w:rsidP="00F53797">
            <w:pPr>
              <w:spacing w:after="0" w:line="240" w:lineRule="auto"/>
              <w:jc w:val="right"/>
              <w:rPr>
                <w:rFonts w:ascii="Arial" w:eastAsia="Times New Roman" w:hAnsi="Arial" w:cs="Arial"/>
                <w:bCs/>
                <w:color w:val="000000"/>
              </w:rPr>
            </w:pPr>
            <w:r w:rsidRPr="009C175A">
              <w:rPr>
                <w:rFonts w:ascii="Arial" w:eastAsia="Times New Roman" w:hAnsi="Arial" w:cs="Arial"/>
                <w:bCs/>
                <w:color w:val="000000"/>
              </w:rPr>
              <w:t>18,415</w:t>
            </w:r>
          </w:p>
        </w:tc>
        <w:tc>
          <w:tcPr>
            <w:tcW w:w="2005" w:type="dxa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shd w:val="clear" w:color="auto" w:fill="auto"/>
            <w:noWrap/>
            <w:vAlign w:val="bottom"/>
            <w:hideMark/>
          </w:tcPr>
          <w:p w14:paraId="2FAB2D8E" w14:textId="0A08AEED" w:rsidR="00F53797" w:rsidRPr="009C175A" w:rsidRDefault="00B11869" w:rsidP="00F53797">
            <w:pPr>
              <w:spacing w:after="0" w:line="240" w:lineRule="auto"/>
              <w:jc w:val="right"/>
              <w:rPr>
                <w:rFonts w:ascii="Arial" w:eastAsia="Times New Roman" w:hAnsi="Arial" w:cs="Arial"/>
                <w:bCs/>
                <w:color w:val="000000"/>
              </w:rPr>
            </w:pPr>
            <w:r w:rsidRPr="009C175A">
              <w:rPr>
                <w:rFonts w:ascii="Arial" w:eastAsia="Times New Roman" w:hAnsi="Arial" w:cs="Arial"/>
                <w:bCs/>
                <w:color w:val="000000"/>
              </w:rPr>
              <w:t>  </w:t>
            </w:r>
            <w:r w:rsidR="00FD0655" w:rsidRPr="009C175A">
              <w:rPr>
                <w:rFonts w:ascii="Arial" w:eastAsia="Times New Roman" w:hAnsi="Arial" w:cs="Arial"/>
                <w:bCs/>
                <w:color w:val="000000"/>
              </w:rPr>
              <w:t> </w:t>
            </w:r>
            <w:r w:rsidR="00477E74" w:rsidRPr="009C175A">
              <w:rPr>
                <w:rFonts w:ascii="Arial" w:eastAsia="Times New Roman" w:hAnsi="Arial" w:cs="Arial"/>
                <w:bCs/>
                <w:color w:val="000000"/>
              </w:rPr>
              <w:t>  </w:t>
            </w:r>
            <w:r w:rsidR="00DF1EB0" w:rsidRPr="009C175A">
              <w:rPr>
                <w:rFonts w:ascii="Arial" w:eastAsia="Times New Roman" w:hAnsi="Arial" w:cs="Arial"/>
                <w:bCs/>
                <w:color w:val="000000"/>
              </w:rPr>
              <w:t>   </w:t>
            </w:r>
            <w:r w:rsidR="00F53797" w:rsidRPr="009C175A">
              <w:rPr>
                <w:rFonts w:ascii="Arial" w:eastAsia="Times New Roman" w:hAnsi="Arial" w:cs="Arial"/>
                <w:bCs/>
                <w:color w:val="000000"/>
              </w:rPr>
              <w:t>$1,954,835</w:t>
            </w:r>
          </w:p>
        </w:tc>
      </w:tr>
      <w:tr w:rsidR="003F0F7C" w:rsidRPr="009C175A" w14:paraId="67C1A823" w14:textId="77777777" w:rsidTr="00DF1EB0">
        <w:trPr>
          <w:trHeight w:val="333"/>
        </w:trPr>
        <w:tc>
          <w:tcPr>
            <w:tcW w:w="3057" w:type="dxa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7F75C178" w14:textId="17DB1F6A" w:rsidR="00F53797" w:rsidRPr="009C175A" w:rsidRDefault="00F53797" w:rsidP="00F53797">
            <w:pPr>
              <w:spacing w:after="0" w:line="240" w:lineRule="auto"/>
              <w:ind w:firstLineChars="100" w:firstLine="221"/>
              <w:rPr>
                <w:rFonts w:ascii="Arial" w:eastAsia="Times New Roman" w:hAnsi="Arial" w:cs="Arial"/>
                <w:b/>
                <w:bCs/>
                <w:color w:val="000000"/>
              </w:rPr>
            </w:pPr>
            <w:r w:rsidRPr="009C175A">
              <w:rPr>
                <w:rFonts w:ascii="Arial" w:eastAsia="Times New Roman" w:hAnsi="Arial" w:cs="Arial"/>
                <w:b/>
                <w:bCs/>
                <w:color w:val="000000"/>
              </w:rPr>
              <w:t>Cameras &amp; Camcorders</w:t>
            </w:r>
          </w:p>
        </w:tc>
        <w:tc>
          <w:tcPr>
            <w:tcW w:w="2420" w:type="dxa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638C1D84" w14:textId="1D41507A" w:rsidR="00F53797" w:rsidRPr="009C175A" w:rsidRDefault="000A4D20" w:rsidP="00F53797">
            <w:pPr>
              <w:spacing w:after="0" w:line="240" w:lineRule="auto"/>
              <w:jc w:val="right"/>
              <w:rPr>
                <w:rFonts w:ascii="Arial" w:eastAsia="Times New Roman" w:hAnsi="Arial" w:cs="Arial"/>
                <w:bCs/>
                <w:color w:val="000000"/>
              </w:rPr>
            </w:pPr>
            <w:r w:rsidRPr="009C175A">
              <w:rPr>
                <w:rFonts w:ascii="Arial" w:eastAsia="Times New Roman" w:hAnsi="Arial" w:cs="Arial"/>
                <w:bCs/>
                <w:color w:val="000000"/>
              </w:rPr>
              <w:t>               </w:t>
            </w:r>
            <w:r w:rsidR="00F53797" w:rsidRPr="009C175A">
              <w:rPr>
                <w:rFonts w:ascii="Arial" w:eastAsia="Times New Roman" w:hAnsi="Arial" w:cs="Arial"/>
                <w:bCs/>
                <w:color w:val="000000"/>
              </w:rPr>
              <w:t>$210.85</w:t>
            </w:r>
          </w:p>
        </w:tc>
        <w:tc>
          <w:tcPr>
            <w:tcW w:w="1890" w:type="dxa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shd w:val="clear" w:color="auto" w:fill="D9D9D9" w:themeFill="background1" w:themeFillShade="D9"/>
            <w:vAlign w:val="bottom"/>
          </w:tcPr>
          <w:p w14:paraId="48DF106A" w14:textId="497D4818" w:rsidR="00F53797" w:rsidRPr="009C175A" w:rsidRDefault="00F53797" w:rsidP="00F53797">
            <w:pPr>
              <w:spacing w:after="0" w:line="240" w:lineRule="auto"/>
              <w:jc w:val="right"/>
              <w:rPr>
                <w:rFonts w:ascii="Arial" w:eastAsia="Times New Roman" w:hAnsi="Arial" w:cs="Arial"/>
                <w:bCs/>
                <w:color w:val="000000"/>
              </w:rPr>
            </w:pPr>
            <w:r w:rsidRPr="009C175A">
              <w:rPr>
                <w:rFonts w:ascii="Arial" w:eastAsia="Times New Roman" w:hAnsi="Arial" w:cs="Arial"/>
                <w:bCs/>
                <w:color w:val="000000"/>
              </w:rPr>
              <w:t>13,697</w:t>
            </w:r>
          </w:p>
        </w:tc>
        <w:tc>
          <w:tcPr>
            <w:tcW w:w="2005" w:type="dxa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115533C9" w14:textId="4B850EA6" w:rsidR="00F53797" w:rsidRPr="009C175A" w:rsidRDefault="00B11869" w:rsidP="00F53797">
            <w:pPr>
              <w:spacing w:after="0" w:line="240" w:lineRule="auto"/>
              <w:jc w:val="right"/>
              <w:rPr>
                <w:rFonts w:ascii="Arial" w:eastAsia="Times New Roman" w:hAnsi="Arial" w:cs="Arial"/>
                <w:bCs/>
                <w:color w:val="000000"/>
              </w:rPr>
            </w:pPr>
            <w:r w:rsidRPr="009C175A">
              <w:rPr>
                <w:rFonts w:ascii="Arial" w:eastAsia="Times New Roman" w:hAnsi="Arial" w:cs="Arial"/>
                <w:bCs/>
                <w:color w:val="000000"/>
              </w:rPr>
              <w:t>  </w:t>
            </w:r>
            <w:r w:rsidR="00FD0655" w:rsidRPr="009C175A">
              <w:rPr>
                <w:rFonts w:ascii="Arial" w:eastAsia="Times New Roman" w:hAnsi="Arial" w:cs="Arial"/>
                <w:bCs/>
                <w:color w:val="000000"/>
              </w:rPr>
              <w:t> </w:t>
            </w:r>
            <w:r w:rsidR="00477E74" w:rsidRPr="009C175A">
              <w:rPr>
                <w:rFonts w:ascii="Arial" w:eastAsia="Times New Roman" w:hAnsi="Arial" w:cs="Arial"/>
                <w:bCs/>
                <w:color w:val="000000"/>
              </w:rPr>
              <w:t>  </w:t>
            </w:r>
            <w:r w:rsidR="00DF1EB0" w:rsidRPr="009C175A">
              <w:rPr>
                <w:rFonts w:ascii="Arial" w:eastAsia="Times New Roman" w:hAnsi="Arial" w:cs="Arial"/>
                <w:bCs/>
                <w:color w:val="000000"/>
              </w:rPr>
              <w:t>   </w:t>
            </w:r>
            <w:r w:rsidR="00F53797" w:rsidRPr="009C175A">
              <w:rPr>
                <w:rFonts w:ascii="Arial" w:eastAsia="Times New Roman" w:hAnsi="Arial" w:cs="Arial"/>
                <w:bCs/>
                <w:color w:val="000000"/>
              </w:rPr>
              <w:t>$4,036,608</w:t>
            </w:r>
          </w:p>
        </w:tc>
      </w:tr>
      <w:tr w:rsidR="003F0F7C" w:rsidRPr="009C175A" w14:paraId="26002393" w14:textId="77777777" w:rsidTr="00DF1EB0">
        <w:trPr>
          <w:trHeight w:val="333"/>
        </w:trPr>
        <w:tc>
          <w:tcPr>
            <w:tcW w:w="3057" w:type="dxa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shd w:val="clear" w:color="auto" w:fill="auto"/>
            <w:noWrap/>
            <w:vAlign w:val="bottom"/>
            <w:hideMark/>
          </w:tcPr>
          <w:p w14:paraId="0B5C41E7" w14:textId="08EBF556" w:rsidR="00F53797" w:rsidRPr="009C175A" w:rsidRDefault="00F53797" w:rsidP="00F53797">
            <w:pPr>
              <w:spacing w:after="0" w:line="240" w:lineRule="auto"/>
              <w:ind w:firstLineChars="100" w:firstLine="221"/>
              <w:rPr>
                <w:rFonts w:ascii="Arial" w:eastAsia="Times New Roman" w:hAnsi="Arial" w:cs="Arial"/>
                <w:b/>
                <w:bCs/>
                <w:color w:val="000000"/>
              </w:rPr>
            </w:pPr>
            <w:r w:rsidRPr="009C175A">
              <w:rPr>
                <w:rFonts w:ascii="Arial" w:eastAsia="Times New Roman" w:hAnsi="Arial" w:cs="Arial"/>
                <w:b/>
                <w:bCs/>
                <w:color w:val="000000"/>
              </w:rPr>
              <w:t>Cell Phones</w:t>
            </w:r>
            <w:r w:rsidR="00B36524" w:rsidRPr="009C175A">
              <w:rPr>
                <w:rFonts w:ascii="Arial" w:eastAsia="Times New Roman" w:hAnsi="Arial" w:cs="Arial"/>
                <w:b/>
                <w:bCs/>
                <w:color w:val="FFFFFF" w:themeColor="background1"/>
                <w:sz w:val="28"/>
              </w:rPr>
              <w:t>                 </w:t>
            </w:r>
          </w:p>
        </w:tc>
        <w:tc>
          <w:tcPr>
            <w:tcW w:w="2420" w:type="dxa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shd w:val="clear" w:color="auto" w:fill="auto"/>
            <w:noWrap/>
            <w:vAlign w:val="bottom"/>
            <w:hideMark/>
          </w:tcPr>
          <w:p w14:paraId="6D58DFB5" w14:textId="06C0B2F6" w:rsidR="00F53797" w:rsidRPr="009C175A" w:rsidRDefault="000A4D20" w:rsidP="002465F9">
            <w:pPr>
              <w:spacing w:after="0" w:line="240" w:lineRule="auto"/>
              <w:jc w:val="right"/>
              <w:rPr>
                <w:rFonts w:ascii="Arial" w:eastAsia="Times New Roman" w:hAnsi="Arial" w:cs="Arial"/>
                <w:bCs/>
                <w:color w:val="000000"/>
              </w:rPr>
            </w:pPr>
            <w:r w:rsidRPr="009C175A">
              <w:rPr>
                <w:rFonts w:ascii="Arial" w:eastAsia="Times New Roman" w:hAnsi="Arial" w:cs="Arial"/>
                <w:bCs/>
                <w:color w:val="000000"/>
              </w:rPr>
              <w:t xml:space="preserve">              </w:t>
            </w:r>
            <w:r w:rsidR="00C66147" w:rsidRPr="009C175A">
              <w:rPr>
                <w:rFonts w:ascii="Arial" w:eastAsia="Times New Roman" w:hAnsi="Arial" w:cs="Arial"/>
                <w:bCs/>
                <w:color w:val="000000"/>
              </w:rPr>
              <w:t> </w:t>
            </w:r>
            <w:r w:rsidRPr="009C175A">
              <w:rPr>
                <w:rFonts w:ascii="Arial" w:eastAsia="Times New Roman" w:hAnsi="Arial" w:cs="Arial"/>
                <w:bCs/>
                <w:color w:val="000000"/>
              </w:rPr>
              <w:t>  </w:t>
            </w:r>
            <w:r w:rsidR="00F53797" w:rsidRPr="009C175A">
              <w:rPr>
                <w:rFonts w:ascii="Arial" w:eastAsia="Times New Roman" w:hAnsi="Arial" w:cs="Arial"/>
                <w:bCs/>
                <w:color w:val="000000"/>
              </w:rPr>
              <w:t>$47.66</w:t>
            </w:r>
          </w:p>
        </w:tc>
        <w:tc>
          <w:tcPr>
            <w:tcW w:w="1890" w:type="dxa"/>
            <w:tcBorders>
              <w:top w:val="nil"/>
              <w:left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bottom"/>
          </w:tcPr>
          <w:p w14:paraId="0EAB00E7" w14:textId="66438C2B" w:rsidR="00F53797" w:rsidRPr="009C175A" w:rsidRDefault="00F53797" w:rsidP="00F53797">
            <w:pPr>
              <w:spacing w:after="0" w:line="240" w:lineRule="auto"/>
              <w:jc w:val="right"/>
              <w:rPr>
                <w:rFonts w:ascii="Arial" w:eastAsia="Times New Roman" w:hAnsi="Arial" w:cs="Arial"/>
                <w:bCs/>
                <w:color w:val="000000"/>
              </w:rPr>
            </w:pPr>
            <w:r w:rsidRPr="009C175A">
              <w:rPr>
                <w:rFonts w:ascii="Arial" w:eastAsia="Times New Roman" w:hAnsi="Arial" w:cs="Arial"/>
                <w:bCs/>
                <w:color w:val="000000"/>
              </w:rPr>
              <w:t>38,506</w:t>
            </w:r>
          </w:p>
        </w:tc>
        <w:tc>
          <w:tcPr>
            <w:tcW w:w="2005" w:type="dxa"/>
            <w:tcBorders>
              <w:top w:val="nil"/>
              <w:left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  <w:noWrap/>
            <w:vAlign w:val="bottom"/>
            <w:hideMark/>
          </w:tcPr>
          <w:p w14:paraId="058B03B7" w14:textId="5F00C8B5" w:rsidR="00F53797" w:rsidRPr="009C175A" w:rsidRDefault="00477E74" w:rsidP="00F53797">
            <w:pPr>
              <w:spacing w:after="0" w:line="240" w:lineRule="auto"/>
              <w:jc w:val="right"/>
              <w:rPr>
                <w:rFonts w:ascii="Arial" w:eastAsia="Times New Roman" w:hAnsi="Arial" w:cs="Arial"/>
                <w:bCs/>
                <w:color w:val="000000"/>
              </w:rPr>
            </w:pPr>
            <w:r w:rsidRPr="009C175A">
              <w:rPr>
                <w:rFonts w:ascii="Arial" w:eastAsia="Times New Roman" w:hAnsi="Arial" w:cs="Arial"/>
                <w:bCs/>
                <w:color w:val="000000"/>
              </w:rPr>
              <w:t>  </w:t>
            </w:r>
            <w:r w:rsidR="00DF1EB0" w:rsidRPr="009C175A">
              <w:rPr>
                <w:rFonts w:ascii="Arial" w:eastAsia="Times New Roman" w:hAnsi="Arial" w:cs="Arial"/>
                <w:bCs/>
                <w:color w:val="000000"/>
              </w:rPr>
              <w:t>   </w:t>
            </w:r>
            <w:r w:rsidR="00FD0655" w:rsidRPr="009C175A">
              <w:rPr>
                <w:rFonts w:ascii="Arial" w:eastAsia="Times New Roman" w:hAnsi="Arial" w:cs="Arial"/>
                <w:bCs/>
                <w:color w:val="000000"/>
              </w:rPr>
              <w:t> </w:t>
            </w:r>
            <w:r w:rsidR="00B11869" w:rsidRPr="009C175A">
              <w:rPr>
                <w:rFonts w:ascii="Arial" w:eastAsia="Times New Roman" w:hAnsi="Arial" w:cs="Arial"/>
                <w:bCs/>
                <w:color w:val="000000"/>
              </w:rPr>
              <w:t>  </w:t>
            </w:r>
            <w:r w:rsidR="00F53797" w:rsidRPr="009C175A">
              <w:rPr>
                <w:rFonts w:ascii="Arial" w:eastAsia="Times New Roman" w:hAnsi="Arial" w:cs="Arial"/>
                <w:bCs/>
                <w:color w:val="000000"/>
              </w:rPr>
              <w:t>$354,286</w:t>
            </w:r>
          </w:p>
        </w:tc>
      </w:tr>
      <w:tr w:rsidR="003F0F7C" w:rsidRPr="009C175A" w14:paraId="274479E1" w14:textId="77777777" w:rsidTr="00DF1EB0">
        <w:trPr>
          <w:trHeight w:val="333"/>
        </w:trPr>
        <w:tc>
          <w:tcPr>
            <w:tcW w:w="3057" w:type="dxa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6E61819C" w14:textId="4DCE250A" w:rsidR="00F53797" w:rsidRPr="009C175A" w:rsidRDefault="00F53797" w:rsidP="00F53797">
            <w:pPr>
              <w:spacing w:after="0" w:line="240" w:lineRule="auto"/>
              <w:ind w:firstLineChars="100" w:firstLine="221"/>
              <w:rPr>
                <w:rFonts w:ascii="Arial" w:eastAsia="Times New Roman" w:hAnsi="Arial" w:cs="Arial"/>
                <w:b/>
                <w:bCs/>
                <w:color w:val="000000"/>
              </w:rPr>
            </w:pPr>
            <w:r w:rsidRPr="009C175A">
              <w:rPr>
                <w:rFonts w:ascii="Arial" w:eastAsia="Times New Roman" w:hAnsi="Arial" w:cs="Arial"/>
                <w:b/>
                <w:bCs/>
                <w:color w:val="000000"/>
              </w:rPr>
              <w:t>Computers</w:t>
            </w:r>
            <w:r w:rsidR="00B36524" w:rsidRPr="009C175A">
              <w:rPr>
                <w:rFonts w:ascii="Arial" w:eastAsia="Times New Roman" w:hAnsi="Arial" w:cs="Arial"/>
                <w:b/>
                <w:bCs/>
                <w:color w:val="FFFFFF" w:themeColor="background1"/>
                <w:sz w:val="28"/>
              </w:rPr>
              <w:t>                 </w:t>
            </w:r>
          </w:p>
        </w:tc>
        <w:tc>
          <w:tcPr>
            <w:tcW w:w="2420" w:type="dxa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2DB63B41" w14:textId="6AC3197B" w:rsidR="00F53797" w:rsidRPr="009C175A" w:rsidRDefault="000A4D20" w:rsidP="00F53797">
            <w:pPr>
              <w:spacing w:after="0" w:line="240" w:lineRule="auto"/>
              <w:jc w:val="right"/>
              <w:rPr>
                <w:rFonts w:ascii="Arial" w:eastAsia="Times New Roman" w:hAnsi="Arial" w:cs="Arial"/>
                <w:bCs/>
                <w:color w:val="000000"/>
              </w:rPr>
            </w:pPr>
            <w:r w:rsidRPr="009C175A">
              <w:rPr>
                <w:rFonts w:ascii="Arial" w:eastAsia="Times New Roman" w:hAnsi="Arial" w:cs="Arial"/>
                <w:bCs/>
                <w:color w:val="000000"/>
              </w:rPr>
              <w:t>               </w:t>
            </w:r>
            <w:r w:rsidR="00F53797" w:rsidRPr="009C175A">
              <w:rPr>
                <w:rFonts w:ascii="Arial" w:eastAsia="Times New Roman" w:hAnsi="Arial" w:cs="Arial"/>
                <w:bCs/>
                <w:color w:val="000000"/>
              </w:rPr>
              <w:t>$173.27</w:t>
            </w:r>
          </w:p>
        </w:tc>
        <w:tc>
          <w:tcPr>
            <w:tcW w:w="1890" w:type="dxa"/>
            <w:tcBorders>
              <w:left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9D9D9" w:themeFill="background1" w:themeFillShade="D9"/>
            <w:vAlign w:val="bottom"/>
          </w:tcPr>
          <w:p w14:paraId="46F10634" w14:textId="48654A74" w:rsidR="00F53797" w:rsidRPr="009C175A" w:rsidRDefault="00F53797" w:rsidP="00F53797">
            <w:pPr>
              <w:spacing w:after="0" w:line="240" w:lineRule="auto"/>
              <w:jc w:val="right"/>
              <w:rPr>
                <w:rFonts w:ascii="Arial" w:eastAsia="Times New Roman" w:hAnsi="Arial" w:cs="Arial"/>
                <w:bCs/>
                <w:color w:val="000000"/>
              </w:rPr>
            </w:pPr>
            <w:r w:rsidRPr="009C175A">
              <w:rPr>
                <w:rFonts w:ascii="Arial" w:eastAsia="Times New Roman" w:hAnsi="Arial" w:cs="Arial"/>
                <w:bCs/>
                <w:color w:val="000000"/>
              </w:rPr>
              <w:t>19,323</w:t>
            </w:r>
          </w:p>
        </w:tc>
        <w:tc>
          <w:tcPr>
            <w:tcW w:w="2005" w:type="dxa"/>
            <w:tcBorders>
              <w:left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430BF093" w14:textId="5DC03C20" w:rsidR="00F53797" w:rsidRPr="009C175A" w:rsidRDefault="00FD0655" w:rsidP="00F53797">
            <w:pPr>
              <w:spacing w:after="0" w:line="240" w:lineRule="auto"/>
              <w:jc w:val="right"/>
              <w:rPr>
                <w:rFonts w:ascii="Arial" w:eastAsia="Times New Roman" w:hAnsi="Arial" w:cs="Arial"/>
                <w:bCs/>
                <w:color w:val="000000"/>
              </w:rPr>
            </w:pPr>
            <w:r w:rsidRPr="009C175A">
              <w:rPr>
                <w:rFonts w:ascii="Arial" w:eastAsia="Times New Roman" w:hAnsi="Arial" w:cs="Arial"/>
                <w:bCs/>
                <w:color w:val="000000"/>
              </w:rPr>
              <w:t> </w:t>
            </w:r>
            <w:r w:rsidR="00477E74" w:rsidRPr="009C175A">
              <w:rPr>
                <w:rFonts w:ascii="Arial" w:eastAsia="Times New Roman" w:hAnsi="Arial" w:cs="Arial"/>
                <w:bCs/>
                <w:color w:val="000000"/>
              </w:rPr>
              <w:t>  </w:t>
            </w:r>
            <w:r w:rsidR="00B11869" w:rsidRPr="009C175A">
              <w:rPr>
                <w:rFonts w:ascii="Arial" w:eastAsia="Times New Roman" w:hAnsi="Arial" w:cs="Arial"/>
                <w:bCs/>
                <w:color w:val="000000"/>
              </w:rPr>
              <w:t>  </w:t>
            </w:r>
            <w:r w:rsidR="00DF1EB0" w:rsidRPr="009C175A">
              <w:rPr>
                <w:rFonts w:ascii="Arial" w:eastAsia="Times New Roman" w:hAnsi="Arial" w:cs="Arial"/>
                <w:bCs/>
                <w:color w:val="000000"/>
              </w:rPr>
              <w:t>   </w:t>
            </w:r>
            <w:r w:rsidR="00F53797" w:rsidRPr="009C175A">
              <w:rPr>
                <w:rFonts w:ascii="Arial" w:eastAsia="Times New Roman" w:hAnsi="Arial" w:cs="Arial"/>
                <w:bCs/>
                <w:color w:val="000000"/>
              </w:rPr>
              <w:t>$2,202,471</w:t>
            </w:r>
          </w:p>
        </w:tc>
      </w:tr>
      <w:tr w:rsidR="003F0F7C" w:rsidRPr="009C175A" w14:paraId="40094360" w14:textId="77777777" w:rsidTr="00DF1EB0">
        <w:trPr>
          <w:trHeight w:val="333"/>
        </w:trPr>
        <w:tc>
          <w:tcPr>
            <w:tcW w:w="3057" w:type="dxa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shd w:val="clear" w:color="auto" w:fill="auto"/>
            <w:noWrap/>
            <w:vAlign w:val="bottom"/>
            <w:hideMark/>
          </w:tcPr>
          <w:p w14:paraId="090480A9" w14:textId="48FED870" w:rsidR="00F53797" w:rsidRPr="009C175A" w:rsidRDefault="0065603C" w:rsidP="00F53797">
            <w:pPr>
              <w:spacing w:after="0" w:line="240" w:lineRule="auto"/>
              <w:ind w:firstLineChars="100" w:firstLine="221"/>
              <w:rPr>
                <w:rFonts w:ascii="Arial" w:eastAsia="Times New Roman" w:hAnsi="Arial" w:cs="Arial"/>
                <w:b/>
                <w:bCs/>
                <w:color w:val="000000"/>
              </w:rPr>
            </w:pPr>
            <w:r w:rsidRPr="009C175A">
              <w:rPr>
                <w:rFonts w:ascii="Arial" w:eastAsia="Times New Roman" w:hAnsi="Arial" w:cs="Arial"/>
                <w:b/>
                <w:bCs/>
                <w:color w:val="000000"/>
              </w:rPr>
              <w:t>Quadcopters</w:t>
            </w:r>
            <w:r w:rsidR="00B36524" w:rsidRPr="009C175A">
              <w:rPr>
                <w:rFonts w:ascii="Arial" w:eastAsia="Times New Roman" w:hAnsi="Arial" w:cs="Arial"/>
                <w:b/>
                <w:bCs/>
                <w:color w:val="FFFFFF" w:themeColor="background1"/>
                <w:sz w:val="28"/>
              </w:rPr>
              <w:t>        </w:t>
            </w:r>
          </w:p>
        </w:tc>
        <w:tc>
          <w:tcPr>
            <w:tcW w:w="2420" w:type="dxa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shd w:val="clear" w:color="auto" w:fill="auto"/>
            <w:noWrap/>
            <w:vAlign w:val="bottom"/>
            <w:hideMark/>
          </w:tcPr>
          <w:p w14:paraId="0CC897A8" w14:textId="59B5768C" w:rsidR="00F53797" w:rsidRPr="009C175A" w:rsidRDefault="000A4D20" w:rsidP="00F53797">
            <w:pPr>
              <w:spacing w:after="0" w:line="240" w:lineRule="auto"/>
              <w:jc w:val="right"/>
              <w:rPr>
                <w:rFonts w:ascii="Arial" w:eastAsia="Times New Roman" w:hAnsi="Arial" w:cs="Arial"/>
                <w:bCs/>
                <w:color w:val="000000"/>
              </w:rPr>
            </w:pPr>
            <w:r w:rsidRPr="009C175A">
              <w:rPr>
                <w:rFonts w:ascii="Arial" w:eastAsia="Times New Roman" w:hAnsi="Arial" w:cs="Arial"/>
                <w:bCs/>
                <w:color w:val="000000"/>
              </w:rPr>
              <w:t>               </w:t>
            </w:r>
            <w:r w:rsidR="00F53797" w:rsidRPr="009C175A">
              <w:rPr>
                <w:rFonts w:ascii="Arial" w:eastAsia="Times New Roman" w:hAnsi="Arial" w:cs="Arial"/>
                <w:bCs/>
                <w:color w:val="000000"/>
              </w:rPr>
              <w:t>$742.59</w:t>
            </w:r>
          </w:p>
        </w:tc>
        <w:tc>
          <w:tcPr>
            <w:tcW w:w="1890" w:type="dxa"/>
            <w:tcBorders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vAlign w:val="bottom"/>
          </w:tcPr>
          <w:p w14:paraId="23248528" w14:textId="70E60F24" w:rsidR="00F53797" w:rsidRPr="009C175A" w:rsidRDefault="00F53797" w:rsidP="00F53797">
            <w:pPr>
              <w:spacing w:after="0" w:line="240" w:lineRule="auto"/>
              <w:jc w:val="right"/>
              <w:rPr>
                <w:rFonts w:ascii="Arial" w:eastAsia="Times New Roman" w:hAnsi="Arial" w:cs="Arial"/>
                <w:bCs/>
                <w:color w:val="000000"/>
              </w:rPr>
            </w:pPr>
            <w:r w:rsidRPr="009C175A">
              <w:rPr>
                <w:rFonts w:ascii="Arial" w:eastAsia="Times New Roman" w:hAnsi="Arial" w:cs="Arial"/>
                <w:bCs/>
                <w:color w:val="000000"/>
              </w:rPr>
              <w:t>2,395</w:t>
            </w:r>
          </w:p>
        </w:tc>
        <w:tc>
          <w:tcPr>
            <w:tcW w:w="2005" w:type="dxa"/>
            <w:tcBorders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shd w:val="clear" w:color="auto" w:fill="auto"/>
            <w:noWrap/>
            <w:vAlign w:val="bottom"/>
            <w:hideMark/>
          </w:tcPr>
          <w:p w14:paraId="066ECDB8" w14:textId="6B108DB4" w:rsidR="00F53797" w:rsidRPr="009C175A" w:rsidRDefault="00FD0655" w:rsidP="00F53797">
            <w:pPr>
              <w:spacing w:after="0" w:line="240" w:lineRule="auto"/>
              <w:jc w:val="right"/>
              <w:rPr>
                <w:rFonts w:ascii="Arial" w:eastAsia="Times New Roman" w:hAnsi="Arial" w:cs="Arial"/>
                <w:bCs/>
                <w:color w:val="000000"/>
              </w:rPr>
            </w:pPr>
            <w:r w:rsidRPr="009C175A">
              <w:rPr>
                <w:rFonts w:ascii="Arial" w:eastAsia="Times New Roman" w:hAnsi="Arial" w:cs="Arial"/>
                <w:bCs/>
                <w:color w:val="000000"/>
              </w:rPr>
              <w:t> </w:t>
            </w:r>
            <w:r w:rsidR="00477E74" w:rsidRPr="009C175A">
              <w:rPr>
                <w:rFonts w:ascii="Arial" w:eastAsia="Times New Roman" w:hAnsi="Arial" w:cs="Arial"/>
                <w:bCs/>
                <w:color w:val="000000"/>
              </w:rPr>
              <w:t>  </w:t>
            </w:r>
            <w:r w:rsidR="00B11869" w:rsidRPr="009C175A">
              <w:rPr>
                <w:rFonts w:ascii="Arial" w:eastAsia="Times New Roman" w:hAnsi="Arial" w:cs="Arial"/>
                <w:bCs/>
                <w:color w:val="000000"/>
              </w:rPr>
              <w:t>  </w:t>
            </w:r>
            <w:r w:rsidR="00DF1EB0" w:rsidRPr="009C175A">
              <w:rPr>
                <w:rFonts w:ascii="Arial" w:eastAsia="Times New Roman" w:hAnsi="Arial" w:cs="Arial"/>
                <w:bCs/>
                <w:color w:val="000000"/>
              </w:rPr>
              <w:t>   </w:t>
            </w:r>
            <w:r w:rsidR="00F53797" w:rsidRPr="009C175A">
              <w:rPr>
                <w:rFonts w:ascii="Arial" w:eastAsia="Times New Roman" w:hAnsi="Arial" w:cs="Arial"/>
                <w:bCs/>
                <w:color w:val="000000"/>
              </w:rPr>
              <w:t>$1,409,945</w:t>
            </w:r>
          </w:p>
        </w:tc>
      </w:tr>
      <w:tr w:rsidR="003F0F7C" w:rsidRPr="009C175A" w14:paraId="5FC3D162" w14:textId="77777777" w:rsidTr="00DF1EB0">
        <w:trPr>
          <w:trHeight w:val="333"/>
        </w:trPr>
        <w:tc>
          <w:tcPr>
            <w:tcW w:w="3057" w:type="dxa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3E6A9669" w14:textId="63E050D5" w:rsidR="00F53797" w:rsidRPr="009C175A" w:rsidRDefault="00F53797" w:rsidP="00F53797">
            <w:pPr>
              <w:spacing w:after="0" w:line="240" w:lineRule="auto"/>
              <w:ind w:firstLineChars="100" w:firstLine="221"/>
              <w:rPr>
                <w:rFonts w:ascii="Arial" w:eastAsia="Times New Roman" w:hAnsi="Arial" w:cs="Arial"/>
                <w:b/>
                <w:bCs/>
                <w:color w:val="000000"/>
              </w:rPr>
            </w:pPr>
            <w:r w:rsidRPr="009C175A">
              <w:rPr>
                <w:rFonts w:ascii="Arial" w:eastAsia="Times New Roman" w:hAnsi="Arial" w:cs="Arial"/>
                <w:b/>
                <w:bCs/>
                <w:color w:val="000000"/>
              </w:rPr>
              <w:t>TV &amp; Video</w:t>
            </w:r>
            <w:r w:rsidR="00B36524" w:rsidRPr="009C175A">
              <w:rPr>
                <w:rFonts w:ascii="Arial" w:eastAsia="Times New Roman" w:hAnsi="Arial" w:cs="Arial"/>
                <w:b/>
                <w:bCs/>
                <w:color w:val="FFFFFF" w:themeColor="background1"/>
                <w:sz w:val="28"/>
              </w:rPr>
              <w:t>                  </w:t>
            </w:r>
          </w:p>
        </w:tc>
        <w:tc>
          <w:tcPr>
            <w:tcW w:w="2420" w:type="dxa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1A192080" w14:textId="2191C429" w:rsidR="00F53797" w:rsidRPr="009C175A" w:rsidRDefault="000A4D20" w:rsidP="00F53797">
            <w:pPr>
              <w:spacing w:after="0" w:line="240" w:lineRule="auto"/>
              <w:jc w:val="right"/>
              <w:rPr>
                <w:rFonts w:ascii="Arial" w:eastAsia="Times New Roman" w:hAnsi="Arial" w:cs="Arial"/>
                <w:bCs/>
                <w:color w:val="000000"/>
              </w:rPr>
            </w:pPr>
            <w:r w:rsidRPr="009C175A">
              <w:rPr>
                <w:rFonts w:ascii="Arial" w:eastAsia="Times New Roman" w:hAnsi="Arial" w:cs="Arial"/>
                <w:bCs/>
                <w:color w:val="000000"/>
              </w:rPr>
              <w:t>               </w:t>
            </w:r>
            <w:r w:rsidR="00F53797" w:rsidRPr="009C175A">
              <w:rPr>
                <w:rFonts w:ascii="Arial" w:eastAsia="Times New Roman" w:hAnsi="Arial" w:cs="Arial"/>
                <w:bCs/>
                <w:color w:val="000000"/>
              </w:rPr>
              <w:t>$421.46</w:t>
            </w:r>
          </w:p>
        </w:tc>
        <w:tc>
          <w:tcPr>
            <w:tcW w:w="1890" w:type="dxa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shd w:val="clear" w:color="auto" w:fill="D9D9D9" w:themeFill="background1" w:themeFillShade="D9"/>
            <w:vAlign w:val="bottom"/>
          </w:tcPr>
          <w:p w14:paraId="022C5DDD" w14:textId="44DFD176" w:rsidR="00F53797" w:rsidRPr="009C175A" w:rsidRDefault="00F53797" w:rsidP="00F53797">
            <w:pPr>
              <w:spacing w:after="0" w:line="240" w:lineRule="auto"/>
              <w:jc w:val="right"/>
              <w:rPr>
                <w:rFonts w:ascii="Arial" w:eastAsia="Times New Roman" w:hAnsi="Arial" w:cs="Arial"/>
                <w:bCs/>
                <w:color w:val="000000"/>
              </w:rPr>
            </w:pPr>
            <w:r w:rsidRPr="009C175A">
              <w:rPr>
                <w:rFonts w:ascii="Arial" w:eastAsia="Times New Roman" w:hAnsi="Arial" w:cs="Arial"/>
                <w:bCs/>
                <w:color w:val="000000"/>
              </w:rPr>
              <w:t>7,589</w:t>
            </w:r>
          </w:p>
        </w:tc>
        <w:tc>
          <w:tcPr>
            <w:tcW w:w="2005" w:type="dxa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5100869F" w14:textId="12C39BAA" w:rsidR="00F53797" w:rsidRPr="009C175A" w:rsidRDefault="00FD0655" w:rsidP="00F53797">
            <w:pPr>
              <w:spacing w:after="0" w:line="240" w:lineRule="auto"/>
              <w:jc w:val="right"/>
              <w:rPr>
                <w:rFonts w:ascii="Arial" w:eastAsia="Times New Roman" w:hAnsi="Arial" w:cs="Arial"/>
                <w:bCs/>
                <w:color w:val="000000"/>
              </w:rPr>
            </w:pPr>
            <w:r w:rsidRPr="009C175A">
              <w:rPr>
                <w:rFonts w:ascii="Arial" w:eastAsia="Times New Roman" w:hAnsi="Arial" w:cs="Arial"/>
                <w:bCs/>
                <w:color w:val="000000"/>
              </w:rPr>
              <w:t> </w:t>
            </w:r>
            <w:r w:rsidR="00477E74" w:rsidRPr="009C175A">
              <w:rPr>
                <w:rFonts w:ascii="Arial" w:eastAsia="Times New Roman" w:hAnsi="Arial" w:cs="Arial"/>
                <w:bCs/>
                <w:color w:val="000000"/>
              </w:rPr>
              <w:t>  </w:t>
            </w:r>
            <w:r w:rsidR="00B11869" w:rsidRPr="009C175A">
              <w:rPr>
                <w:rFonts w:ascii="Arial" w:eastAsia="Times New Roman" w:hAnsi="Arial" w:cs="Arial"/>
                <w:bCs/>
                <w:color w:val="000000"/>
              </w:rPr>
              <w:t>  </w:t>
            </w:r>
            <w:r w:rsidR="00DF1EB0" w:rsidRPr="009C175A">
              <w:rPr>
                <w:rFonts w:ascii="Arial" w:eastAsia="Times New Roman" w:hAnsi="Arial" w:cs="Arial"/>
                <w:bCs/>
                <w:color w:val="000000"/>
              </w:rPr>
              <w:t>   </w:t>
            </w:r>
            <w:r w:rsidR="00F53797" w:rsidRPr="009C175A">
              <w:rPr>
                <w:rFonts w:ascii="Arial" w:eastAsia="Times New Roman" w:hAnsi="Arial" w:cs="Arial"/>
                <w:bCs/>
                <w:color w:val="000000"/>
              </w:rPr>
              <w:t>$2,752,893</w:t>
            </w:r>
          </w:p>
        </w:tc>
      </w:tr>
      <w:tr w:rsidR="003F0F7C" w:rsidRPr="009C175A" w14:paraId="6EA3EE51" w14:textId="77777777" w:rsidTr="00DF1EB0">
        <w:trPr>
          <w:trHeight w:val="333"/>
        </w:trPr>
        <w:tc>
          <w:tcPr>
            <w:tcW w:w="3057" w:type="dxa"/>
            <w:tcBorders>
              <w:left w:val="single" w:sz="4" w:space="0" w:color="A6A6A6" w:themeColor="background1" w:themeShade="A6"/>
              <w:bottom w:val="single" w:sz="4" w:space="0" w:color="9BC2E6"/>
              <w:right w:val="single" w:sz="4" w:space="0" w:color="A6A6A6" w:themeColor="background1" w:themeShade="A6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9C43D7F" w14:textId="2FE9AFC6" w:rsidR="00F53797" w:rsidRPr="009C175A" w:rsidRDefault="00F53797" w:rsidP="00F5379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8"/>
              </w:rPr>
            </w:pPr>
            <w:r w:rsidRPr="009C175A">
              <w:rPr>
                <w:rFonts w:ascii="Arial" w:eastAsia="Times New Roman" w:hAnsi="Arial" w:cs="Arial"/>
                <w:b/>
                <w:bCs/>
                <w:color w:val="000000"/>
                <w:sz w:val="28"/>
              </w:rPr>
              <w:t>Contoso sales totals</w:t>
            </w:r>
            <w:r w:rsidR="002465F9" w:rsidRPr="009C175A">
              <w:rPr>
                <w:rFonts w:ascii="Arial" w:eastAsia="Times New Roman" w:hAnsi="Arial" w:cs="Arial"/>
                <w:b/>
                <w:bCs/>
                <w:color w:val="000000"/>
                <w:sz w:val="28"/>
              </w:rPr>
              <w:t> </w:t>
            </w:r>
          </w:p>
        </w:tc>
        <w:tc>
          <w:tcPr>
            <w:tcW w:w="2420" w:type="dxa"/>
            <w:tcBorders>
              <w:top w:val="nil"/>
              <w:left w:val="single" w:sz="4" w:space="0" w:color="A6A6A6" w:themeColor="background1" w:themeShade="A6"/>
              <w:bottom w:val="single" w:sz="4" w:space="0" w:color="9BC2E6"/>
              <w:right w:val="single" w:sz="4" w:space="0" w:color="A6A6A6" w:themeColor="background1" w:themeShade="A6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87826FF" w14:textId="701F1090" w:rsidR="00F53797" w:rsidRPr="009C175A" w:rsidRDefault="000A4D20" w:rsidP="002465F9">
            <w:pPr>
              <w:spacing w:after="0" w:line="240" w:lineRule="auto"/>
              <w:jc w:val="right"/>
              <w:rPr>
                <w:rFonts w:ascii="Arial" w:eastAsia="Times New Roman" w:hAnsi="Arial" w:cs="Arial"/>
                <w:bCs/>
                <w:color w:val="000000"/>
                <w:sz w:val="28"/>
              </w:rPr>
            </w:pPr>
            <w:r w:rsidRPr="009C175A">
              <w:rPr>
                <w:rFonts w:ascii="Arial" w:eastAsia="Times New Roman" w:hAnsi="Arial" w:cs="Arial"/>
                <w:bCs/>
                <w:color w:val="000000"/>
              </w:rPr>
              <w:t>               </w:t>
            </w:r>
            <w:r w:rsidR="00F53797" w:rsidRPr="009C175A">
              <w:rPr>
                <w:rFonts w:ascii="Arial" w:eastAsia="Times New Roman" w:hAnsi="Arial" w:cs="Arial"/>
                <w:bCs/>
                <w:color w:val="000000"/>
                <w:sz w:val="28"/>
              </w:rPr>
              <w:t>$299.84</w:t>
            </w:r>
          </w:p>
        </w:tc>
        <w:tc>
          <w:tcPr>
            <w:tcW w:w="1890" w:type="dxa"/>
            <w:tcBorders>
              <w:top w:val="nil"/>
              <w:left w:val="single" w:sz="4" w:space="0" w:color="A6A6A6" w:themeColor="background1" w:themeShade="A6"/>
              <w:bottom w:val="single" w:sz="4" w:space="0" w:color="9BC2E6"/>
              <w:right w:val="single" w:sz="4" w:space="0" w:color="A6A6A6" w:themeColor="background1" w:themeShade="A6"/>
            </w:tcBorders>
            <w:shd w:val="clear" w:color="auto" w:fill="BFBFBF" w:themeFill="background1" w:themeFillShade="BF"/>
            <w:vAlign w:val="bottom"/>
          </w:tcPr>
          <w:p w14:paraId="22D6DF8C" w14:textId="3B64DD99" w:rsidR="00F53797" w:rsidRPr="009C175A" w:rsidRDefault="00F53797" w:rsidP="00F53797">
            <w:pPr>
              <w:spacing w:after="0" w:line="240" w:lineRule="auto"/>
              <w:jc w:val="right"/>
              <w:rPr>
                <w:rFonts w:ascii="Arial" w:eastAsia="Times New Roman" w:hAnsi="Arial" w:cs="Arial"/>
                <w:bCs/>
                <w:color w:val="000000"/>
                <w:sz w:val="28"/>
              </w:rPr>
            </w:pPr>
            <w:r w:rsidRPr="009C175A">
              <w:rPr>
                <w:rFonts w:ascii="Arial" w:eastAsia="Times New Roman" w:hAnsi="Arial" w:cs="Arial"/>
                <w:bCs/>
                <w:color w:val="000000"/>
                <w:sz w:val="28"/>
              </w:rPr>
              <w:t>99</w:t>
            </w:r>
            <w:r w:rsidR="00316D8A" w:rsidRPr="009C175A">
              <w:rPr>
                <w:rFonts w:ascii="Arial" w:eastAsia="Times New Roman" w:hAnsi="Arial" w:cs="Arial"/>
                <w:bCs/>
                <w:color w:val="000000"/>
                <w:sz w:val="28"/>
              </w:rPr>
              <w:t>,</w:t>
            </w:r>
            <w:r w:rsidRPr="009C175A">
              <w:rPr>
                <w:rFonts w:ascii="Arial" w:eastAsia="Times New Roman" w:hAnsi="Arial" w:cs="Arial"/>
                <w:bCs/>
                <w:color w:val="000000"/>
                <w:sz w:val="28"/>
              </w:rPr>
              <w:t>925</w:t>
            </w:r>
          </w:p>
        </w:tc>
        <w:tc>
          <w:tcPr>
            <w:tcW w:w="2005" w:type="dxa"/>
            <w:tcBorders>
              <w:top w:val="nil"/>
              <w:left w:val="single" w:sz="4" w:space="0" w:color="A6A6A6" w:themeColor="background1" w:themeShade="A6"/>
              <w:bottom w:val="single" w:sz="4" w:space="0" w:color="9BC2E6"/>
              <w:right w:val="single" w:sz="4" w:space="0" w:color="A6A6A6" w:themeColor="background1" w:themeShade="A6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47CFA21" w14:textId="437B0578" w:rsidR="00F53797" w:rsidRPr="009C175A" w:rsidRDefault="00DF1EB0" w:rsidP="00F53797">
            <w:pPr>
              <w:spacing w:after="0" w:line="240" w:lineRule="auto"/>
              <w:jc w:val="right"/>
              <w:rPr>
                <w:rFonts w:ascii="Arial" w:eastAsia="Times New Roman" w:hAnsi="Arial" w:cs="Arial"/>
                <w:bCs/>
                <w:color w:val="000000"/>
                <w:sz w:val="28"/>
              </w:rPr>
            </w:pPr>
            <w:r w:rsidRPr="009C175A">
              <w:rPr>
                <w:rFonts w:ascii="Arial" w:eastAsia="Times New Roman" w:hAnsi="Arial" w:cs="Arial"/>
                <w:bCs/>
                <w:color w:val="000000"/>
                <w:sz w:val="28"/>
              </w:rPr>
              <w:t>   </w:t>
            </w:r>
            <w:r w:rsidR="00FD0655" w:rsidRPr="009C175A">
              <w:rPr>
                <w:rFonts w:ascii="Arial" w:eastAsia="Times New Roman" w:hAnsi="Arial" w:cs="Arial"/>
                <w:bCs/>
                <w:color w:val="000000"/>
                <w:sz w:val="28"/>
              </w:rPr>
              <w:t>   </w:t>
            </w:r>
            <w:r w:rsidR="00477E74" w:rsidRPr="009C175A">
              <w:rPr>
                <w:rFonts w:ascii="Arial" w:eastAsia="Times New Roman" w:hAnsi="Arial" w:cs="Arial"/>
                <w:bCs/>
                <w:color w:val="000000"/>
                <w:sz w:val="28"/>
              </w:rPr>
              <w:t>  </w:t>
            </w:r>
            <w:r w:rsidR="00F53797" w:rsidRPr="009C175A">
              <w:rPr>
                <w:rFonts w:ascii="Arial" w:eastAsia="Times New Roman" w:hAnsi="Arial" w:cs="Arial"/>
                <w:bCs/>
                <w:color w:val="000000"/>
                <w:sz w:val="28"/>
              </w:rPr>
              <w:t>$12,711,041</w:t>
            </w:r>
          </w:p>
        </w:tc>
      </w:tr>
    </w:tbl>
    <w:p w14:paraId="334BA973" w14:textId="1532FD25" w:rsidR="00580364" w:rsidRPr="009C175A" w:rsidRDefault="00316D8A" w:rsidP="00316D8A">
      <w:pPr>
        <w:pStyle w:val="Figures"/>
        <w:spacing w:before="120"/>
        <w:rPr>
          <w:rFonts w:ascii="Arial" w:hAnsi="Arial" w:cs="Arial"/>
        </w:rPr>
      </w:pPr>
      <w:r w:rsidRPr="009C175A">
        <w:rPr>
          <w:rFonts w:ascii="Arial" w:hAnsi="Arial" w:cs="Arial"/>
          <w:b/>
        </w:rPr>
        <w:t xml:space="preserve">Figure 3: </w:t>
      </w:r>
      <w:r w:rsidRPr="009C175A">
        <w:rPr>
          <w:rFonts w:ascii="Arial" w:hAnsi="Arial" w:cs="Arial"/>
        </w:rPr>
        <w:t>Contoso quarterly sales, by division</w:t>
      </w:r>
    </w:p>
    <w:p w14:paraId="0A7D2B3C" w14:textId="77777777" w:rsidR="005017D0" w:rsidRDefault="005017D0" w:rsidP="005017D0">
      <w:pPr>
        <w:spacing w:line="288" w:lineRule="auto"/>
        <w:rPr>
          <w:color w:val="404040" w:themeColor="text1" w:themeTint="BF"/>
          <w:lang w:val="it"/>
        </w:rPr>
      </w:pPr>
      <w:r w:rsidRPr="0091000D">
        <w:rPr>
          <w:color w:val="404040" w:themeColor="text1" w:themeTint="BF"/>
          <w:lang w:val="it"/>
        </w:rPr>
        <w:t xml:space="preserve">Ma va oltre le vendite-Contoso offre </w:t>
      </w:r>
      <w:r w:rsidRPr="00717AC6">
        <w:rPr>
          <w:b/>
          <w:i/>
          <w:color w:val="404040" w:themeColor="text1" w:themeTint="BF"/>
          <w:lang w:val="it"/>
        </w:rPr>
        <w:t>innovative</w:t>
      </w:r>
      <w:r w:rsidRPr="0091000D">
        <w:rPr>
          <w:color w:val="404040" w:themeColor="text1" w:themeTint="BF"/>
          <w:lang w:val="it"/>
        </w:rPr>
        <w:t xml:space="preserve">, ad </w:t>
      </w:r>
      <w:r w:rsidRPr="00717AC6">
        <w:rPr>
          <w:b/>
          <w:color w:val="404040" w:themeColor="text1" w:themeTint="BF"/>
          <w:lang w:val="it"/>
        </w:rPr>
        <w:t xml:space="preserve">alta qualita </w:t>
      </w:r>
      <w:r>
        <w:rPr>
          <w:color w:val="404040" w:themeColor="text1" w:themeTint="BF"/>
          <w:lang w:val="it"/>
        </w:rPr>
        <w:t>prodotti</w:t>
      </w:r>
      <w:r w:rsidRPr="0091000D">
        <w:rPr>
          <w:color w:val="404040" w:themeColor="text1" w:themeTint="BF"/>
          <w:lang w:val="it"/>
        </w:rPr>
        <w:t>. Nel 201</w:t>
      </w:r>
      <w:r>
        <w:rPr>
          <w:color w:val="404040" w:themeColor="text1" w:themeTint="BF"/>
          <w:lang w:val="it"/>
        </w:rPr>
        <w:t>8</w:t>
      </w:r>
      <w:r w:rsidRPr="0091000D">
        <w:rPr>
          <w:color w:val="404040" w:themeColor="text1" w:themeTint="BF"/>
          <w:lang w:val="it"/>
        </w:rPr>
        <w:t xml:space="preserve"> da soli, abbiamo programmato di lanciare diversi prodotti innovativi nel nostro televisore e mercati audio Home.</w:t>
      </w:r>
    </w:p>
    <w:p w14:paraId="18EE0A23" w14:textId="5C05E119" w:rsidR="003640AD" w:rsidRPr="008C7B8C" w:rsidRDefault="005639DC" w:rsidP="003640AD">
      <w:pPr>
        <w:pStyle w:val="Heading2"/>
        <w:rPr>
          <w:rFonts w:ascii="Segoe UI Light" w:hAnsi="Segoe UI Light" w:cs="Segoe UI Light"/>
          <w:color w:val="2683C6" w:themeColor="accent2"/>
          <w:sz w:val="48"/>
          <w:szCs w:val="48"/>
        </w:rPr>
      </w:pPr>
      <w:r w:rsidRPr="000B3E2D">
        <w:rPr>
          <w:rFonts w:ascii="Segoe UI Light" w:hAnsi="Segoe UI Light" w:cs="Segoe UI Light"/>
          <w:color w:val="2683C6" w:themeColor="accent2"/>
        </w:rPr>
        <w:br/>
      </w:r>
      <w:r w:rsidR="00997E92" w:rsidRPr="008C7B8C">
        <w:rPr>
          <w:rFonts w:ascii="Segoe UI Light" w:hAnsi="Segoe UI Light" w:cs="Segoe UI Light"/>
          <w:color w:val="2683C6" w:themeColor="accent2"/>
          <w:sz w:val="48"/>
          <w:szCs w:val="48"/>
        </w:rPr>
        <w:t>Our priorities are your priorities</w:t>
      </w:r>
    </w:p>
    <w:p w14:paraId="5F4DFFFE" w14:textId="160B64E6" w:rsidR="001F6A83" w:rsidRPr="00F35A75" w:rsidRDefault="002A4D4C" w:rsidP="00A0573F">
      <w:pPr>
        <w:spacing w:line="288" w:lineRule="auto"/>
        <w:jc w:val="both"/>
        <w:rPr>
          <w:rFonts w:ascii="Arial" w:hAnsi="Arial" w:cs="Arial"/>
          <w14:props3d w14:extrusionH="0" w14:contourW="0" w14:prstMaterial="matte"/>
        </w:rPr>
      </w:pPr>
      <w:r w:rsidRPr="00F35A75">
        <w:rPr>
          <w:rFonts w:ascii="Arial" w:hAnsi="Arial" w:cs="Arial"/>
          <w:noProof/>
          <w14:props3d w14:extrusionH="0" w14:contourW="0" w14:prstMaterial="matte"/>
        </w:rPr>
        <mc:AlternateContent>
          <mc:Choice Requires="wps">
            <w:drawing>
              <wp:anchor distT="45720" distB="45720" distL="114300" distR="114300" simplePos="0" relativeHeight="251658241" behindDoc="1" locked="0" layoutInCell="1" allowOverlap="1" wp14:anchorId="531B5EB1" wp14:editId="60F9DCD8">
                <wp:simplePos x="0" y="0"/>
                <wp:positionH relativeFrom="column">
                  <wp:posOffset>-92710</wp:posOffset>
                </wp:positionH>
                <wp:positionV relativeFrom="page">
                  <wp:posOffset>8769881</wp:posOffset>
                </wp:positionV>
                <wp:extent cx="4068445" cy="410845"/>
                <wp:effectExtent l="0" t="0" r="8255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8445" cy="4108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904781" w14:textId="77777777" w:rsidR="002A4D4C" w:rsidRPr="009C175A" w:rsidRDefault="002A4D4C" w:rsidP="002A4D4C">
                            <w:pPr>
                              <w:pStyle w:val="Figures"/>
                              <w:spacing w:before="120"/>
                              <w:rPr>
                                <w:rFonts w:ascii="Arial" w:hAnsi="Arial" w:cs="Arial"/>
                              </w:rPr>
                            </w:pPr>
                            <w:r w:rsidRPr="009C175A">
                              <w:rPr>
                                <w:rFonts w:ascii="Arial" w:hAnsi="Arial" w:cs="Arial"/>
                                <w:b/>
                              </w:rPr>
                              <w:t>Figure 4</w:t>
                            </w:r>
                            <w:r w:rsidRPr="009C175A">
                              <w:rPr>
                                <w:rFonts w:ascii="Arial" w:hAnsi="Arial" w:cs="Arial"/>
                              </w:rPr>
                              <w:t>: Alignment of business priorities and goals</w:t>
                            </w:r>
                          </w:p>
                          <w:p w14:paraId="74951875" w14:textId="41EB1BA4" w:rsidR="002A4D4C" w:rsidRDefault="002A4D4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1B5EB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left:0;text-align:left;margin-left:-7.3pt;margin-top:690.55pt;width:320.35pt;height:32.35pt;z-index:-25165823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" stroked="f">
                <v:textbox>
                  <w:txbxContent>
                    <w:p w14:paraId="73904781" w14:textId="77777777" w:rsidR="002A4D4C" w:rsidRPr="009C175A" w:rsidRDefault="002A4D4C" w:rsidP="002A4D4C">
                      <w:pPr>
                        <w:pStyle w:val="Figures"/>
                        <w:spacing w:before="120"/>
                        <w:rPr>
                          <w:rFonts w:ascii="Arial" w:hAnsi="Arial" w:cs="Arial"/>
                        </w:rPr>
                      </w:pPr>
                      <w:r w:rsidRPr="009C175A">
                        <w:rPr>
                          <w:rFonts w:ascii="Arial" w:hAnsi="Arial" w:cs="Arial"/>
                          <w:b/>
                        </w:rPr>
                        <w:t>Figure 4</w:t>
                      </w:r>
                      <w:r w:rsidRPr="009C175A">
                        <w:rPr>
                          <w:rFonts w:ascii="Arial" w:hAnsi="Arial" w:cs="Arial"/>
                        </w:rPr>
                        <w:t>: Alignment of business priorities and goals</w:t>
                      </w:r>
                    </w:p>
                    <w:p w14:paraId="74951875" w14:textId="41EB1BA4" w:rsidR="002A4D4C" w:rsidRDefault="002A4D4C"/>
                  </w:txbxContent>
                </v:textbox>
                <w10:wrap anchory="page"/>
              </v:shape>
            </w:pict>
          </mc:Fallback>
        </mc:AlternateContent>
      </w:r>
      <w:r w:rsidR="003640AD" w:rsidRPr="00F35A75">
        <w:rPr>
          <w:rFonts w:ascii="Arial" w:hAnsi="Arial" w:cs="Arial"/>
          <w14:props3d w14:extrusionH="0" w14:contourW="0" w14:prstMaterial="matte"/>
        </w:rPr>
        <w:t>Contoso is a company that stands on its priorities. That’s why partnership with</w:t>
      </w:r>
      <w:r w:rsidR="00006872" w:rsidRPr="00F35A75">
        <w:rPr>
          <w:rFonts w:ascii="Arial" w:hAnsi="Arial" w:cs="Arial"/>
          <w14:props3d w14:extrusionH="0" w14:contourW="0" w14:prstMaterial="matte"/>
        </w:rPr>
        <w:t xml:space="preserve"> </w:t>
      </w:r>
      <w:r w:rsidR="00EC47E6" w:rsidRPr="00F35A75">
        <w:rPr>
          <w:rFonts w:ascii="Arial" w:hAnsi="Arial" w:cs="Arial"/>
          <w14:props3d w14:extrusionH="0" w14:contourW="0" w14:prstMaterial="matte"/>
        </w:rPr>
        <w:t>Adventure Works</w:t>
      </w:r>
      <w:r w:rsidR="00006872" w:rsidRPr="00F35A75">
        <w:rPr>
          <w:rFonts w:ascii="Arial" w:hAnsi="Arial" w:cs="Arial"/>
          <w14:props3d w14:extrusionH="0" w14:contourW="0" w14:prstMaterial="matte"/>
        </w:rPr>
        <w:t xml:space="preserve"> </w:t>
      </w:r>
      <w:r w:rsidR="003640AD" w:rsidRPr="00F35A75">
        <w:rPr>
          <w:rFonts w:ascii="Arial" w:hAnsi="Arial" w:cs="Arial"/>
          <w14:props3d w14:extrusionH="0" w14:contourW="0" w14:prstMaterial="matte"/>
        </w:rPr>
        <w:t xml:space="preserve">makes sense; Contoso business priorities map directly to </w:t>
      </w:r>
      <w:r w:rsidR="00EC47E6" w:rsidRPr="00F35A75">
        <w:rPr>
          <w:rFonts w:ascii="Arial" w:hAnsi="Arial" w:cs="Arial"/>
          <w14:props3d w14:extrusionH="0" w14:contourW="0" w14:prstMaterial="matte"/>
        </w:rPr>
        <w:t xml:space="preserve">Adventure </w:t>
      </w:r>
      <w:proofErr w:type="spellStart"/>
      <w:r w:rsidR="00EC47E6" w:rsidRPr="00F35A75">
        <w:rPr>
          <w:rFonts w:ascii="Arial" w:hAnsi="Arial" w:cs="Arial"/>
          <w14:props3d w14:extrusionH="0" w14:contourW="0" w14:prstMaterial="matte"/>
        </w:rPr>
        <w:t>Works</w:t>
      </w:r>
      <w:r w:rsidR="00006872" w:rsidRPr="00F35A75">
        <w:rPr>
          <w:rFonts w:ascii="Arial" w:hAnsi="Arial" w:cs="Arial"/>
          <w14:props3d w14:extrusionH="0" w14:contourW="0" w14:prstMaterial="matte"/>
        </w:rPr>
        <w:t>’s</w:t>
      </w:r>
      <w:proofErr w:type="spellEnd"/>
      <w:r w:rsidR="003640AD" w:rsidRPr="00F35A75">
        <w:rPr>
          <w:rFonts w:ascii="Arial" w:hAnsi="Arial" w:cs="Arial"/>
          <w14:props3d w14:extrusionH="0" w14:contourW="0" w14:prstMaterial="matte"/>
        </w:rPr>
        <w:t xml:space="preserve"> business goals. Our commitment to quality, consistent innovation and thought leadership, and engagement with the larger community resonate in tune with how </w:t>
      </w:r>
      <w:r w:rsidR="00EC47E6" w:rsidRPr="00F35A75">
        <w:rPr>
          <w:rFonts w:ascii="Arial" w:hAnsi="Arial" w:cs="Arial"/>
          <w14:props3d w14:extrusionH="0" w14:contourW="0" w14:prstMaterial="matte"/>
        </w:rPr>
        <w:t>Adventure Works</w:t>
      </w:r>
      <w:r w:rsidR="003640AD" w:rsidRPr="00F35A75">
        <w:rPr>
          <w:rFonts w:ascii="Arial" w:hAnsi="Arial" w:cs="Arial"/>
          <w14:props3d w14:extrusionH="0" w14:contourW="0" w14:prstMaterial="matte"/>
        </w:rPr>
        <w:t xml:space="preserve"> does business (Figure </w:t>
      </w:r>
      <w:r w:rsidR="00316D8A" w:rsidRPr="00F35A75">
        <w:rPr>
          <w:rFonts w:ascii="Arial" w:hAnsi="Arial" w:cs="Arial"/>
          <w14:props3d w14:extrusionH="0" w14:contourW="0" w14:prstMaterial="matte"/>
        </w:rPr>
        <w:t>4</w:t>
      </w:r>
      <w:r w:rsidR="003640AD" w:rsidRPr="00F35A75">
        <w:rPr>
          <w:rFonts w:ascii="Arial" w:hAnsi="Arial" w:cs="Arial"/>
          <w14:props3d w14:extrusionH="0" w14:contourW="0" w14:prstMaterial="matte"/>
        </w:rPr>
        <w:t>).</w:t>
      </w:r>
    </w:p>
    <w:tbl>
      <w:tblPr>
        <w:tblW w:w="4990" w:type="pct"/>
        <w:tblInd w:w="1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812"/>
        <w:gridCol w:w="6104"/>
      </w:tblGrid>
      <w:tr w:rsidR="003640AD" w:rsidRPr="009C175A" w14:paraId="11D9771F" w14:textId="77777777" w:rsidTr="005639DC">
        <w:trPr>
          <w:trHeight w:val="126"/>
        </w:trPr>
        <w:tc>
          <w:tcPr>
            <w:tcW w:w="1922" w:type="pct"/>
            <w:tcBorders>
              <w:top w:val="nil"/>
              <w:left w:val="nil"/>
              <w:bottom w:val="nil"/>
              <w:right w:val="single" w:sz="8" w:space="0" w:color="FFFFFF"/>
            </w:tcBorders>
            <w:shd w:val="clear" w:color="auto" w:fill="404040" w:themeFill="text1" w:themeFillTint="BF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FD5B898" w14:textId="77777777" w:rsidR="003640AD" w:rsidRPr="009C175A" w:rsidRDefault="003640AD" w:rsidP="00B438A4">
            <w:pPr>
              <w:spacing w:after="0"/>
              <w:rPr>
                <w:rFonts w:ascii="Arial" w:hAnsi="Arial" w:cs="Arial"/>
                <w:b/>
                <w:color w:val="FFFFFF" w:themeColor="background1"/>
                <w:sz w:val="28"/>
                <w:szCs w:val="24"/>
              </w:rPr>
            </w:pPr>
            <w:r w:rsidRPr="009C175A">
              <w:rPr>
                <w:rFonts w:ascii="Arial" w:hAnsi="Arial" w:cs="Arial"/>
                <w:b/>
                <w:color w:val="FFFFFF" w:themeColor="background1"/>
                <w:sz w:val="28"/>
                <w:szCs w:val="24"/>
              </w:rPr>
              <w:t>Contoso business priority</w:t>
            </w:r>
          </w:p>
        </w:tc>
        <w:tc>
          <w:tcPr>
            <w:tcW w:w="3078" w:type="pct"/>
            <w:tcBorders>
              <w:top w:val="nil"/>
              <w:left w:val="single" w:sz="8" w:space="0" w:color="FFFFFF"/>
              <w:bottom w:val="nil"/>
              <w:right w:val="nil"/>
            </w:tcBorders>
            <w:shd w:val="clear" w:color="auto" w:fill="404040" w:themeFill="text1" w:themeFillTint="BF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251781C0" w14:textId="74F9EE6C" w:rsidR="003640AD" w:rsidRPr="009C175A" w:rsidRDefault="00EC47E6" w:rsidP="00B438A4">
            <w:pPr>
              <w:spacing w:after="0"/>
              <w:rPr>
                <w:rFonts w:ascii="Arial" w:hAnsi="Arial" w:cs="Arial"/>
                <w:b/>
                <w:color w:val="FFFFFF" w:themeColor="background1"/>
                <w:sz w:val="28"/>
                <w:szCs w:val="24"/>
              </w:rPr>
            </w:pPr>
            <w:r w:rsidRPr="009C175A">
              <w:rPr>
                <w:rFonts w:ascii="Arial" w:hAnsi="Arial" w:cs="Arial"/>
                <w:b/>
                <w:color w:val="FFFFFF" w:themeColor="background1"/>
                <w:sz w:val="28"/>
                <w:szCs w:val="24"/>
              </w:rPr>
              <w:t>Adventure Works</w:t>
            </w:r>
            <w:r w:rsidR="001F6A83" w:rsidRPr="009C175A">
              <w:rPr>
                <w:rFonts w:ascii="Arial" w:hAnsi="Arial" w:cs="Arial"/>
                <w:b/>
                <w:color w:val="FFFFFF" w:themeColor="background1"/>
                <w:sz w:val="28"/>
                <w:szCs w:val="24"/>
              </w:rPr>
              <w:t xml:space="preserve"> b</w:t>
            </w:r>
            <w:r w:rsidR="003640AD" w:rsidRPr="009C175A">
              <w:rPr>
                <w:rFonts w:ascii="Arial" w:hAnsi="Arial" w:cs="Arial"/>
                <w:b/>
                <w:color w:val="FFFFFF" w:themeColor="background1"/>
                <w:sz w:val="28"/>
                <w:szCs w:val="24"/>
              </w:rPr>
              <w:t>usiness goals</w:t>
            </w:r>
          </w:p>
        </w:tc>
      </w:tr>
      <w:tr w:rsidR="003640AD" w:rsidRPr="009C175A" w14:paraId="6C74C3BF" w14:textId="77777777" w:rsidTr="00671C6B">
        <w:trPr>
          <w:trHeight w:val="26"/>
        </w:trPr>
        <w:tc>
          <w:tcPr>
            <w:tcW w:w="1922" w:type="pct"/>
            <w:tcBorders>
              <w:top w:val="nil"/>
              <w:left w:val="single" w:sz="4" w:space="0" w:color="C6CDD1" w:themeColor="background2" w:themeShade="E6"/>
              <w:bottom w:val="nil"/>
              <w:right w:val="single" w:sz="8" w:space="0" w:color="9FA1A8"/>
            </w:tcBorders>
            <w:shd w:val="clear" w:color="auto" w:fill="FFFFFF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EBBA7F7" w14:textId="77777777" w:rsidR="003640AD" w:rsidRPr="00F35A75" w:rsidRDefault="003640AD" w:rsidP="00B438A4">
            <w:pPr>
              <w:spacing w:after="0"/>
              <w:rPr>
                <w:rFonts w:ascii="Arial" w:hAnsi="Arial" w:cs="Arial"/>
                <w14:props3d w14:extrusionH="0" w14:contourW="0" w14:prstMaterial="matte"/>
              </w:rPr>
            </w:pPr>
            <w:r w:rsidRPr="00F35A75">
              <w:rPr>
                <w:rFonts w:ascii="Arial" w:hAnsi="Arial" w:cs="Arial"/>
                <w:b/>
                <w:bCs/>
                <w14:props3d w14:extrusionH="0" w14:contourW="0" w14:prstMaterial="matte"/>
              </w:rPr>
              <w:t>Commitment to quality</w:t>
            </w:r>
          </w:p>
        </w:tc>
        <w:tc>
          <w:tcPr>
            <w:tcW w:w="3078" w:type="pct"/>
            <w:tcBorders>
              <w:top w:val="nil"/>
              <w:left w:val="single" w:sz="8" w:space="0" w:color="9FA1A8"/>
              <w:bottom w:val="nil"/>
              <w:right w:val="single" w:sz="4" w:space="0" w:color="C6CDD1" w:themeColor="background2" w:themeShade="E6"/>
            </w:tcBorders>
            <w:shd w:val="clear" w:color="auto" w:fill="FFFFFF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6027A86A" w14:textId="77777777" w:rsidR="003640AD" w:rsidRPr="00F35A75" w:rsidRDefault="003640AD" w:rsidP="00B438A4">
            <w:pPr>
              <w:spacing w:after="0"/>
              <w:rPr>
                <w:rFonts w:ascii="Arial" w:hAnsi="Arial" w:cs="Arial"/>
                <w14:props3d w14:extrusionH="0" w14:contourW="0" w14:prstMaterial="matte"/>
              </w:rPr>
            </w:pPr>
            <w:r w:rsidRPr="00F35A75">
              <w:rPr>
                <w:rFonts w:ascii="Arial" w:hAnsi="Arial" w:cs="Arial"/>
                <w14:props3d w14:extrusionH="0" w14:contourW="0" w14:prstMaterial="matte"/>
              </w:rPr>
              <w:t>Deliver a solid, dependable product that customers can rely on.</w:t>
            </w:r>
          </w:p>
        </w:tc>
      </w:tr>
      <w:tr w:rsidR="003640AD" w:rsidRPr="009C175A" w14:paraId="14D8D776" w14:textId="77777777" w:rsidTr="00671C6B">
        <w:trPr>
          <w:trHeight w:val="99"/>
        </w:trPr>
        <w:tc>
          <w:tcPr>
            <w:tcW w:w="1922" w:type="pct"/>
            <w:tcBorders>
              <w:top w:val="nil"/>
              <w:left w:val="single" w:sz="4" w:space="0" w:color="C6CDD1" w:themeColor="background2" w:themeShade="E6"/>
              <w:bottom w:val="nil"/>
              <w:right w:val="single" w:sz="8" w:space="0" w:color="9FA1A8"/>
            </w:tcBorders>
            <w:shd w:val="clear" w:color="auto" w:fill="D9D9D9" w:themeFill="background1" w:themeFillShade="D9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6865D0A" w14:textId="77777777" w:rsidR="003640AD" w:rsidRPr="00F35A75" w:rsidRDefault="003640AD" w:rsidP="00B438A4">
            <w:pPr>
              <w:spacing w:after="0"/>
              <w:rPr>
                <w:rFonts w:ascii="Arial" w:hAnsi="Arial" w:cs="Arial"/>
                <w14:props3d w14:extrusionH="0" w14:contourW="0" w14:prstMaterial="matte"/>
              </w:rPr>
            </w:pPr>
            <w:r w:rsidRPr="00F35A75">
              <w:rPr>
                <w:rFonts w:ascii="Arial" w:hAnsi="Arial" w:cs="Arial"/>
                <w:b/>
                <w:bCs/>
                <w14:props3d w14:extrusionH="0" w14:contourW="0" w14:prstMaterial="matte"/>
              </w:rPr>
              <w:t>Consistent innovation and thought leadership</w:t>
            </w:r>
          </w:p>
        </w:tc>
        <w:tc>
          <w:tcPr>
            <w:tcW w:w="3078" w:type="pct"/>
            <w:tcBorders>
              <w:top w:val="nil"/>
              <w:left w:val="single" w:sz="8" w:space="0" w:color="9FA1A8"/>
              <w:bottom w:val="nil"/>
              <w:right w:val="single" w:sz="4" w:space="0" w:color="C6CDD1" w:themeColor="background2" w:themeShade="E6"/>
            </w:tcBorders>
            <w:shd w:val="clear" w:color="auto" w:fill="D9D9D9" w:themeFill="background1" w:themeFillShade="D9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7BAC1CC6" w14:textId="77777777" w:rsidR="003640AD" w:rsidRPr="00F35A75" w:rsidRDefault="003640AD" w:rsidP="00B438A4">
            <w:pPr>
              <w:spacing w:after="0"/>
              <w:rPr>
                <w:rFonts w:ascii="Arial" w:hAnsi="Arial" w:cs="Arial"/>
                <w14:props3d w14:extrusionH="0" w14:contourW="0" w14:prstMaterial="matte"/>
              </w:rPr>
            </w:pPr>
            <w:r w:rsidRPr="00F35A75">
              <w:rPr>
                <w:rFonts w:ascii="Arial" w:hAnsi="Arial" w:cs="Arial"/>
                <w14:props3d w14:extrusionH="0" w14:contourW="0" w14:prstMaterial="matte"/>
              </w:rPr>
              <w:t>Deliver a progressive, modern experience that customers want to keep coming back to.</w:t>
            </w:r>
          </w:p>
        </w:tc>
      </w:tr>
      <w:tr w:rsidR="003640AD" w:rsidRPr="009C175A" w14:paraId="22280639" w14:textId="77777777" w:rsidTr="000B3E2D">
        <w:trPr>
          <w:trHeight w:val="468"/>
        </w:trPr>
        <w:tc>
          <w:tcPr>
            <w:tcW w:w="1922" w:type="pct"/>
            <w:tcBorders>
              <w:top w:val="nil"/>
              <w:left w:val="single" w:sz="4" w:space="0" w:color="C6CDD1" w:themeColor="background2" w:themeShade="E6"/>
              <w:bottom w:val="single" w:sz="4" w:space="0" w:color="C6CDD1" w:themeColor="background2" w:themeShade="E6"/>
              <w:right w:val="single" w:sz="8" w:space="0" w:color="9FA1A8"/>
            </w:tcBorders>
            <w:shd w:val="clear" w:color="auto" w:fill="FFFFFF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DCE8356" w14:textId="4E2C56D1" w:rsidR="003640AD" w:rsidRPr="00F35A75" w:rsidRDefault="003640AD" w:rsidP="00B438A4">
            <w:pPr>
              <w:spacing w:after="0"/>
              <w:rPr>
                <w:rFonts w:ascii="Arial" w:hAnsi="Arial" w:cs="Arial"/>
                <w14:props3d w14:extrusionH="0" w14:contourW="0" w14:prstMaterial="matte"/>
              </w:rPr>
            </w:pPr>
            <w:r w:rsidRPr="00F35A75">
              <w:rPr>
                <w:rFonts w:ascii="Arial" w:hAnsi="Arial" w:cs="Arial"/>
                <w:b/>
                <w:bCs/>
                <w14:props3d w14:extrusionH="0" w14:contourW="0" w14:prstMaterial="matte"/>
              </w:rPr>
              <w:lastRenderedPageBreak/>
              <w:t>Community and sustainability</w:t>
            </w:r>
          </w:p>
        </w:tc>
        <w:tc>
          <w:tcPr>
            <w:tcW w:w="3078" w:type="pct"/>
            <w:tcBorders>
              <w:top w:val="nil"/>
              <w:left w:val="single" w:sz="8" w:space="0" w:color="9FA1A8"/>
              <w:bottom w:val="single" w:sz="4" w:space="0" w:color="C6CDD1" w:themeColor="background2" w:themeShade="E6"/>
              <w:right w:val="single" w:sz="4" w:space="0" w:color="C6CDD1" w:themeColor="background2" w:themeShade="E6"/>
            </w:tcBorders>
            <w:shd w:val="clear" w:color="auto" w:fill="FFFFFF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691604B" w14:textId="3CB13383" w:rsidR="003640AD" w:rsidRPr="00F35A75" w:rsidRDefault="003640AD" w:rsidP="00B438A4">
            <w:pPr>
              <w:spacing w:after="0"/>
              <w:rPr>
                <w:rFonts w:ascii="Arial" w:hAnsi="Arial" w:cs="Arial"/>
                <w14:props3d w14:extrusionH="0" w14:contourW="0" w14:prstMaterial="matte"/>
              </w:rPr>
            </w:pPr>
            <w:r w:rsidRPr="00F35A75">
              <w:rPr>
                <w:rFonts w:ascii="Arial" w:hAnsi="Arial" w:cs="Arial"/>
                <w14:props3d w14:extrusionH="0" w14:contourW="0" w14:prstMaterial="matte"/>
              </w:rPr>
              <w:t>Leave a positive impact on the community and environment.</w:t>
            </w:r>
          </w:p>
        </w:tc>
      </w:tr>
    </w:tbl>
    <w:p w14:paraId="51608FF1" w14:textId="4AC3D0CD" w:rsidR="00866A7B" w:rsidRPr="008C7B8C" w:rsidRDefault="00866A7B" w:rsidP="00866A7B">
      <w:pPr>
        <w:pStyle w:val="Heading2"/>
        <w:rPr>
          <w:rFonts w:ascii="Segoe UI Light" w:hAnsi="Segoe UI Light" w:cs="Segoe UI Light"/>
          <w:color w:val="2683C6" w:themeColor="accent2"/>
          <w:sz w:val="48"/>
        </w:rPr>
      </w:pPr>
      <w:r w:rsidRPr="008C7B8C">
        <w:rPr>
          <w:rFonts w:ascii="Segoe UI Light" w:hAnsi="Segoe UI Light" w:cs="Segoe UI Light"/>
          <w:color w:val="2683C6" w:themeColor="accent2"/>
          <w:sz w:val="48"/>
        </w:rPr>
        <w:t>Customer-focused approach</w:t>
      </w:r>
      <w:bookmarkEnd w:id="2"/>
    </w:p>
    <w:p w14:paraId="007EEDEA" w14:textId="0B41C9D6" w:rsidR="00866A7B" w:rsidRDefault="00866A7B" w:rsidP="00A0573F">
      <w:pPr>
        <w:spacing w:line="288" w:lineRule="auto"/>
        <w:jc w:val="both"/>
        <w:rPr>
          <w:rFonts w:ascii="Arial" w:hAnsi="Arial" w:cs="Arial"/>
          <w14:props3d w14:extrusionH="0" w14:contourW="0" w14:prstMaterial="matte"/>
        </w:rPr>
      </w:pPr>
      <w:r w:rsidRPr="00F35A75">
        <w:rPr>
          <w:rFonts w:ascii="Arial" w:hAnsi="Arial" w:cs="Arial"/>
          <w14:props3d w14:extrusionH="0" w14:contourW="0" w14:prstMaterial="matte"/>
        </w:rPr>
        <w:t xml:space="preserve">Contoso has a 30-year history of excellence in the consumer electronics space, consistently giving buyers what they want: innovative, high-quality products for competitive prices from companies they know and trust. Contoso has a solid reputation; in fact, across Twitter trends from 2012-2013, the company was highly correlated with positive word associations among users who tagged </w:t>
      </w:r>
      <w:r w:rsidRPr="00F35A75">
        <w:rPr>
          <w:rFonts w:ascii="Arial" w:hAnsi="Arial" w:cs="Arial"/>
          <w:i/>
          <w14:props3d w14:extrusionH="0" w14:contourW="0" w14:prstMaterial="matte"/>
        </w:rPr>
        <w:t>Contoso</w:t>
      </w:r>
      <w:r w:rsidRPr="00F35A75">
        <w:rPr>
          <w:rFonts w:ascii="Arial" w:hAnsi="Arial" w:cs="Arial"/>
          <w14:props3d w14:extrusionH="0" w14:contourW="0" w14:prstMaterial="matte"/>
        </w:rPr>
        <w:t>.</w:t>
      </w:r>
      <w:r w:rsidR="00D620DB" w:rsidRPr="00F35A75">
        <w:rPr>
          <w:rFonts w:ascii="Arial" w:hAnsi="Arial" w:cs="Arial"/>
          <w14:props3d w14:extrusionH="0" w14:contourW="0" w14:prstMaterial="matte"/>
        </w:rPr>
        <w:t xml:space="preserve">  Worldwide sales</w:t>
      </w:r>
      <w:r w:rsidR="00A84EAF" w:rsidRPr="00F35A75">
        <w:rPr>
          <w:rFonts w:ascii="Arial" w:hAnsi="Arial" w:cs="Arial"/>
          <w14:props3d w14:extrusionH="0" w14:contourW="0" w14:prstMaterial="matte"/>
        </w:rPr>
        <w:t xml:space="preserve"> </w:t>
      </w:r>
      <w:r w:rsidR="00D620DB" w:rsidRPr="00F35A75">
        <w:rPr>
          <w:rFonts w:ascii="Arial" w:hAnsi="Arial" w:cs="Arial"/>
          <w14:props3d w14:extrusionH="0" w14:contourW="0" w14:prstMaterial="matte"/>
        </w:rPr>
        <w:t xml:space="preserve">numbers </w:t>
      </w:r>
      <w:proofErr w:type="gramStart"/>
      <w:r w:rsidR="00D620DB" w:rsidRPr="00F35A75">
        <w:rPr>
          <w:rFonts w:ascii="Arial" w:hAnsi="Arial" w:cs="Arial"/>
          <w14:props3d w14:extrusionH="0" w14:contourW="0" w14:prstMaterial="matte"/>
        </w:rPr>
        <w:t>validate</w:t>
      </w:r>
      <w:proofErr w:type="gramEnd"/>
      <w:r w:rsidR="00D620DB" w:rsidRPr="00F35A75">
        <w:rPr>
          <w:rFonts w:ascii="Arial" w:hAnsi="Arial" w:cs="Arial"/>
          <w14:props3d w14:extrusionH="0" w14:contourW="0" w14:prstMaterial="matte"/>
        </w:rPr>
        <w:t xml:space="preserve"> this approach as well—Contoso products comprised 39% of worldwide tele</w:t>
      </w:r>
      <w:r w:rsidR="00316D8A" w:rsidRPr="00F35A75">
        <w:rPr>
          <w:rFonts w:ascii="Arial" w:hAnsi="Arial" w:cs="Arial"/>
          <w14:props3d w14:extrusionH="0" w14:contourW="0" w14:prstMaterial="matte"/>
        </w:rPr>
        <w:t>vision sales last year (Figure 5</w:t>
      </w:r>
      <w:r w:rsidR="00D620DB" w:rsidRPr="00F35A75">
        <w:rPr>
          <w:rFonts w:ascii="Arial" w:hAnsi="Arial" w:cs="Arial"/>
          <w14:props3d w14:extrusionH="0" w14:contourW="0" w14:prstMaterial="matte"/>
        </w:rPr>
        <w:t>).</w:t>
      </w:r>
    </w:p>
    <w:p w14:paraId="19FC4507" w14:textId="75E8CC17" w:rsidR="002410A7" w:rsidRPr="00F35A75" w:rsidRDefault="002410A7" w:rsidP="00A0573F">
      <w:pPr>
        <w:spacing w:line="288" w:lineRule="auto"/>
        <w:jc w:val="both"/>
        <w:rPr>
          <w:rFonts w:ascii="Arial" w:hAnsi="Arial" w:cs="Arial"/>
          <w14:props3d w14:extrusionH="0" w14:contourW="0" w14:prstMaterial="matte"/>
        </w:rPr>
      </w:pPr>
      <w:r w:rsidRPr="009C175A">
        <w:rPr>
          <w:rFonts w:ascii="Arial" w:hAnsi="Arial" w:cs="Arial"/>
          <w:noProof/>
        </w:rPr>
        <w:drawing>
          <wp:anchor distT="0" distB="0" distL="114300" distR="114300" simplePos="0" relativeHeight="251658247" behindDoc="0" locked="0" layoutInCell="1" allowOverlap="1" wp14:anchorId="3A284B1B" wp14:editId="5E539412">
            <wp:simplePos x="0" y="0"/>
            <wp:positionH relativeFrom="column">
              <wp:posOffset>-147158</wp:posOffset>
            </wp:positionH>
            <wp:positionV relativeFrom="paragraph">
              <wp:posOffset>51435</wp:posOffset>
            </wp:positionV>
            <wp:extent cx="4761230" cy="4929505"/>
            <wp:effectExtent l="0" t="0" r="0" b="4445"/>
            <wp:wrapNone/>
            <wp:docPr id="264" name="Picture 264" descr="C:\Users\Jim.Bowles\Pictures\Piechar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im.Bowles\Pictures\Piechart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92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</w:p>
    <w:p w14:paraId="5B4C9432" w14:textId="49D25DE0" w:rsidR="002410A7" w:rsidRPr="002410A7" w:rsidRDefault="002410A7" w:rsidP="002410A7">
      <w:pPr>
        <w:jc w:val="center"/>
        <w:rPr>
          <w:rFonts w:ascii="Arial" w:hAnsi="Arial" w:cs="Arial"/>
        </w:rPr>
      </w:pPr>
    </w:p>
    <w:p w14:paraId="5AD4BFAF" w14:textId="5BEF65A4" w:rsidR="002410A7" w:rsidRDefault="002410A7" w:rsidP="00A0573F">
      <w:pPr>
        <w:spacing w:line="288" w:lineRule="auto"/>
        <w:jc w:val="both"/>
        <w:rPr>
          <w:rFonts w:ascii="Arial" w:hAnsi="Arial" w:cs="Arial"/>
          <w14:props3d w14:extrusionH="0" w14:contourW="0" w14:prstMaterial="matte"/>
        </w:rPr>
      </w:pPr>
    </w:p>
    <w:p w14:paraId="36FD0F8C" w14:textId="77777777" w:rsidR="002410A7" w:rsidRDefault="002410A7" w:rsidP="00A0573F">
      <w:pPr>
        <w:spacing w:line="288" w:lineRule="auto"/>
        <w:jc w:val="both"/>
        <w:rPr>
          <w:rFonts w:ascii="Arial" w:hAnsi="Arial" w:cs="Arial"/>
          <w14:props3d w14:extrusionH="0" w14:contourW="0" w14:prstMaterial="matte"/>
        </w:rPr>
      </w:pPr>
    </w:p>
    <w:p w14:paraId="173B6D60" w14:textId="77777777" w:rsidR="002410A7" w:rsidRDefault="002410A7" w:rsidP="00A0573F">
      <w:pPr>
        <w:spacing w:line="288" w:lineRule="auto"/>
        <w:jc w:val="both"/>
        <w:rPr>
          <w:rFonts w:ascii="Arial" w:hAnsi="Arial" w:cs="Arial"/>
          <w14:props3d w14:extrusionH="0" w14:contourW="0" w14:prstMaterial="matte"/>
        </w:rPr>
      </w:pPr>
    </w:p>
    <w:p w14:paraId="3873D24D" w14:textId="4F372CA3" w:rsidR="002410A7" w:rsidRDefault="002410A7" w:rsidP="00A0573F">
      <w:pPr>
        <w:spacing w:line="288" w:lineRule="auto"/>
        <w:jc w:val="both"/>
        <w:rPr>
          <w:rFonts w:ascii="Arial" w:hAnsi="Arial" w:cs="Arial"/>
          <w14:props3d w14:extrusionH="0" w14:contourW="0" w14:prstMaterial="matte"/>
        </w:rPr>
      </w:pPr>
    </w:p>
    <w:p w14:paraId="44E8C8B6" w14:textId="77777777" w:rsidR="002410A7" w:rsidRDefault="002410A7" w:rsidP="00A0573F">
      <w:pPr>
        <w:spacing w:line="288" w:lineRule="auto"/>
        <w:jc w:val="both"/>
        <w:rPr>
          <w:rFonts w:ascii="Arial" w:hAnsi="Arial" w:cs="Arial"/>
          <w14:props3d w14:extrusionH="0" w14:contourW="0" w14:prstMaterial="matte"/>
        </w:rPr>
      </w:pPr>
    </w:p>
    <w:p w14:paraId="4558E180" w14:textId="77777777" w:rsidR="002410A7" w:rsidRDefault="002410A7" w:rsidP="00A0573F">
      <w:pPr>
        <w:spacing w:line="288" w:lineRule="auto"/>
        <w:jc w:val="both"/>
        <w:rPr>
          <w:rFonts w:ascii="Arial" w:hAnsi="Arial" w:cs="Arial"/>
          <w14:props3d w14:extrusionH="0" w14:contourW="0" w14:prstMaterial="matte"/>
        </w:rPr>
      </w:pPr>
    </w:p>
    <w:p w14:paraId="7FEA4BBC" w14:textId="78DF5E9E" w:rsidR="002410A7" w:rsidRDefault="002410A7" w:rsidP="00A0573F">
      <w:pPr>
        <w:spacing w:line="288" w:lineRule="auto"/>
        <w:jc w:val="both"/>
        <w:rPr>
          <w:rFonts w:ascii="Arial" w:hAnsi="Arial" w:cs="Arial"/>
          <w14:props3d w14:extrusionH="0" w14:contourW="0" w14:prstMaterial="matte"/>
        </w:rPr>
      </w:pPr>
    </w:p>
    <w:p w14:paraId="55675198" w14:textId="77777777" w:rsidR="002410A7" w:rsidRDefault="002410A7" w:rsidP="00A0573F">
      <w:pPr>
        <w:spacing w:line="288" w:lineRule="auto"/>
        <w:jc w:val="both"/>
        <w:rPr>
          <w:rFonts w:ascii="Arial" w:hAnsi="Arial" w:cs="Arial"/>
          <w14:props3d w14:extrusionH="0" w14:contourW="0" w14:prstMaterial="matte"/>
        </w:rPr>
      </w:pPr>
    </w:p>
    <w:p w14:paraId="4A6512C7" w14:textId="317B452E" w:rsidR="002410A7" w:rsidRDefault="002410A7" w:rsidP="00A0573F">
      <w:pPr>
        <w:spacing w:line="288" w:lineRule="auto"/>
        <w:jc w:val="both"/>
        <w:rPr>
          <w:rFonts w:ascii="Arial" w:hAnsi="Arial" w:cs="Arial"/>
          <w14:props3d w14:extrusionH="0" w14:contourW="0" w14:prstMaterial="matte"/>
        </w:rPr>
      </w:pPr>
    </w:p>
    <w:p w14:paraId="5D856EFA" w14:textId="5F4939F0" w:rsidR="002410A7" w:rsidRDefault="002410A7" w:rsidP="00A0573F">
      <w:pPr>
        <w:spacing w:line="288" w:lineRule="auto"/>
        <w:jc w:val="both"/>
        <w:rPr>
          <w:rFonts w:ascii="Arial" w:hAnsi="Arial" w:cs="Arial"/>
          <w14:props3d w14:extrusionH="0" w14:contourW="0" w14:prstMaterial="matte"/>
        </w:rPr>
      </w:pPr>
    </w:p>
    <w:p w14:paraId="7FE3F747" w14:textId="77777777" w:rsidR="002410A7" w:rsidRDefault="002410A7" w:rsidP="00A0573F">
      <w:pPr>
        <w:spacing w:line="288" w:lineRule="auto"/>
        <w:jc w:val="both"/>
        <w:rPr>
          <w:rFonts w:ascii="Arial" w:hAnsi="Arial" w:cs="Arial"/>
          <w14:props3d w14:extrusionH="0" w14:contourW="0" w14:prstMaterial="matte"/>
        </w:rPr>
      </w:pPr>
    </w:p>
    <w:p w14:paraId="0EA6ECB9" w14:textId="77777777" w:rsidR="002410A7" w:rsidRDefault="002410A7" w:rsidP="00A0573F">
      <w:pPr>
        <w:spacing w:line="288" w:lineRule="auto"/>
        <w:jc w:val="both"/>
        <w:rPr>
          <w:rFonts w:ascii="Arial" w:hAnsi="Arial" w:cs="Arial"/>
          <w14:props3d w14:extrusionH="0" w14:contourW="0" w14:prstMaterial="matte"/>
        </w:rPr>
      </w:pPr>
    </w:p>
    <w:p w14:paraId="518C1EF3" w14:textId="080A68A1" w:rsidR="002410A7" w:rsidRDefault="002410A7" w:rsidP="00A0573F">
      <w:pPr>
        <w:spacing w:line="288" w:lineRule="auto"/>
        <w:jc w:val="both"/>
        <w:rPr>
          <w:rFonts w:ascii="Arial" w:hAnsi="Arial" w:cs="Arial"/>
          <w14:props3d w14:extrusionH="0" w14:contourW="0" w14:prstMaterial="matte"/>
        </w:rPr>
      </w:pPr>
    </w:p>
    <w:p w14:paraId="0CA8FB60" w14:textId="56C80B19" w:rsidR="002410A7" w:rsidRDefault="002410A7" w:rsidP="00A0573F">
      <w:pPr>
        <w:spacing w:line="288" w:lineRule="auto"/>
        <w:jc w:val="both"/>
        <w:rPr>
          <w:rFonts w:ascii="Arial" w:hAnsi="Arial" w:cs="Arial"/>
          <w14:props3d w14:extrusionH="0" w14:contourW="0" w14:prstMaterial="matte"/>
        </w:rPr>
      </w:pPr>
    </w:p>
    <w:p w14:paraId="08EA528E" w14:textId="0BBB78E5" w:rsidR="002410A7" w:rsidRDefault="002410A7" w:rsidP="00A0573F">
      <w:pPr>
        <w:spacing w:line="288" w:lineRule="auto"/>
        <w:jc w:val="both"/>
        <w:rPr>
          <w:rFonts w:ascii="Arial" w:hAnsi="Arial" w:cs="Arial"/>
          <w14:props3d w14:extrusionH="0" w14:contourW="0" w14:prstMaterial="matte"/>
        </w:rPr>
      </w:pPr>
      <w:r w:rsidRPr="00F35A75">
        <w:rPr>
          <w:rFonts w:ascii="Arial" w:hAnsi="Arial" w:cs="Arial"/>
          <w:noProof/>
          <w14:props3d w14:extrusionH="0" w14:contourW="0" w14:prstMaterial="matte"/>
        </w:rPr>
        <mc:AlternateContent>
          <mc:Choice Requires="wps">
            <w:drawing>
              <wp:anchor distT="45720" distB="45720" distL="114300" distR="114300" simplePos="0" relativeHeight="251658246" behindDoc="1" locked="0" layoutInCell="1" allowOverlap="1" wp14:anchorId="70B7227C" wp14:editId="4842E6A4">
                <wp:simplePos x="0" y="0"/>
                <wp:positionH relativeFrom="margin">
                  <wp:posOffset>-274793</wp:posOffset>
                </wp:positionH>
                <wp:positionV relativeFrom="page">
                  <wp:posOffset>7656830</wp:posOffset>
                </wp:positionV>
                <wp:extent cx="3837857" cy="410845"/>
                <wp:effectExtent l="0" t="0" r="0" b="8255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37857" cy="4108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46B4A5" w14:textId="77777777" w:rsidR="00A0573F" w:rsidRPr="009C175A" w:rsidRDefault="00A0573F" w:rsidP="00A0573F">
                            <w:pPr>
                              <w:pStyle w:val="Figures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9C175A">
                              <w:rPr>
                                <w:rFonts w:ascii="Arial" w:hAnsi="Arial" w:cs="Arial"/>
                                <w:b/>
                              </w:rPr>
                              <w:t>Figure 5</w:t>
                            </w:r>
                            <w:r w:rsidRPr="009C175A">
                              <w:rPr>
                                <w:rFonts w:ascii="Arial" w:hAnsi="Arial" w:cs="Arial"/>
                              </w:rPr>
                              <w:t>: Worldwide television sales percentages for 2012-2013</w:t>
                            </w:r>
                          </w:p>
                          <w:p w14:paraId="3351E1B3" w14:textId="77777777" w:rsidR="00A0573F" w:rsidRDefault="00A0573F" w:rsidP="00A0573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B7227C" id="_x0000_s1028" type="#_x0000_t202" style="position:absolute;left:0;text-align:left;margin-left:-21.65pt;margin-top:602.9pt;width:302.2pt;height:32.35pt;z-index:-25165823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" stroked="f">
                <v:textbox>
                  <w:txbxContent>
                    <w:p w14:paraId="0846B4A5" w14:textId="77777777" w:rsidR="00A0573F" w:rsidRPr="009C175A" w:rsidRDefault="00A0573F" w:rsidP="00A0573F">
                      <w:pPr>
                        <w:pStyle w:val="Figures"/>
                        <w:jc w:val="center"/>
                        <w:rPr>
                          <w:rFonts w:ascii="Arial" w:hAnsi="Arial" w:cs="Arial"/>
                        </w:rPr>
                      </w:pPr>
                      <w:r w:rsidRPr="009C175A">
                        <w:rPr>
                          <w:rFonts w:ascii="Arial" w:hAnsi="Arial" w:cs="Arial"/>
                          <w:b/>
                        </w:rPr>
                        <w:t>Figure 5</w:t>
                      </w:r>
                      <w:r w:rsidRPr="009C175A">
                        <w:rPr>
                          <w:rFonts w:ascii="Arial" w:hAnsi="Arial" w:cs="Arial"/>
                        </w:rPr>
                        <w:t>: Worldwide television sales percentages for 2012-2013</w:t>
                      </w:r>
                    </w:p>
                    <w:p w14:paraId="3351E1B3" w14:textId="77777777" w:rsidR="00A0573F" w:rsidRDefault="00A0573F" w:rsidP="00A0573F">
                      <w:pPr>
                        <w:jc w:val="center"/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651E44FC" w14:textId="587B42B8" w:rsidR="002410A7" w:rsidRDefault="002410A7" w:rsidP="00A0573F">
      <w:pPr>
        <w:spacing w:line="288" w:lineRule="auto"/>
        <w:jc w:val="both"/>
        <w:rPr>
          <w:rFonts w:ascii="Arial" w:hAnsi="Arial" w:cs="Arial"/>
          <w14:props3d w14:extrusionH="0" w14:contourW="0" w14:prstMaterial="matte"/>
        </w:rPr>
      </w:pPr>
    </w:p>
    <w:p w14:paraId="4CC05A43" w14:textId="77777777" w:rsidR="002410A7" w:rsidRDefault="002410A7" w:rsidP="00A0573F">
      <w:pPr>
        <w:spacing w:line="288" w:lineRule="auto"/>
        <w:jc w:val="both"/>
        <w:rPr>
          <w:rFonts w:ascii="Arial" w:hAnsi="Arial" w:cs="Arial"/>
          <w14:props3d w14:extrusionH="0" w14:contourW="0" w14:prstMaterial="matte"/>
        </w:rPr>
      </w:pPr>
    </w:p>
    <w:p w14:paraId="5DDC2489" w14:textId="2BA7504D" w:rsidR="00A0573F" w:rsidRPr="00A0573F" w:rsidRDefault="00866A7B" w:rsidP="00A0573F">
      <w:pPr>
        <w:spacing w:line="288" w:lineRule="auto"/>
        <w:jc w:val="both"/>
        <w:rPr>
          <w:rFonts w:ascii="Arial" w:hAnsi="Arial" w:cs="Arial"/>
          <w14:props3d w14:extrusionH="0" w14:contourW="0" w14:prstMaterial="matte"/>
        </w:rPr>
      </w:pPr>
      <w:r w:rsidRPr="00F35A75">
        <w:rPr>
          <w:rFonts w:ascii="Arial" w:hAnsi="Arial" w:cs="Arial"/>
          <w14:props3d w14:extrusionH="0" w14:contourW="0" w14:prstMaterial="matte"/>
        </w:rPr>
        <w:lastRenderedPageBreak/>
        <w:t xml:space="preserve">At Contoso, customer satisfaction is a guiding value, and the social media feedback shows that we take this value seriously. Want a deeper level of customer engagement and satisfaction? That’s what Contoso can help provide. </w:t>
      </w:r>
      <w:bookmarkStart w:id="5" w:name="_Toc391637843"/>
      <w:bookmarkEnd w:id="3"/>
    </w:p>
    <w:p w14:paraId="4292ECD4" w14:textId="4E120079" w:rsidR="002E1919" w:rsidRPr="00E72642" w:rsidRDefault="00B36524" w:rsidP="005B05E4">
      <w:pPr>
        <w:pStyle w:val="Heading1"/>
        <w:rPr>
          <w:rFonts w:ascii="Segoe UI Light" w:hAnsi="Segoe UI Light" w:cs="Segoe UI Light"/>
          <w:sz w:val="48"/>
        </w:rPr>
      </w:pPr>
      <w:r w:rsidRPr="00E72642">
        <w:rPr>
          <w:rFonts w:ascii="Segoe UI Light" w:hAnsi="Segoe UI Light" w:cs="Segoe UI Light"/>
          <w:sz w:val="48"/>
        </w:rPr>
        <w:t>The sales alignment</w:t>
      </w:r>
      <w:r w:rsidR="004B5E05" w:rsidRPr="00E72642">
        <w:rPr>
          <w:rFonts w:ascii="Segoe UI Light" w:hAnsi="Segoe UI Light" w:cs="Segoe UI Light"/>
          <w:sz w:val="48"/>
        </w:rPr>
        <w:t xml:space="preserve"> p</w:t>
      </w:r>
      <w:r w:rsidR="002E1919" w:rsidRPr="00E72642">
        <w:rPr>
          <w:rFonts w:ascii="Segoe UI Light" w:hAnsi="Segoe UI Light" w:cs="Segoe UI Light"/>
          <w:sz w:val="48"/>
        </w:rPr>
        <w:t>rocess</w:t>
      </w:r>
      <w:bookmarkEnd w:id="5"/>
    </w:p>
    <w:p w14:paraId="59ECD568" w14:textId="159238E4" w:rsidR="00AC6FB1" w:rsidRDefault="00680F1E" w:rsidP="005E68CD">
      <w:pPr>
        <w:spacing w:line="288" w:lineRule="auto"/>
        <w:jc w:val="both"/>
        <w:rPr>
          <w:rFonts w:ascii="Arial" w:hAnsi="Arial" w:cs="Arial"/>
          <w:color w:val="404040" w:themeColor="text1" w:themeTint="BF"/>
        </w:rPr>
      </w:pPr>
      <w:r w:rsidRPr="00F35A75">
        <w:rPr>
          <w:rFonts w:ascii="Arial" w:hAnsi="Arial" w:cs="Arial"/>
          <w:color w:val="404040" w:themeColor="text1" w:themeTint="BF"/>
        </w:rPr>
        <w:t>I</w:t>
      </w:r>
      <w:r w:rsidR="006B02AE" w:rsidRPr="00F35A75">
        <w:rPr>
          <w:rFonts w:ascii="Arial" w:hAnsi="Arial" w:cs="Arial"/>
          <w:color w:val="404040" w:themeColor="text1" w:themeTint="BF"/>
        </w:rPr>
        <w:t xml:space="preserve">n this analysis, we have </w:t>
      </w:r>
      <w:proofErr w:type="gramStart"/>
      <w:r w:rsidR="006B02AE" w:rsidRPr="00F35A75">
        <w:rPr>
          <w:rFonts w:ascii="Arial" w:hAnsi="Arial" w:cs="Arial"/>
          <w:color w:val="404040" w:themeColor="text1" w:themeTint="BF"/>
        </w:rPr>
        <w:t>established</w:t>
      </w:r>
      <w:proofErr w:type="gramEnd"/>
      <w:r w:rsidR="006B02AE" w:rsidRPr="00F35A75">
        <w:rPr>
          <w:rFonts w:ascii="Arial" w:hAnsi="Arial" w:cs="Arial"/>
          <w:color w:val="404040" w:themeColor="text1" w:themeTint="BF"/>
        </w:rPr>
        <w:t xml:space="preserve"> that </w:t>
      </w:r>
      <w:r w:rsidR="00EC47E6" w:rsidRPr="00F35A75">
        <w:rPr>
          <w:rFonts w:ascii="Arial" w:hAnsi="Arial" w:cs="Arial"/>
          <w:color w:val="404040" w:themeColor="text1" w:themeTint="BF"/>
        </w:rPr>
        <w:t>Adventure Works</w:t>
      </w:r>
      <w:r w:rsidR="00C21565" w:rsidRPr="00F35A75">
        <w:rPr>
          <w:rFonts w:ascii="Arial" w:hAnsi="Arial" w:cs="Arial"/>
          <w:color w:val="404040" w:themeColor="text1" w:themeTint="BF"/>
        </w:rPr>
        <w:t xml:space="preserve"> </w:t>
      </w:r>
      <w:r w:rsidR="006B02AE" w:rsidRPr="00F35A75">
        <w:rPr>
          <w:rFonts w:ascii="Arial" w:hAnsi="Arial" w:cs="Arial"/>
          <w:color w:val="404040" w:themeColor="text1" w:themeTint="BF"/>
        </w:rPr>
        <w:t xml:space="preserve">and Contoso share aligned business priorities and goals. We’ve also briefly reviewed the Contoso </w:t>
      </w:r>
      <w:proofErr w:type="gramStart"/>
      <w:r w:rsidR="006B02AE" w:rsidRPr="00F35A75">
        <w:rPr>
          <w:rFonts w:ascii="Arial" w:hAnsi="Arial" w:cs="Arial"/>
          <w:color w:val="404040" w:themeColor="text1" w:themeTint="BF"/>
        </w:rPr>
        <w:t>track record</w:t>
      </w:r>
      <w:proofErr w:type="gramEnd"/>
      <w:r w:rsidR="006B02AE" w:rsidRPr="00F35A75">
        <w:rPr>
          <w:rFonts w:ascii="Arial" w:hAnsi="Arial" w:cs="Arial"/>
          <w:color w:val="404040" w:themeColor="text1" w:themeTint="BF"/>
        </w:rPr>
        <w:t xml:space="preserve"> of success with past </w:t>
      </w:r>
      <w:r w:rsidR="00B36524" w:rsidRPr="00F35A75">
        <w:rPr>
          <w:rFonts w:ascii="Arial" w:hAnsi="Arial" w:cs="Arial"/>
          <w:color w:val="404040" w:themeColor="text1" w:themeTint="BF"/>
        </w:rPr>
        <w:t>sales partner relationships</w:t>
      </w:r>
      <w:r w:rsidR="006B02AE" w:rsidRPr="00F35A75">
        <w:rPr>
          <w:rFonts w:ascii="Arial" w:hAnsi="Arial" w:cs="Arial"/>
          <w:color w:val="404040" w:themeColor="text1" w:themeTint="BF"/>
        </w:rPr>
        <w:t>.</w:t>
      </w:r>
      <w:r w:rsidRPr="00F35A75">
        <w:rPr>
          <w:rFonts w:ascii="Arial" w:hAnsi="Arial" w:cs="Arial"/>
          <w:color w:val="404040" w:themeColor="text1" w:themeTint="BF"/>
        </w:rPr>
        <w:t xml:space="preserve"> Now let’s </w:t>
      </w:r>
      <w:proofErr w:type="gramStart"/>
      <w:r w:rsidRPr="00F35A75">
        <w:rPr>
          <w:rFonts w:ascii="Arial" w:hAnsi="Arial" w:cs="Arial"/>
          <w:color w:val="404040" w:themeColor="text1" w:themeTint="BF"/>
        </w:rPr>
        <w:t>take a look</w:t>
      </w:r>
      <w:proofErr w:type="gramEnd"/>
      <w:r w:rsidRPr="00F35A75">
        <w:rPr>
          <w:rFonts w:ascii="Arial" w:hAnsi="Arial" w:cs="Arial"/>
          <w:color w:val="404040" w:themeColor="text1" w:themeTint="BF"/>
        </w:rPr>
        <w:t xml:space="preserve"> at the </w:t>
      </w:r>
      <w:r w:rsidR="00B36524" w:rsidRPr="00F35A75">
        <w:rPr>
          <w:rFonts w:ascii="Arial" w:hAnsi="Arial" w:cs="Arial"/>
          <w:color w:val="404040" w:themeColor="text1" w:themeTint="BF"/>
        </w:rPr>
        <w:t>sales alignment</w:t>
      </w:r>
      <w:r w:rsidRPr="00F35A75">
        <w:rPr>
          <w:rFonts w:ascii="Arial" w:hAnsi="Arial" w:cs="Arial"/>
          <w:color w:val="404040" w:themeColor="text1" w:themeTint="BF"/>
        </w:rPr>
        <w:t xml:space="preserve"> process itself. When you </w:t>
      </w:r>
      <w:proofErr w:type="gramStart"/>
      <w:r w:rsidRPr="00F35A75">
        <w:rPr>
          <w:rFonts w:ascii="Arial" w:hAnsi="Arial" w:cs="Arial"/>
          <w:color w:val="404040" w:themeColor="text1" w:themeTint="BF"/>
        </w:rPr>
        <w:t>partner</w:t>
      </w:r>
      <w:proofErr w:type="gramEnd"/>
      <w:r w:rsidRPr="00F35A75">
        <w:rPr>
          <w:rFonts w:ascii="Arial" w:hAnsi="Arial" w:cs="Arial"/>
          <w:color w:val="404040" w:themeColor="text1" w:themeTint="BF"/>
        </w:rPr>
        <w:t xml:space="preserve"> with Contoso in today’s market, what can you expect?</w:t>
      </w:r>
      <w:bookmarkStart w:id="6" w:name="_Toc391637845"/>
    </w:p>
    <w:p w14:paraId="259D5254" w14:textId="77777777" w:rsidR="005E68CD" w:rsidRPr="005E68CD" w:rsidRDefault="005E68CD" w:rsidP="005E68CD">
      <w:pPr>
        <w:spacing w:line="288" w:lineRule="auto"/>
        <w:jc w:val="both"/>
        <w:rPr>
          <w:rFonts w:ascii="Arial" w:hAnsi="Arial" w:cs="Arial"/>
          <w:color w:val="404040" w:themeColor="text1" w:themeTint="BF"/>
        </w:rPr>
      </w:pPr>
    </w:p>
    <w:p w14:paraId="581DE695" w14:textId="404609A5" w:rsidR="00C951F4" w:rsidRPr="00E72642" w:rsidRDefault="00C951F4" w:rsidP="005B05E4">
      <w:pPr>
        <w:pStyle w:val="Heading2"/>
        <w:rPr>
          <w:rFonts w:ascii="Segoe UI Light" w:hAnsi="Segoe UI Light" w:cs="Segoe UI Light"/>
          <w:color w:val="2683C6" w:themeColor="accent2"/>
          <w:sz w:val="48"/>
        </w:rPr>
      </w:pPr>
      <w:r w:rsidRPr="00E72642">
        <w:rPr>
          <w:rFonts w:ascii="Segoe UI Light" w:hAnsi="Segoe UI Light" w:cs="Segoe UI Light"/>
          <w:color w:val="2683C6" w:themeColor="accent2"/>
          <w:sz w:val="48"/>
        </w:rPr>
        <w:t>The approach</w:t>
      </w:r>
      <w:bookmarkEnd w:id="6"/>
    </w:p>
    <w:p w14:paraId="12C60CC7" w14:textId="33809F31" w:rsidR="00A0573F" w:rsidRPr="00397860" w:rsidRDefault="00680F1E" w:rsidP="00397860">
      <w:pPr>
        <w:spacing w:line="288" w:lineRule="auto"/>
        <w:jc w:val="both"/>
        <w:rPr>
          <w:rFonts w:ascii="Arial" w:hAnsi="Arial" w:cs="Arial"/>
          <w:color w:val="404040" w:themeColor="text1" w:themeTint="BF"/>
        </w:rPr>
      </w:pPr>
      <w:r w:rsidRPr="00F35A75">
        <w:rPr>
          <w:rFonts w:ascii="Arial" w:hAnsi="Arial" w:cs="Arial"/>
          <w:color w:val="404040" w:themeColor="text1" w:themeTint="BF"/>
        </w:rPr>
        <w:t xml:space="preserve">Here’s more good news: </w:t>
      </w:r>
      <w:r w:rsidR="00495A01" w:rsidRPr="00F35A75">
        <w:rPr>
          <w:rFonts w:ascii="Arial" w:hAnsi="Arial" w:cs="Arial"/>
          <w:color w:val="404040" w:themeColor="text1" w:themeTint="BF"/>
        </w:rPr>
        <w:t>We</w:t>
      </w:r>
      <w:r w:rsidRPr="00F35A75">
        <w:rPr>
          <w:rFonts w:ascii="Arial" w:hAnsi="Arial" w:cs="Arial"/>
          <w:color w:val="404040" w:themeColor="text1" w:themeTint="BF"/>
        </w:rPr>
        <w:t xml:space="preserve"> ha</w:t>
      </w:r>
      <w:r w:rsidR="00495A01" w:rsidRPr="00F35A75">
        <w:rPr>
          <w:rFonts w:ascii="Arial" w:hAnsi="Arial" w:cs="Arial"/>
          <w:color w:val="404040" w:themeColor="text1" w:themeTint="BF"/>
        </w:rPr>
        <w:t xml:space="preserve">ve simplified </w:t>
      </w:r>
      <w:r w:rsidRPr="00F35A75">
        <w:rPr>
          <w:rFonts w:ascii="Arial" w:hAnsi="Arial" w:cs="Arial"/>
          <w:color w:val="404040" w:themeColor="text1" w:themeTint="BF"/>
        </w:rPr>
        <w:t>our</w:t>
      </w:r>
      <w:r w:rsidR="00495A01" w:rsidRPr="00F35A75">
        <w:rPr>
          <w:rFonts w:ascii="Arial" w:hAnsi="Arial" w:cs="Arial"/>
          <w:color w:val="404040" w:themeColor="text1" w:themeTint="BF"/>
        </w:rPr>
        <w:t xml:space="preserve"> process for integrating with your business.</w:t>
      </w:r>
      <w:r w:rsidR="00DC4AAF" w:rsidRPr="00F35A75">
        <w:rPr>
          <w:rFonts w:ascii="Arial" w:hAnsi="Arial" w:cs="Arial"/>
          <w:color w:val="404040" w:themeColor="text1" w:themeTint="BF"/>
        </w:rPr>
        <w:t xml:space="preserve"> The step-by-step partnership approach is organized in three phases: evaluate, plan, and execute</w:t>
      </w:r>
      <w:r w:rsidR="00651977" w:rsidRPr="00F35A75">
        <w:rPr>
          <w:rFonts w:ascii="Arial" w:hAnsi="Arial" w:cs="Arial"/>
          <w:color w:val="404040" w:themeColor="text1" w:themeTint="BF"/>
        </w:rPr>
        <w:t xml:space="preserve"> </w:t>
      </w:r>
      <w:r w:rsidR="00032A28" w:rsidRPr="00F35A75">
        <w:rPr>
          <w:rFonts w:ascii="Arial" w:hAnsi="Arial" w:cs="Arial"/>
          <w:color w:val="404040" w:themeColor="text1" w:themeTint="BF"/>
        </w:rPr>
        <w:t xml:space="preserve">&amp; measure </w:t>
      </w:r>
      <w:r w:rsidR="00651977" w:rsidRPr="00F35A75">
        <w:rPr>
          <w:rFonts w:ascii="Arial" w:hAnsi="Arial" w:cs="Arial"/>
          <w:color w:val="404040" w:themeColor="text1" w:themeTint="BF"/>
        </w:rPr>
        <w:t>(Figure 5</w:t>
      </w:r>
      <w:r w:rsidR="008D4706" w:rsidRPr="00F35A75">
        <w:rPr>
          <w:rFonts w:ascii="Arial" w:hAnsi="Arial" w:cs="Arial"/>
          <w:color w:val="404040" w:themeColor="text1" w:themeTint="BF"/>
        </w:rPr>
        <w:t>)</w:t>
      </w:r>
      <w:r w:rsidR="00DC4AAF" w:rsidRPr="00F35A75">
        <w:rPr>
          <w:rFonts w:ascii="Arial" w:hAnsi="Arial" w:cs="Arial"/>
          <w:color w:val="404040" w:themeColor="text1" w:themeTint="BF"/>
        </w:rPr>
        <w:t>.</w:t>
      </w:r>
      <w:r w:rsidRPr="00F35A75">
        <w:rPr>
          <w:rFonts w:ascii="Arial" w:hAnsi="Arial" w:cs="Arial"/>
          <w:color w:val="404040" w:themeColor="text1" w:themeTint="BF"/>
        </w:rPr>
        <w:t xml:space="preserve"> Each is intended to build directly on the phase before it. All are designed to be straightforward and easy to enact. </w:t>
      </w:r>
      <w:r w:rsidR="008D4706" w:rsidRPr="00F35A75">
        <w:rPr>
          <w:rFonts w:ascii="Arial" w:hAnsi="Arial" w:cs="Arial"/>
          <w:color w:val="404040" w:themeColor="text1" w:themeTint="BF"/>
        </w:rPr>
        <w:t xml:space="preserve">Please note that each phase is more thoroughly documented in the supplemental materials provided by </w:t>
      </w:r>
      <w:r w:rsidR="00C21565" w:rsidRPr="00F35A75">
        <w:rPr>
          <w:rFonts w:ascii="Arial" w:hAnsi="Arial" w:cs="Arial"/>
          <w:color w:val="404040" w:themeColor="text1" w:themeTint="BF"/>
        </w:rPr>
        <w:t>Katie Jordan.</w:t>
      </w:r>
    </w:p>
    <w:p w14:paraId="388B018C" w14:textId="60B91846" w:rsidR="00A0573F" w:rsidRDefault="00A0573F" w:rsidP="004B5E05">
      <w:pPr>
        <w:pStyle w:val="Figures"/>
        <w:rPr>
          <w:rFonts w:ascii="Arial" w:hAnsi="Arial" w:cs="Arial"/>
          <w:b/>
        </w:rPr>
      </w:pPr>
    </w:p>
    <w:p w14:paraId="6C1577E6" w14:textId="40E5BEAE" w:rsidR="008D4706" w:rsidRPr="009C175A" w:rsidRDefault="008D4706" w:rsidP="004B5E05">
      <w:pPr>
        <w:pStyle w:val="Figures"/>
        <w:rPr>
          <w:rFonts w:ascii="Arial" w:hAnsi="Arial" w:cs="Arial"/>
        </w:rPr>
      </w:pPr>
    </w:p>
    <w:tbl>
      <w:tblPr>
        <w:tblStyle w:val="TableGrid"/>
        <w:tblW w:w="10440" w:type="dxa"/>
        <w:tblInd w:w="-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15" w:type="dxa"/>
          <w:right w:w="158" w:type="dxa"/>
        </w:tblCellMar>
        <w:tblLook w:val="04A0" w:firstRow="1" w:lastRow="0" w:firstColumn="1" w:lastColumn="0" w:noHBand="0" w:noVBand="1"/>
      </w:tblPr>
      <w:tblGrid>
        <w:gridCol w:w="4963"/>
        <w:gridCol w:w="5477"/>
      </w:tblGrid>
      <w:tr w:rsidR="00A0573F" w14:paraId="764BF6E2" w14:textId="77777777" w:rsidTr="00397860">
        <w:trPr>
          <w:trHeight w:val="612"/>
        </w:trPr>
        <w:tc>
          <w:tcPr>
            <w:tcW w:w="4963" w:type="dxa"/>
          </w:tcPr>
          <w:p w14:paraId="24240A0B" w14:textId="647366A0" w:rsidR="00A0573F" w:rsidRPr="002410A7" w:rsidRDefault="00AC6FB1" w:rsidP="00AC6FB1">
            <w:pPr>
              <w:pStyle w:val="Figures"/>
              <w:spacing w:line="288" w:lineRule="auto"/>
              <w:ind w:left="720"/>
              <w:jc w:val="both"/>
              <w:rPr>
                <w:rFonts w:ascii="Arial" w:hAnsi="Arial" w:cs="Arial"/>
                <w:color w:val="404040" w:themeColor="text1" w:themeTint="BF"/>
                <w:sz w:val="24"/>
                <w:szCs w:val="22"/>
                <w14:props3d w14:extrusionH="0" w14:contourW="0" w14:prstMaterial="matte"/>
              </w:rPr>
            </w:pPr>
            <w:r w:rsidRPr="002410A7">
              <w:rPr>
                <w:rFonts w:ascii="Arial" w:hAnsi="Arial" w:cs="Arial"/>
                <w:b/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58244" behindDoc="0" locked="0" layoutInCell="1" allowOverlap="1" wp14:anchorId="1C07AF68" wp14:editId="1D6848E4">
                      <wp:simplePos x="0" y="0"/>
                      <wp:positionH relativeFrom="column">
                        <wp:posOffset>3103036</wp:posOffset>
                      </wp:positionH>
                      <wp:positionV relativeFrom="paragraph">
                        <wp:posOffset>20320</wp:posOffset>
                      </wp:positionV>
                      <wp:extent cx="344888" cy="344888"/>
                      <wp:effectExtent l="0" t="0" r="0" b="0"/>
                      <wp:wrapNone/>
                      <wp:docPr id="19" name="Oval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888" cy="344888"/>
                              </a:xfrm>
                              <a:prstGeom prst="ellips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64B4C8B" w14:textId="0C871219" w:rsidR="00AC6FB1" w:rsidRPr="00AC6FB1" w:rsidRDefault="00AC6FB1" w:rsidP="00AC6FB1">
                                  <w:pPr>
                                    <w:jc w:val="center"/>
                                    <w:rPr>
                                      <w:rFonts w:ascii="Segoe UI Light" w:hAnsi="Segoe UI Light" w:cs="Segoe UI Light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Segoe UI Light" w:hAnsi="Segoe UI Light" w:cs="Segoe UI Light"/>
                                      <w:sz w:val="24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C07AF68" id="Oval 19" o:spid="_x0000_s1029" style="position:absolute;left:0;text-align:left;margin-left:244.35pt;margin-top:1.6pt;width:27.15pt;height:27.15pt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" fillcolor="#1cade4 [3204]" stroked="f" strokeweight="1pt">
                      <v:stroke joinstyle="miter"/>
                      <v:textbox inset="0,0,0,0">
                        <w:txbxContent>
                          <w:p w14:paraId="664B4C8B" w14:textId="0C871219" w:rsidR="00AC6FB1" w:rsidRPr="00AC6FB1" w:rsidRDefault="00AC6FB1" w:rsidP="00AC6FB1">
                            <w:pPr>
                              <w:jc w:val="center"/>
                              <w:rPr>
                                <w:rFonts w:ascii="Segoe UI Light" w:hAnsi="Segoe UI Light" w:cs="Segoe UI Light"/>
                                <w:sz w:val="24"/>
                              </w:rPr>
                            </w:pPr>
                            <w:r>
                              <w:rPr>
                                <w:rFonts w:ascii="Segoe UI Light" w:hAnsi="Segoe UI Light" w:cs="Segoe UI Light"/>
                                <w:sz w:val="24"/>
                              </w:rPr>
                              <w:t>2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Pr="002410A7">
              <w:rPr>
                <w:rFonts w:ascii="Arial" w:hAnsi="Arial" w:cs="Arial"/>
                <w:b/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58243" behindDoc="0" locked="0" layoutInCell="1" allowOverlap="1" wp14:anchorId="61947344" wp14:editId="6853E8CF">
                      <wp:simplePos x="0" y="0"/>
                      <wp:positionH relativeFrom="column">
                        <wp:posOffset>-15875</wp:posOffset>
                      </wp:positionH>
                      <wp:positionV relativeFrom="paragraph">
                        <wp:posOffset>20734</wp:posOffset>
                      </wp:positionV>
                      <wp:extent cx="344888" cy="344888"/>
                      <wp:effectExtent l="0" t="0" r="0" b="0"/>
                      <wp:wrapNone/>
                      <wp:docPr id="17" name="Oval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888" cy="344888"/>
                              </a:xfrm>
                              <a:prstGeom prst="ellips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4448EB8" w14:textId="65BEE68C" w:rsidR="00AC6FB1" w:rsidRPr="00AC6FB1" w:rsidRDefault="00AC6FB1" w:rsidP="00AC6FB1">
                                  <w:pPr>
                                    <w:jc w:val="center"/>
                                    <w:rPr>
                                      <w:rFonts w:ascii="Segoe UI Light" w:hAnsi="Segoe UI Light" w:cs="Segoe UI Light"/>
                                      <w:sz w:val="24"/>
                                    </w:rPr>
                                  </w:pPr>
                                  <w:r w:rsidRPr="00AC6FB1">
                                    <w:rPr>
                                      <w:rFonts w:ascii="Segoe UI Light" w:hAnsi="Segoe UI Light" w:cs="Segoe UI Light"/>
                                      <w:sz w:val="24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1947344" id="Oval 17" o:spid="_x0000_s1030" style="position:absolute;left:0;text-align:left;margin-left:-1.25pt;margin-top:1.65pt;width:27.15pt;height:27.15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" fillcolor="#1cade4 [3204]" stroked="f" strokeweight="1pt">
                      <v:stroke joinstyle="miter"/>
                      <v:textbox inset="0,0,0,0">
                        <w:txbxContent>
                          <w:p w14:paraId="34448EB8" w14:textId="65BEE68C" w:rsidR="00AC6FB1" w:rsidRPr="00AC6FB1" w:rsidRDefault="00AC6FB1" w:rsidP="00AC6FB1">
                            <w:pPr>
                              <w:jc w:val="center"/>
                              <w:rPr>
                                <w:rFonts w:ascii="Segoe UI Light" w:hAnsi="Segoe UI Light" w:cs="Segoe UI Light"/>
                                <w:sz w:val="24"/>
                              </w:rPr>
                            </w:pPr>
                            <w:r w:rsidRPr="00AC6FB1">
                              <w:rPr>
                                <w:rFonts w:ascii="Segoe UI Light" w:hAnsi="Segoe UI Light" w:cs="Segoe UI Light"/>
                                <w:sz w:val="24"/>
                              </w:rPr>
                              <w:t>1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Pr="002410A7">
              <w:rPr>
                <w:rFonts w:ascii="Segoe UI Light" w:hAnsi="Segoe UI Light" w:cs="Segoe UI Light"/>
                <w:sz w:val="44"/>
                <w:szCs w:val="22"/>
                <w14:props3d w14:extrusionH="0" w14:contourW="0" w14:prstMaterial="matte"/>
              </w:rPr>
              <w:t>Evaluate</w:t>
            </w:r>
            <w:r w:rsidRPr="002410A7">
              <w:rPr>
                <w:rFonts w:ascii="Arial" w:hAnsi="Arial" w:cs="Arial"/>
                <w:b/>
                <w:color w:val="404040" w:themeColor="text1" w:themeTint="BF"/>
                <w:sz w:val="24"/>
                <w:szCs w:val="22"/>
                <w14:props3d w14:extrusionH="0" w14:contourW="0" w14:prstMaterial="matte"/>
              </w:rPr>
              <w:br/>
            </w:r>
            <w:r w:rsidR="00A0573F" w:rsidRPr="002410A7">
              <w:rPr>
                <w:rFonts w:ascii="Arial" w:hAnsi="Arial" w:cs="Arial"/>
                <w:color w:val="404040" w:themeColor="text1" w:themeTint="BF"/>
                <w:sz w:val="24"/>
                <w:szCs w:val="22"/>
                <w14:props3d w14:extrusionH="0" w14:contourW="0" w14:prstMaterial="matte"/>
              </w:rPr>
              <w:t xml:space="preserve">In this phase, Contoso works with you to </w:t>
            </w:r>
            <w:proofErr w:type="gramStart"/>
            <w:r w:rsidR="00A0573F" w:rsidRPr="002410A7">
              <w:rPr>
                <w:rFonts w:ascii="Arial" w:hAnsi="Arial" w:cs="Arial"/>
                <w:color w:val="404040" w:themeColor="text1" w:themeTint="BF"/>
                <w:sz w:val="24"/>
                <w:szCs w:val="22"/>
                <w14:props3d w14:extrusionH="0" w14:contourW="0" w14:prstMaterial="matte"/>
              </w:rPr>
              <w:t>identify</w:t>
            </w:r>
            <w:proofErr w:type="gramEnd"/>
            <w:r w:rsidR="00A0573F" w:rsidRPr="002410A7">
              <w:rPr>
                <w:rFonts w:ascii="Arial" w:hAnsi="Arial" w:cs="Arial"/>
                <w:color w:val="404040" w:themeColor="text1" w:themeTint="BF"/>
                <w:sz w:val="24"/>
                <w:szCs w:val="22"/>
                <w14:props3d w14:extrusionH="0" w14:contourW="0" w14:prstMaterial="matte"/>
              </w:rPr>
              <w:t xml:space="preserve"> key strategic alignment areas, opportunities for collaboration, and potential new offerings.</w:t>
            </w:r>
          </w:p>
          <w:p w14:paraId="752ACBDB" w14:textId="25A66359" w:rsidR="00AC6FB1" w:rsidRDefault="00AC6FB1" w:rsidP="00A0573F">
            <w:pPr>
              <w:pStyle w:val="Figures"/>
              <w:spacing w:line="288" w:lineRule="auto"/>
              <w:rPr>
                <w:rFonts w:ascii="Arial" w:hAnsi="Arial" w:cs="Arial"/>
                <w:b/>
                <w:color w:val="404040" w:themeColor="text1" w:themeTint="BF"/>
                <w:sz w:val="22"/>
                <w:szCs w:val="22"/>
                <w14:props3d w14:extrusionH="0" w14:contourW="0" w14:prstMaterial="matte"/>
              </w:rPr>
            </w:pPr>
          </w:p>
          <w:p w14:paraId="76A53F40" w14:textId="391EC529" w:rsidR="00AC6FB1" w:rsidRPr="00397860" w:rsidRDefault="00AC6FB1" w:rsidP="00A0573F">
            <w:pPr>
              <w:pStyle w:val="Figures"/>
              <w:spacing w:line="288" w:lineRule="auto"/>
              <w:rPr>
                <w:rFonts w:ascii="Arial" w:hAnsi="Arial" w:cs="Arial"/>
                <w:b/>
                <w:color w:val="404040" w:themeColor="text1" w:themeTint="BF"/>
                <w:sz w:val="22"/>
                <w:szCs w:val="22"/>
                <w14:props3d w14:extrusionH="0" w14:contourW="0" w14:prstMaterial="matte"/>
              </w:rPr>
            </w:pPr>
          </w:p>
        </w:tc>
        <w:tc>
          <w:tcPr>
            <w:tcW w:w="5477" w:type="dxa"/>
          </w:tcPr>
          <w:p w14:paraId="7D60BEAE" w14:textId="49D8410C" w:rsidR="00AC6FB1" w:rsidRPr="002410A7" w:rsidRDefault="00AC6FB1" w:rsidP="00AC6FB1">
            <w:pPr>
              <w:pStyle w:val="Figures"/>
              <w:spacing w:line="288" w:lineRule="auto"/>
              <w:ind w:left="720"/>
              <w:rPr>
                <w:rFonts w:ascii="Segoe UI Light" w:hAnsi="Segoe UI Light" w:cs="Segoe UI Light"/>
                <w:sz w:val="44"/>
                <w:szCs w:val="22"/>
                <w14:props3d w14:extrusionH="0" w14:contourW="0" w14:prstMaterial="matte"/>
              </w:rPr>
            </w:pPr>
            <w:r w:rsidRPr="002410A7">
              <w:rPr>
                <w:rFonts w:ascii="Segoe UI Light" w:hAnsi="Segoe UI Light" w:cs="Segoe UI Light"/>
                <w:sz w:val="44"/>
                <w:szCs w:val="22"/>
                <w14:props3d w14:extrusionH="0" w14:contourW="0" w14:prstMaterial="matte"/>
              </w:rPr>
              <w:t>Plan</w:t>
            </w:r>
          </w:p>
          <w:p w14:paraId="306148E4" w14:textId="2DCBC567" w:rsidR="00A0573F" w:rsidRPr="002410A7" w:rsidRDefault="00A0573F" w:rsidP="00AC6FB1">
            <w:pPr>
              <w:pStyle w:val="Figures"/>
              <w:spacing w:line="288" w:lineRule="auto"/>
              <w:ind w:left="720"/>
              <w:jc w:val="both"/>
              <w:rPr>
                <w:rFonts w:ascii="Arial" w:hAnsi="Arial" w:cs="Arial"/>
                <w:color w:val="404040" w:themeColor="text1" w:themeTint="BF"/>
                <w:sz w:val="24"/>
                <w:szCs w:val="22"/>
                <w14:props3d w14:extrusionH="0" w14:contourW="0" w14:prstMaterial="matte"/>
              </w:rPr>
            </w:pPr>
            <w:r w:rsidRPr="002410A7">
              <w:rPr>
                <w:rFonts w:ascii="Arial" w:hAnsi="Arial" w:cs="Arial"/>
                <w:color w:val="404040" w:themeColor="text1" w:themeTint="BF"/>
                <w:sz w:val="24"/>
                <w:szCs w:val="22"/>
                <w14:props3d w14:extrusionH="0" w14:contourW="0" w14:prstMaterial="matte"/>
              </w:rPr>
              <w:t xml:space="preserve">Once we’ve </w:t>
            </w:r>
            <w:proofErr w:type="gramStart"/>
            <w:r w:rsidRPr="002410A7">
              <w:rPr>
                <w:rFonts w:ascii="Arial" w:hAnsi="Arial" w:cs="Arial"/>
                <w:color w:val="404040" w:themeColor="text1" w:themeTint="BF"/>
                <w:sz w:val="24"/>
                <w:szCs w:val="22"/>
                <w14:props3d w14:extrusionH="0" w14:contourW="0" w14:prstMaterial="matte"/>
              </w:rPr>
              <w:t>identified</w:t>
            </w:r>
            <w:proofErr w:type="gramEnd"/>
            <w:r w:rsidRPr="002410A7">
              <w:rPr>
                <w:rFonts w:ascii="Arial" w:hAnsi="Arial" w:cs="Arial"/>
                <w:color w:val="404040" w:themeColor="text1" w:themeTint="BF"/>
                <w:sz w:val="24"/>
                <w:szCs w:val="22"/>
                <w14:props3d w14:extrusionH="0" w14:contourW="0" w14:prstMaterial="matte"/>
              </w:rPr>
              <w:t xml:space="preserve"> the targets, Contoso representatives will organize the timelines and commitments for the proposed approach.</w:t>
            </w:r>
          </w:p>
          <w:p w14:paraId="3C788325" w14:textId="77777777" w:rsidR="00A0573F" w:rsidRPr="00397860" w:rsidRDefault="00A0573F" w:rsidP="00A0573F">
            <w:pPr>
              <w:pStyle w:val="Figures"/>
              <w:spacing w:line="288" w:lineRule="auto"/>
              <w:rPr>
                <w:rFonts w:ascii="Arial" w:hAnsi="Arial" w:cs="Arial"/>
                <w:b/>
                <w:color w:val="404040" w:themeColor="text1" w:themeTint="BF"/>
                <w:sz w:val="22"/>
                <w:szCs w:val="22"/>
                <w14:props3d w14:extrusionH="0" w14:contourW="0" w14:prstMaterial="matte"/>
              </w:rPr>
            </w:pPr>
          </w:p>
        </w:tc>
      </w:tr>
      <w:tr w:rsidR="00AC6FB1" w14:paraId="50D8C32F" w14:textId="77777777" w:rsidTr="00D43F20">
        <w:trPr>
          <w:trHeight w:val="612"/>
        </w:trPr>
        <w:tc>
          <w:tcPr>
            <w:tcW w:w="10440" w:type="dxa"/>
            <w:gridSpan w:val="2"/>
          </w:tcPr>
          <w:p w14:paraId="721C5634" w14:textId="6C7E9653" w:rsidR="00AC6FB1" w:rsidRPr="00AC6FB1" w:rsidRDefault="00AC6FB1" w:rsidP="00AC6FB1">
            <w:pPr>
              <w:pStyle w:val="Figures"/>
              <w:spacing w:line="288" w:lineRule="auto"/>
              <w:ind w:left="720"/>
              <w:rPr>
                <w:rFonts w:ascii="Segoe UI Light" w:hAnsi="Segoe UI Light" w:cs="Segoe UI Light"/>
                <w:sz w:val="40"/>
                <w:szCs w:val="22"/>
                <w14:props3d w14:extrusionH="0" w14:contourW="0" w14:prstMaterial="matte"/>
              </w:rPr>
            </w:pPr>
            <w:r w:rsidRPr="002410A7">
              <w:rPr>
                <w:rFonts w:ascii="Arial" w:hAnsi="Arial" w:cs="Arial"/>
                <w:b/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58245" behindDoc="0" locked="0" layoutInCell="1" allowOverlap="1" wp14:anchorId="6745F680" wp14:editId="5456860E">
                      <wp:simplePos x="0" y="0"/>
                      <wp:positionH relativeFrom="column">
                        <wp:posOffset>-15875</wp:posOffset>
                      </wp:positionH>
                      <wp:positionV relativeFrom="paragraph">
                        <wp:posOffset>32361</wp:posOffset>
                      </wp:positionV>
                      <wp:extent cx="344888" cy="344888"/>
                      <wp:effectExtent l="0" t="0" r="0" b="0"/>
                      <wp:wrapNone/>
                      <wp:docPr id="20" name="Oval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888" cy="344888"/>
                              </a:xfrm>
                              <a:prstGeom prst="ellips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72C7722" w14:textId="719BC55E" w:rsidR="00AC6FB1" w:rsidRPr="00AC6FB1" w:rsidRDefault="00AC6FB1" w:rsidP="00AC6FB1">
                                  <w:pPr>
                                    <w:jc w:val="center"/>
                                    <w:rPr>
                                      <w:rFonts w:ascii="Segoe UI Light" w:hAnsi="Segoe UI Light" w:cs="Segoe UI Light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Segoe UI Light" w:hAnsi="Segoe UI Light" w:cs="Segoe UI Light"/>
                                      <w:sz w:val="24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745F680" id="Oval 20" o:spid="_x0000_s1031" style="position:absolute;left:0;text-align:left;margin-left:-1.25pt;margin-top:2.55pt;width:27.15pt;height:27.15pt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" fillcolor="#1cade4 [3204]" stroked="f" strokeweight="1pt">
                      <v:stroke joinstyle="miter"/>
                      <v:textbox inset="0,0,0,0">
                        <w:txbxContent>
                          <w:p w14:paraId="472C7722" w14:textId="719BC55E" w:rsidR="00AC6FB1" w:rsidRPr="00AC6FB1" w:rsidRDefault="00AC6FB1" w:rsidP="00AC6FB1">
                            <w:pPr>
                              <w:jc w:val="center"/>
                              <w:rPr>
                                <w:rFonts w:ascii="Segoe UI Light" w:hAnsi="Segoe UI Light" w:cs="Segoe UI Light"/>
                                <w:sz w:val="24"/>
                              </w:rPr>
                            </w:pPr>
                            <w:r>
                              <w:rPr>
                                <w:rFonts w:ascii="Segoe UI Light" w:hAnsi="Segoe UI Light" w:cs="Segoe UI Light"/>
                                <w:sz w:val="24"/>
                              </w:rPr>
                              <w:t>3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Pr="002410A7">
              <w:rPr>
                <w:rFonts w:ascii="Segoe UI Light" w:hAnsi="Segoe UI Light" w:cs="Segoe UI Light"/>
                <w:sz w:val="44"/>
                <w:szCs w:val="22"/>
                <w14:props3d w14:extrusionH="0" w14:contourW="0" w14:prstMaterial="matte"/>
              </w:rPr>
              <w:t>Execute &amp; Measure</w:t>
            </w:r>
          </w:p>
          <w:p w14:paraId="1B84CDD2" w14:textId="44240113" w:rsidR="00AC6FB1" w:rsidRPr="00AC6FB1" w:rsidRDefault="00AC6FB1" w:rsidP="00AC6FB1">
            <w:pPr>
              <w:pStyle w:val="Figures"/>
              <w:spacing w:line="288" w:lineRule="auto"/>
              <w:ind w:left="720"/>
              <w:jc w:val="both"/>
              <w:rPr>
                <w:rFonts w:ascii="Arial" w:hAnsi="Arial" w:cs="Arial"/>
                <w:color w:val="404040" w:themeColor="text1" w:themeTint="BF"/>
                <w:sz w:val="22"/>
                <w:szCs w:val="22"/>
                <w14:props3d w14:extrusionH="0" w14:contourW="0" w14:prstMaterial="matte"/>
              </w:rPr>
            </w:pPr>
            <w:r w:rsidRPr="002410A7">
              <w:rPr>
                <w:rFonts w:ascii="Arial" w:hAnsi="Arial" w:cs="Arial"/>
                <w:color w:val="404040" w:themeColor="text1" w:themeTint="BF"/>
                <w:sz w:val="24"/>
                <w:szCs w:val="22"/>
                <w14:props3d w14:extrusionH="0" w14:contourW="0" w14:prstMaterial="matte"/>
              </w:rPr>
              <w:t>In this phase, the plan is carried out and the potential benefits are realized. Next steps…</w:t>
            </w:r>
          </w:p>
        </w:tc>
      </w:tr>
    </w:tbl>
    <w:p w14:paraId="0042AEF5" w14:textId="608C3164" w:rsidR="00AC6FB1" w:rsidRDefault="00AC6FB1" w:rsidP="001C6ABD">
      <w:pPr>
        <w:rPr>
          <w:rFonts w:ascii="Arial" w:hAnsi="Arial" w:cs="Arial"/>
        </w:rPr>
      </w:pPr>
    </w:p>
    <w:p w14:paraId="6995EF3B" w14:textId="77777777" w:rsidR="005E68CD" w:rsidRDefault="005E68CD" w:rsidP="001C6ABD">
      <w:pPr>
        <w:rPr>
          <w:rFonts w:ascii="Arial" w:hAnsi="Arial" w:cs="Arial"/>
        </w:rPr>
      </w:pPr>
    </w:p>
    <w:p w14:paraId="170A2FD4" w14:textId="35A98599" w:rsidR="005E68CD" w:rsidRDefault="005E68CD" w:rsidP="001C6ABD">
      <w:pPr>
        <w:rPr>
          <w:rFonts w:ascii="Arial" w:hAnsi="Arial" w:cs="Arial"/>
        </w:rPr>
      </w:pPr>
      <w:r>
        <w:rPr>
          <w:rFonts w:ascii="Arial" w:hAnsi="Arial" w:cs="Arial"/>
        </w:rPr>
        <w:br/>
      </w:r>
    </w:p>
    <w:p w14:paraId="7C5F00DE" w14:textId="6703D995" w:rsidR="00AC6FB1" w:rsidRDefault="00AC6FB1" w:rsidP="001C6ABD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436CD548" wp14:editId="38B31260">
                <wp:simplePos x="0" y="0"/>
                <wp:positionH relativeFrom="column">
                  <wp:posOffset>15902</wp:posOffset>
                </wp:positionH>
                <wp:positionV relativeFrom="paragraph">
                  <wp:posOffset>277578</wp:posOffset>
                </wp:positionV>
                <wp:extent cx="6289481" cy="0"/>
                <wp:effectExtent l="0" t="0" r="0" b="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9481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53BF46" id="Straight Connector 16" o:spid="_x0000_s1026" style="position:absolute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25pt,21.85pt" to="496.5pt,2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" strokecolor="#2683c6 [3205]" strokeweight="1.25pt">
                <v:stroke joinstyle="miter"/>
              </v:line>
            </w:pict>
          </mc:Fallback>
        </mc:AlternateContent>
      </w:r>
    </w:p>
    <w:p w14:paraId="1440568D" w14:textId="77777777" w:rsidR="00AC6FB1" w:rsidRDefault="00AC6FB1" w:rsidP="001C6ABD">
      <w:pPr>
        <w:rPr>
          <w:rFonts w:ascii="Arial" w:hAnsi="Arial" w:cs="Arial"/>
        </w:rPr>
      </w:pPr>
    </w:p>
    <w:p w14:paraId="7DDA6FEA" w14:textId="5F69E9F8" w:rsidR="002E1919" w:rsidRPr="009C175A" w:rsidRDefault="00360DFA" w:rsidP="001C6ABD">
      <w:pPr>
        <w:rPr>
          <w:rFonts w:ascii="Arial" w:hAnsi="Arial" w:cs="Arial"/>
        </w:rPr>
      </w:pPr>
      <w:r w:rsidRPr="009C175A">
        <w:rPr>
          <w:rFonts w:ascii="Arial" w:hAnsi="Arial" w:cs="Arial"/>
        </w:rPr>
        <w:t>It’s time to start working</w:t>
      </w:r>
      <w:r w:rsidR="004B5E05" w:rsidRPr="009C175A">
        <w:rPr>
          <w:rFonts w:ascii="Arial" w:hAnsi="Arial" w:cs="Arial"/>
        </w:rPr>
        <w:t>—</w:t>
      </w:r>
      <w:r w:rsidRPr="009C175A">
        <w:rPr>
          <w:rFonts w:ascii="Arial" w:hAnsi="Arial" w:cs="Arial"/>
        </w:rPr>
        <w:t xml:space="preserve">together. </w:t>
      </w:r>
      <w:r w:rsidR="00C21565" w:rsidRPr="009C175A">
        <w:rPr>
          <w:rFonts w:ascii="Arial" w:hAnsi="Arial" w:cs="Arial"/>
        </w:rPr>
        <w:t>Katie Jordan</w:t>
      </w:r>
      <w:r w:rsidRPr="009C175A">
        <w:rPr>
          <w:rFonts w:ascii="Arial" w:hAnsi="Arial" w:cs="Arial"/>
        </w:rPr>
        <w:t xml:space="preserve"> will</w:t>
      </w:r>
      <w:r w:rsidR="004B5E05" w:rsidRPr="009C175A">
        <w:rPr>
          <w:rFonts w:ascii="Arial" w:hAnsi="Arial" w:cs="Arial"/>
        </w:rPr>
        <w:t xml:space="preserve"> contact</w:t>
      </w:r>
      <w:r w:rsidRPr="009C175A">
        <w:rPr>
          <w:rFonts w:ascii="Arial" w:hAnsi="Arial" w:cs="Arial"/>
        </w:rPr>
        <w:t xml:space="preserve"> you in the next </w:t>
      </w:r>
      <w:r w:rsidR="004B5E05" w:rsidRPr="009C175A">
        <w:rPr>
          <w:rFonts w:ascii="Arial" w:hAnsi="Arial" w:cs="Arial"/>
        </w:rPr>
        <w:t>few</w:t>
      </w:r>
      <w:r w:rsidRPr="009C175A">
        <w:rPr>
          <w:rFonts w:ascii="Arial" w:hAnsi="Arial" w:cs="Arial"/>
        </w:rPr>
        <w:t xml:space="preserve"> days to talk about next steps and the proposed approach. If you’d like to start sooner or </w:t>
      </w:r>
      <w:r w:rsidR="004B5E05" w:rsidRPr="009C175A">
        <w:rPr>
          <w:rFonts w:ascii="Arial" w:hAnsi="Arial" w:cs="Arial"/>
        </w:rPr>
        <w:t>want</w:t>
      </w:r>
      <w:r w:rsidRPr="009C175A">
        <w:rPr>
          <w:rFonts w:ascii="Arial" w:hAnsi="Arial" w:cs="Arial"/>
        </w:rPr>
        <w:t xml:space="preserve"> </w:t>
      </w:r>
      <w:proofErr w:type="gramStart"/>
      <w:r w:rsidRPr="009C175A">
        <w:rPr>
          <w:rFonts w:ascii="Arial" w:hAnsi="Arial" w:cs="Arial"/>
        </w:rPr>
        <w:t>additional</w:t>
      </w:r>
      <w:proofErr w:type="gramEnd"/>
      <w:r w:rsidRPr="009C175A">
        <w:rPr>
          <w:rFonts w:ascii="Arial" w:hAnsi="Arial" w:cs="Arial"/>
        </w:rPr>
        <w:t xml:space="preserve"> information, please </w:t>
      </w:r>
      <w:r w:rsidR="004B5E05" w:rsidRPr="009C175A">
        <w:rPr>
          <w:rFonts w:ascii="Arial" w:hAnsi="Arial" w:cs="Arial"/>
        </w:rPr>
        <w:t>contact</w:t>
      </w:r>
      <w:r w:rsidRPr="009C175A">
        <w:rPr>
          <w:rFonts w:ascii="Arial" w:hAnsi="Arial" w:cs="Arial"/>
        </w:rPr>
        <w:t xml:space="preserve"> </w:t>
      </w:r>
      <w:hyperlink r:id="rId21" w:history="1">
        <w:r w:rsidR="00C21565" w:rsidRPr="009C175A">
          <w:rPr>
            <w:rStyle w:val="Hyperlink"/>
            <w:rFonts w:ascii="Arial" w:hAnsi="Arial" w:cs="Arial"/>
          </w:rPr>
          <w:t>katiej@contoso.com</w:t>
        </w:r>
      </w:hyperlink>
      <w:r w:rsidR="00C21565" w:rsidRPr="009C175A">
        <w:rPr>
          <w:rFonts w:ascii="Arial" w:hAnsi="Arial" w:cs="Arial"/>
        </w:rPr>
        <w:t xml:space="preserve"> </w:t>
      </w:r>
      <w:r w:rsidRPr="009C175A">
        <w:rPr>
          <w:rFonts w:ascii="Arial" w:hAnsi="Arial" w:cs="Arial"/>
        </w:rPr>
        <w:t>to learn more.</w:t>
      </w:r>
    </w:p>
    <w:sectPr w:rsidR="002E1919" w:rsidRPr="009C175A" w:rsidSect="00EC7C05">
      <w:type w:val="continuous"/>
      <w:pgSz w:w="12240" w:h="15840"/>
      <w:pgMar w:top="1440" w:right="1152" w:bottom="1440" w:left="1152" w:header="576" w:footer="576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B6F3FB" w14:textId="77777777" w:rsidR="00A162B4" w:rsidRDefault="00A162B4" w:rsidP="008D74FD">
      <w:pPr>
        <w:spacing w:after="0" w:line="240" w:lineRule="auto"/>
      </w:pPr>
      <w:r>
        <w:separator/>
      </w:r>
    </w:p>
  </w:endnote>
  <w:endnote w:type="continuationSeparator" w:id="0">
    <w:p w14:paraId="18054CCD" w14:textId="77777777" w:rsidR="00A162B4" w:rsidRDefault="00A162B4" w:rsidP="008D74FD">
      <w:pPr>
        <w:spacing w:after="0" w:line="240" w:lineRule="auto"/>
      </w:pPr>
      <w:r>
        <w:continuationSeparator/>
      </w:r>
    </w:p>
  </w:endnote>
  <w:endnote w:type="continuationNotice" w:id="1">
    <w:p w14:paraId="6503E81C" w14:textId="77777777" w:rsidR="00A162B4" w:rsidRDefault="00A162B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E28FF2" w14:textId="77777777" w:rsidR="001E26CB" w:rsidRDefault="001E26C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12F71F" w14:textId="4C18224A" w:rsidR="008A12A5" w:rsidRPr="00DF7456" w:rsidRDefault="000648BE" w:rsidP="00DF7456">
    <w:pPr>
      <w:pStyle w:val="Footer"/>
      <w:jc w:val="right"/>
      <w:rPr>
        <w:sz w:val="18"/>
        <w:szCs w:val="1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4E85A28" wp14:editId="2BCF96A0">
              <wp:simplePos x="0" y="0"/>
              <wp:positionH relativeFrom="page">
                <wp:posOffset>0</wp:posOffset>
              </wp:positionH>
              <wp:positionV relativeFrom="page">
                <wp:posOffset>9594215</wp:posOffset>
              </wp:positionV>
              <wp:extent cx="7772400" cy="273050"/>
              <wp:effectExtent l="0" t="0" r="0" b="12700"/>
              <wp:wrapNone/>
              <wp:docPr id="2" name="MSIPCM87424d97a21096921a50cdce" descr="{&quot;HashCode&quot;:1161452064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4919EC9E" w14:textId="5E023862" w:rsidR="000648BE" w:rsidRPr="000648BE" w:rsidRDefault="000648BE" w:rsidP="000648BE">
                          <w:pPr>
                            <w:spacing w:after="0"/>
                            <w:rPr>
                              <w:rFonts w:ascii="Calibri" w:hAnsi="Calibri" w:cs="Calibri"/>
                              <w:color w:val="000000"/>
                              <w:sz w:val="16"/>
                            </w:rPr>
                          </w:pPr>
                          <w:r w:rsidRPr="000648BE">
                            <w:rPr>
                              <w:rFonts w:ascii="Calibri" w:hAnsi="Calibri" w:cs="Calibri"/>
                              <w:color w:val="000000"/>
                              <w:sz w:val="16"/>
                            </w:rPr>
                            <w:t>Classified as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4E85A28" id="_x0000_t202" coordsize="21600,21600" o:spt="202" path="m,l,21600r21600,l21600,xe">
              <v:stroke joinstyle="miter"/>
              <v:path gradientshapeok="t" o:connecttype="rect"/>
            </v:shapetype>
            <v:shape id="MSIPCM87424d97a21096921a50cdce" o:spid="_x0000_s1032" type="#_x0000_t202" alt="{&quot;HashCode&quot;:1161452064,&quot;Height&quot;:792.0,&quot;Width&quot;:612.0,&quot;Placement&quot;:&quot;Footer&quot;,&quot;Index&quot;:&quot;Primary&quot;,&quot;Section&quot;:1,&quot;Top&quot;:0.0,&quot;Left&quot;:0.0}" style="position:absolute;left:0;text-align:left;margin-left:0;margin-top:755.45pt;width:612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" o:allowincell="f" filled="f" stroked="f" strokeweight=".5pt">
              <v:textbox inset="20pt,0,,0">
                <w:txbxContent>
                  <w:p w14:paraId="4919EC9E" w14:textId="5E023862" w:rsidR="000648BE" w:rsidRPr="000648BE" w:rsidRDefault="000648BE" w:rsidP="000648BE">
                    <w:pPr>
                      <w:spacing w:after="0"/>
                      <w:rPr>
                        <w:rFonts w:ascii="Calibri" w:hAnsi="Calibri" w:cs="Calibri"/>
                        <w:color w:val="000000"/>
                        <w:sz w:val="16"/>
                      </w:rPr>
                    </w:pPr>
                    <w:r w:rsidRPr="000648BE">
                      <w:rPr>
                        <w:rFonts w:ascii="Calibri" w:hAnsi="Calibri" w:cs="Calibri"/>
                        <w:color w:val="000000"/>
                        <w:sz w:val="16"/>
                      </w:rPr>
                      <w:t>Classified as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630F3A"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26B85C95" wp14:editId="1F4B4E95">
              <wp:simplePos x="0" y="0"/>
              <wp:positionH relativeFrom="column">
                <wp:posOffset>-1350010</wp:posOffset>
              </wp:positionH>
              <wp:positionV relativeFrom="paragraph">
                <wp:posOffset>207645</wp:posOffset>
              </wp:positionV>
              <wp:extent cx="10058400" cy="328930"/>
              <wp:effectExtent l="0" t="0" r="0" b="0"/>
              <wp:wrapSquare wrapText="bothSides"/>
              <wp:docPr id="24" name="Rectangle 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058400" cy="32893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73A320C" id="Rectangle 24" o:spid="_x0000_s1026" style="position:absolute;margin-left:-106.3pt;margin-top:16.35pt;width:11in;height:25.9pt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" fillcolor="#404040 [2429]" stroked="f" strokeweight="1pt">
              <w10:wrap type="square"/>
            </v:rect>
          </w:pict>
        </mc:Fallback>
      </mc:AlternateContent>
    </w:r>
    <w:r w:rsidR="00AE1487">
      <w:rPr>
        <w:sz w:val="18"/>
        <w:szCs w:val="18"/>
      </w:rPr>
      <w:t xml:space="preserve">Contoso </w:t>
    </w:r>
    <w:r w:rsidR="008A12A5" w:rsidRPr="00DF7456">
      <w:rPr>
        <w:sz w:val="18"/>
        <w:szCs w:val="18"/>
      </w:rPr>
      <w:t xml:space="preserve">| </w:t>
    </w:r>
    <w:sdt>
      <w:sdtPr>
        <w:rPr>
          <w:b/>
          <w:color w:val="3E8853" w:themeColor="accent5"/>
          <w:sz w:val="18"/>
          <w:szCs w:val="18"/>
        </w:rPr>
        <w:id w:val="1939173636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8A12A5" w:rsidRPr="00DF7456">
          <w:rPr>
            <w:b/>
            <w:color w:val="3E8853" w:themeColor="accent5"/>
            <w:sz w:val="18"/>
            <w:szCs w:val="18"/>
          </w:rPr>
          <w:fldChar w:fldCharType="begin"/>
        </w:r>
        <w:r w:rsidR="008A12A5" w:rsidRPr="00DF7456">
          <w:rPr>
            <w:b/>
            <w:color w:val="3E8853" w:themeColor="accent5"/>
            <w:sz w:val="18"/>
            <w:szCs w:val="18"/>
          </w:rPr>
          <w:instrText xml:space="preserve"> PAGE   \* MERGEFORMAT </w:instrText>
        </w:r>
        <w:r w:rsidR="008A12A5" w:rsidRPr="00DF7456">
          <w:rPr>
            <w:b/>
            <w:color w:val="3E8853" w:themeColor="accent5"/>
            <w:sz w:val="18"/>
            <w:szCs w:val="18"/>
          </w:rPr>
          <w:fldChar w:fldCharType="separate"/>
        </w:r>
        <w:r w:rsidR="003416AF">
          <w:rPr>
            <w:b/>
            <w:noProof/>
            <w:color w:val="3E8853" w:themeColor="accent5"/>
            <w:sz w:val="18"/>
            <w:szCs w:val="18"/>
          </w:rPr>
          <w:t>2</w:t>
        </w:r>
        <w:r w:rsidR="008A12A5" w:rsidRPr="00DF7456">
          <w:rPr>
            <w:b/>
            <w:noProof/>
            <w:color w:val="3E8853" w:themeColor="accent5"/>
            <w:sz w:val="18"/>
            <w:szCs w:val="18"/>
          </w:rPr>
          <w:fldChar w:fldCharType="end"/>
        </w:r>
      </w:sdtContent>
    </w:sdt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A89C41" w14:textId="77777777" w:rsidR="001E26CB" w:rsidRDefault="001E26C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74392C" w14:textId="77777777" w:rsidR="00A162B4" w:rsidRDefault="00A162B4" w:rsidP="008D74FD">
      <w:pPr>
        <w:spacing w:after="0" w:line="240" w:lineRule="auto"/>
      </w:pPr>
      <w:r>
        <w:separator/>
      </w:r>
    </w:p>
  </w:footnote>
  <w:footnote w:type="continuationSeparator" w:id="0">
    <w:p w14:paraId="43AB438E" w14:textId="77777777" w:rsidR="00A162B4" w:rsidRDefault="00A162B4" w:rsidP="008D74FD">
      <w:pPr>
        <w:spacing w:after="0" w:line="240" w:lineRule="auto"/>
      </w:pPr>
      <w:r>
        <w:continuationSeparator/>
      </w:r>
    </w:p>
  </w:footnote>
  <w:footnote w:type="continuationNotice" w:id="1">
    <w:p w14:paraId="14EAAFB2" w14:textId="77777777" w:rsidR="00A162B4" w:rsidRDefault="00A162B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2E49BA" w14:textId="77777777" w:rsidR="001E26CB" w:rsidRDefault="001E26C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9C9CAA" w14:textId="77777777" w:rsidR="001E26CB" w:rsidRDefault="001E26C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ECA077" w14:textId="77777777" w:rsidR="001E26CB" w:rsidRDefault="001E26C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B134AE7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D1874E2"/>
    <w:multiLevelType w:val="hybridMultilevel"/>
    <w:tmpl w:val="461298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2C5FB1"/>
    <w:multiLevelType w:val="hybridMultilevel"/>
    <w:tmpl w:val="3E12B0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F90090"/>
    <w:multiLevelType w:val="hybridMultilevel"/>
    <w:tmpl w:val="67FA83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EB41089"/>
    <w:multiLevelType w:val="hybridMultilevel"/>
    <w:tmpl w:val="86B43CA4"/>
    <w:lvl w:ilvl="0" w:tplc="C838BB92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displayBackgroundShape/>
  <w:activeWritingStyle w:appName="MSWord" w:lang="en-US" w:vendorID="64" w:dllVersion="0" w:nlCheck="1" w:checkStyle="0"/>
  <w:activeWritingStyle w:appName="MSWord" w:lang="fr-FR" w:vendorID="64" w:dllVersion="0" w:nlCheck="1" w:checkStyle="0"/>
  <w:proofState w:spelling="clean" w:grammar="clean"/>
  <w:defaultTabStop w:val="720"/>
  <w:characterSpacingControl w:val="doNotCompress"/>
  <w:hdrShapeDefaults>
    <o:shapedefaults v:ext="edit" spidmax="2049">
      <o:colormru v:ext="edit" colors="#ddd,#f3f3f3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1919"/>
    <w:rsid w:val="0000429F"/>
    <w:rsid w:val="00006872"/>
    <w:rsid w:val="00010700"/>
    <w:rsid w:val="00016281"/>
    <w:rsid w:val="00017EF1"/>
    <w:rsid w:val="00024C8A"/>
    <w:rsid w:val="0003022E"/>
    <w:rsid w:val="0003170B"/>
    <w:rsid w:val="00032A28"/>
    <w:rsid w:val="0004602D"/>
    <w:rsid w:val="0004784E"/>
    <w:rsid w:val="00052254"/>
    <w:rsid w:val="0006320C"/>
    <w:rsid w:val="0006476C"/>
    <w:rsid w:val="000648BE"/>
    <w:rsid w:val="0006510F"/>
    <w:rsid w:val="000727C6"/>
    <w:rsid w:val="00074111"/>
    <w:rsid w:val="00080A7E"/>
    <w:rsid w:val="00080E5B"/>
    <w:rsid w:val="00092EFF"/>
    <w:rsid w:val="00094E15"/>
    <w:rsid w:val="000A4D20"/>
    <w:rsid w:val="000A4E48"/>
    <w:rsid w:val="000A5528"/>
    <w:rsid w:val="000A692C"/>
    <w:rsid w:val="000B3642"/>
    <w:rsid w:val="000B3E2D"/>
    <w:rsid w:val="000C2D50"/>
    <w:rsid w:val="000C4744"/>
    <w:rsid w:val="000C7922"/>
    <w:rsid w:val="000D09BE"/>
    <w:rsid w:val="000D15C1"/>
    <w:rsid w:val="000D19FB"/>
    <w:rsid w:val="000D20B9"/>
    <w:rsid w:val="000D3612"/>
    <w:rsid w:val="000F38BC"/>
    <w:rsid w:val="000F5DB1"/>
    <w:rsid w:val="000F7CE1"/>
    <w:rsid w:val="00122399"/>
    <w:rsid w:val="00123178"/>
    <w:rsid w:val="0012591C"/>
    <w:rsid w:val="00126B23"/>
    <w:rsid w:val="00130C5B"/>
    <w:rsid w:val="0013274D"/>
    <w:rsid w:val="00134777"/>
    <w:rsid w:val="001351A6"/>
    <w:rsid w:val="00143ECC"/>
    <w:rsid w:val="00153661"/>
    <w:rsid w:val="00155BDD"/>
    <w:rsid w:val="00164B3F"/>
    <w:rsid w:val="00166D03"/>
    <w:rsid w:val="00175255"/>
    <w:rsid w:val="001773E4"/>
    <w:rsid w:val="001A0AD3"/>
    <w:rsid w:val="001A7D34"/>
    <w:rsid w:val="001B0FC8"/>
    <w:rsid w:val="001B1E3E"/>
    <w:rsid w:val="001B73D2"/>
    <w:rsid w:val="001C3763"/>
    <w:rsid w:val="001C417C"/>
    <w:rsid w:val="001C5AAE"/>
    <w:rsid w:val="001C6ABD"/>
    <w:rsid w:val="001C7211"/>
    <w:rsid w:val="001E0D6D"/>
    <w:rsid w:val="001E26CB"/>
    <w:rsid w:val="001E6187"/>
    <w:rsid w:val="001F6003"/>
    <w:rsid w:val="001F6A83"/>
    <w:rsid w:val="00202B46"/>
    <w:rsid w:val="00204376"/>
    <w:rsid w:val="00205413"/>
    <w:rsid w:val="00207654"/>
    <w:rsid w:val="002216A2"/>
    <w:rsid w:val="002250E3"/>
    <w:rsid w:val="00233F12"/>
    <w:rsid w:val="0023775E"/>
    <w:rsid w:val="00237D3E"/>
    <w:rsid w:val="002410A7"/>
    <w:rsid w:val="00241EB9"/>
    <w:rsid w:val="00241EE5"/>
    <w:rsid w:val="002465F9"/>
    <w:rsid w:val="00251C8B"/>
    <w:rsid w:val="0025796C"/>
    <w:rsid w:val="002631E5"/>
    <w:rsid w:val="00272BA5"/>
    <w:rsid w:val="0027767D"/>
    <w:rsid w:val="00281F24"/>
    <w:rsid w:val="00282FBF"/>
    <w:rsid w:val="002A0BB4"/>
    <w:rsid w:val="002A4D4C"/>
    <w:rsid w:val="002A553B"/>
    <w:rsid w:val="002B7CDA"/>
    <w:rsid w:val="002C0730"/>
    <w:rsid w:val="002C5DEC"/>
    <w:rsid w:val="002C6500"/>
    <w:rsid w:val="002D0D46"/>
    <w:rsid w:val="002E1919"/>
    <w:rsid w:val="002E3DB0"/>
    <w:rsid w:val="002F2885"/>
    <w:rsid w:val="0030426C"/>
    <w:rsid w:val="00305312"/>
    <w:rsid w:val="00306161"/>
    <w:rsid w:val="00306984"/>
    <w:rsid w:val="0031124E"/>
    <w:rsid w:val="00316D8A"/>
    <w:rsid w:val="0032153B"/>
    <w:rsid w:val="00322365"/>
    <w:rsid w:val="003278F5"/>
    <w:rsid w:val="0033129A"/>
    <w:rsid w:val="00341471"/>
    <w:rsid w:val="003416AF"/>
    <w:rsid w:val="00360DFA"/>
    <w:rsid w:val="003640AD"/>
    <w:rsid w:val="00367D8B"/>
    <w:rsid w:val="003720B2"/>
    <w:rsid w:val="00372128"/>
    <w:rsid w:val="00383643"/>
    <w:rsid w:val="0038617C"/>
    <w:rsid w:val="00386D00"/>
    <w:rsid w:val="00386E27"/>
    <w:rsid w:val="00392297"/>
    <w:rsid w:val="00393671"/>
    <w:rsid w:val="003956F6"/>
    <w:rsid w:val="003972BE"/>
    <w:rsid w:val="00397860"/>
    <w:rsid w:val="003B2712"/>
    <w:rsid w:val="003B7510"/>
    <w:rsid w:val="003C3313"/>
    <w:rsid w:val="003C3353"/>
    <w:rsid w:val="003D14C1"/>
    <w:rsid w:val="003D1A9A"/>
    <w:rsid w:val="003D60CD"/>
    <w:rsid w:val="003E0B49"/>
    <w:rsid w:val="003E1D82"/>
    <w:rsid w:val="003E24BD"/>
    <w:rsid w:val="003E45A7"/>
    <w:rsid w:val="003F0F7C"/>
    <w:rsid w:val="003F410C"/>
    <w:rsid w:val="0040471D"/>
    <w:rsid w:val="00405705"/>
    <w:rsid w:val="004104EC"/>
    <w:rsid w:val="0041561C"/>
    <w:rsid w:val="00417DA3"/>
    <w:rsid w:val="00421048"/>
    <w:rsid w:val="00422D59"/>
    <w:rsid w:val="00426BA6"/>
    <w:rsid w:val="00432741"/>
    <w:rsid w:val="00442AA1"/>
    <w:rsid w:val="0045052B"/>
    <w:rsid w:val="0045142A"/>
    <w:rsid w:val="00470969"/>
    <w:rsid w:val="00477E74"/>
    <w:rsid w:val="004820B0"/>
    <w:rsid w:val="0048265B"/>
    <w:rsid w:val="00482B5B"/>
    <w:rsid w:val="00482FD1"/>
    <w:rsid w:val="00484F4A"/>
    <w:rsid w:val="00485EC2"/>
    <w:rsid w:val="00491B7B"/>
    <w:rsid w:val="004932AD"/>
    <w:rsid w:val="00495A01"/>
    <w:rsid w:val="00496179"/>
    <w:rsid w:val="004A2804"/>
    <w:rsid w:val="004B3D27"/>
    <w:rsid w:val="004B436E"/>
    <w:rsid w:val="004B5E05"/>
    <w:rsid w:val="004B701C"/>
    <w:rsid w:val="004C1675"/>
    <w:rsid w:val="004C24C3"/>
    <w:rsid w:val="004C5BA3"/>
    <w:rsid w:val="004C7ABB"/>
    <w:rsid w:val="004E0867"/>
    <w:rsid w:val="004E3405"/>
    <w:rsid w:val="004F2157"/>
    <w:rsid w:val="004F2E34"/>
    <w:rsid w:val="004F74ED"/>
    <w:rsid w:val="00500D5B"/>
    <w:rsid w:val="005017D0"/>
    <w:rsid w:val="00505310"/>
    <w:rsid w:val="00507701"/>
    <w:rsid w:val="00507D57"/>
    <w:rsid w:val="00511C9C"/>
    <w:rsid w:val="00512997"/>
    <w:rsid w:val="00516FE2"/>
    <w:rsid w:val="005276BC"/>
    <w:rsid w:val="00532C9D"/>
    <w:rsid w:val="00533169"/>
    <w:rsid w:val="005336C5"/>
    <w:rsid w:val="0053796E"/>
    <w:rsid w:val="00541BB2"/>
    <w:rsid w:val="005573CC"/>
    <w:rsid w:val="00561A2A"/>
    <w:rsid w:val="005639DC"/>
    <w:rsid w:val="00566972"/>
    <w:rsid w:val="00572F58"/>
    <w:rsid w:val="0057758B"/>
    <w:rsid w:val="00580364"/>
    <w:rsid w:val="005817C7"/>
    <w:rsid w:val="00586791"/>
    <w:rsid w:val="00586CDE"/>
    <w:rsid w:val="00590BD5"/>
    <w:rsid w:val="00590F29"/>
    <w:rsid w:val="005A072A"/>
    <w:rsid w:val="005A6A66"/>
    <w:rsid w:val="005B05E4"/>
    <w:rsid w:val="005B6169"/>
    <w:rsid w:val="005C3084"/>
    <w:rsid w:val="005D0355"/>
    <w:rsid w:val="005D5E3E"/>
    <w:rsid w:val="005E68CD"/>
    <w:rsid w:val="005E7B58"/>
    <w:rsid w:val="00606D68"/>
    <w:rsid w:val="00612839"/>
    <w:rsid w:val="00614BE1"/>
    <w:rsid w:val="00614E6D"/>
    <w:rsid w:val="00626F1A"/>
    <w:rsid w:val="006305DA"/>
    <w:rsid w:val="006309AB"/>
    <w:rsid w:val="00630F3A"/>
    <w:rsid w:val="006369AA"/>
    <w:rsid w:val="006457D5"/>
    <w:rsid w:val="00646C06"/>
    <w:rsid w:val="00651977"/>
    <w:rsid w:val="00651DB5"/>
    <w:rsid w:val="0065603C"/>
    <w:rsid w:val="0065640D"/>
    <w:rsid w:val="00671C6B"/>
    <w:rsid w:val="00673873"/>
    <w:rsid w:val="00680234"/>
    <w:rsid w:val="00680A4A"/>
    <w:rsid w:val="00680F1E"/>
    <w:rsid w:val="006956B2"/>
    <w:rsid w:val="006977A4"/>
    <w:rsid w:val="006A5783"/>
    <w:rsid w:val="006B02AE"/>
    <w:rsid w:val="006B18F4"/>
    <w:rsid w:val="006C4635"/>
    <w:rsid w:val="006D322E"/>
    <w:rsid w:val="006D3F18"/>
    <w:rsid w:val="006D6B4E"/>
    <w:rsid w:val="006E5037"/>
    <w:rsid w:val="006F1AB2"/>
    <w:rsid w:val="006F3178"/>
    <w:rsid w:val="00700D79"/>
    <w:rsid w:val="0071597F"/>
    <w:rsid w:val="00717AC6"/>
    <w:rsid w:val="00744D77"/>
    <w:rsid w:val="00745FF6"/>
    <w:rsid w:val="00747B2D"/>
    <w:rsid w:val="007502D8"/>
    <w:rsid w:val="00753138"/>
    <w:rsid w:val="00756AEE"/>
    <w:rsid w:val="00757F34"/>
    <w:rsid w:val="007619AC"/>
    <w:rsid w:val="00765AF7"/>
    <w:rsid w:val="00771093"/>
    <w:rsid w:val="00790B39"/>
    <w:rsid w:val="00791793"/>
    <w:rsid w:val="007A3C3B"/>
    <w:rsid w:val="007A770E"/>
    <w:rsid w:val="007A7C16"/>
    <w:rsid w:val="007B2FAE"/>
    <w:rsid w:val="007B36A9"/>
    <w:rsid w:val="007C3DCC"/>
    <w:rsid w:val="007C5904"/>
    <w:rsid w:val="007D23CF"/>
    <w:rsid w:val="007D4B89"/>
    <w:rsid w:val="007D55BD"/>
    <w:rsid w:val="007F368B"/>
    <w:rsid w:val="008214E8"/>
    <w:rsid w:val="00841960"/>
    <w:rsid w:val="00852B08"/>
    <w:rsid w:val="00852D43"/>
    <w:rsid w:val="0086101C"/>
    <w:rsid w:val="00863DCF"/>
    <w:rsid w:val="00866019"/>
    <w:rsid w:val="00866A7B"/>
    <w:rsid w:val="00871114"/>
    <w:rsid w:val="00874CCE"/>
    <w:rsid w:val="00877D9A"/>
    <w:rsid w:val="0088168C"/>
    <w:rsid w:val="008A12A5"/>
    <w:rsid w:val="008A2BE3"/>
    <w:rsid w:val="008A47A4"/>
    <w:rsid w:val="008A5285"/>
    <w:rsid w:val="008B05CD"/>
    <w:rsid w:val="008B3652"/>
    <w:rsid w:val="008C160D"/>
    <w:rsid w:val="008C2F96"/>
    <w:rsid w:val="008C625F"/>
    <w:rsid w:val="008C68D0"/>
    <w:rsid w:val="008C6A1D"/>
    <w:rsid w:val="008C7B8C"/>
    <w:rsid w:val="008D4685"/>
    <w:rsid w:val="008D4706"/>
    <w:rsid w:val="008D5BE1"/>
    <w:rsid w:val="008D74FD"/>
    <w:rsid w:val="008E6ABE"/>
    <w:rsid w:val="00902260"/>
    <w:rsid w:val="009052E4"/>
    <w:rsid w:val="0091000D"/>
    <w:rsid w:val="00915056"/>
    <w:rsid w:val="00931753"/>
    <w:rsid w:val="00934513"/>
    <w:rsid w:val="009428FC"/>
    <w:rsid w:val="00945EB3"/>
    <w:rsid w:val="009479B3"/>
    <w:rsid w:val="00970FC5"/>
    <w:rsid w:val="00976EC5"/>
    <w:rsid w:val="009851C8"/>
    <w:rsid w:val="009865DA"/>
    <w:rsid w:val="00997E92"/>
    <w:rsid w:val="009B0F0A"/>
    <w:rsid w:val="009B5170"/>
    <w:rsid w:val="009C175A"/>
    <w:rsid w:val="009C5B6D"/>
    <w:rsid w:val="009D1B31"/>
    <w:rsid w:val="009E1793"/>
    <w:rsid w:val="009E345D"/>
    <w:rsid w:val="009E5385"/>
    <w:rsid w:val="009E70E9"/>
    <w:rsid w:val="009F254C"/>
    <w:rsid w:val="009F5EC9"/>
    <w:rsid w:val="009F7849"/>
    <w:rsid w:val="00A01F41"/>
    <w:rsid w:val="00A0573F"/>
    <w:rsid w:val="00A14B41"/>
    <w:rsid w:val="00A162B4"/>
    <w:rsid w:val="00A30E74"/>
    <w:rsid w:val="00A3336B"/>
    <w:rsid w:val="00A346EB"/>
    <w:rsid w:val="00A37EB1"/>
    <w:rsid w:val="00A52925"/>
    <w:rsid w:val="00A621EA"/>
    <w:rsid w:val="00A66FEB"/>
    <w:rsid w:val="00A84EAF"/>
    <w:rsid w:val="00A87C25"/>
    <w:rsid w:val="00A9761D"/>
    <w:rsid w:val="00A978FE"/>
    <w:rsid w:val="00AB30B9"/>
    <w:rsid w:val="00AC2433"/>
    <w:rsid w:val="00AC5414"/>
    <w:rsid w:val="00AC6FB1"/>
    <w:rsid w:val="00AD51C0"/>
    <w:rsid w:val="00AD654F"/>
    <w:rsid w:val="00AE1487"/>
    <w:rsid w:val="00AE53C8"/>
    <w:rsid w:val="00AE5AAB"/>
    <w:rsid w:val="00AF023A"/>
    <w:rsid w:val="00B0743E"/>
    <w:rsid w:val="00B10BFC"/>
    <w:rsid w:val="00B11869"/>
    <w:rsid w:val="00B140E2"/>
    <w:rsid w:val="00B21571"/>
    <w:rsid w:val="00B24723"/>
    <w:rsid w:val="00B261F0"/>
    <w:rsid w:val="00B26EB5"/>
    <w:rsid w:val="00B30A4B"/>
    <w:rsid w:val="00B32D94"/>
    <w:rsid w:val="00B36524"/>
    <w:rsid w:val="00B37461"/>
    <w:rsid w:val="00B40204"/>
    <w:rsid w:val="00B438A4"/>
    <w:rsid w:val="00B46D66"/>
    <w:rsid w:val="00B54D74"/>
    <w:rsid w:val="00B55DB2"/>
    <w:rsid w:val="00B61B1E"/>
    <w:rsid w:val="00B624F2"/>
    <w:rsid w:val="00B649CC"/>
    <w:rsid w:val="00B65325"/>
    <w:rsid w:val="00B81143"/>
    <w:rsid w:val="00B866BF"/>
    <w:rsid w:val="00B949FE"/>
    <w:rsid w:val="00B97385"/>
    <w:rsid w:val="00BB4B5F"/>
    <w:rsid w:val="00BC5D59"/>
    <w:rsid w:val="00BD063F"/>
    <w:rsid w:val="00BE74D2"/>
    <w:rsid w:val="00BF34FF"/>
    <w:rsid w:val="00BF451A"/>
    <w:rsid w:val="00BF4915"/>
    <w:rsid w:val="00BF6081"/>
    <w:rsid w:val="00C05924"/>
    <w:rsid w:val="00C07B21"/>
    <w:rsid w:val="00C2027F"/>
    <w:rsid w:val="00C21565"/>
    <w:rsid w:val="00C23350"/>
    <w:rsid w:val="00C236CD"/>
    <w:rsid w:val="00C302CD"/>
    <w:rsid w:val="00C37DF8"/>
    <w:rsid w:val="00C42208"/>
    <w:rsid w:val="00C43CF2"/>
    <w:rsid w:val="00C45B7C"/>
    <w:rsid w:val="00C51999"/>
    <w:rsid w:val="00C5405F"/>
    <w:rsid w:val="00C55711"/>
    <w:rsid w:val="00C56BE9"/>
    <w:rsid w:val="00C66147"/>
    <w:rsid w:val="00C7501D"/>
    <w:rsid w:val="00C8491B"/>
    <w:rsid w:val="00C86B98"/>
    <w:rsid w:val="00C942C0"/>
    <w:rsid w:val="00C951F4"/>
    <w:rsid w:val="00CB1E3C"/>
    <w:rsid w:val="00CB1E63"/>
    <w:rsid w:val="00CB54AD"/>
    <w:rsid w:val="00CB750E"/>
    <w:rsid w:val="00CC2218"/>
    <w:rsid w:val="00CC34EE"/>
    <w:rsid w:val="00CC6714"/>
    <w:rsid w:val="00CE19F2"/>
    <w:rsid w:val="00CE35DA"/>
    <w:rsid w:val="00CE4779"/>
    <w:rsid w:val="00CE4902"/>
    <w:rsid w:val="00CF504E"/>
    <w:rsid w:val="00CF5304"/>
    <w:rsid w:val="00CF558E"/>
    <w:rsid w:val="00CF5C4D"/>
    <w:rsid w:val="00CF7DC6"/>
    <w:rsid w:val="00D000ED"/>
    <w:rsid w:val="00D0547B"/>
    <w:rsid w:val="00D14C7E"/>
    <w:rsid w:val="00D155A7"/>
    <w:rsid w:val="00D16BF2"/>
    <w:rsid w:val="00D20886"/>
    <w:rsid w:val="00D23E8C"/>
    <w:rsid w:val="00D326CF"/>
    <w:rsid w:val="00D35FA3"/>
    <w:rsid w:val="00D36DEF"/>
    <w:rsid w:val="00D36F35"/>
    <w:rsid w:val="00D42592"/>
    <w:rsid w:val="00D51CB2"/>
    <w:rsid w:val="00D533C2"/>
    <w:rsid w:val="00D544A6"/>
    <w:rsid w:val="00D60387"/>
    <w:rsid w:val="00D620DB"/>
    <w:rsid w:val="00D77666"/>
    <w:rsid w:val="00D77DDA"/>
    <w:rsid w:val="00D80C83"/>
    <w:rsid w:val="00D81334"/>
    <w:rsid w:val="00D874DC"/>
    <w:rsid w:val="00D94C0C"/>
    <w:rsid w:val="00DA53FC"/>
    <w:rsid w:val="00DC307B"/>
    <w:rsid w:val="00DC4760"/>
    <w:rsid w:val="00DC4AAF"/>
    <w:rsid w:val="00DD43C5"/>
    <w:rsid w:val="00DD43EF"/>
    <w:rsid w:val="00DE0EA9"/>
    <w:rsid w:val="00DE26EC"/>
    <w:rsid w:val="00DE3CEC"/>
    <w:rsid w:val="00DE78D7"/>
    <w:rsid w:val="00DF1EB0"/>
    <w:rsid w:val="00DF2986"/>
    <w:rsid w:val="00DF3C04"/>
    <w:rsid w:val="00DF7456"/>
    <w:rsid w:val="00E00CCA"/>
    <w:rsid w:val="00E03263"/>
    <w:rsid w:val="00E154D4"/>
    <w:rsid w:val="00E15EA0"/>
    <w:rsid w:val="00E257DF"/>
    <w:rsid w:val="00E31734"/>
    <w:rsid w:val="00E320FC"/>
    <w:rsid w:val="00E4151C"/>
    <w:rsid w:val="00E434B5"/>
    <w:rsid w:val="00E53E02"/>
    <w:rsid w:val="00E61C02"/>
    <w:rsid w:val="00E63A26"/>
    <w:rsid w:val="00E676FA"/>
    <w:rsid w:val="00E72642"/>
    <w:rsid w:val="00E74FB5"/>
    <w:rsid w:val="00E80378"/>
    <w:rsid w:val="00E82822"/>
    <w:rsid w:val="00E8684D"/>
    <w:rsid w:val="00E90338"/>
    <w:rsid w:val="00E93307"/>
    <w:rsid w:val="00E938AA"/>
    <w:rsid w:val="00E950AE"/>
    <w:rsid w:val="00EA4D8A"/>
    <w:rsid w:val="00EA7BCE"/>
    <w:rsid w:val="00EB27E8"/>
    <w:rsid w:val="00EB3ACF"/>
    <w:rsid w:val="00EC1CAD"/>
    <w:rsid w:val="00EC2D92"/>
    <w:rsid w:val="00EC47E6"/>
    <w:rsid w:val="00EC7C05"/>
    <w:rsid w:val="00ED2387"/>
    <w:rsid w:val="00ED5DA9"/>
    <w:rsid w:val="00EE4791"/>
    <w:rsid w:val="00EF36A1"/>
    <w:rsid w:val="00F0681F"/>
    <w:rsid w:val="00F20E30"/>
    <w:rsid w:val="00F23CCD"/>
    <w:rsid w:val="00F25A0E"/>
    <w:rsid w:val="00F35A75"/>
    <w:rsid w:val="00F36B8F"/>
    <w:rsid w:val="00F4542A"/>
    <w:rsid w:val="00F5173E"/>
    <w:rsid w:val="00F53797"/>
    <w:rsid w:val="00F563C8"/>
    <w:rsid w:val="00F64AD4"/>
    <w:rsid w:val="00F71EF8"/>
    <w:rsid w:val="00F728DB"/>
    <w:rsid w:val="00F7502C"/>
    <w:rsid w:val="00F77638"/>
    <w:rsid w:val="00F84F31"/>
    <w:rsid w:val="00F86F15"/>
    <w:rsid w:val="00F90F3B"/>
    <w:rsid w:val="00FA41CD"/>
    <w:rsid w:val="00FA4B27"/>
    <w:rsid w:val="00FA6897"/>
    <w:rsid w:val="00FA7D0E"/>
    <w:rsid w:val="00FB29C4"/>
    <w:rsid w:val="00FC1938"/>
    <w:rsid w:val="00FC5D1C"/>
    <w:rsid w:val="00FD0655"/>
    <w:rsid w:val="00FD58C1"/>
    <w:rsid w:val="00FE08E4"/>
    <w:rsid w:val="00FE53F7"/>
    <w:rsid w:val="00FE78F5"/>
    <w:rsid w:val="00FF49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>
      <o:colormru v:ext="edit" colors="#ddd,#f3f3f3"/>
    </o:shapedefaults>
    <o:shapelayout v:ext="edit">
      <o:idmap v:ext="edit" data="1"/>
    </o:shapelayout>
  </w:shapeDefaults>
  <w:decimalSymbol w:val="."/>
  <w:listSeparator w:val=","/>
  <w14:docId w14:val="006D442A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77A4"/>
    <w:pPr>
      <w:keepNext/>
      <w:keepLines/>
      <w:spacing w:before="240" w:after="120"/>
      <w:outlineLvl w:val="0"/>
    </w:pPr>
    <w:rPr>
      <w:rFonts w:asciiTheme="majorHAnsi" w:eastAsiaTheme="majorEastAsia" w:hAnsiTheme="majorHAnsi" w:cstheme="majorBidi"/>
      <w:color w:val="2683C6" w:themeColor="accent2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77A4"/>
    <w:pPr>
      <w:keepNext/>
      <w:keepLines/>
      <w:spacing w:before="200" w:after="120"/>
      <w:outlineLvl w:val="1"/>
    </w:pPr>
    <w:rPr>
      <w:rFonts w:asciiTheme="majorHAnsi" w:eastAsiaTheme="majorEastAsia" w:hAnsiTheme="majorHAnsi" w:cstheme="majorBidi"/>
      <w:color w:val="74B5E4" w:themeColor="accent2" w:themeTint="99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F7456"/>
    <w:pPr>
      <w:keepNext/>
      <w:keepLines/>
      <w:spacing w:before="120" w:after="60"/>
      <w:outlineLvl w:val="2"/>
    </w:pPr>
    <w:rPr>
      <w:rFonts w:asciiTheme="majorHAnsi" w:eastAsiaTheme="majorEastAsia" w:hAnsiTheme="majorHAnsi" w:cstheme="majorBidi"/>
      <w:color w:val="27CED7" w:themeColor="accent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951F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1481AB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951F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1481AB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77A4"/>
    <w:rPr>
      <w:rFonts w:asciiTheme="majorHAnsi" w:eastAsiaTheme="majorEastAsia" w:hAnsiTheme="majorHAnsi" w:cstheme="majorBidi"/>
      <w:color w:val="2683C6" w:themeColor="accent2"/>
      <w:sz w:val="52"/>
      <w:szCs w:val="52"/>
    </w:rPr>
  </w:style>
  <w:style w:type="paragraph" w:styleId="Title">
    <w:name w:val="Title"/>
    <w:basedOn w:val="Normal"/>
    <w:next w:val="Normal"/>
    <w:link w:val="TitleChar"/>
    <w:uiPriority w:val="10"/>
    <w:qFormat/>
    <w:rsid w:val="00F86F15"/>
    <w:pPr>
      <w:spacing w:after="0" w:line="240" w:lineRule="auto"/>
      <w:contextualSpacing/>
    </w:pPr>
    <w:rPr>
      <w:rFonts w:asciiTheme="majorHAnsi" w:eastAsiaTheme="majorEastAsia" w:hAnsiTheme="majorHAnsi" w:cstheme="majorBidi"/>
      <w:color w:val="3E8853" w:themeColor="accent5"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86F15"/>
    <w:rPr>
      <w:rFonts w:asciiTheme="majorHAnsi" w:eastAsiaTheme="majorEastAsia" w:hAnsiTheme="majorHAnsi" w:cstheme="majorBidi"/>
      <w:color w:val="3E8853" w:themeColor="accent5"/>
      <w:spacing w:val="-10"/>
      <w:kern w:val="28"/>
      <w:sz w:val="72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191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E1919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3C3313"/>
    <w:pPr>
      <w:numPr>
        <w:numId w:val="4"/>
      </w:numPr>
      <w:spacing w:after="80"/>
    </w:pPr>
  </w:style>
  <w:style w:type="table" w:styleId="TableGrid">
    <w:name w:val="Table Grid"/>
    <w:basedOn w:val="TableNormal"/>
    <w:uiPriority w:val="39"/>
    <w:rsid w:val="003C33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5">
    <w:name w:val="Grid Table 1 Light Accent 5"/>
    <w:basedOn w:val="TableNormal"/>
    <w:uiPriority w:val="46"/>
    <w:rsid w:val="003C3353"/>
    <w:pPr>
      <w:spacing w:after="0" w:line="240" w:lineRule="auto"/>
    </w:pPr>
    <w:tblPr>
      <w:tblStyleRowBandSize w:val="1"/>
      <w:tblStyleColBandSize w:val="1"/>
      <w:tblBorders>
        <w:top w:val="single" w:sz="4" w:space="0" w:color="A9D7B6" w:themeColor="accent5" w:themeTint="66"/>
        <w:left w:val="single" w:sz="4" w:space="0" w:color="A9D7B6" w:themeColor="accent5" w:themeTint="66"/>
        <w:bottom w:val="single" w:sz="4" w:space="0" w:color="A9D7B6" w:themeColor="accent5" w:themeTint="66"/>
        <w:right w:val="single" w:sz="4" w:space="0" w:color="A9D7B6" w:themeColor="accent5" w:themeTint="66"/>
        <w:insideH w:val="single" w:sz="4" w:space="0" w:color="A9D7B6" w:themeColor="accent5" w:themeTint="66"/>
        <w:insideV w:val="single" w:sz="4" w:space="0" w:color="A9D7B6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7EC492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EC492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-Accent5">
    <w:name w:val="Grid Table 2 Accent 5"/>
    <w:basedOn w:val="TableNormal"/>
    <w:uiPriority w:val="47"/>
    <w:rsid w:val="003C3353"/>
    <w:pPr>
      <w:spacing w:after="0" w:line="240" w:lineRule="auto"/>
    </w:pPr>
    <w:tblPr>
      <w:tblStyleRowBandSize w:val="1"/>
      <w:tblStyleColBandSize w:val="1"/>
      <w:tblBorders>
        <w:top w:val="single" w:sz="2" w:space="0" w:color="7EC492" w:themeColor="accent5" w:themeTint="99"/>
        <w:bottom w:val="single" w:sz="2" w:space="0" w:color="7EC492" w:themeColor="accent5" w:themeTint="99"/>
        <w:insideH w:val="single" w:sz="2" w:space="0" w:color="7EC492" w:themeColor="accent5" w:themeTint="99"/>
        <w:insideV w:val="single" w:sz="2" w:space="0" w:color="7EC492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EC492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EC492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BDA" w:themeFill="accent5" w:themeFillTint="33"/>
      </w:tcPr>
    </w:tblStylePr>
    <w:tblStylePr w:type="band1Horz">
      <w:tblPr/>
      <w:tcPr>
        <w:shd w:val="clear" w:color="auto" w:fill="D3EBDA" w:themeFill="accent5" w:themeFillTint="33"/>
      </w:tcPr>
    </w:tblStylePr>
  </w:style>
  <w:style w:type="paragraph" w:styleId="TOCHeading">
    <w:name w:val="TOC Heading"/>
    <w:basedOn w:val="Heading1"/>
    <w:next w:val="Normal"/>
    <w:link w:val="TOCHeadingChar"/>
    <w:uiPriority w:val="39"/>
    <w:unhideWhenUsed/>
    <w:qFormat/>
    <w:rsid w:val="00495A0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51977"/>
    <w:pPr>
      <w:tabs>
        <w:tab w:val="right" w:leader="dot" w:pos="9350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495A01"/>
    <w:rPr>
      <w:color w:val="6EAC1C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977A4"/>
    <w:rPr>
      <w:rFonts w:asciiTheme="majorHAnsi" w:eastAsiaTheme="majorEastAsia" w:hAnsiTheme="majorHAnsi" w:cstheme="majorBidi"/>
      <w:color w:val="74B5E4" w:themeColor="accent2" w:themeTint="99"/>
      <w:sz w:val="40"/>
      <w:szCs w:val="40"/>
    </w:rPr>
  </w:style>
  <w:style w:type="paragraph" w:styleId="TOC2">
    <w:name w:val="toc 2"/>
    <w:basedOn w:val="Normal"/>
    <w:next w:val="Normal"/>
    <w:autoRedefine/>
    <w:uiPriority w:val="39"/>
    <w:unhideWhenUsed/>
    <w:rsid w:val="00495A01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DF7456"/>
    <w:rPr>
      <w:rFonts w:asciiTheme="majorHAnsi" w:eastAsiaTheme="majorEastAsia" w:hAnsiTheme="majorHAnsi" w:cstheme="majorBidi"/>
      <w:color w:val="27CED7" w:themeColor="accent3"/>
      <w:sz w:val="28"/>
      <w:szCs w:val="28"/>
    </w:rPr>
  </w:style>
  <w:style w:type="paragraph" w:styleId="TOC3">
    <w:name w:val="toc 3"/>
    <w:basedOn w:val="Normal"/>
    <w:next w:val="Normal"/>
    <w:autoRedefine/>
    <w:uiPriority w:val="39"/>
    <w:unhideWhenUsed/>
    <w:rsid w:val="00392297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C951F4"/>
    <w:rPr>
      <w:rFonts w:asciiTheme="majorHAnsi" w:eastAsiaTheme="majorEastAsia" w:hAnsiTheme="majorHAnsi" w:cstheme="majorBidi"/>
      <w:i/>
      <w:iCs/>
      <w:color w:val="1481AB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C951F4"/>
    <w:rPr>
      <w:rFonts w:asciiTheme="majorHAnsi" w:eastAsiaTheme="majorEastAsia" w:hAnsiTheme="majorHAnsi" w:cstheme="majorBidi"/>
      <w:color w:val="1481AB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8D74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74FD"/>
  </w:style>
  <w:style w:type="paragraph" w:styleId="Footer">
    <w:name w:val="footer"/>
    <w:basedOn w:val="Normal"/>
    <w:link w:val="FooterChar"/>
    <w:uiPriority w:val="99"/>
    <w:unhideWhenUsed/>
    <w:rsid w:val="008D74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74FD"/>
  </w:style>
  <w:style w:type="character" w:styleId="CommentReference">
    <w:name w:val="annotation reference"/>
    <w:basedOn w:val="DefaultParagraphFont"/>
    <w:uiPriority w:val="99"/>
    <w:semiHidden/>
    <w:unhideWhenUsed/>
    <w:rsid w:val="008D74F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D74F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D74F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D74F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D74FD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D74F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74FD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6305D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customStyle="1" w:styleId="TOCHead">
    <w:name w:val="TOC Head"/>
    <w:basedOn w:val="TOCHeading"/>
    <w:link w:val="TOCHeadChar"/>
    <w:qFormat/>
    <w:rsid w:val="00DF7456"/>
  </w:style>
  <w:style w:type="character" w:customStyle="1" w:styleId="TOCHeadingChar">
    <w:name w:val="TOC Heading Char"/>
    <w:basedOn w:val="Heading1Char"/>
    <w:link w:val="TOCHeading"/>
    <w:uiPriority w:val="39"/>
    <w:rsid w:val="00DF7456"/>
    <w:rPr>
      <w:rFonts w:asciiTheme="majorHAnsi" w:eastAsiaTheme="majorEastAsia" w:hAnsiTheme="majorHAnsi" w:cstheme="majorBidi"/>
      <w:color w:val="3E8853" w:themeColor="accent5"/>
      <w:sz w:val="52"/>
      <w:szCs w:val="52"/>
    </w:rPr>
  </w:style>
  <w:style w:type="character" w:customStyle="1" w:styleId="TOCHeadChar">
    <w:name w:val="TOC Head Char"/>
    <w:basedOn w:val="TOCHeadingChar"/>
    <w:link w:val="TOCHead"/>
    <w:rsid w:val="00DF7456"/>
    <w:rPr>
      <w:rFonts w:asciiTheme="majorHAnsi" w:eastAsiaTheme="majorEastAsia" w:hAnsiTheme="majorHAnsi" w:cstheme="majorBidi"/>
      <w:color w:val="3E8853" w:themeColor="accent5"/>
      <w:sz w:val="52"/>
      <w:szCs w:val="52"/>
    </w:rPr>
  </w:style>
  <w:style w:type="paragraph" w:styleId="Revision">
    <w:name w:val="Revision"/>
    <w:hidden/>
    <w:uiPriority w:val="99"/>
    <w:semiHidden/>
    <w:rsid w:val="00B46D66"/>
    <w:pPr>
      <w:spacing w:after="0" w:line="240" w:lineRule="auto"/>
    </w:pPr>
  </w:style>
  <w:style w:type="paragraph" w:customStyle="1" w:styleId="Figures">
    <w:name w:val="Figures"/>
    <w:basedOn w:val="Normal"/>
    <w:link w:val="FiguresChar"/>
    <w:qFormat/>
    <w:rsid w:val="006977A4"/>
    <w:rPr>
      <w:color w:val="2683C6" w:themeColor="accent2"/>
      <w:sz w:val="18"/>
      <w:szCs w:val="18"/>
    </w:rPr>
  </w:style>
  <w:style w:type="character" w:customStyle="1" w:styleId="FiguresChar">
    <w:name w:val="Figures Char"/>
    <w:basedOn w:val="DefaultParagraphFont"/>
    <w:link w:val="Figures"/>
    <w:rsid w:val="006977A4"/>
    <w:rPr>
      <w:color w:val="2683C6" w:themeColor="accent2"/>
      <w:sz w:val="18"/>
      <w:szCs w:val="18"/>
    </w:rPr>
  </w:style>
  <w:style w:type="paragraph" w:styleId="NoSpacing">
    <w:name w:val="No Spacing"/>
    <w:link w:val="NoSpacingChar"/>
    <w:uiPriority w:val="1"/>
    <w:qFormat/>
    <w:rsid w:val="00B949FE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949FE"/>
    <w:rPr>
      <w:rFonts w:eastAsiaTheme="minorEastAsia"/>
    </w:rPr>
  </w:style>
  <w:style w:type="character" w:styleId="FollowedHyperlink">
    <w:name w:val="FollowedHyperlink"/>
    <w:basedOn w:val="DefaultParagraphFont"/>
    <w:uiPriority w:val="99"/>
    <w:semiHidden/>
    <w:unhideWhenUsed/>
    <w:rsid w:val="001A0AD3"/>
    <w:rPr>
      <w:color w:val="B26B02" w:themeColor="followedHyperlink"/>
      <w:u w:val="single"/>
    </w:rPr>
  </w:style>
  <w:style w:type="table" w:styleId="GridTable4-Accent2">
    <w:name w:val="Grid Table 4 Accent 2"/>
    <w:basedOn w:val="TableNormal"/>
    <w:uiPriority w:val="49"/>
    <w:rsid w:val="00EF36A1"/>
    <w:pPr>
      <w:spacing w:after="0" w:line="240" w:lineRule="auto"/>
    </w:pPr>
    <w:tblPr>
      <w:tblStyleRowBandSize w:val="1"/>
      <w:tblStyleColBandSize w:val="1"/>
      <w:tblBorders>
        <w:top w:val="single" w:sz="4" w:space="0" w:color="74B5E4" w:themeColor="accent2" w:themeTint="99"/>
        <w:left w:val="single" w:sz="4" w:space="0" w:color="74B5E4" w:themeColor="accent2" w:themeTint="99"/>
        <w:bottom w:val="single" w:sz="4" w:space="0" w:color="74B5E4" w:themeColor="accent2" w:themeTint="99"/>
        <w:right w:val="single" w:sz="4" w:space="0" w:color="74B5E4" w:themeColor="accent2" w:themeTint="99"/>
        <w:insideH w:val="single" w:sz="4" w:space="0" w:color="74B5E4" w:themeColor="accent2" w:themeTint="99"/>
        <w:insideV w:val="single" w:sz="4" w:space="0" w:color="74B5E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83C6" w:themeColor="accent2"/>
          <w:left w:val="single" w:sz="4" w:space="0" w:color="2683C6" w:themeColor="accent2"/>
          <w:bottom w:val="single" w:sz="4" w:space="0" w:color="2683C6" w:themeColor="accent2"/>
          <w:right w:val="single" w:sz="4" w:space="0" w:color="2683C6" w:themeColor="accent2"/>
          <w:insideH w:val="nil"/>
          <w:insideV w:val="nil"/>
        </w:tcBorders>
        <w:shd w:val="clear" w:color="auto" w:fill="2683C6" w:themeFill="accent2"/>
      </w:tcPr>
    </w:tblStylePr>
    <w:tblStylePr w:type="lastRow">
      <w:rPr>
        <w:b/>
        <w:bCs/>
      </w:rPr>
      <w:tblPr/>
      <w:tcPr>
        <w:tcBorders>
          <w:top w:val="double" w:sz="4" w:space="0" w:color="2683C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</w:style>
  <w:style w:type="paragraph" w:styleId="Bibliography">
    <w:name w:val="Bibliography"/>
    <w:basedOn w:val="Normal"/>
    <w:next w:val="Normal"/>
    <w:uiPriority w:val="37"/>
    <w:unhideWhenUsed/>
    <w:rsid w:val="003972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0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8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26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4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6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3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3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9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91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6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18" Type="http://schemas.openxmlformats.org/officeDocument/2006/relationships/image" Target="media/image2.tmp"/><Relationship Id="rId3" Type="http://schemas.openxmlformats.org/officeDocument/2006/relationships/customXml" Target="../customXml/item3.xml"/><Relationship Id="rId21" Type="http://schemas.openxmlformats.org/officeDocument/2006/relationships/hyperlink" Target="mailto:katiej@contoso.com" TargetMode="Externa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20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  <TaxCatchAll xmlns="e28d0704-dc16-44b8-b192-1d341d54e18d" xsi:nil="true"/>
    <lcf76f155ced4ddcb4097134ff3c332f xmlns="0e0c701e-172f-4adc-991b-db694c783e04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D56B8B2ADC4614E86280EE1A9A01D7B" ma:contentTypeVersion="16" ma:contentTypeDescription="Create a new document." ma:contentTypeScope="" ma:versionID="a2e56c5ce68514d49574463c9dc04b72">
  <xsd:schema xmlns:xsd="http://www.w3.org/2001/XMLSchema" xmlns:xs="http://www.w3.org/2001/XMLSchema" xmlns:p="http://schemas.microsoft.com/office/2006/metadata/properties" xmlns:ns1="http://schemas.microsoft.com/sharepoint/v3" xmlns:ns2="0e0c701e-172f-4adc-991b-db694c783e04" xmlns:ns3="e28d0704-dc16-44b8-b192-1d341d54e18d" targetNamespace="http://schemas.microsoft.com/office/2006/metadata/properties" ma:root="true" ma:fieldsID="72cc214cf356e1f149b2eea6d1ed6785" ns1:_="" ns2:_="" ns3:_="">
    <xsd:import namespace="http://schemas.microsoft.com/sharepoint/v3"/>
    <xsd:import namespace="0e0c701e-172f-4adc-991b-db694c783e04"/>
    <xsd:import namespace="e28d0704-dc16-44b8-b192-1d341d54e18d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1:_ip_UnifiedCompliancePolicyProperties" minOccurs="0"/>
                <xsd:element ref="ns2:MediaServiceAutoTags" minOccurs="0"/>
                <xsd:element ref="ns2:MediaServiceKeyPoints" minOccurs="0"/>
                <xsd:element ref="ns1:_ip_UnifiedCompliancePolicyUIAction" minOccurs="0"/>
                <xsd:element ref="ns2:MediaServiceDateTaken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7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0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e0c701e-172f-4adc-991b-db694c783e04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Image Tags" ma:readOnly="false" ma:fieldId="{5cf76f15-5ced-4ddc-b409-7134ff3c332f}" ma:taxonomyMulti="true" ma:sspId="164d84f9-1c61-4f32-8408-7d0b48a9341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4" nillable="true" ma:displayName="Extracted Text" ma:description="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KeyPoints" ma:index="19" nillable="true" ma:displayName="KeyPoints" ma:description="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21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28d0704-dc16-44b8-b192-1d341d54e18d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f577e7f9-8270-47ce-bde4-ca230467e73a}" ma:internalName="TaxCatchAll" ma:showField="CatchAllData" ma:web="e28d0704-dc16-44b8-b192-1d341d54e18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Qua18</b:Tag>
    <b:SourceType>InternetSite</b:SourceType>
    <b:Guid>{9F468F2E-805B-4681-8BD6-764D969837D5}</b:Guid>
    <b:Title>Quadcopter</b:Title>
    <b:InternetSiteTitle>Wikipedia: The Free Encyclopedia</b:InternetSiteTitle>
    <b:ProductionCompany/>
    <b:Year/>
    <b:Month/>
    <b:Day/>
    <b:YearAccessed>2018</b:YearAccessed>
    <b:MonthAccessed>2</b:MonthAccessed>
    <b:DayAccessed>7</b:DayAccessed>
    <b:URL>http://en.wikipedia.org/wiki/Quadcopter</b:URL>
    <b:Version/>
    <b:ShortTitle/>
    <b:StandardNumber/>
    <b:Comments/>
    <b:Medium/>
    <b:DOI/>
    <b:RefOrder>1</b:RefOrder>
  </b:Source>
</b:Sources>
</file>

<file path=customXml/itemProps1.xml><?xml version="1.0" encoding="utf-8"?>
<ds:datastoreItem xmlns:ds="http://schemas.openxmlformats.org/officeDocument/2006/customXml" ds:itemID="{96388477-EA5F-4EF9-A569-301921C21FB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320BDE9-2E53-4351-9363-4D7BECA0780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E540F75-C5DE-4ABB-BEEB-B6E59F8A6538}"/>
</file>

<file path=customXml/itemProps4.xml><?xml version="1.0" encoding="utf-8"?>
<ds:datastoreItem xmlns:ds="http://schemas.openxmlformats.org/officeDocument/2006/customXml" ds:itemID="{C3CBD5C8-278C-494D-8DB8-6923BDD2C0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996</Words>
  <Characters>5681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2018-02-15T21:32:00Z</dcterms:created>
  <dcterms:modified xsi:type="dcterms:W3CDTF">2018-02-15T22:35:00Z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0x0101001D56B8B2ADC4614E86280EE1A9A01D7B</vt:lpwstr>
  </property>
  <property fmtid="{D5CDD505-2E9C-101B-9397-08002B2CF9AE}" pid="3" name="MSIP_Label_6778d914-e8b6-4123-b636-7d81cace88c6_Enabled">
    <vt:lpwstr>True</vt:lpwstr>
  </property>
  <property fmtid="{D5CDD505-2E9C-101B-9397-08002B2CF9AE}" pid="4" name="MSIP_Label_6778d914-e8b6-4123-b636-7d81cace88c6_SiteId">
    <vt:lpwstr>ad7d8f6c-3a79-45cd-8e60-4ca2b3d4061a</vt:lpwstr>
  </property>
  <property fmtid="{D5CDD505-2E9C-101B-9397-08002B2CF9AE}" pid="5" name="MSIP_Label_6778d914-e8b6-4123-b636-7d81cace88c6_Ref">
    <vt:lpwstr>https://api.informationprotection.azure.com/api/ad7d8f6c-3a79-45cd-8e60-4ca2b3d4061a</vt:lpwstr>
  </property>
  <property fmtid="{D5CDD505-2E9C-101B-9397-08002B2CF9AE}" pid="6" name="MSIP_Label_6778d914-e8b6-4123-b636-7d81cace88c6_Owner">
    <vt:lpwstr>MeganB@M365x499525.OnMicrosoft.com</vt:lpwstr>
  </property>
  <property fmtid="{D5CDD505-2E9C-101B-9397-08002B2CF9AE}" pid="7" name="MSIP_Label_6778d914-e8b6-4123-b636-7d81cace88c6_SetDate">
    <vt:lpwstr>2018-02-12T12:26:07.8687928-08:00</vt:lpwstr>
  </property>
  <property fmtid="{D5CDD505-2E9C-101B-9397-08002B2CF9AE}" pid="8" name="MSIP_Label_6778d914-e8b6-4123-b636-7d81cace88c6_Name">
    <vt:lpwstr>Confidential</vt:lpwstr>
  </property>
  <property fmtid="{D5CDD505-2E9C-101B-9397-08002B2CF9AE}" pid="9" name="MSIP_Label_6778d914-e8b6-4123-b636-7d81cace88c6_Application">
    <vt:lpwstr>Microsoft Azure Information Protection</vt:lpwstr>
  </property>
  <property fmtid="{D5CDD505-2E9C-101B-9397-08002B2CF9AE}" pid="10" name="MSIP_Label_6778d914-e8b6-4123-b636-7d81cace88c6_Extended_MSFT_Method">
    <vt:lpwstr>Manual</vt:lpwstr>
  </property>
  <property fmtid="{D5CDD505-2E9C-101B-9397-08002B2CF9AE}" pid="11" name="MSIP_Label_73712df7-3956-4810-b0fc-548ac7fe8b40_Enabled">
    <vt:lpwstr>True</vt:lpwstr>
  </property>
  <property fmtid="{D5CDD505-2E9C-101B-9397-08002B2CF9AE}" pid="12" name="MSIP_Label_73712df7-3956-4810-b0fc-548ac7fe8b40_SiteId">
    <vt:lpwstr>ad7d8f6c-3a79-45cd-8e60-4ca2b3d4061a</vt:lpwstr>
  </property>
  <property fmtid="{D5CDD505-2E9C-101B-9397-08002B2CF9AE}" pid="13" name="MSIP_Label_73712df7-3956-4810-b0fc-548ac7fe8b40_Ref">
    <vt:lpwstr>https://api.informationprotection.azure.com/api/ad7d8f6c-3a79-45cd-8e60-4ca2b3d4061a</vt:lpwstr>
  </property>
  <property fmtid="{D5CDD505-2E9C-101B-9397-08002B2CF9AE}" pid="14" name="MSIP_Label_73712df7-3956-4810-b0fc-548ac7fe8b40_Owner">
    <vt:lpwstr>MeganB@M365x499525.OnMicrosoft.com</vt:lpwstr>
  </property>
  <property fmtid="{D5CDD505-2E9C-101B-9397-08002B2CF9AE}" pid="15" name="MSIP_Label_73712df7-3956-4810-b0fc-548ac7fe8b40_SetDate">
    <vt:lpwstr>2018-02-12T12:26:07.8767834-08:00</vt:lpwstr>
  </property>
  <property fmtid="{D5CDD505-2E9C-101B-9397-08002B2CF9AE}" pid="16" name="MSIP_Label_73712df7-3956-4810-b0fc-548ac7fe8b40_Name">
    <vt:lpwstr>Anyone (not protected)</vt:lpwstr>
  </property>
  <property fmtid="{D5CDD505-2E9C-101B-9397-08002B2CF9AE}" pid="17" name="MSIP_Label_73712df7-3956-4810-b0fc-548ac7fe8b40_Application">
    <vt:lpwstr>Microsoft Azure Information Protection</vt:lpwstr>
  </property>
  <property fmtid="{D5CDD505-2E9C-101B-9397-08002B2CF9AE}" pid="18" name="MSIP_Label_73712df7-3956-4810-b0fc-548ac7fe8b40_Extended_MSFT_Method">
    <vt:lpwstr>Manual</vt:lpwstr>
  </property>
  <property fmtid="{D5CDD505-2E9C-101B-9397-08002B2CF9AE}" pid="19" name="MSIP_Label_73712df7-3956-4810-b0fc-548ac7fe8b40_Parent">
    <vt:lpwstr>6778d914-e8b6-4123-b636-7d81cace88c6</vt:lpwstr>
  </property>
  <property fmtid="{D5CDD505-2E9C-101B-9397-08002B2CF9AE}" pid="20" name="Sensitivity">
    <vt:lpwstr>Confidential Anyone (not protected)</vt:lpwstr>
  </property>
</Properties>
</file>