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56" w:rsidRDefault="009870C3" w:rsidP="009870C3">
      <w:pPr>
        <w:jc w:val="center"/>
        <w:rPr>
          <w:b/>
          <w:sz w:val="32"/>
        </w:rPr>
      </w:pPr>
      <w:proofErr w:type="spellStart"/>
      <w:r w:rsidRPr="009870C3">
        <w:rPr>
          <w:b/>
          <w:sz w:val="32"/>
        </w:rPr>
        <w:t>Briefing</w:t>
      </w:r>
      <w:proofErr w:type="spellEnd"/>
      <w:r w:rsidRPr="009870C3">
        <w:rPr>
          <w:b/>
          <w:sz w:val="32"/>
        </w:rPr>
        <w:t xml:space="preserve"> para diseñar</w:t>
      </w:r>
    </w:p>
    <w:p w:rsidR="001C1A0A" w:rsidRDefault="001C1A0A" w:rsidP="001C1A0A">
      <w:pPr>
        <w:rPr>
          <w:b/>
          <w:sz w:val="32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Cliente: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Antecedentes: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Descripción del proyecto: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Objetivos: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Público objetivo: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Mensaje y Tono: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</w:p>
    <w:p w:rsidR="009870C3" w:rsidRDefault="009870C3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Contenido Visual:</w:t>
      </w:r>
    </w:p>
    <w:p w:rsidR="001C1A0A" w:rsidRDefault="001C1A0A" w:rsidP="001C1A0A">
      <w:pPr>
        <w:spacing w:line="480" w:lineRule="auto"/>
        <w:jc w:val="both"/>
        <w:rPr>
          <w:sz w:val="24"/>
        </w:rPr>
      </w:pPr>
      <w:bookmarkStart w:id="0" w:name="_GoBack"/>
      <w:bookmarkEnd w:id="0"/>
    </w:p>
    <w:p w:rsidR="009870C3" w:rsidRPr="009870C3" w:rsidRDefault="001C1A0A" w:rsidP="001C1A0A">
      <w:pPr>
        <w:spacing w:line="480" w:lineRule="auto"/>
        <w:jc w:val="both"/>
        <w:rPr>
          <w:sz w:val="24"/>
        </w:rPr>
      </w:pPr>
      <w:r>
        <w:rPr>
          <w:sz w:val="24"/>
        </w:rPr>
        <w:t>Necesidades Específicas:</w:t>
      </w:r>
    </w:p>
    <w:sectPr w:rsidR="009870C3" w:rsidRPr="00987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C3"/>
    <w:rsid w:val="001C1A0A"/>
    <w:rsid w:val="009870C3"/>
    <w:rsid w:val="00E3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Guevara Lam</dc:creator>
  <cp:lastModifiedBy>Guevara Lam</cp:lastModifiedBy>
  <cp:revision>1</cp:revision>
  <dcterms:created xsi:type="dcterms:W3CDTF">2019-05-22T05:56:00Z</dcterms:created>
  <dcterms:modified xsi:type="dcterms:W3CDTF">2019-05-22T06:11:00Z</dcterms:modified>
</cp:coreProperties>
</file>