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D4E1" w14:textId="05880DF9" w:rsidR="006A7815" w:rsidRPr="006137A8" w:rsidRDefault="006137A8" w:rsidP="006137A8">
      <w:pPr>
        <w:jc w:val="center"/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</w:pP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ניתוח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דרישות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ועיצוב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ראשוני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של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המערכת</w:t>
      </w:r>
    </w:p>
    <w:p w14:paraId="4F8CC0AE" w14:textId="5DD7CF38" w:rsidR="006137A8" w:rsidRDefault="006137A8">
      <w:pPr>
        <w:rPr>
          <w:b/>
          <w:bCs/>
          <w:sz w:val="20"/>
          <w:szCs w:val="20"/>
          <w:rtl/>
        </w:rPr>
      </w:pPr>
      <w:r w:rsidRPr="006137A8">
        <w:rPr>
          <w:rFonts w:ascii="Arial-BoldMT" w:cs="Arial-BoldMT" w:hint="cs"/>
          <w:b/>
          <w:bCs/>
          <w:sz w:val="34"/>
          <w:szCs w:val="34"/>
          <w:rtl/>
        </w:rPr>
        <w:t xml:space="preserve">מודול: </w:t>
      </w:r>
      <w:r w:rsidRPr="006137A8">
        <w:rPr>
          <w:rFonts w:ascii="Arial-BoldMT" w:cs="Arial-BoldMT" w:hint="cs"/>
          <w:b/>
          <w:bCs/>
          <w:sz w:val="34"/>
          <w:szCs w:val="34"/>
          <w:highlight w:val="yellow"/>
          <w:rtl/>
        </w:rPr>
        <w:t>ספקים</w:t>
      </w:r>
    </w:p>
    <w:p w14:paraId="3B3584F7" w14:textId="735B40D0" w:rsidR="006137A8" w:rsidRDefault="006137A8">
      <w:pPr>
        <w:rPr>
          <w:b/>
          <w:bCs/>
          <w:sz w:val="24"/>
          <w:szCs w:val="24"/>
          <w:rtl/>
        </w:rPr>
      </w:pPr>
    </w:p>
    <w:p w14:paraId="2AB19EC7" w14:textId="73191752" w:rsidR="006137A8" w:rsidRDefault="006137A8" w:rsidP="006137A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דרישות:</w:t>
      </w:r>
    </w:p>
    <w:p w14:paraId="24A0A3B8" w14:textId="2142A359" w:rsidR="006137A8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1:</w:t>
      </w:r>
    </w:p>
    <w:p w14:paraId="1481544B" w14:textId="547E87ED" w:rsidR="004A2887" w:rsidRDefault="004A2887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 לערוך- בכל מקום שמופיעה המילה לערוך הכוונה לאפשר שמירה, עדכון ומחיקה</w:t>
      </w:r>
    </w:p>
    <w:p w14:paraId="15317BBF" w14:textId="7DAEC38E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**מתואר בהמשך- בכל מקום שמופיעות שתי כוכביות, פרטים נוספים מתוארים בטבלה בהמשך</w:t>
      </w:r>
    </w:p>
    <w:tbl>
      <w:tblPr>
        <w:tblStyle w:val="4"/>
        <w:bidiVisual/>
        <w:tblW w:w="0" w:type="auto"/>
        <w:tblInd w:w="-1130" w:type="dxa"/>
        <w:tblLook w:val="04A0" w:firstRow="1" w:lastRow="0" w:firstColumn="1" w:lastColumn="0" w:noHBand="0" w:noVBand="1"/>
      </w:tblPr>
      <w:tblGrid>
        <w:gridCol w:w="3497"/>
        <w:gridCol w:w="1146"/>
        <w:gridCol w:w="1693"/>
        <w:gridCol w:w="1560"/>
        <w:gridCol w:w="1530"/>
      </w:tblGrid>
      <w:tr w:rsidR="006137A8" w14:paraId="617103B9" w14:textId="77777777" w:rsidTr="0038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CDD1A3" w14:textId="6A63EBED" w:rsidR="006137A8" w:rsidRPr="006137A8" w:rsidRDefault="006137A8" w:rsidP="006137A8">
            <w:pPr>
              <w:jc w:val="center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דרישה</w:t>
            </w:r>
          </w:p>
        </w:tc>
        <w:tc>
          <w:tcPr>
            <w:tcW w:w="1146" w:type="dxa"/>
          </w:tcPr>
          <w:p w14:paraId="43EFFF61" w14:textId="426886B2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תיעדוף</w:t>
            </w:r>
          </w:p>
        </w:tc>
        <w:tc>
          <w:tcPr>
            <w:tcW w:w="1693" w:type="dxa"/>
          </w:tcPr>
          <w:p w14:paraId="692509AC" w14:textId="2BCF1B9C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פונקציונאלי או לא פונקציונאלי</w:t>
            </w:r>
          </w:p>
        </w:tc>
        <w:tc>
          <w:tcPr>
            <w:tcW w:w="1561" w:type="dxa"/>
          </w:tcPr>
          <w:p w14:paraId="4CF0F8BB" w14:textId="253FB2F5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הערכת סיכון</w:t>
            </w:r>
          </w:p>
        </w:tc>
        <w:tc>
          <w:tcPr>
            <w:tcW w:w="1531" w:type="dxa"/>
          </w:tcPr>
          <w:p w14:paraId="5382F154" w14:textId="4DE9D0C9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מומש</w:t>
            </w:r>
          </w:p>
        </w:tc>
      </w:tr>
      <w:tr w:rsidR="001E3D67" w14:paraId="7FE08342" w14:textId="77777777" w:rsidTr="0038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47A8B2BD" w14:textId="53C26B2E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לפתוח כרטיס ספק לכל ספק שעובד מול החברה עם פרטי הספק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DDDD108" w14:textId="65BDAD72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A8E79D" w14:textId="37F1778C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37CA455B" w14:textId="67052767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65D38D4C" w14:textId="560A21E5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4E2947" w14:paraId="6D9652B1" w14:textId="77777777" w:rsidTr="0038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B3FA0C0" w14:textId="04FEC3FA" w:rsidR="004E2947" w:rsidRDefault="004E294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</w:t>
            </w:r>
            <w:r w:rsidR="00494C4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אפשר לערוך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את תנאי התשלום שסוכמו עימו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3068A51" w14:textId="2EE6B8AA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CF5117A" w14:textId="592E2D57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70AC5D2B" w14:textId="3CD7BEB6" w:rsidR="004E2947" w:rsidRPr="002B76FB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1F7F3162" w14:textId="332D281B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1E3D67" w14:paraId="743B1B21" w14:textId="77777777" w:rsidTr="0038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63187555" w14:textId="5C5AB856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494C4A">
              <w:rPr>
                <w:rFonts w:hint="cs"/>
                <w:b w:val="0"/>
                <w:bCs w:val="0"/>
                <w:sz w:val="24"/>
                <w:szCs w:val="24"/>
                <w:rtl/>
              </w:rPr>
              <w:t>ערוך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פרטי התקשרות של אנשי הקשר עבור כל 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C5A2F8C" w14:textId="4B4DD5F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ADED663" w14:textId="51511CFD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01D38D94" w14:textId="4BC5945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2BEB12C0" w14:textId="0FBBB277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4E2947" w14:paraId="0ED80668" w14:textId="77777777" w:rsidTr="0038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A8CA77E" w14:textId="48533708" w:rsidR="001E3D67" w:rsidRPr="00830652" w:rsidRDefault="001E3D67" w:rsidP="001E3D67">
            <w:pPr>
              <w:rPr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4A2887">
              <w:rPr>
                <w:rFonts w:hint="cs"/>
                <w:b w:val="0"/>
                <w:bCs w:val="0"/>
                <w:sz w:val="24"/>
                <w:szCs w:val="24"/>
                <w:rtl/>
              </w:rPr>
              <w:t>ערוך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פרטי ההסכם עם כל ספק ואת התנאים העסקיים</w:t>
            </w:r>
            <w:r w:rsidR="005F5252">
              <w:rPr>
                <w:rFonts w:hint="cs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10252D5" w14:textId="04159B28" w:rsidR="001E3D67" w:rsidRDefault="001E3D6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13088D9" w14:textId="2FD1F66B" w:rsidR="001E3D67" w:rsidRDefault="001E3D6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6DFED401" w14:textId="75D8224B" w:rsidR="001E3D67" w:rsidRDefault="001E3D6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64182F36" w14:textId="2EBA2AFD" w:rsidR="001E3D67" w:rsidRDefault="001E3D6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1A1D8C" w14:paraId="092B2178" w14:textId="77777777" w:rsidTr="0038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4BA203F" w14:textId="4B9B5749" w:rsidR="00E876B0" w:rsidRPr="00E876B0" w:rsidRDefault="001A1D8C" w:rsidP="005F5252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להכניס עבור כל ספק את המוצרים שהוא מציע למכירה </w:t>
            </w:r>
            <w:r w:rsidR="00E876B0">
              <w:rPr>
                <w:rFonts w:hint="cs"/>
                <w:sz w:val="24"/>
                <w:szCs w:val="24"/>
                <w:rtl/>
              </w:rPr>
              <w:t xml:space="preserve">עם הפרטים </w:t>
            </w:r>
            <w:r w:rsidR="005F5252">
              <w:rPr>
                <w:rFonts w:hint="cs"/>
                <w:sz w:val="24"/>
                <w:szCs w:val="24"/>
                <w:rtl/>
              </w:rPr>
              <w:t>המתאימים לכל מוצר**</w:t>
            </w:r>
          </w:p>
        </w:tc>
        <w:tc>
          <w:tcPr>
            <w:tcW w:w="1146" w:type="dxa"/>
          </w:tcPr>
          <w:p w14:paraId="7373B0E1" w14:textId="1F396A3F" w:rsidR="001A1D8C" w:rsidRPr="00E456E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8559715" w14:textId="78ADAEC0" w:rsidR="001A1D8C" w:rsidRPr="00716A73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4691D779" w14:textId="3A1600F9" w:rsidR="001A1D8C" w:rsidRPr="002B76FB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64040470" w14:textId="793028CB" w:rsidR="001A1D8C" w:rsidRPr="00D70374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1A1D8C" w14:paraId="2F6F0BB0" w14:textId="77777777" w:rsidTr="0038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07A8AD1" w14:textId="7D437DEB" w:rsidR="001A1D8C" w:rsidRDefault="001A1D8C" w:rsidP="001A1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עבור כל ספק את מחירי המוצרים שהוא מספק לפי מה שנחתם בהסכם עימו</w:t>
            </w:r>
          </w:p>
        </w:tc>
        <w:tc>
          <w:tcPr>
            <w:tcW w:w="1146" w:type="dxa"/>
          </w:tcPr>
          <w:p w14:paraId="482C2EE5" w14:textId="4BEDF2C5" w:rsidR="001A1D8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20FDF28" w14:textId="24E73EEA" w:rsidR="001A1D8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15F0E4D0" w14:textId="7FA897E5" w:rsidR="001A1D8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5586CCE3" w14:textId="371008BF" w:rsidR="001A1D8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1A1D8C" w14:paraId="365CFDB3" w14:textId="77777777" w:rsidTr="0038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2203601" w14:textId="10F92533" w:rsidR="001A1D8C" w:rsidRDefault="001A1D8C" w:rsidP="001A1D8C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לכל ספק "כתב כמויות": אשר מגדיר לכל פריט שהספק מספק מהי ההנחה שתינתן לפריט בעת רכישות בהיקף מוגדר- לפי כמות הפריטים שנרכשים</w:t>
            </w:r>
          </w:p>
        </w:tc>
        <w:tc>
          <w:tcPr>
            <w:tcW w:w="1146" w:type="dxa"/>
          </w:tcPr>
          <w:p w14:paraId="38C4A0C0" w14:textId="028753F9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A57BE2A" w14:textId="56655AE4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432737FC" w14:textId="01D827C1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529B9982" w14:textId="7D2C633F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4F12B984" w14:textId="77777777" w:rsidTr="0038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BD55C15" w14:textId="2B54D4D5" w:rsidR="0020132F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להדפיס את כל המוצרים שספק יכול לספק (לפי מה שהוכנס במערכת)</w:t>
            </w:r>
          </w:p>
        </w:tc>
        <w:tc>
          <w:tcPr>
            <w:tcW w:w="1146" w:type="dxa"/>
          </w:tcPr>
          <w:p w14:paraId="333A52D2" w14:textId="7075CC70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5F880DD1" w14:textId="7230D574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0186E85E" w14:textId="5679AB37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2F8CFEAB" w14:textId="14AA425D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6305499B" w14:textId="77777777" w:rsidTr="0038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6D0E420B" w14:textId="7079C078" w:rsidR="0020132F" w:rsidRPr="00E834AB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פתיחת הזמנה לספק לפי מוצרים וכמויות בצירוף תיעוד המספר הקטלוגי של כל מוצר, ותיעוד זמן הגעה משוער</w:t>
            </w:r>
          </w:p>
        </w:tc>
        <w:tc>
          <w:tcPr>
            <w:tcW w:w="1146" w:type="dxa"/>
          </w:tcPr>
          <w:p w14:paraId="5708842D" w14:textId="5FF8A97A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CC386A3" w14:textId="285F58AF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741128AD" w14:textId="57C4CC26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515272A7" w14:textId="1E44887E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387287" w14:paraId="76148A24" w14:textId="77777777" w:rsidTr="0038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447F3A5" w14:textId="00CAF65A" w:rsidR="00387287" w:rsidRDefault="00387287" w:rsidP="0038728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lastRenderedPageBreak/>
              <w:t>המערכת תאפשר לערוך זמן הגעה של הזמנות שנשמרו</w:t>
            </w:r>
          </w:p>
        </w:tc>
        <w:tc>
          <w:tcPr>
            <w:tcW w:w="1146" w:type="dxa"/>
          </w:tcPr>
          <w:p w14:paraId="275AAB81" w14:textId="7475D58A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C722DEE" w14:textId="678DF21C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2358FAE6" w14:textId="4B8E1A6D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279E1190" w14:textId="2598A3E9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387287" w14:paraId="5AEF603F" w14:textId="77777777" w:rsidTr="0038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4BD4C07B" w14:textId="7D53417A" w:rsidR="00387287" w:rsidRDefault="00387287" w:rsidP="0038728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סטטוס של ההזמנה</w:t>
            </w:r>
          </w:p>
        </w:tc>
        <w:tc>
          <w:tcPr>
            <w:tcW w:w="1146" w:type="dxa"/>
          </w:tcPr>
          <w:p w14:paraId="3BE91496" w14:textId="1E131D63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7C79987" w14:textId="5E5B31C2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3F59C47B" w14:textId="6B90D4A9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71D38703" w14:textId="2E3B5AE5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1256C54F" w14:textId="77777777" w:rsidTr="0038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26EB8BA" w14:textId="41B87347" w:rsidR="0020132F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הצגת היסטורית הפריטים שהיא רכשה מכל ספק ואת המספר הקטלוגי של הספק עבור כל פריט</w:t>
            </w:r>
          </w:p>
        </w:tc>
        <w:tc>
          <w:tcPr>
            <w:tcW w:w="1146" w:type="dxa"/>
          </w:tcPr>
          <w:p w14:paraId="0CB17B75" w14:textId="71D9E07E" w:rsidR="0020132F" w:rsidRPr="00E456EC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0FDA00B6" w14:textId="41ECF2A0" w:rsidR="0020132F" w:rsidRPr="00716A73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61" w:type="dxa"/>
          </w:tcPr>
          <w:p w14:paraId="395A0B5A" w14:textId="1C71CDE3" w:rsidR="0020132F" w:rsidRPr="002B76FB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31" w:type="dxa"/>
          </w:tcPr>
          <w:p w14:paraId="4E724F3D" w14:textId="199A50D1" w:rsidR="0020132F" w:rsidRPr="00D70374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</w:tbl>
    <w:p w14:paraId="18736D10" w14:textId="2F07DF01" w:rsidR="006137A8" w:rsidRDefault="006137A8" w:rsidP="006137A8">
      <w:pPr>
        <w:rPr>
          <w:b/>
          <w:bCs/>
          <w:sz w:val="24"/>
          <w:szCs w:val="24"/>
          <w:rtl/>
        </w:rPr>
      </w:pPr>
    </w:p>
    <w:p w14:paraId="5C030141" w14:textId="6A2FAC1D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שמתארת פרטים משלימים לדרישות: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399"/>
        <w:gridCol w:w="1132"/>
      </w:tblGrid>
      <w:tr w:rsidR="005F5252" w14:paraId="5D3EAEF2" w14:textId="77777777" w:rsidTr="005F5252">
        <w:tc>
          <w:tcPr>
            <w:tcW w:w="2765" w:type="dxa"/>
          </w:tcPr>
          <w:p w14:paraId="65CAD6C5" w14:textId="59A0F6C9" w:rsidR="005F5252" w:rsidRDefault="005F5252" w:rsidP="005F5252">
            <w:pPr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sz w:val="24"/>
                <w:szCs w:val="24"/>
                <w:rtl/>
              </w:rPr>
              <w:t>פרטי ספק</w:t>
            </w:r>
          </w:p>
        </w:tc>
        <w:tc>
          <w:tcPr>
            <w:tcW w:w="4399" w:type="dxa"/>
          </w:tcPr>
          <w:p w14:paraId="1CB3264E" w14:textId="77777777" w:rsid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 ח"פ</w:t>
            </w:r>
          </w:p>
          <w:p w14:paraId="4941889E" w14:textId="2A4CDC9C" w:rsid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 חשבון בנק</w:t>
            </w:r>
          </w:p>
          <w:p w14:paraId="319E33BC" w14:textId="37752823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1132" w:type="dxa"/>
          </w:tcPr>
          <w:p w14:paraId="1D3389EB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6958156E" w14:textId="77777777" w:rsidTr="005F5252">
        <w:tc>
          <w:tcPr>
            <w:tcW w:w="2765" w:type="dxa"/>
          </w:tcPr>
          <w:p w14:paraId="48CA6B0E" w14:textId="2067011A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4399" w:type="dxa"/>
          </w:tcPr>
          <w:p w14:paraId="5579F701" w14:textId="77777777" w:rsidR="005F5252" w:rsidRDefault="005F5252" w:rsidP="005F525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ייבחר מתוך רשימה מוצעת של אפשרויות:</w:t>
            </w:r>
          </w:p>
          <w:p w14:paraId="40E7E462" w14:textId="77777777" w:rsidR="005F5252" w:rsidRDefault="005F5252" w:rsidP="005F5252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מזומן</w:t>
            </w:r>
          </w:p>
          <w:p w14:paraId="1B314CE2" w14:textId="77777777" w:rsidR="005F5252" w:rsidRDefault="005F5252" w:rsidP="005F5252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צ'ק</w:t>
            </w:r>
          </w:p>
          <w:p w14:paraId="4D5F464E" w14:textId="77777777" w:rsidR="005F5252" w:rsidRDefault="005F5252" w:rsidP="005F5252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העברה בנקאית</w:t>
            </w:r>
          </w:p>
          <w:p w14:paraId="5B18EDC2" w14:textId="77777777" w:rsidR="005F5252" w:rsidRDefault="005F5252" w:rsidP="005F5252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תשלומים</w:t>
            </w:r>
          </w:p>
          <w:p w14:paraId="1879DC91" w14:textId="0A0B063E" w:rsidR="005F5252" w:rsidRPr="005F5252" w:rsidRDefault="005F5252" w:rsidP="005F5252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b/>
                <w:bCs/>
                <w:sz w:val="24"/>
                <w:szCs w:val="24"/>
                <w:rtl/>
              </w:rPr>
              <w:t>שוטף + 30</w:t>
            </w:r>
          </w:p>
        </w:tc>
        <w:tc>
          <w:tcPr>
            <w:tcW w:w="1132" w:type="dxa"/>
          </w:tcPr>
          <w:p w14:paraId="160F7068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BEF8E32" w14:textId="77777777" w:rsidTr="005F5252">
        <w:tc>
          <w:tcPr>
            <w:tcW w:w="2765" w:type="dxa"/>
          </w:tcPr>
          <w:p w14:paraId="733AFA05" w14:textId="21F6B561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התקשרות</w:t>
            </w:r>
          </w:p>
        </w:tc>
        <w:tc>
          <w:tcPr>
            <w:tcW w:w="4399" w:type="dxa"/>
          </w:tcPr>
          <w:p w14:paraId="277586F5" w14:textId="77777777" w:rsid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מספרי טלפון</w:t>
            </w:r>
          </w:p>
          <w:p w14:paraId="186E3009" w14:textId="77777777" w:rsid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שמות אנשי קשר</w:t>
            </w:r>
          </w:p>
          <w:p w14:paraId="38968296" w14:textId="0232241B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כתובת מייל</w:t>
            </w:r>
          </w:p>
        </w:tc>
        <w:tc>
          <w:tcPr>
            <w:tcW w:w="1132" w:type="dxa"/>
          </w:tcPr>
          <w:p w14:paraId="011C7635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079026F8" w14:textId="77777777" w:rsidTr="005F5252">
        <w:tc>
          <w:tcPr>
            <w:tcW w:w="2765" w:type="dxa"/>
          </w:tcPr>
          <w:p w14:paraId="702EDDD1" w14:textId="5BC2BF5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ההסכם</w:t>
            </w:r>
          </w:p>
        </w:tc>
        <w:tc>
          <w:tcPr>
            <w:tcW w:w="4399" w:type="dxa"/>
          </w:tcPr>
          <w:p w14:paraId="26566DDC" w14:textId="77777777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ימי אספקה קבועים או לא</w:t>
            </w:r>
          </w:p>
          <w:p w14:paraId="5100956F" w14:textId="74B6DD58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פרטי ההסכם- החוזה הכתוב</w:t>
            </w:r>
          </w:p>
        </w:tc>
        <w:tc>
          <w:tcPr>
            <w:tcW w:w="1132" w:type="dxa"/>
          </w:tcPr>
          <w:p w14:paraId="1E719C91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54F35A3" w14:textId="77777777" w:rsidTr="005F5252">
        <w:tc>
          <w:tcPr>
            <w:tcW w:w="2765" w:type="dxa"/>
          </w:tcPr>
          <w:p w14:paraId="4033A5BA" w14:textId="5505690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פרטים מתאימים לכל מוצר</w:t>
            </w:r>
          </w:p>
        </w:tc>
        <w:tc>
          <w:tcPr>
            <w:tcW w:w="4399" w:type="dxa"/>
          </w:tcPr>
          <w:p w14:paraId="707AEBE4" w14:textId="21C8AAD8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מק"ט מוצר לפי הספק</w:t>
            </w:r>
          </w:p>
          <w:p w14:paraId="36B8737A" w14:textId="5A5CD0B9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מחיר מקורי</w:t>
            </w:r>
          </w:p>
          <w:p w14:paraId="5D32EDA7" w14:textId="5DCDD515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המוצר</w:t>
            </w:r>
          </w:p>
          <w:p w14:paraId="05D413D0" w14:textId="3DC934CB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היצרן</w:t>
            </w:r>
          </w:p>
          <w:p w14:paraId="3408B482" w14:textId="40BA0820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קטגוריה שהמוצג משתייך אליה</w:t>
            </w:r>
          </w:p>
          <w:p w14:paraId="4D019D91" w14:textId="5EECF134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תת קטגוריה</w:t>
            </w:r>
          </w:p>
          <w:p w14:paraId="5206A24F" w14:textId="466D9D86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גודל המוצר בגרם</w:t>
            </w:r>
          </w:p>
          <w:p w14:paraId="18699BCD" w14:textId="5981AB1F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תדירות הגעה כמספר מ-</w:t>
            </w:r>
            <w:r>
              <w:rPr>
                <w:rFonts w:hint="cs"/>
                <w:sz w:val="24"/>
                <w:szCs w:val="24"/>
                <w:rtl/>
              </w:rPr>
              <w:t>0 עד 6 שמתאר כמה ימים בשבוע מגיע הספק עם המוצר הזה</w:t>
            </w:r>
          </w:p>
        </w:tc>
        <w:tc>
          <w:tcPr>
            <w:tcW w:w="1132" w:type="dxa"/>
          </w:tcPr>
          <w:p w14:paraId="268AC909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41EAB2DF" w14:textId="77777777" w:rsidR="005F5252" w:rsidRDefault="005F5252" w:rsidP="006137A8">
      <w:pPr>
        <w:rPr>
          <w:b/>
          <w:bCs/>
          <w:sz w:val="24"/>
          <w:szCs w:val="24"/>
          <w:rtl/>
        </w:rPr>
      </w:pPr>
    </w:p>
    <w:p w14:paraId="3FD7C369" w14:textId="35E86217" w:rsidR="00416F37" w:rsidRDefault="00416F37" w:rsidP="005F5252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br w:type="page"/>
      </w:r>
    </w:p>
    <w:p w14:paraId="2F5B6835" w14:textId="20DC8FAA" w:rsidR="002B4C59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טבלה 2:</w:t>
      </w:r>
      <w:r w:rsidR="009F2421">
        <w:rPr>
          <w:rFonts w:hint="cs"/>
          <w:b/>
          <w:bCs/>
          <w:sz w:val="24"/>
          <w:szCs w:val="24"/>
          <w:rtl/>
        </w:rPr>
        <w:t xml:space="preserve"> שאלות שאינן משפיעות על מימוש המודל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2B4C59" w14:paraId="122DE625" w14:textId="6C181ACB" w:rsidTr="002B4C59">
        <w:tc>
          <w:tcPr>
            <w:tcW w:w="1848" w:type="dxa"/>
          </w:tcPr>
          <w:p w14:paraId="64ED6CCD" w14:textId="5E2E48CD" w:rsidR="002B4C59" w:rsidRDefault="002B4C59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0373F295" w14:textId="2194F146" w:rsidR="002B4C59" w:rsidRDefault="002B4C59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73C8C1D9" w14:textId="3A4274B3" w:rsidR="002B4C59" w:rsidRDefault="002B4C59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2B4C59" w14:paraId="03F91C9C" w14:textId="77C19571" w:rsidTr="002B4C59">
        <w:tc>
          <w:tcPr>
            <w:tcW w:w="1848" w:type="dxa"/>
          </w:tcPr>
          <w:p w14:paraId="05E2CCC5" w14:textId="624558FB" w:rsidR="002B4C59" w:rsidRDefault="009F2421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לכל ספק יש לשמור את פרטי התקשרות עם אנשי הקשר</w:t>
            </w:r>
          </w:p>
        </w:tc>
        <w:tc>
          <w:tcPr>
            <w:tcW w:w="3397" w:type="dxa"/>
          </w:tcPr>
          <w:p w14:paraId="68D6654D" w14:textId="43C5CC14" w:rsidR="002B4C59" w:rsidRDefault="009F2421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פרטי קשר יש לשמור עבור כל ספק</w:t>
            </w:r>
          </w:p>
        </w:tc>
        <w:tc>
          <w:tcPr>
            <w:tcW w:w="3051" w:type="dxa"/>
          </w:tcPr>
          <w:p w14:paraId="588F1ABE" w14:textId="12951B61" w:rsidR="002B4C59" w:rsidRDefault="009F2421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מספרי טלפון, שמות, כתובת אימייל</w:t>
            </w:r>
          </w:p>
        </w:tc>
      </w:tr>
      <w:tr w:rsidR="007C5017" w14:paraId="7BFAD672" w14:textId="77777777" w:rsidTr="002B4C59">
        <w:tc>
          <w:tcPr>
            <w:tcW w:w="1848" w:type="dxa"/>
          </w:tcPr>
          <w:p w14:paraId="5550823C" w14:textId="0E180736" w:rsidR="007C5017" w:rsidRDefault="007C5017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97" w:type="dxa"/>
          </w:tcPr>
          <w:p w14:paraId="0CA1134A" w14:textId="67F0707B" w:rsidR="007C5017" w:rsidRDefault="007C5017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51" w:type="dxa"/>
          </w:tcPr>
          <w:p w14:paraId="1A6DA90B" w14:textId="77777777" w:rsidR="007C5017" w:rsidRDefault="007C5017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1030BF86" w14:textId="77777777" w:rsidR="002B4C59" w:rsidRDefault="002B4C59" w:rsidP="006137A8">
      <w:pPr>
        <w:rPr>
          <w:b/>
          <w:bCs/>
          <w:sz w:val="24"/>
          <w:szCs w:val="24"/>
          <w:rtl/>
        </w:rPr>
      </w:pPr>
    </w:p>
    <w:p w14:paraId="01144757" w14:textId="7FAFE67E" w:rsidR="009F2421" w:rsidRDefault="009F2421" w:rsidP="009F242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3: דרישות שמשפיעות על מימוש המודול אך אינן משנות משמעותית את קושי המימוש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9F2421" w14:paraId="3D1F8383" w14:textId="77777777" w:rsidTr="00B65301">
        <w:tc>
          <w:tcPr>
            <w:tcW w:w="1848" w:type="dxa"/>
          </w:tcPr>
          <w:p w14:paraId="0181E50B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6F3C89B8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007C56ED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9F2421" w14:paraId="2C23349E" w14:textId="77777777" w:rsidTr="00B65301">
        <w:tc>
          <w:tcPr>
            <w:tcW w:w="1848" w:type="dxa"/>
          </w:tcPr>
          <w:p w14:paraId="7D050204" w14:textId="1960437D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יתכן מצב ובו מספק ספקים שונים מספקים מוצר של אותו יצרן, וכל ספק מייצג חברות שונות בשוק</w:t>
            </w:r>
          </w:p>
        </w:tc>
        <w:tc>
          <w:tcPr>
            <w:tcW w:w="3397" w:type="dxa"/>
          </w:tcPr>
          <w:p w14:paraId="442B5F6B" w14:textId="1D09DC5E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כיצד אמור להתבצע התיעוד עבור כל ספק והחברות שהוא מייצג</w:t>
            </w:r>
          </w:p>
        </w:tc>
        <w:tc>
          <w:tcPr>
            <w:tcW w:w="3051" w:type="dxa"/>
          </w:tcPr>
          <w:p w14:paraId="4EF87166" w14:textId="1E57C057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תאפשר לשמור לכל ספק רשימה של החברות שהוא מייצג</w:t>
            </w:r>
          </w:p>
        </w:tc>
      </w:tr>
      <w:tr w:rsidR="00244560" w14:paraId="06DFB939" w14:textId="77777777" w:rsidTr="00B65301">
        <w:tc>
          <w:tcPr>
            <w:tcW w:w="1848" w:type="dxa"/>
          </w:tcPr>
          <w:p w14:paraId="3DC9026B" w14:textId="38D3206C" w:rsidR="00244560" w:rsidRDefault="00C50E65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3397" w:type="dxa"/>
          </w:tcPr>
          <w:p w14:paraId="636EAACB" w14:textId="1D72F19C" w:rsidR="00244560" w:rsidRDefault="00C50E65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מה הכוונה בתנאי תשלום שצריכים להישמר עבור ספק</w:t>
            </w:r>
          </w:p>
        </w:tc>
        <w:tc>
          <w:tcPr>
            <w:tcW w:w="3051" w:type="dxa"/>
          </w:tcPr>
          <w:p w14:paraId="213D0A36" w14:textId="77777777" w:rsidR="00C50E65" w:rsidRDefault="00C50E65" w:rsidP="00C50E6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האופציות שיכולות להיות הן מתוך רשימה:</w:t>
            </w:r>
          </w:p>
          <w:p w14:paraId="57A618AD" w14:textId="77777777" w:rsidR="00C50E65" w:rsidRDefault="00C50E65" w:rsidP="00C50E65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מזומן</w:t>
            </w:r>
          </w:p>
          <w:p w14:paraId="2A908455" w14:textId="77777777" w:rsidR="00C50E65" w:rsidRDefault="00C50E65" w:rsidP="00C50E65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צ'ק</w:t>
            </w:r>
          </w:p>
          <w:p w14:paraId="6D03FE77" w14:textId="77777777" w:rsidR="00C50E65" w:rsidRDefault="00C50E65" w:rsidP="00C50E65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העברה בנקאית</w:t>
            </w:r>
          </w:p>
          <w:p w14:paraId="710CEF4D" w14:textId="77777777" w:rsidR="00C50E65" w:rsidRDefault="00C50E65" w:rsidP="00C50E65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תשלומים</w:t>
            </w:r>
          </w:p>
          <w:p w14:paraId="279B2B7A" w14:textId="043084A2" w:rsidR="00C50E65" w:rsidRPr="00C50E65" w:rsidRDefault="00C50E65" w:rsidP="00C50E65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שוטף + 30</w:t>
            </w:r>
          </w:p>
        </w:tc>
      </w:tr>
    </w:tbl>
    <w:p w14:paraId="241CB781" w14:textId="0AC52A74" w:rsidR="009F2421" w:rsidRDefault="009F2421" w:rsidP="009F2421">
      <w:pPr>
        <w:rPr>
          <w:b/>
          <w:bCs/>
          <w:sz w:val="24"/>
          <w:szCs w:val="24"/>
          <w:rtl/>
        </w:rPr>
      </w:pPr>
    </w:p>
    <w:p w14:paraId="48FA6747" w14:textId="7195EEE9" w:rsidR="009F2421" w:rsidRDefault="009F2421" w:rsidP="009F242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4:</w:t>
      </w:r>
      <w:r w:rsidRPr="009F242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דרישות שמשפיעות על מימוש המודול ומשנות משמעותית את קושי המימוש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9F2421" w14:paraId="64C6114F" w14:textId="77777777" w:rsidTr="00B65301">
        <w:tc>
          <w:tcPr>
            <w:tcW w:w="1848" w:type="dxa"/>
          </w:tcPr>
          <w:p w14:paraId="0FCFA1E9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2B831F2B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604F7EF3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9F2421" w14:paraId="3325669D" w14:textId="77777777" w:rsidTr="00B65301">
        <w:tc>
          <w:tcPr>
            <w:tcW w:w="1848" w:type="dxa"/>
          </w:tcPr>
          <w:p w14:paraId="1D92E628" w14:textId="24127ACD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ניהול הרשאות</w:t>
            </w:r>
          </w:p>
        </w:tc>
        <w:tc>
          <w:tcPr>
            <w:tcW w:w="3397" w:type="dxa"/>
          </w:tcPr>
          <w:p w14:paraId="279459EF" w14:textId="0D034EC3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איפה אמור להתנהל כל נושא ההרשאות מערכת? מי יכול לנהל את הספקים ולהתנהל מול מודול הספקים במערכת? האם ניהול ההרשאות צריך להתבצע בכל מודול או ביחידה נפרדת לכל המערכת</w:t>
            </w:r>
          </w:p>
        </w:tc>
        <w:tc>
          <w:tcPr>
            <w:tcW w:w="3051" w:type="dxa"/>
          </w:tcPr>
          <w:p w14:paraId="014AF1A8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7C5017" w14:paraId="6451242E" w14:textId="77777777" w:rsidTr="00B65301">
        <w:tc>
          <w:tcPr>
            <w:tcW w:w="1848" w:type="dxa"/>
          </w:tcPr>
          <w:p w14:paraId="5587EAE3" w14:textId="299FDEF3" w:rsidR="007C5017" w:rsidRDefault="007C5017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תשלום לספק</w:t>
            </w:r>
          </w:p>
        </w:tc>
        <w:tc>
          <w:tcPr>
            <w:tcW w:w="3397" w:type="dxa"/>
          </w:tcPr>
          <w:p w14:paraId="5A4AE300" w14:textId="05BFF0DF" w:rsidR="007C5017" w:rsidRDefault="007C5017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כאשר יוצאת הזמנה, האם המערכת צריכה להוציא תשלום לספק?</w:t>
            </w:r>
          </w:p>
        </w:tc>
        <w:tc>
          <w:tcPr>
            <w:tcW w:w="3051" w:type="dxa"/>
          </w:tcPr>
          <w:p w14:paraId="05F35D5B" w14:textId="77777777" w:rsidR="007C5017" w:rsidRDefault="007C5017" w:rsidP="00B6530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20B73" w14:paraId="549973D1" w14:textId="77777777" w:rsidTr="00B65301">
        <w:tc>
          <w:tcPr>
            <w:tcW w:w="1848" w:type="dxa"/>
          </w:tcPr>
          <w:p w14:paraId="65C2B872" w14:textId="535603A2" w:rsidR="00120B73" w:rsidRDefault="00120B73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הוצאת הזמנה</w:t>
            </w:r>
          </w:p>
        </w:tc>
        <w:tc>
          <w:tcPr>
            <w:tcW w:w="3397" w:type="dxa"/>
          </w:tcPr>
          <w:p w14:paraId="7A2ACE38" w14:textId="761A3BA9" w:rsidR="00120B73" w:rsidRDefault="00120B73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המערכת רק תדפיס תיעוד של ההזמנה שנרצה להעביר לספק או שהמערכת תבצע את ההזמנה ותשלח לספק את פרטי ההזמנה?</w:t>
            </w:r>
            <w:r w:rsidR="00E65C54">
              <w:rPr>
                <w:rFonts w:hint="cs"/>
                <w:b/>
                <w:bCs/>
                <w:sz w:val="24"/>
                <w:szCs w:val="24"/>
                <w:rtl/>
              </w:rPr>
              <w:t xml:space="preserve"> ואם כן האם צריך לפתוח הזמנה בסטטוס הזמנה פתוחה, אשר המודל שאחראי על </w:t>
            </w:r>
            <w:r w:rsidR="00E65C54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המלאי ידאג להעביר את ההזמנה לסטטוס סגורה כשההזמנה תגיע</w:t>
            </w:r>
          </w:p>
        </w:tc>
        <w:tc>
          <w:tcPr>
            <w:tcW w:w="3051" w:type="dxa"/>
          </w:tcPr>
          <w:p w14:paraId="57362E42" w14:textId="77777777" w:rsidR="00120B73" w:rsidRDefault="00120B73" w:rsidP="00B6530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E51B8F7" w14:textId="77777777" w:rsidR="002B4C59" w:rsidRDefault="002B4C59" w:rsidP="006137A8">
      <w:pPr>
        <w:rPr>
          <w:b/>
          <w:bCs/>
          <w:sz w:val="24"/>
          <w:szCs w:val="24"/>
          <w:rtl/>
        </w:rPr>
      </w:pPr>
    </w:p>
    <w:p w14:paraId="39161066" w14:textId="35D1A8B5" w:rsidR="00416F37" w:rsidRDefault="00416F37" w:rsidP="00416F37">
      <w:pPr>
        <w:rPr>
          <w:b/>
          <w:bCs/>
          <w:sz w:val="24"/>
          <w:szCs w:val="24"/>
          <w:rtl/>
        </w:rPr>
      </w:pPr>
    </w:p>
    <w:p w14:paraId="4741FC46" w14:textId="0AAF5864" w:rsidR="00416F37" w:rsidRDefault="00416F37" w:rsidP="00416F3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כרטיס ספק</w:t>
      </w:r>
    </w:p>
    <w:p w14:paraId="5BA38700" w14:textId="70CD63E4" w:rsidR="00416F37" w:rsidRDefault="00416F37" w:rsidP="00416F3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פרטי התקשרות</w:t>
      </w:r>
    </w:p>
    <w:p w14:paraId="127E0E7A" w14:textId="038ECE92" w:rsidR="00416F37" w:rsidRDefault="00416F37" w:rsidP="00416F3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הסכם</w:t>
      </w:r>
    </w:p>
    <w:p w14:paraId="18977887" w14:textId="476A4AF0" w:rsidR="00416F37" w:rsidRDefault="00416F37" w:rsidP="00416F3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כתב כמויות</w:t>
      </w:r>
    </w:p>
    <w:p w14:paraId="53C9B3ED" w14:textId="6BDE20A9" w:rsidR="00416F37" w:rsidRDefault="00416F37" w:rsidP="00416F3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הפקת הזמנות</w:t>
      </w:r>
    </w:p>
    <w:p w14:paraId="4397D8EC" w14:textId="467DBD9A" w:rsidR="001E3D67" w:rsidRDefault="001E3D67" w:rsidP="001E3D67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שחקנים:</w:t>
      </w:r>
    </w:p>
    <w:p w14:paraId="2C93CB65" w14:textId="76BCDD42" w:rsidR="001E3D67" w:rsidRDefault="001E3D67" w:rsidP="001E3D67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צוות ניהול ספקים בחברה</w:t>
      </w:r>
    </w:p>
    <w:p w14:paraId="46812430" w14:textId="423C7AF0" w:rsidR="00933585" w:rsidRDefault="00933585" w:rsidP="00933585">
      <w:pPr>
        <w:pStyle w:val="a3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אחראי רכש</w:t>
      </w:r>
    </w:p>
    <w:p w14:paraId="25452A72" w14:textId="4FE31F88" w:rsidR="00933585" w:rsidRDefault="00933585" w:rsidP="00933585">
      <w:pPr>
        <w:pStyle w:val="a3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מנהל מלאי</w:t>
      </w:r>
    </w:p>
    <w:p w14:paraId="158BBCE1" w14:textId="47319CBF" w:rsidR="001E3D67" w:rsidRDefault="001E3D67" w:rsidP="001E3D67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ספקים (פאסיביים)</w:t>
      </w:r>
      <w:r w:rsidR="00933585">
        <w:rPr>
          <w:rFonts w:hint="cs"/>
          <w:b/>
          <w:bCs/>
          <w:sz w:val="24"/>
          <w:szCs w:val="24"/>
          <w:rtl/>
        </w:rPr>
        <w:t xml:space="preserve"> ?</w:t>
      </w:r>
    </w:p>
    <w:p w14:paraId="5ABCBBCE" w14:textId="39774717" w:rsidR="00371693" w:rsidRDefault="00371693" w:rsidP="00371693">
      <w:pPr>
        <w:rPr>
          <w:b/>
          <w:bCs/>
          <w:sz w:val="24"/>
          <w:szCs w:val="24"/>
          <w:rtl/>
        </w:rPr>
      </w:pPr>
    </w:p>
    <w:p w14:paraId="2FEF2189" w14:textId="46ACE4C0" w:rsidR="00371693" w:rsidRDefault="00371693" w:rsidP="0037169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שאלות לשאול:</w:t>
      </w:r>
    </w:p>
    <w:p w14:paraId="71D07F93" w14:textId="49DE8FF1" w:rsidR="00371693" w:rsidRDefault="0033448C" w:rsidP="00371693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איך אמורים להחזיק את כל המידע? ב</w:t>
      </w:r>
      <w:r>
        <w:rPr>
          <w:rFonts w:hint="cs"/>
          <w:b/>
          <w:bCs/>
          <w:sz w:val="24"/>
          <w:szCs w:val="24"/>
        </w:rPr>
        <w:t>RAM</w:t>
      </w:r>
      <w:r>
        <w:rPr>
          <w:rFonts w:hint="cs"/>
          <w:b/>
          <w:bCs/>
          <w:sz w:val="24"/>
          <w:szCs w:val="24"/>
          <w:rtl/>
        </w:rPr>
        <w:t xml:space="preserve"> או בדיסק</w:t>
      </w:r>
      <w:r w:rsidR="00726462">
        <w:rPr>
          <w:rFonts w:hint="cs"/>
          <w:b/>
          <w:bCs/>
          <w:sz w:val="24"/>
          <w:szCs w:val="24"/>
          <w:rtl/>
        </w:rPr>
        <w:t>?</w:t>
      </w:r>
    </w:p>
    <w:p w14:paraId="65954B3F" w14:textId="32B98F98" w:rsidR="0033448C" w:rsidRDefault="00F041B2" w:rsidP="00371693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איך לעבוד עם עניין יצירת ספק חדש? האם בבנאי אמורים לקבל את כל המידע של כל האובייקטים מתחת?</w:t>
      </w:r>
    </w:p>
    <w:p w14:paraId="13C696D5" w14:textId="4BAC267E" w:rsidR="00EF20BD" w:rsidRDefault="00EF20BD" w:rsidP="00371693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נושא הרשאות</w:t>
      </w:r>
    </w:p>
    <w:p w14:paraId="264D8F9C" w14:textId="77777777" w:rsidR="00EF20BD" w:rsidRPr="000C2DC7" w:rsidRDefault="00EF20BD" w:rsidP="000C2DC7">
      <w:pPr>
        <w:rPr>
          <w:b/>
          <w:bCs/>
          <w:sz w:val="24"/>
          <w:szCs w:val="24"/>
        </w:rPr>
      </w:pPr>
    </w:p>
    <w:p w14:paraId="08850288" w14:textId="1FA6C3BA" w:rsidR="001E3D67" w:rsidRDefault="001E3D67" w:rsidP="001E3D67">
      <w:pPr>
        <w:rPr>
          <w:b/>
          <w:bCs/>
          <w:sz w:val="24"/>
          <w:szCs w:val="24"/>
          <w:rtl/>
        </w:rPr>
      </w:pPr>
    </w:p>
    <w:p w14:paraId="5BAF6B8B" w14:textId="77777777" w:rsidR="001E3D67" w:rsidRPr="001E3D67" w:rsidRDefault="001E3D67" w:rsidP="001E3D67">
      <w:pPr>
        <w:rPr>
          <w:b/>
          <w:bCs/>
          <w:sz w:val="24"/>
          <w:szCs w:val="24"/>
        </w:rPr>
      </w:pPr>
    </w:p>
    <w:p w14:paraId="73A5549C" w14:textId="77777777" w:rsidR="00416F37" w:rsidRPr="00416F37" w:rsidRDefault="00416F37" w:rsidP="00416F37">
      <w:pPr>
        <w:rPr>
          <w:b/>
          <w:bCs/>
          <w:sz w:val="24"/>
          <w:szCs w:val="24"/>
          <w:rtl/>
        </w:rPr>
      </w:pPr>
    </w:p>
    <w:sectPr w:rsidR="00416F37" w:rsidRPr="00416F37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74C"/>
    <w:multiLevelType w:val="hybridMultilevel"/>
    <w:tmpl w:val="9736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101C"/>
    <w:multiLevelType w:val="hybridMultilevel"/>
    <w:tmpl w:val="D062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5BAE"/>
    <w:multiLevelType w:val="hybridMultilevel"/>
    <w:tmpl w:val="64C0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1C51"/>
    <w:multiLevelType w:val="hybridMultilevel"/>
    <w:tmpl w:val="15B8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13C7"/>
    <w:multiLevelType w:val="hybridMultilevel"/>
    <w:tmpl w:val="A7B8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14EA2"/>
    <w:multiLevelType w:val="hybridMultilevel"/>
    <w:tmpl w:val="DB4C765C"/>
    <w:lvl w:ilvl="0" w:tplc="79925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D02C5"/>
    <w:multiLevelType w:val="hybridMultilevel"/>
    <w:tmpl w:val="7614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A8"/>
    <w:rsid w:val="0008081B"/>
    <w:rsid w:val="000C2DC7"/>
    <w:rsid w:val="001160E8"/>
    <w:rsid w:val="00120B73"/>
    <w:rsid w:val="00126CE4"/>
    <w:rsid w:val="00161A40"/>
    <w:rsid w:val="001A1D8C"/>
    <w:rsid w:val="001E3D67"/>
    <w:rsid w:val="001E47DE"/>
    <w:rsid w:val="0020132F"/>
    <w:rsid w:val="002405CC"/>
    <w:rsid w:val="00244560"/>
    <w:rsid w:val="002711D4"/>
    <w:rsid w:val="002B4C59"/>
    <w:rsid w:val="0033448C"/>
    <w:rsid w:val="00371693"/>
    <w:rsid w:val="00387287"/>
    <w:rsid w:val="00416F37"/>
    <w:rsid w:val="00457421"/>
    <w:rsid w:val="00494C4A"/>
    <w:rsid w:val="004A2887"/>
    <w:rsid w:val="004E2947"/>
    <w:rsid w:val="005B26CF"/>
    <w:rsid w:val="005E2840"/>
    <w:rsid w:val="005F5252"/>
    <w:rsid w:val="006137A8"/>
    <w:rsid w:val="00666630"/>
    <w:rsid w:val="006A0DD1"/>
    <w:rsid w:val="00726462"/>
    <w:rsid w:val="007C5017"/>
    <w:rsid w:val="007D1E80"/>
    <w:rsid w:val="00830652"/>
    <w:rsid w:val="00901E92"/>
    <w:rsid w:val="00933585"/>
    <w:rsid w:val="009F2421"/>
    <w:rsid w:val="00BA3994"/>
    <w:rsid w:val="00C06A58"/>
    <w:rsid w:val="00C50E65"/>
    <w:rsid w:val="00D30515"/>
    <w:rsid w:val="00D81AED"/>
    <w:rsid w:val="00D93626"/>
    <w:rsid w:val="00DB5926"/>
    <w:rsid w:val="00E05959"/>
    <w:rsid w:val="00E65C54"/>
    <w:rsid w:val="00E776BB"/>
    <w:rsid w:val="00E834AB"/>
    <w:rsid w:val="00E876B0"/>
    <w:rsid w:val="00ED5050"/>
    <w:rsid w:val="00EF20BD"/>
    <w:rsid w:val="00F0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166"/>
  <w15:chartTrackingRefBased/>
  <w15:docId w15:val="{2B99FC64-BC0F-452E-9306-86BF2E03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A8"/>
    <w:pPr>
      <w:ind w:left="720"/>
      <w:contextualSpacing/>
    </w:pPr>
  </w:style>
  <w:style w:type="table" w:styleId="a4">
    <w:name w:val="Table Grid"/>
    <w:basedOn w:val="a1"/>
    <w:uiPriority w:val="39"/>
    <w:rsid w:val="0061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1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598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37</cp:revision>
  <dcterms:created xsi:type="dcterms:W3CDTF">2020-03-30T10:32:00Z</dcterms:created>
  <dcterms:modified xsi:type="dcterms:W3CDTF">2020-04-06T10:53:00Z</dcterms:modified>
</cp:coreProperties>
</file>