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6A4CFF"/>
          <w:sz w:val="56"/>
          <w:szCs w:val="56"/>
        </w:rPr>
        <w:t xml:space="preserve">ECHOSEED</w:t>
      </w:r>
    </w:p>
    <w:p>
      <w:pPr>
        <w:spacing w:after="300" w:before="100"/>
        <w:jc w:val="center"/>
      </w:pPr>
      <w:r>
        <w:rPr>
          <w:color w:val="14162B"/>
          <w:sz w:val="30"/>
          <w:szCs w:val="30"/>
        </w:rPr>
        <w:t xml:space="preserve">Backend Contract &amp; API Specification</w:t>
      </w:r>
    </w:p>
    <w:p>
      <w:pPr>
        <w:spacing w:after="400"/>
        <w:jc w:val="center"/>
      </w:pPr>
      <w:r>
        <w:rPr>
          <w:color w:val="4B5063"/>
          <w:sz w:val="22"/>
          <w:szCs w:val="22"/>
        </w:rPr>
        <w:t xml:space="preserve">3D Articulation Speech Therapy Platform — Hindi Phonetics (हिन्दी वर्णमाला)</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none" w:color="FFFFFF" w:sz="0"/>
              <w:left w:val="single" w:color="6A4CFF" w:sz="18"/>
              <w:bottom w:val="none" w:color="FFFFFF" w:sz="0"/>
              <w:right w:val="none" w:color="FFFFFF" w:sz="0"/>
            </w:tcBorders>
            <w:shd w:fill="F5F3FF" w:val="clear"/>
            <w:tcMar>
              <w:top w:type="dxa" w:w="140"/>
              <w:left w:type="dxa" w:w="200"/>
              <w:bottom w:type="dxa" w:w="140"/>
              <w:right w:type="dxa" w:w="200"/>
            </w:tcMar>
          </w:tcPr>
          <w:p>
            <w:r>
              <w:rPr>
                <w:sz w:val="18"/>
                <w:szCs w:val="18"/>
              </w:rPr>
              <w:t xml:space="preserve">Backend architecture, full REST API contract, real-time events, database schema, security, and compliance requirements. Frontend UI/UX content is intentionally excluded from this document.</w:t>
            </w:r>
          </w:p>
        </w:tc>
      </w:tr>
    </w:tbl>
    <w:p>
      <w:pPr>
        <w:spacing w:before="500"/>
        <w:jc w:val="center"/>
      </w:pPr>
      <w:r>
        <w:rPr>
          <w:color w:val="888888"/>
          <w:sz w:val="16"/>
          <w:szCs w:val="16"/>
        </w:rPr>
        <w:t xml:space="preserve">Version 1.0 — Backend Architecture Draft</w:t>
      </w:r>
    </w:p>
    <w:p>
      <w:r>
        <w:br w:type="page"/>
      </w:r>
    </w:p>
    <w:p>
      <w:pPr>
        <w:pStyle w:val="Heading1"/>
        <w:pBdr>
          <w:bottom w:val="single" w:color="6A4CFF" w:sz="12" w:space="4"/>
        </w:pBdr>
        <w:spacing w:after="160" w:before="320"/>
      </w:pPr>
      <w:r>
        <w:rPr>
          <w:b/>
          <w:bCs/>
          <w:color w:val="14162B"/>
          <w:sz w:val="28"/>
          <w:szCs w:val="28"/>
        </w:rPr>
        <w:t xml:space="preserve">1. Purpose of This Document</w:t>
      </w:r>
    </w:p>
    <w:p>
      <w:pPr>
        <w:spacing w:after="100"/>
      </w:pPr>
      <w:r>
        <w:rPr>
          <w:i w:val="false"/>
          <w:iCs w:val="false"/>
          <w:sz w:val="19"/>
          <w:szCs w:val="19"/>
        </w:rPr>
        <w:t xml:space="preserve">This document defines the backend contract for EchoSeed. The backend is responsible for:</w:t>
      </w:r>
    </w:p>
    <w:p>
      <w:pPr>
        <w:pStyle w:val="ListParagraph"/>
        <w:numPr>
          <w:ilvl w:val="0"/>
          <w:numId w:val="1"/>
        </w:numPr>
        <w:spacing w:after="50"/>
      </w:pPr>
      <w:r>
        <w:rPr>
          <w:sz w:val="19"/>
          <w:szCs w:val="19"/>
        </w:rPr>
        <w:t xml:space="preserve">User authentication and authorization</w:t>
      </w:r>
    </w:p>
    <w:p>
      <w:pPr>
        <w:pStyle w:val="ListParagraph"/>
        <w:numPr>
          <w:ilvl w:val="0"/>
          <w:numId w:val="1"/>
        </w:numPr>
        <w:spacing w:after="50"/>
      </w:pPr>
      <w:r>
        <w:rPr>
          <w:sz w:val="19"/>
          <w:szCs w:val="19"/>
        </w:rPr>
        <w:t xml:space="preserve">Managing Therapist, Student, and Parent accounts</w:t>
      </w:r>
    </w:p>
    <w:p>
      <w:pPr>
        <w:pStyle w:val="ListParagraph"/>
        <w:numPr>
          <w:ilvl w:val="0"/>
          <w:numId w:val="1"/>
        </w:numPr>
        <w:spacing w:after="50"/>
      </w:pPr>
      <w:r>
        <w:rPr>
          <w:sz w:val="19"/>
          <w:szCs w:val="19"/>
        </w:rPr>
        <w:t xml:space="preserve">Managing student profiles and Hindi phoneme/letter content</w:t>
      </w:r>
    </w:p>
    <w:p>
      <w:pPr>
        <w:pStyle w:val="ListParagraph"/>
        <w:numPr>
          <w:ilvl w:val="0"/>
          <w:numId w:val="1"/>
        </w:numPr>
        <w:spacing w:after="50"/>
      </w:pPr>
      <w:r>
        <w:rPr>
          <w:sz w:val="19"/>
          <w:szCs w:val="19"/>
        </w:rPr>
        <w:t xml:space="preserve">Managing practice sessions and pronunciation attempts</w:t>
      </w:r>
    </w:p>
    <w:p>
      <w:pPr>
        <w:pStyle w:val="ListParagraph"/>
        <w:numPr>
          <w:ilvl w:val="0"/>
          <w:numId w:val="1"/>
        </w:numPr>
        <w:spacing w:after="50"/>
      </w:pPr>
      <w:r>
        <w:rPr>
          <w:sz w:val="19"/>
          <w:szCs w:val="19"/>
        </w:rPr>
        <w:t xml:space="preserve">Recording and evaluating attempt results</w:t>
      </w:r>
    </w:p>
    <w:p>
      <w:pPr>
        <w:pStyle w:val="ListParagraph"/>
        <w:numPr>
          <w:ilvl w:val="0"/>
          <w:numId w:val="1"/>
        </w:numPr>
        <w:spacing w:after="50"/>
      </w:pPr>
      <w:r>
        <w:rPr>
          <w:sz w:val="19"/>
          <w:szCs w:val="19"/>
        </w:rPr>
        <w:t xml:space="preserve">Maintaining consecutive failure counts and triggering the 5-failure therapist alert</w:t>
      </w:r>
    </w:p>
    <w:p>
      <w:pPr>
        <w:pStyle w:val="ListParagraph"/>
        <w:numPr>
          <w:ilvl w:val="0"/>
          <w:numId w:val="1"/>
        </w:numPr>
        <w:spacing w:after="50"/>
      </w:pPr>
      <w:r>
        <w:rPr>
          <w:sz w:val="19"/>
          <w:szCs w:val="19"/>
        </w:rPr>
        <w:t xml:space="preserve">Managing therapist 3D-video unlocks and sending real-time notifications</w:t>
      </w:r>
    </w:p>
    <w:p>
      <w:pPr>
        <w:pStyle w:val="ListParagraph"/>
        <w:numPr>
          <w:ilvl w:val="0"/>
          <w:numId w:val="1"/>
        </w:numPr>
        <w:spacing w:after="50"/>
      </w:pPr>
      <w:r>
        <w:rPr>
          <w:sz w:val="19"/>
          <w:szCs w:val="19"/>
        </w:rPr>
        <w:t xml:space="preserve">Storing therapist session notes and maintaining student progress history</w:t>
      </w:r>
    </w:p>
    <w:p>
      <w:pPr>
        <w:pStyle w:val="ListParagraph"/>
        <w:numPr>
          <w:ilvl w:val="0"/>
          <w:numId w:val="1"/>
        </w:numPr>
        <w:spacing w:after="50"/>
      </w:pPr>
      <w:r>
        <w:rPr>
          <w:sz w:val="19"/>
          <w:szCs w:val="19"/>
        </w:rPr>
        <w:t xml:space="preserve">Providing analytics to parents and therapists</w:t>
      </w:r>
    </w:p>
    <w:p>
      <w:pPr>
        <w:pStyle w:val="ListParagraph"/>
        <w:numPr>
          <w:ilvl w:val="0"/>
          <w:numId w:val="1"/>
        </w:numPr>
        <w:spacing w:after="50"/>
      </w:pPr>
      <w:r>
        <w:rPr>
          <w:sz w:val="19"/>
          <w:szCs w:val="19"/>
        </w:rPr>
        <w:t xml:space="preserve">Separating identifying information from clinical/practice data</w:t>
      </w:r>
    </w:p>
    <w:p>
      <w:pPr>
        <w:pStyle w:val="ListParagraph"/>
        <w:numPr>
          <w:ilvl w:val="0"/>
          <w:numId w:val="1"/>
        </w:numPr>
        <w:spacing w:after="50"/>
      </w:pPr>
      <w:r>
        <w:rPr>
          <w:sz w:val="19"/>
          <w:szCs w:val="19"/>
        </w:rPr>
        <w:t xml:space="preserve">Providing APIs consumed by the frontend</w:t>
      </w:r>
    </w:p>
    <w:p>
      <w:pPr>
        <w:spacing w:after="100"/>
      </w:pPr>
      <w:r>
        <w:rPr>
          <w:i/>
          <w:iCs/>
          <w:sz w:val="19"/>
          <w:szCs w:val="19"/>
        </w:rPr>
        <w:t xml:space="preserve">The backend is responsible for persistent data, business rules, authorization, event processing, and synchronization between users. Frontend presentation, interaction, and client-side rendering are out of scope for this document.</w:t>
      </w:r>
    </w:p>
    <w:p>
      <w:r>
        <w:br w:type="page"/>
      </w:r>
    </w:p>
    <w:p>
      <w:pPr>
        <w:pStyle w:val="Heading1"/>
        <w:pBdr>
          <w:bottom w:val="single" w:color="6A4CFF" w:sz="12" w:space="4"/>
        </w:pBdr>
        <w:spacing w:after="160" w:before="320"/>
      </w:pPr>
      <w:r>
        <w:rPr>
          <w:b/>
          <w:bCs/>
          <w:color w:val="14162B"/>
          <w:sz w:val="28"/>
          <w:szCs w:val="28"/>
        </w:rPr>
        <w:t xml:space="preserve">2. System Architecture</w:t>
      </w:r>
    </w:p>
    <w:p>
      <w:pPr>
        <w:pStyle w:val="Heading2"/>
        <w:spacing w:after="100" w:before="240"/>
      </w:pPr>
      <w:r>
        <w:rPr>
          <w:b/>
          <w:bCs/>
          <w:color w:val="6A4CFF"/>
          <w:sz w:val="22"/>
          <w:szCs w:val="22"/>
        </w:rPr>
        <w:t xml:space="preserve">2.1 High-Level Architecture</w:t>
      </w:r>
    </w:p>
    <w:p>
      <w:pPr>
        <w:spacing w:after="60" w:before="120"/>
        <w:jc w:val="center"/>
      </w:pPr>
      <w:r>
        <w:drawing>
          <wp:inline distT="0" distB="0" distL="0" distR="0">
            <wp:extent cx="60007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2447925"/>
                    </a:xfrm>
                    <a:prstGeom prst="rect">
                      <a:avLst/>
                    </a:prstGeom>
                  </pic:spPr>
                </pic:pic>
              </a:graphicData>
            </a:graphic>
          </wp:inline>
        </w:drawing>
      </w:r>
    </w:p>
    <w:p>
      <w:pPr>
        <w:spacing w:after="160"/>
        <w:jc w:val="center"/>
      </w:pPr>
      <w:r>
        <w:rPr>
          <w:i/>
          <w:iCs/>
          <w:color w:val="666666"/>
          <w:sz w:val="16"/>
          <w:szCs w:val="16"/>
        </w:rPr>
        <w:t xml:space="preserve">Figure 1 — Client apps connect over HTTPS/WSS to a single API server, which coordinates the database, object storage, and real-time gateway.</w:t>
      </w:r>
    </w:p>
    <w:p>
      <w:pPr>
        <w:pStyle w:val="Heading2"/>
        <w:spacing w:after="100" w:before="240"/>
      </w:pPr>
      <w:r>
        <w:rPr>
          <w:b/>
          <w:bCs/>
          <w:color w:val="6A4CFF"/>
          <w:sz w:val="22"/>
          <w:szCs w:val="22"/>
        </w:rPr>
        <w:t xml:space="preserve">2.2 Recommended Technology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4162B" w:val="clear"/>
            <w:tcMar>
              <w:top w:type="dxa" w:w="70"/>
              <w:left w:type="dxa" w:w="90"/>
              <w:bottom w:type="dxa" w:w="70"/>
              <w:right w:type="dxa" w:w="90"/>
            </w:tcMar>
            <w:vAlign w:val="center"/>
          </w:tcPr>
          <w:p>
            <w:r>
              <w:rPr>
                <w:b/>
                <w:bCs/>
                <w:color w:val="FFFFFF"/>
                <w:sz w:val="16"/>
                <w:szCs w:val="16"/>
              </w:rPr>
              <w:t xml:space="preserve">Layer</w:t>
            </w:r>
          </w:p>
        </w:tc>
        <w:tc>
          <w:tcPr>
            <w:tcW w:type="dxa" w:w="7150"/>
            <w:shd w:fill="14162B" w:val="clear"/>
            <w:tcMar>
              <w:top w:type="dxa" w:w="70"/>
              <w:left w:type="dxa" w:w="90"/>
              <w:bottom w:type="dxa" w:w="70"/>
              <w:right w:type="dxa" w:w="90"/>
            </w:tcMar>
            <w:vAlign w:val="center"/>
          </w:tcPr>
          <w:p>
            <w:r>
              <w:rPr>
                <w:b/>
                <w:bCs/>
                <w:color w:val="FFFFFF"/>
                <w:sz w:val="16"/>
                <w:szCs w:val="16"/>
              </w:rPr>
              <w:t xml:space="preserve">Recommendation</w:t>
            </w:r>
          </w:p>
        </w:tc>
      </w:tr>
      <w:tr>
        <w:tc>
          <w:tcPr>
            <w:tcW w:type="dxa" w:w="2200"/>
            <w:shd w:fill="FFFFFF" w:val="clear"/>
            <w:tcMar>
              <w:top w:type="dxa" w:w="60"/>
              <w:left w:type="dxa" w:w="90"/>
              <w:bottom w:type="dxa" w:w="60"/>
              <w:right w:type="dxa" w:w="90"/>
            </w:tcMar>
          </w:tcPr>
          <w:p>
            <w:r>
              <w:rPr>
                <w:sz w:val="16"/>
                <w:szCs w:val="16"/>
              </w:rPr>
              <w:t xml:space="preserve">Backend runtime</w:t>
            </w:r>
          </w:p>
        </w:tc>
        <w:tc>
          <w:tcPr>
            <w:tcW w:type="dxa" w:w="7150"/>
            <w:shd w:fill="FFFFFF" w:val="clear"/>
            <w:tcMar>
              <w:top w:type="dxa" w:w="60"/>
              <w:left w:type="dxa" w:w="90"/>
              <w:bottom w:type="dxa" w:w="60"/>
              <w:right w:type="dxa" w:w="90"/>
            </w:tcMar>
          </w:tcPr>
          <w:p>
            <w:r>
              <w:rPr>
                <w:sz w:val="16"/>
                <w:szCs w:val="16"/>
              </w:rPr>
              <w:t xml:space="preserve">Node.js, Express.js or Fastify, REST API, WebSocket/Socket.IO for real-time events</w:t>
            </w:r>
          </w:p>
        </w:tc>
      </w:tr>
      <w:tr>
        <w:tc>
          <w:tcPr>
            <w:tcW w:type="dxa" w:w="2200"/>
            <w:shd w:fill="F9F9FB" w:val="clear"/>
            <w:tcMar>
              <w:top w:type="dxa" w:w="60"/>
              <w:left w:type="dxa" w:w="90"/>
              <w:bottom w:type="dxa" w:w="60"/>
              <w:right w:type="dxa" w:w="90"/>
            </w:tcMar>
          </w:tcPr>
          <w:p>
            <w:r>
              <w:rPr>
                <w:sz w:val="16"/>
                <w:szCs w:val="16"/>
              </w:rPr>
              <w:t xml:space="preserve">Database</w:t>
            </w:r>
          </w:p>
        </w:tc>
        <w:tc>
          <w:tcPr>
            <w:tcW w:type="dxa" w:w="7150"/>
            <w:shd w:fill="F9F9FB" w:val="clear"/>
            <w:tcMar>
              <w:top w:type="dxa" w:w="60"/>
              <w:left w:type="dxa" w:w="90"/>
              <w:bottom w:type="dxa" w:w="60"/>
              <w:right w:type="dxa" w:w="90"/>
            </w:tcMar>
          </w:tcPr>
          <w:p>
            <w:r>
              <w:rPr>
                <w:sz w:val="16"/>
                <w:szCs w:val="16"/>
              </w:rPr>
              <w:t xml:space="preserve">PostgreSQL (preferred — strongly related entities); MongoDB acceptable for early prototype only</w:t>
            </w:r>
          </w:p>
        </w:tc>
      </w:tr>
      <w:tr>
        <w:tc>
          <w:tcPr>
            <w:tcW w:type="dxa" w:w="2200"/>
            <w:shd w:fill="FFFFFF" w:val="clear"/>
            <w:tcMar>
              <w:top w:type="dxa" w:w="60"/>
              <w:left w:type="dxa" w:w="90"/>
              <w:bottom w:type="dxa" w:w="60"/>
              <w:right w:type="dxa" w:w="90"/>
            </w:tcMar>
          </w:tcPr>
          <w:p>
            <w:r>
              <w:rPr>
                <w:sz w:val="16"/>
                <w:szCs w:val="16"/>
              </w:rPr>
              <w:t xml:space="preserve">Authentication</w:t>
            </w:r>
          </w:p>
        </w:tc>
        <w:tc>
          <w:tcPr>
            <w:tcW w:type="dxa" w:w="7150"/>
            <w:shd w:fill="FFFFFF" w:val="clear"/>
            <w:tcMar>
              <w:top w:type="dxa" w:w="60"/>
              <w:left w:type="dxa" w:w="90"/>
              <w:bottom w:type="dxa" w:w="60"/>
              <w:right w:type="dxa" w:w="90"/>
            </w:tcMar>
          </w:tcPr>
          <w:p>
            <w:r>
              <w:rPr>
                <w:sz w:val="16"/>
                <w:szCs w:val="16"/>
              </w:rPr>
              <w:t xml:space="preserve">JWT-based, refresh-token mechanism, Argon2 or bcrypt password hashing, role-based authorization</w:t>
            </w:r>
          </w:p>
        </w:tc>
      </w:tr>
      <w:tr>
        <w:tc>
          <w:tcPr>
            <w:tcW w:type="dxa" w:w="2200"/>
            <w:shd w:fill="F9F9FB" w:val="clear"/>
            <w:tcMar>
              <w:top w:type="dxa" w:w="60"/>
              <w:left w:type="dxa" w:w="90"/>
              <w:bottom w:type="dxa" w:w="60"/>
              <w:right w:type="dxa" w:w="90"/>
            </w:tcMar>
          </w:tcPr>
          <w:p>
            <w:r>
              <w:rPr>
                <w:sz w:val="16"/>
                <w:szCs w:val="16"/>
              </w:rPr>
              <w:t xml:space="preserve">File storage</w:t>
            </w:r>
          </w:p>
        </w:tc>
        <w:tc>
          <w:tcPr>
            <w:tcW w:type="dxa" w:w="7150"/>
            <w:shd w:fill="F9F9FB" w:val="clear"/>
            <w:tcMar>
              <w:top w:type="dxa" w:w="60"/>
              <w:left w:type="dxa" w:w="90"/>
              <w:bottom w:type="dxa" w:w="60"/>
              <w:right w:type="dxa" w:w="90"/>
            </w:tcMar>
          </w:tcPr>
          <w:p>
            <w:r>
              <w:rPr>
                <w:sz w:val="16"/>
                <w:szCs w:val="16"/>
              </w:rPr>
              <w:t xml:space="preserve">AWS S3 / Cloudflare R2 / Supabase Storage — audio and media NOT stored in the database, only metadata + secure references</w:t>
            </w:r>
          </w:p>
        </w:tc>
      </w:tr>
      <w:tr>
        <w:tc>
          <w:tcPr>
            <w:tcW w:type="dxa" w:w="2200"/>
            <w:shd w:fill="FFFFFF" w:val="clear"/>
            <w:tcMar>
              <w:top w:type="dxa" w:w="60"/>
              <w:left w:type="dxa" w:w="90"/>
              <w:bottom w:type="dxa" w:w="60"/>
              <w:right w:type="dxa" w:w="90"/>
            </w:tcMar>
          </w:tcPr>
          <w:p>
            <w:r>
              <w:rPr>
                <w:sz w:val="16"/>
                <w:szCs w:val="16"/>
              </w:rPr>
              <w:t xml:space="preserve">Real-time</w:t>
            </w:r>
          </w:p>
        </w:tc>
        <w:tc>
          <w:tcPr>
            <w:tcW w:type="dxa" w:w="7150"/>
            <w:shd w:fill="FFFFFF" w:val="clear"/>
            <w:tcMar>
              <w:top w:type="dxa" w:w="60"/>
              <w:left w:type="dxa" w:w="90"/>
              <w:bottom w:type="dxa" w:w="60"/>
              <w:right w:type="dxa" w:w="90"/>
            </w:tcMar>
          </w:tcPr>
          <w:p>
            <w:r>
              <w:rPr>
                <w:sz w:val="16"/>
                <w:szCs w:val="16"/>
              </w:rPr>
              <w:t xml:space="preserve">WebSocket / Socket.IO for therapist alerts, session updates, unlock notifications</w:t>
            </w:r>
          </w:p>
        </w:tc>
      </w:tr>
    </w:tbl>
    <w:p>
      <w:r>
        <w:br w:type="page"/>
      </w:r>
    </w:p>
    <w:p>
      <w:pPr>
        <w:pStyle w:val="Heading1"/>
        <w:pBdr>
          <w:bottom w:val="single" w:color="6A4CFF" w:sz="12" w:space="4"/>
        </w:pBdr>
        <w:spacing w:after="160" w:before="320"/>
      </w:pPr>
      <w:r>
        <w:rPr>
          <w:b/>
          <w:bCs/>
          <w:color w:val="14162B"/>
          <w:sz w:val="28"/>
          <w:szCs w:val="28"/>
        </w:rPr>
        <w:t xml:space="preserve">3. User Roles</w:t>
      </w:r>
    </w:p>
    <w:p>
      <w:pPr>
        <w:pStyle w:val="Heading2"/>
        <w:spacing w:after="100" w:before="240"/>
      </w:pPr>
      <w:r>
        <w:rPr>
          <w:b/>
          <w:bCs/>
          <w:color w:val="6A4CFF"/>
          <w:sz w:val="22"/>
          <w:szCs w:val="22"/>
        </w:rPr>
        <w:t xml:space="preserve">3.1 Therapist</w:t>
      </w:r>
    </w:p>
    <w:p>
      <w:pPr>
        <w:pStyle w:val="ListParagraph"/>
        <w:numPr>
          <w:ilvl w:val="0"/>
          <w:numId w:val="1"/>
        </w:numPr>
        <w:spacing w:after="50"/>
      </w:pPr>
      <w:r>
        <w:rPr>
          <w:sz w:val="19"/>
          <w:szCs w:val="19"/>
        </w:rPr>
        <w:t xml:space="preserve">View assigned students, schedules, and practice history</w:t>
      </w:r>
    </w:p>
    <w:p>
      <w:pPr>
        <w:pStyle w:val="ListParagraph"/>
        <w:numPr>
          <w:ilvl w:val="0"/>
          <w:numId w:val="1"/>
        </w:numPr>
        <w:spacing w:after="50"/>
      </w:pPr>
      <w:r>
        <w:rPr>
          <w:sz w:val="19"/>
          <w:szCs w:val="19"/>
        </w:rPr>
        <w:t xml:space="preserve">Receive struggle alerts; review failed attempts and phoneme performance</w:t>
      </w:r>
    </w:p>
    <w:p>
      <w:pPr>
        <w:pStyle w:val="ListParagraph"/>
        <w:numPr>
          <w:ilvl w:val="0"/>
          <w:numId w:val="1"/>
        </w:numPr>
        <w:spacing w:after="50"/>
      </w:pPr>
      <w:r>
        <w:rPr>
          <w:sz w:val="19"/>
          <w:szCs w:val="19"/>
        </w:rPr>
        <w:t xml:space="preserve">Open the 3D articulation studio; unlock 3D guidance</w:t>
      </w:r>
    </w:p>
    <w:p>
      <w:pPr>
        <w:pStyle w:val="ListParagraph"/>
        <w:numPr>
          <w:ilvl w:val="0"/>
          <w:numId w:val="1"/>
        </w:numPr>
        <w:spacing w:after="50"/>
      </w:pPr>
      <w:r>
        <w:rPr>
          <w:sz w:val="19"/>
          <w:szCs w:val="19"/>
        </w:rPr>
        <w:t xml:space="preserve">Start live sessions; send guidance to a student; add session notes; review progress</w:t>
      </w:r>
    </w:p>
    <w:p>
      <w:pPr>
        <w:pStyle w:val="Heading2"/>
        <w:spacing w:after="100" w:before="240"/>
      </w:pPr>
      <w:r>
        <w:rPr>
          <w:b/>
          <w:bCs/>
          <w:color w:val="6A4CFF"/>
          <w:sz w:val="22"/>
          <w:szCs w:val="22"/>
        </w:rPr>
        <w:t xml:space="preserve">3.2 Student</w:t>
      </w:r>
    </w:p>
    <w:p>
      <w:pPr>
        <w:pStyle w:val="ListParagraph"/>
        <w:numPr>
          <w:ilvl w:val="0"/>
          <w:numId w:val="1"/>
        </w:numPr>
        <w:spacing w:after="50"/>
      </w:pPr>
      <w:r>
        <w:rPr>
          <w:sz w:val="19"/>
          <w:szCs w:val="19"/>
        </w:rPr>
        <w:t xml:space="preserve">View assigned phonemes; explore Hindi letters; listen to pronunciation audio</w:t>
      </w:r>
    </w:p>
    <w:p>
      <w:pPr>
        <w:pStyle w:val="ListParagraph"/>
        <w:numPr>
          <w:ilvl w:val="0"/>
          <w:numId w:val="1"/>
        </w:numPr>
        <w:spacing w:after="50"/>
      </w:pPr>
      <w:r>
        <w:rPr>
          <w:sz w:val="19"/>
          <w:szCs w:val="19"/>
        </w:rPr>
        <w:t xml:space="preserve">Start practice sessions; submit pronunciation attempts; receive evaluation results</w:t>
      </w:r>
    </w:p>
    <w:p>
      <w:pPr>
        <w:pStyle w:val="ListParagraph"/>
        <w:numPr>
          <w:ilvl w:val="0"/>
          <w:numId w:val="1"/>
        </w:numPr>
        <w:spacing w:after="50"/>
      </w:pPr>
      <w:r>
        <w:rPr>
          <w:sz w:val="19"/>
          <w:szCs w:val="19"/>
        </w:rPr>
        <w:t xml:space="preserve">View therapist-unlocked 3D guidance; continue assisted practice; view personal progress</w:t>
      </w:r>
    </w:p>
    <w:p>
      <w:pPr>
        <w:pStyle w:val="Heading2"/>
        <w:spacing w:after="100" w:before="240"/>
      </w:pPr>
      <w:r>
        <w:rPr>
          <w:b/>
          <w:bCs/>
          <w:color w:val="6A4CFF"/>
          <w:sz w:val="22"/>
          <w:szCs w:val="22"/>
        </w:rPr>
        <w:t xml:space="preserve">3.3 Parent</w:t>
      </w:r>
    </w:p>
    <w:p>
      <w:pPr>
        <w:pStyle w:val="ListParagraph"/>
        <w:numPr>
          <w:ilvl w:val="0"/>
          <w:numId w:val="1"/>
        </w:numPr>
        <w:spacing w:after="50"/>
      </w:pPr>
      <w:r>
        <w:rPr>
          <w:sz w:val="19"/>
          <w:szCs w:val="19"/>
        </w:rPr>
        <w:t xml:space="preserve">View child's progress, practice frequency, and struggle events</w:t>
      </w:r>
    </w:p>
    <w:p>
      <w:pPr>
        <w:pStyle w:val="ListParagraph"/>
        <w:numPr>
          <w:ilvl w:val="0"/>
          <w:numId w:val="1"/>
        </w:numPr>
        <w:spacing w:after="50"/>
      </w:pPr>
      <w:r>
        <w:rPr>
          <w:sz w:val="19"/>
          <w:szCs w:val="19"/>
        </w:rPr>
        <w:t xml:space="preserve">Receive 3D unlock notifications; view therapist notes; launch home-practice sessions</w:t>
      </w:r>
    </w:p>
    <w:p>
      <w:r>
        <w:br w:type="page"/>
      </w:r>
    </w:p>
    <w:p>
      <w:pPr>
        <w:pStyle w:val="Heading1"/>
        <w:pBdr>
          <w:bottom w:val="single" w:color="6A4CFF" w:sz="12" w:space="4"/>
        </w:pBdr>
        <w:spacing w:after="160" w:before="320"/>
      </w:pPr>
      <w:r>
        <w:rPr>
          <w:b/>
          <w:bCs/>
          <w:color w:val="14162B"/>
          <w:sz w:val="28"/>
          <w:szCs w:val="28"/>
        </w:rPr>
        <w:t xml:space="preserve">4. Authentication Contract</w:t>
      </w:r>
    </w:p>
    <w:p>
      <w:pPr>
        <w:spacing w:after="60" w:before="160"/>
      </w:pPr>
      <w:r>
        <w:rPr>
          <w:b/>
          <w:bCs/>
          <w:color w:val="14162B"/>
          <w:sz w:val="19"/>
          <w:szCs w:val="19"/>
        </w:rPr>
        <w:t xml:space="preserve">POST /api/v1/auth/register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Request:</w:t>
            </w:r>
          </w:p>
          <w:p>
            <w:pPr>
              <w:spacing w:after="0"/>
            </w:pPr>
            <w:r>
              <w:rPr>
                <w:color w:val="333333"/>
                <w:sz w:val="16"/>
                <w:szCs w:val="16"/>
              </w:rPr>
              <w:t xml:space="preserve">{ "name": "Example User", "email": "user@example.com",</w:t>
            </w:r>
          </w:p>
          <w:p>
            <w:pPr>
              <w:spacing w:after="0"/>
            </w:pPr>
            <w:r>
              <w:rPr>
                <w:color w:val="333333"/>
                <w:sz w:val="16"/>
                <w:szCs w:val="16"/>
              </w:rPr>
              <w:t xml:space="preserve">  "password": "secure-password", "role": "therapist" }</w:t>
            </w:r>
          </w:p>
          <w:p>
            <w:pPr>
              <w:spacing w:after="0"/>
            </w:pPr>
            <w:r>
              <w:rPr>
                <w:color w:val="333333"/>
                <w:sz w:val="16"/>
                <w:szCs w:val="16"/>
              </w:rPr>
              <w:t xml:space="preserve">Allowed roles: therapist | parent | student</w:t>
            </w:r>
          </w:p>
          <w:p>
            <w:pPr>
              <w:spacing w:after="0"/>
            </w:pPr>
            <w:r>
              <w:rPr>
                <w:color w:val="333333"/>
                <w:sz w:val="16"/>
                <w:szCs w:val="16"/>
              </w:rPr>
              <w:t xml:space="preserve"> </w:t>
            </w:r>
          </w:p>
          <w:p>
            <w:pPr>
              <w:spacing w:after="0"/>
            </w:pPr>
            <w:r>
              <w:rPr>
                <w:color w:val="333333"/>
                <w:sz w:val="16"/>
                <w:szCs w:val="16"/>
              </w:rPr>
              <w:t xml:space="preserve">Response:</w:t>
            </w:r>
          </w:p>
          <w:p>
            <w:pPr>
              <w:spacing w:after="0"/>
            </w:pPr>
            <w:r>
              <w:rPr>
                <w:color w:val="333333"/>
                <w:sz w:val="16"/>
                <w:szCs w:val="16"/>
              </w:rPr>
              <w:t xml:space="preserve">{ "success": true, "data": { "userId": "usr_12345", "name": "Example User", "role": "therapist" } }</w:t>
            </w:r>
          </w:p>
        </w:tc>
      </w:tr>
    </w:tbl>
    <w:p>
      <w:pPr>
        <w:spacing w:after="60" w:before="160"/>
      </w:pPr>
      <w:r>
        <w:rPr>
          <w:b/>
          <w:bCs/>
          <w:color w:val="14162B"/>
          <w:sz w:val="19"/>
          <w:szCs w:val="19"/>
        </w:rPr>
        <w:t xml:space="preserve">POST /api/v1/auth/login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Request:  { "email": "user@example.com", "password": "secure-password" }</w:t>
            </w:r>
          </w:p>
          <w:p>
            <w:pPr>
              <w:spacing w:after="0"/>
            </w:pPr>
            <w:r>
              <w:rPr>
                <w:color w:val="333333"/>
                <w:sz w:val="16"/>
                <w:szCs w:val="16"/>
              </w:rPr>
              <w:t xml:space="preserve">Response:</w:t>
            </w:r>
          </w:p>
          <w:p>
            <w:pPr>
              <w:spacing w:after="0"/>
            </w:pPr>
            <w:r>
              <w:rPr>
                <w:color w:val="333333"/>
                <w:sz w:val="16"/>
                <w:szCs w:val="16"/>
              </w:rPr>
              <w:t xml:space="preserve">{ "success": true, "data": {</w:t>
            </w:r>
          </w:p>
          <w:p>
            <w:pPr>
              <w:spacing w:after="0"/>
            </w:pPr>
            <w:r>
              <w:rPr>
                <w:color w:val="333333"/>
                <w:sz w:val="16"/>
                <w:szCs w:val="16"/>
              </w:rPr>
              <w:t xml:space="preserve">    "accessToken": "JWT_TOKEN", "refreshToken": "REFRESH_TOKEN",</w:t>
            </w:r>
          </w:p>
          <w:p>
            <w:pPr>
              <w:spacing w:after="0"/>
            </w:pPr>
            <w:r>
              <w:rPr>
                <w:color w:val="333333"/>
                <w:sz w:val="16"/>
                <w:szCs w:val="16"/>
              </w:rPr>
              <w:t xml:space="preserve">    "user": { "id": "usr_12345", "name": "Example User", "role": "therapist" }</w:t>
            </w:r>
          </w:p>
          <w:p>
            <w:pPr>
              <w:spacing w:after="0"/>
            </w:pPr>
            <w:r>
              <w:rPr>
                <w:color w:val="333333"/>
                <w:sz w:val="16"/>
                <w:szCs w:val="16"/>
              </w:rPr>
              <w:t xml:space="preserve">}}</w:t>
            </w:r>
          </w:p>
        </w:tc>
      </w:tr>
    </w:tbl>
    <w:p>
      <w:pPr>
        <w:pStyle w:val="Heading2"/>
        <w:spacing w:after="100" w:before="240"/>
      </w:pPr>
      <w:r>
        <w:rPr>
          <w:b/>
          <w:bCs/>
          <w:color w:val="6A4CFF"/>
          <w:sz w:val="22"/>
          <w:szCs w:val="22"/>
        </w:rPr>
        <w:t xml:space="preserve">4.1 Authentication Rules</w:t>
      </w:r>
    </w:p>
    <w:p>
      <w:pPr>
        <w:spacing w:after="100"/>
      </w:pPr>
      <w:r>
        <w:rPr>
          <w:i w:val="false"/>
          <w:iCs w:val="false"/>
          <w:sz w:val="19"/>
          <w:szCs w:val="19"/>
        </w:rPr>
        <w:t xml:space="preserve">Every protected API request must contain: Authorization: Bearer &lt;access_token&gt;</w:t>
      </w:r>
    </w:p>
    <w:p>
      <w:pPr>
        <w:spacing w:after="100"/>
      </w:pPr>
      <w:r>
        <w:rPr>
          <w:i w:val="false"/>
          <w:iCs w:val="false"/>
          <w:sz w:val="19"/>
          <w:szCs w:val="19"/>
        </w:rPr>
        <w:t xml:space="preserve">The backend must validate: token validity, token expiration, user existence, account status, user role, and resource ownership/assignment. A student must never be able to access another student's data simply by changing an ID in the API request.</w:t>
      </w:r>
    </w:p>
    <w:p>
      <w:r>
        <w:br w:type="page"/>
      </w:r>
    </w:p>
    <w:p>
      <w:pPr>
        <w:pStyle w:val="Heading1"/>
        <w:pBdr>
          <w:bottom w:val="single" w:color="6A4CFF" w:sz="12" w:space="4"/>
        </w:pBdr>
        <w:spacing w:after="160" w:before="320"/>
      </w:pPr>
      <w:r>
        <w:rPr>
          <w:b/>
          <w:bCs/>
          <w:color w:val="14162B"/>
          <w:sz w:val="28"/>
          <w:szCs w:val="28"/>
        </w:rPr>
        <w:t xml:space="preserve">5. Student Management</w:t>
      </w:r>
    </w:p>
    <w:p>
      <w:pPr>
        <w:spacing w:after="60" w:before="160"/>
      </w:pPr>
      <w:r>
        <w:rPr>
          <w:b/>
          <w:bCs/>
          <w:color w:val="14162B"/>
          <w:sz w:val="19"/>
          <w:szCs w:val="19"/>
        </w:rPr>
        <w:t xml:space="preserve">GET /api/v1/students — filters: ?phoneme=क  ?status=struggling  ?search=name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"success": true, "data": [{</w:t>
            </w:r>
          </w:p>
          <w:p>
            <w:pPr>
              <w:spacing w:after="0"/>
            </w:pPr>
            <w:r>
              <w:rPr>
                <w:color w:val="333333"/>
                <w:sz w:val="16"/>
                <w:szCs w:val="16"/>
              </w:rPr>
              <w:t xml:space="preserve">    "studentId": "stu_001", "displayName": "Student A",</w:t>
            </w:r>
          </w:p>
          <w:p>
            <w:pPr>
              <w:spacing w:after="0"/>
            </w:pPr>
            <w:r>
              <w:rPr>
                <w:color w:val="333333"/>
                <w:sz w:val="16"/>
                <w:szCs w:val="16"/>
              </w:rPr>
              <w:t xml:space="preserve">    "status": "struggling", "activeAlerts": 1, "currentTargets": ["क", "ख"] }] }</w:t>
            </w:r>
          </w:p>
        </w:tc>
      </w:tr>
    </w:tbl>
    <w:p>
      <w:pPr>
        <w:spacing w:after="60" w:before="160"/>
      </w:pPr>
      <w:r>
        <w:rPr>
          <w:b/>
          <w:bCs/>
          <w:color w:val="14162B"/>
          <w:sz w:val="19"/>
          <w:szCs w:val="19"/>
        </w:rPr>
        <w:t xml:space="preserve">GET /api/v1/students/:studentId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"success": true, "data": {</w:t>
            </w:r>
          </w:p>
          <w:p>
            <w:pPr>
              <w:spacing w:after="0"/>
            </w:pPr>
            <w:r>
              <w:rPr>
                <w:color w:val="333333"/>
                <w:sz w:val="16"/>
                <w:szCs w:val="16"/>
              </w:rPr>
              <w:t xml:space="preserve">    "studentId": "stu_001", "displayName": "Student A",</w:t>
            </w:r>
          </w:p>
          <w:p>
            <w:pPr>
              <w:spacing w:after="0"/>
            </w:pPr>
            <w:r>
              <w:rPr>
                <w:color w:val="333333"/>
                <w:sz w:val="16"/>
                <w:szCs w:val="16"/>
              </w:rPr>
              <w:t xml:space="preserve">    "assignedTherapist": "therapist_001", "targetPhonemes": ["क", "ख", "ग"],</w:t>
            </w:r>
          </w:p>
          <w:p>
            <w:pPr>
              <w:spacing w:after="0"/>
            </w:pPr>
            <w:r>
              <w:rPr>
                <w:color w:val="333333"/>
                <w:sz w:val="16"/>
                <w:szCs w:val="16"/>
              </w:rPr>
              <w:t xml:space="preserve">    "progress": { "mastered": 8, "ongoing": 3, "struggling": 2 } } }</w:t>
            </w:r>
          </w:p>
        </w:tc>
      </w:tr>
    </w:tbl>
    <w:p>
      <w:pPr>
        <w:pStyle w:val="Heading1"/>
        <w:pBdr>
          <w:bottom w:val="single" w:color="6A4CFF" w:sz="12" w:space="4"/>
        </w:pBdr>
        <w:spacing w:after="160" w:before="320"/>
      </w:pPr>
      <w:r>
        <w:rPr>
          <w:b/>
          <w:bCs/>
          <w:color w:val="14162B"/>
          <w:sz w:val="28"/>
          <w:szCs w:val="28"/>
        </w:rPr>
        <w:t xml:space="preserve">6. Hindi Phoneme API</w:t>
      </w:r>
    </w:p>
    <w:p>
      <w:pPr>
        <w:spacing w:after="100"/>
      </w:pPr>
      <w:r>
        <w:rPr>
          <w:i w:val="false"/>
          <w:iCs w:val="false"/>
          <w:sz w:val="19"/>
          <w:szCs w:val="19"/>
        </w:rPr>
        <w:t xml:space="preserve">The backend provides phoneme content as metadata — it must not be hard-coded in any client.</w:t>
      </w:r>
    </w:p>
    <w:p>
      <w:pPr>
        <w:spacing w:after="60" w:before="160"/>
      </w:pPr>
      <w:r>
        <w:rPr>
          <w:b/>
          <w:bCs/>
          <w:color w:val="14162B"/>
          <w:sz w:val="19"/>
          <w:szCs w:val="19"/>
        </w:rPr>
        <w:t xml:space="preserve">GET /api/v1/phonemes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"id": "ph_k", "character": "क", "name": "Ka", "category": "Sparsh",</w:t>
            </w:r>
          </w:p>
          <w:p>
            <w:pPr>
              <w:spacing w:after="0"/>
            </w:pPr>
            <w:r>
              <w:rPr>
                <w:color w:val="333333"/>
                <w:sz w:val="16"/>
                <w:szCs w:val="16"/>
              </w:rPr>
              <w:t xml:space="preserve">  "exampleWord": "कबूतर", "exampleMeaning": "Pigeon", "audioUrl": "/media/phonemes/ka.mp3",</w:t>
            </w:r>
          </w:p>
          <w:p>
            <w:pPr>
              <w:spacing w:after="0"/>
            </w:pPr>
            <w:r>
              <w:rPr>
                <w:color w:val="333333"/>
                <w:sz w:val="16"/>
                <w:szCs w:val="16"/>
              </w:rPr>
              <w:t xml:space="preserve">  "articulation": { "tongue": "back elevation", "lips": "neutral", "jaw": "neutral", "airflow": "oral" } }</w:t>
            </w:r>
          </w:p>
        </w:tc>
      </w:tr>
    </w:tbl>
    <w:p>
      <w:pPr>
        <w:spacing w:after="60" w:before="160"/>
      </w:pPr>
      <w:r>
        <w:rPr>
          <w:b/>
          <w:bCs/>
          <w:color w:val="14162B"/>
          <w:sz w:val="19"/>
          <w:szCs w:val="19"/>
        </w:rPr>
        <w:t xml:space="preserve">GET /api/v1/phonemes/:phonemeId — full articulation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"id": "ph_k", "character": "क", "name": "Ka", "category": "Sparsh",</w:t>
            </w:r>
          </w:p>
          <w:p>
            <w:pPr>
              <w:spacing w:after="0"/>
            </w:pPr>
            <w:r>
              <w:rPr>
                <w:color w:val="333333"/>
                <w:sz w:val="16"/>
                <w:szCs w:val="16"/>
              </w:rPr>
              <w:t xml:space="preserve">  "audio": { "normal": "/media/ka-normal.mp3", "slow": "/media/ka-slow.mp3" },</w:t>
            </w:r>
          </w:p>
          <w:p>
            <w:pPr>
              <w:spacing w:after="0"/>
            </w:pPr>
            <w:r>
              <w:rPr>
                <w:color w:val="333333"/>
                <w:sz w:val="16"/>
                <w:szCs w:val="16"/>
              </w:rPr>
              <w:t xml:space="preserve">  "articulation": { "tonguePosition": "velar", "lipPosition": "neutral",</w:t>
            </w:r>
          </w:p>
          <w:p>
            <w:pPr>
              <w:spacing w:after="0"/>
            </w:pPr>
            <w:r>
              <w:rPr>
                <w:color w:val="333333"/>
                <w:sz w:val="16"/>
                <w:szCs w:val="16"/>
              </w:rPr>
              <w:t xml:space="preserve">                     "jawPosition": "neutral", "airflowDirection": "oral" },</w:t>
            </w:r>
          </w:p>
          <w:p>
            <w:pPr>
              <w:spacing w:after="0"/>
            </w:pPr>
            <w:r>
              <w:rPr>
                <w:color w:val="333333"/>
                <w:sz w:val="16"/>
                <w:szCs w:val="16"/>
              </w:rPr>
              <w:t xml:space="preserve">  "video": { "available": true, "previewUrl": "/media/ka-preview.mp4" } }</w:t>
            </w:r>
          </w:p>
        </w:tc>
      </w:tr>
    </w:tbl>
    <w:p>
      <w:r>
        <w:br w:type="page"/>
      </w:r>
    </w:p>
    <w:p>
      <w:pPr>
        <w:pStyle w:val="Heading1"/>
        <w:pBdr>
          <w:bottom w:val="single" w:color="6A4CFF" w:sz="12" w:space="4"/>
        </w:pBdr>
        <w:spacing w:after="160" w:before="320"/>
      </w:pPr>
      <w:r>
        <w:rPr>
          <w:b/>
          <w:bCs/>
          <w:color w:val="14162B"/>
          <w:sz w:val="28"/>
          <w:szCs w:val="28"/>
        </w:rPr>
        <w:t xml:space="preserve">7. Practice Sessions &amp; Attempt Evaluation</w:t>
      </w:r>
    </w:p>
    <w:p>
      <w:pPr>
        <w:spacing w:after="60" w:before="160"/>
      </w:pPr>
      <w:r>
        <w:rPr>
          <w:b/>
          <w:bCs/>
          <w:color w:val="14162B"/>
          <w:sz w:val="19"/>
          <w:szCs w:val="19"/>
        </w:rPr>
        <w:t xml:space="preserve">POST /api/v1/practice/sessions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Request:  { "studentId": "stu_001", "phonemeId": "ph_k", "mode": "independent" }</w:t>
            </w:r>
          </w:p>
          <w:p>
            <w:pPr>
              <w:spacing w:after="0"/>
            </w:pPr>
            <w:r>
              <w:rPr>
                <w:color w:val="333333"/>
                <w:sz w:val="16"/>
                <w:szCs w:val="16"/>
              </w:rPr>
              <w:t xml:space="preserve">Response: { "sessionId": "prs_1001", "status": "active", "startedAt": "..." }</w:t>
            </w:r>
          </w:p>
        </w:tc>
      </w:tr>
    </w:tbl>
    <w:p>
      <w:pPr>
        <w:spacing w:after="60" w:before="160"/>
      </w:pPr>
      <w:r>
        <w:rPr>
          <w:b/>
          <w:bCs/>
          <w:color w:val="14162B"/>
          <w:sz w:val="19"/>
          <w:szCs w:val="19"/>
        </w:rPr>
        <w:t xml:space="preserve">POST /api/v1/practice/sessions/:sessionId/attempts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Request:</w:t>
            </w:r>
          </w:p>
          <w:p>
            <w:pPr>
              <w:spacing w:after="0"/>
            </w:pPr>
            <w:r>
              <w:rPr>
                <w:color w:val="333333"/>
                <w:sz w:val="16"/>
                <w:szCs w:val="16"/>
              </w:rPr>
              <w:t xml:space="preserve">{ "attemptNumber": 1, "targetPhoneme": "क", "recognizedText": "क",</w:t>
            </w:r>
          </w:p>
          <w:p>
            <w:pPr>
              <w:spacing w:after="0"/>
            </w:pPr>
            <w:r>
              <w:rPr>
                <w:color w:val="333333"/>
                <w:sz w:val="16"/>
                <w:szCs w:val="16"/>
              </w:rPr>
              <w:t xml:space="preserve">  "recognitionConfidence": 0.87,</w:t>
            </w:r>
          </w:p>
          <w:p>
            <w:pPr>
              <w:spacing w:after="0"/>
            </w:pPr>
            <w:r>
              <w:rPr>
                <w:color w:val="333333"/>
                <w:sz w:val="16"/>
                <w:szCs w:val="16"/>
              </w:rPr>
              <w:t xml:space="preserve">  "audioFeatures": { "durationMs": 740, "dominantFrequency": 1250, "spectralCentroid": 1820 },</w:t>
            </w:r>
          </w:p>
          <w:p>
            <w:pPr>
              <w:spacing w:after="0"/>
            </w:pPr>
            <w:r>
              <w:rPr>
                <w:color w:val="333333"/>
                <w:sz w:val="16"/>
                <w:szCs w:val="16"/>
              </w:rPr>
              <w:t xml:space="preserve">  "mouthFeatures": { "mouthOpenRatio": 0.32, "lipSpread": 0.41, "jawPosition": 0.27 } }</w:t>
            </w:r>
          </w:p>
          <w:p>
            <w:pPr>
              <w:spacing w:after="0"/>
            </w:pPr>
            <w:r>
              <w:rPr>
                <w:color w:val="333333"/>
                <w:sz w:val="16"/>
                <w:szCs w:val="16"/>
              </w:rPr>
              <w:t xml:space="preserve"> </w:t>
            </w:r>
          </w:p>
          <w:p>
            <w:pPr>
              <w:spacing w:after="0"/>
            </w:pPr>
            <w:r>
              <w:rPr>
                <w:color w:val="333333"/>
                <w:sz w:val="16"/>
                <w:szCs w:val="16"/>
              </w:rPr>
              <w:t xml:space="preserve">Response:</w:t>
            </w:r>
          </w:p>
          <w:p>
            <w:pPr>
              <w:spacing w:after="0"/>
            </w:pPr>
            <w:r>
              <w:rPr>
                <w:color w:val="333333"/>
                <w:sz w:val="16"/>
                <w:szCs w:val="16"/>
              </w:rPr>
              <w:t xml:space="preserve">{ "attemptId": "att_001", "result": "pass",</w:t>
            </w:r>
          </w:p>
          <w:p>
            <w:pPr>
              <w:spacing w:after="0"/>
            </w:pPr>
            <w:r>
              <w:rPr>
                <w:color w:val="333333"/>
                <w:sz w:val="16"/>
                <w:szCs w:val="16"/>
              </w:rPr>
              <w:t xml:space="preserve">  "consecutiveFailures": 0, "therapistAlertTriggered": false }</w:t>
            </w:r>
          </w:p>
        </w:tc>
      </w:tr>
    </w:tbl>
    <w:p>
      <w:pPr>
        <w:pStyle w:val="Heading2"/>
        <w:spacing w:after="100" w:before="240"/>
      </w:pPr>
      <w:r>
        <w:rPr>
          <w:b/>
          <w:bCs/>
          <w:color w:val="6A4CFF"/>
          <w:sz w:val="22"/>
          <w:szCs w:val="22"/>
        </w:rPr>
        <w:t xml:space="preserve">7.1 Evaluation Pipeline</w:t>
      </w:r>
    </w:p>
    <w:p>
      <w:pPr>
        <w:spacing w:after="60" w:before="120"/>
        <w:jc w:val="center"/>
      </w:pPr>
      <w:r>
        <w:drawing>
          <wp:inline distT="0" distB="0" distL="0" distR="0">
            <wp:extent cx="6000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143250"/>
                    </a:xfrm>
                    <a:prstGeom prst="rect">
                      <a:avLst/>
                    </a:prstGeom>
                  </pic:spPr>
                </pic:pic>
              </a:graphicData>
            </a:graphic>
          </wp:inline>
        </w:drawing>
      </w:r>
    </w:p>
    <w:p>
      <w:pPr>
        <w:spacing w:after="160"/>
        <w:jc w:val="center"/>
      </w:pPr>
      <w:r>
        <w:rPr>
          <w:i/>
          <w:iCs/>
          <w:color w:val="666666"/>
          <w:sz w:val="16"/>
          <w:szCs w:val="16"/>
        </w:rPr>
        <w:t xml:space="preserve">Figure 2 — Every attempt runs through speech recognition, audio and mouth feature analysis, and rule-based evaluation before the failure counter updates.</w:t>
      </w:r>
    </w:p>
    <w:p>
      <w:r>
        <w:br w:type="page"/>
      </w:r>
    </w:p>
    <w:p>
      <w:pPr>
        <w:pStyle w:val="Heading1"/>
        <w:pBdr>
          <w:bottom w:val="single" w:color="6A4CFF" w:sz="12" w:space="4"/>
        </w:pBdr>
        <w:spacing w:after="160" w:before="320"/>
      </w:pPr>
      <w:r>
        <w:rPr>
          <w:b/>
          <w:bCs/>
          <w:color w:val="14162B"/>
          <w:sz w:val="28"/>
          <w:szCs w:val="28"/>
        </w:rPr>
        <w:t xml:space="preserve">8. Five-Consecutive-Failure Rule</w:t>
      </w:r>
    </w:p>
    <w:p>
      <w:pPr>
        <w:spacing w:after="100"/>
      </w:pPr>
      <w:r>
        <w:rPr>
          <w:i w:val="false"/>
          <w:iCs w:val="false"/>
          <w:sz w:val="19"/>
          <w:szCs w:val="19"/>
        </w:rPr>
        <w:t xml:space="preserve">This is one of the primary backend business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failureCount += 1</w:t>
            </w:r>
          </w:p>
          <w:p>
            <w:pPr>
              <w:spacing w:after="0"/>
            </w:pPr>
            <w:r>
              <w:rPr>
                <w:color w:val="333333"/>
                <w:sz w:val="16"/>
                <w:szCs w:val="16"/>
              </w:rPr>
              <w:t xml:space="preserve">if failureCount &lt; 5  -&gt; continue normal practice</w:t>
            </w:r>
          </w:p>
          <w:p>
            <w:pPr>
              <w:spacing w:after="0"/>
            </w:pPr>
            <w:r>
              <w:rPr>
                <w:color w:val="333333"/>
                <w:sz w:val="16"/>
                <w:szCs w:val="16"/>
              </w:rPr>
              <w:t xml:space="preserve">if failureCount == 5 -&gt; the backend must:</w:t>
            </w:r>
          </w:p>
          <w:p>
            <w:pPr>
              <w:spacing w:after="0"/>
            </w:pPr>
            <w:r>
              <w:rPr>
                <w:color w:val="333333"/>
                <w:sz w:val="16"/>
                <w:szCs w:val="16"/>
              </w:rPr>
              <w:t xml:space="preserve">  1. Create a struggle alert</w:t>
            </w:r>
          </w:p>
          <w:p>
            <w:pPr>
              <w:spacing w:after="0"/>
            </w:pPr>
            <w:r>
              <w:rPr>
                <w:color w:val="333333"/>
                <w:sz w:val="16"/>
                <w:szCs w:val="16"/>
              </w:rPr>
              <w:t xml:space="preserve">  2. Associate the alert with the student and the phoneme</w:t>
            </w:r>
          </w:p>
          <w:p>
            <w:pPr>
              <w:spacing w:after="0"/>
            </w:pPr>
            <w:r>
              <w:rPr>
                <w:color w:val="333333"/>
                <w:sz w:val="16"/>
                <w:szCs w:val="16"/>
              </w:rPr>
              <w:t xml:space="preserve">  3. Record the triggering attempt</w:t>
            </w:r>
          </w:p>
          <w:p>
            <w:pPr>
              <w:spacing w:after="0"/>
            </w:pPr>
            <w:r>
              <w:rPr>
                <w:color w:val="333333"/>
                <w:sz w:val="16"/>
                <w:szCs w:val="16"/>
              </w:rPr>
              <w:t xml:space="preserve">  4. Notify the assigned therapist</w:t>
            </w:r>
          </w:p>
          <w:p>
            <w:pPr>
              <w:spacing w:after="0"/>
            </w:pPr>
            <w:r>
              <w:rPr>
                <w:color w:val="333333"/>
                <w:sz w:val="16"/>
                <w:szCs w:val="16"/>
              </w:rPr>
              <w:t xml:space="preserve">  5. Notify the parent if configured</w:t>
            </w:r>
          </w:p>
          <w:p>
            <w:pPr>
              <w:spacing w:after="0"/>
            </w:pPr>
            <w:r>
              <w:rPr>
                <w:color w:val="333333"/>
                <w:sz w:val="16"/>
                <w:szCs w:val="16"/>
              </w:rPr>
              <w:t xml:space="preserve">  6. Mark the practice state as therapist_review_required</w:t>
            </w:r>
          </w:p>
          <w:p>
            <w:pPr>
              <w:spacing w:after="0"/>
            </w:pPr>
            <w:r>
              <w:rPr>
                <w:color w:val="333333"/>
                <w:sz w:val="16"/>
                <w:szCs w:val="16"/>
              </w:rPr>
              <w:t xml:space="preserve">  7. Prevent duplicate alerts for the same five-failure sequence</w:t>
            </w:r>
          </w:p>
          <w:p>
            <w:pPr>
              <w:spacing w:after="0"/>
            </w:pPr>
            <w:r>
              <w:rPr>
                <w:color w:val="333333"/>
                <w:sz w:val="16"/>
                <w:szCs w:val="16"/>
              </w:rPr>
              <w:t xml:space="preserve"> </w:t>
            </w:r>
          </w:p>
          <w:p>
            <w:pPr>
              <w:spacing w:after="0"/>
            </w:pPr>
            <w:r>
              <w:rPr>
                <w:color w:val="333333"/>
                <w:sz w:val="16"/>
                <w:szCs w:val="16"/>
              </w:rPr>
              <w:t xml:space="preserve">PASS -&gt; failureCount = 0   (the counter is CONSECUTIVE, not cumulative)</w:t>
            </w:r>
          </w:p>
          <w:p>
            <w:pPr>
              <w:spacing w:after="0"/>
            </w:pPr>
            <w:r>
              <w:rPr>
                <w:color w:val="333333"/>
                <w:sz w:val="16"/>
                <w:szCs w:val="16"/>
              </w:rPr>
              <w:t xml:space="preserve"> </w:t>
            </w:r>
          </w:p>
          <w:p>
            <w:pPr>
              <w:spacing w:after="0"/>
            </w:pPr>
            <w:r>
              <w:rPr>
                <w:color w:val="333333"/>
                <w:sz w:val="16"/>
                <w:szCs w:val="16"/>
              </w:rPr>
              <w:t xml:space="preserve">Example:</w:t>
            </w:r>
          </w:p>
          <w:p>
            <w:pPr>
              <w:spacing w:after="0"/>
            </w:pPr>
            <w:r>
              <w:rPr>
                <w:color w:val="333333"/>
                <w:sz w:val="16"/>
                <w:szCs w:val="16"/>
              </w:rPr>
              <w:t xml:space="preserve">FAIL-&gt;1  FAIL-&gt;2  PASS-&gt;0  FAIL-&gt;1  FAIL-&gt;2  FAIL-&gt;3  FAIL-&gt;4  FAIL-&gt;5 -&gt; ALERT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D63447" w:sz="18"/>
              <w:bottom w:val="none" w:color="FFFFFF" w:sz="0"/>
              <w:right w:val="none" w:color="FFFFFF" w:sz="0"/>
            </w:tcBorders>
            <w:shd w:fill="FDECEC" w:val="clear"/>
            <w:tcMar>
              <w:top w:type="dxa" w:w="120"/>
              <w:left w:type="dxa" w:w="180"/>
              <w:bottom w:type="dxa" w:w="120"/>
              <w:right w:type="dxa" w:w="180"/>
            </w:tcMar>
          </w:tcPr>
          <w:p>
            <w:pPr>
              <w:spacing w:after="60"/>
            </w:pPr>
            <w:r>
              <w:rPr>
                <w:b/>
                <w:bCs/>
                <w:color w:val="D63447"/>
                <w:sz w:val="19"/>
                <w:szCs w:val="19"/>
              </w:rPr>
              <w:t xml:space="preserve">Critical implementation requirement</w:t>
            </w:r>
          </w:p>
          <w:p>
            <w:r>
              <w:rPr>
                <w:sz w:val="18"/>
                <w:szCs w:val="18"/>
              </w:rPr>
              <w:t xml:space="preserve">The backend must NOT blindly trust a client-provided failure count. The client should never send { "failureCount": 5 } and expect the server to trust it. The server must calculate the consecutive count from the stored attempt sequence — this is the single most important rule in this entire specification, since it's what makes the alert system tamper-resistant and reliable when a client goes offline or has a bug.</w:t>
            </w:r>
          </w:p>
        </w:tc>
      </w:tr>
    </w:tbl>
    <w:p>
      <w:pPr>
        <w:spacing w:before="200"/>
      </w:pPr>
    </w:p>
    <w:p>
      <w:pPr>
        <w:pStyle w:val="Heading2"/>
        <w:spacing w:after="100" w:before="240"/>
      </w:pPr>
      <w:r>
        <w:rPr>
          <w:b/>
          <w:bCs/>
          <w:color w:val="6A4CFF"/>
          <w:sz w:val="22"/>
          <w:szCs w:val="22"/>
        </w:rPr>
        <w:t xml:space="preserve">8.1 Alert Flow</w:t>
      </w:r>
    </w:p>
    <w:p>
      <w:pPr>
        <w:spacing w:after="60" w:before="120"/>
        <w:jc w:val="center"/>
      </w:pPr>
      <w:r>
        <w:drawing>
          <wp:inline distT="0" distB="0" distL="0" distR="0">
            <wp:extent cx="6000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514725"/>
                    </a:xfrm>
                    <a:prstGeom prst="rect">
                      <a:avLst/>
                    </a:prstGeom>
                  </pic:spPr>
                </pic:pic>
              </a:graphicData>
            </a:graphic>
          </wp:inline>
        </w:drawing>
      </w:r>
    </w:p>
    <w:p>
      <w:pPr>
        <w:spacing w:after="160"/>
        <w:jc w:val="center"/>
      </w:pPr>
      <w:r>
        <w:rPr>
          <w:i/>
          <w:iCs/>
          <w:color w:val="666666"/>
          <w:sz w:val="16"/>
          <w:szCs w:val="16"/>
        </w:rPr>
        <w:t xml:space="preserve">Figure 3 — The full alert loop across Student, Backend, Therapist, and Parent, including the two WebSocket events that drive it.</w:t>
      </w:r>
    </w:p>
    <w:p>
      <w:r>
        <w:br w:type="page"/>
      </w:r>
    </w:p>
    <w:p>
      <w:pPr>
        <w:pStyle w:val="Heading1"/>
        <w:pBdr>
          <w:bottom w:val="single" w:color="6A4CFF" w:sz="12" w:space="4"/>
        </w:pBdr>
        <w:spacing w:after="160" w:before="320"/>
      </w:pPr>
      <w:r>
        <w:rPr>
          <w:b/>
          <w:bCs/>
          <w:color w:val="14162B"/>
          <w:sz w:val="28"/>
          <w:szCs w:val="28"/>
        </w:rPr>
        <w:t xml:space="preserve">9. Struggle Alert &amp; 3D Unlock APIs</w:t>
      </w:r>
    </w:p>
    <w:p>
      <w:pPr>
        <w:spacing w:after="60" w:before="160"/>
      </w:pPr>
      <w:r>
        <w:rPr>
          <w:b/>
          <w:bCs/>
          <w:color w:val="14162B"/>
          <w:sz w:val="19"/>
          <w:szCs w:val="19"/>
        </w:rPr>
        <w:t xml:space="preserve">GET /api/v1/alerts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"alertId": "alt_001", "studentId": "stu_001", "studentName": "Student A",</w:t>
            </w:r>
          </w:p>
          <w:p>
            <w:pPr>
              <w:spacing w:after="0"/>
            </w:pPr>
            <w:r>
              <w:rPr>
                <w:color w:val="333333"/>
                <w:sz w:val="16"/>
                <w:szCs w:val="16"/>
              </w:rPr>
              <w:t xml:space="preserve">  "phoneme": "क", "failureCount": 5, "severity": "struggle",</w:t>
            </w:r>
          </w:p>
          <w:p>
            <w:pPr>
              <w:spacing w:after="0"/>
            </w:pPr>
            <w:r>
              <w:rPr>
                <w:color w:val="333333"/>
                <w:sz w:val="16"/>
                <w:szCs w:val="16"/>
              </w:rPr>
              <w:t xml:space="preserve">  "status": "pending", "createdAt": "..." }</w:t>
            </w:r>
          </w:p>
        </w:tc>
      </w:tr>
    </w:tbl>
    <w:p>
      <w:pPr>
        <w:spacing w:after="60" w:before="160"/>
      </w:pPr>
      <w:r>
        <w:rPr>
          <w:b/>
          <w:bCs/>
          <w:color w:val="14162B"/>
          <w:sz w:val="19"/>
          <w:szCs w:val="19"/>
        </w:rPr>
        <w:t xml:space="preserve">GET /api/v1/alerts/:alertId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"alertId": "alt_001", "phoneme": "क", "failureCount": 5,</w:t>
            </w:r>
          </w:p>
          <w:p>
            <w:pPr>
              <w:spacing w:after="0"/>
            </w:pPr>
            <w:r>
              <w:rPr>
                <w:color w:val="333333"/>
                <w:sz w:val="16"/>
                <w:szCs w:val="16"/>
              </w:rPr>
              <w:t xml:space="preserve">  "triggerAttemptId": "att_005", "recentAttempts": [ 5 fail records ], "status": "pending" }</w:t>
            </w:r>
          </w:p>
        </w:tc>
      </w:tr>
    </w:tbl>
    <w:p>
      <w:pPr>
        <w:spacing w:after="60" w:before="160"/>
      </w:pPr>
      <w:r>
        <w:rPr>
          <w:b/>
          <w:bCs/>
          <w:color w:val="14162B"/>
          <w:sz w:val="19"/>
          <w:szCs w:val="19"/>
        </w:rPr>
        <w:t xml:space="preserve">POST /api/v1/alerts/:alertId/unlock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Request:  { "contentId": "3d_ka_001", "message": "Practice tongue position using the 3D guide." }</w:t>
            </w:r>
          </w:p>
          <w:p>
            <w:pPr>
              <w:spacing w:after="0"/>
            </w:pPr>
            <w:r>
              <w:rPr>
                <w:color w:val="333333"/>
                <w:sz w:val="16"/>
                <w:szCs w:val="16"/>
              </w:rPr>
              <w:t xml:space="preserve">Response: { "unlockId": "unl_001", "studentId": "stu_001", "phonemeId": "ph_k",</w:t>
            </w:r>
          </w:p>
          <w:p>
            <w:pPr>
              <w:spacing w:after="0"/>
            </w:pPr>
            <w:r>
              <w:rPr>
                <w:color w:val="333333"/>
                <w:sz w:val="16"/>
                <w:szCs w:val="16"/>
              </w:rPr>
              <w:t xml:space="preserve">  "contentId": "3d_ka_001", "status": "active", "unlockedBy": "therapist_001" }</w:t>
            </w:r>
          </w:p>
          <w:p>
            <w:pPr>
              <w:spacing w:after="0"/>
            </w:pPr>
            <w:r>
              <w:rPr>
                <w:color w:val="333333"/>
                <w:sz w:val="16"/>
                <w:szCs w:val="16"/>
              </w:rPr>
              <w:t xml:space="preserve">Frontend then receives real-time event: 3D_SESSION_UNLOCKED</w:t>
            </w:r>
          </w:p>
        </w:tc>
      </w:tr>
    </w:tbl>
    <w:p>
      <w:pPr>
        <w:spacing w:after="60" w:before="160"/>
      </w:pPr>
      <w:r>
        <w:rPr>
          <w:b/>
          <w:bCs/>
          <w:color w:val="14162B"/>
          <w:sz w:val="19"/>
          <w:szCs w:val="19"/>
        </w:rPr>
        <w:t xml:space="preserve">GET /api/v1/phonemes/:phonemeId/articulation-content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"phoneme": "क", "modelUrl": "/models/ka-mouth.glb",</w:t>
            </w:r>
          </w:p>
          <w:p>
            <w:pPr>
              <w:spacing w:after="0"/>
            </w:pPr>
            <w:r>
              <w:rPr>
                <w:color w:val="333333"/>
                <w:sz w:val="16"/>
                <w:szCs w:val="16"/>
              </w:rPr>
              <w:t xml:space="preserve">  "animationUrl": "/animations/ka-articulation.json", "videoUrl": "/videos/ka-articulation.mp4",</w:t>
            </w:r>
          </w:p>
          <w:p>
            <w:pPr>
              <w:spacing w:after="0"/>
            </w:pPr>
            <w:r>
              <w:rPr>
                <w:color w:val="333333"/>
                <w:sz w:val="16"/>
                <w:szCs w:val="16"/>
              </w:rPr>
              <w:t xml:space="preserve">  "airflow": { "enabled": true, "direction": "oral", "nasal": false },</w:t>
            </w:r>
          </w:p>
          <w:p>
            <w:pPr>
              <w:spacing w:after="0"/>
            </w:pPr>
            <w:r>
              <w:rPr>
                <w:color w:val="333333"/>
                <w:sz w:val="16"/>
                <w:szCs w:val="16"/>
              </w:rPr>
              <w:t xml:space="preserve">  "tongue": { "position": "velar", "elevation": "high" } }</w:t>
            </w:r>
          </w:p>
        </w:tc>
      </w:tr>
    </w:tbl>
    <w:p>
      <w:pPr>
        <w:pStyle w:val="Heading1"/>
        <w:pBdr>
          <w:bottom w:val="single" w:color="6A4CFF" w:sz="12" w:space="4"/>
        </w:pBdr>
        <w:spacing w:after="160" w:before="320"/>
      </w:pPr>
      <w:r>
        <w:rPr>
          <w:b/>
          <w:bCs/>
          <w:color w:val="14162B"/>
          <w:sz w:val="28"/>
          <w:szCs w:val="28"/>
        </w:rPr>
        <w:t xml:space="preserve">10. Live Sessions &amp; Notes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POST /api/v1/sessions</w:t>
            </w:r>
          </w:p>
          <w:p>
            <w:pPr>
              <w:spacing w:after="0"/>
            </w:pPr>
            <w:r>
              <w:rPr>
                <w:color w:val="333333"/>
                <w:sz w:val="16"/>
                <w:szCs w:val="16"/>
              </w:rPr>
              <w:t xml:space="preserve">  { "studentId": "stu_001", "type": "live_articulation" } -&gt; { "status": "waiting_for_student" }</w:t>
            </w:r>
          </w:p>
          <w:p>
            <w:pPr>
              <w:spacing w:after="0"/>
            </w:pPr>
            <w:r>
              <w:rPr>
                <w:color w:val="333333"/>
                <w:sz w:val="16"/>
                <w:szCs w:val="16"/>
              </w:rPr>
              <w:t xml:space="preserve">POST /api/v1/sessions/:sessionId/start -&gt; { "status": "in_progress" }  [event: THERAPIST_SESSION_STARTED]</w:t>
            </w:r>
          </w:p>
          <w:p>
            <w:pPr>
              <w:spacing w:after="0"/>
            </w:pPr>
            <w:r>
              <w:rPr>
                <w:color w:val="333333"/>
                <w:sz w:val="16"/>
                <w:szCs w:val="16"/>
              </w:rPr>
              <w:t xml:space="preserve">POST /api/v1/sessions/:sessionId/push-content</w:t>
            </w:r>
          </w:p>
          <w:p>
            <w:pPr>
              <w:spacing w:after="0"/>
            </w:pPr>
            <w:r>
              <w:rPr>
                <w:color w:val="333333"/>
                <w:sz w:val="16"/>
                <w:szCs w:val="16"/>
              </w:rPr>
              <w:t xml:space="preserve">  { "contentType": "3d_articulation", "contentId": "3d_ka_001", "phonemeId": "ph_k" }</w:t>
            </w:r>
          </w:p>
          <w:p>
            <w:pPr>
              <w:spacing w:after="0"/>
            </w:pPr>
            <w:r>
              <w:rPr>
                <w:color w:val="333333"/>
                <w:sz w:val="16"/>
                <w:szCs w:val="16"/>
              </w:rPr>
              <w:t xml:space="preserve">POST /api/v1/sessions/:sessionId/notes</w:t>
            </w:r>
          </w:p>
          <w:p>
            <w:pPr>
              <w:spacing w:after="0"/>
            </w:pPr>
            <w:r>
              <w:rPr>
                <w:color w:val="333333"/>
                <w:sz w:val="16"/>
                <w:szCs w:val="16"/>
              </w:rPr>
              <w:t xml:space="preserve">  { "note": "...", "recommendation": "Continue slow-paced practice for क." }</w:t>
            </w:r>
          </w:p>
        </w:tc>
      </w:tr>
    </w:tbl>
    <w:p>
      <w:r>
        <w:br w:type="page"/>
      </w:r>
    </w:p>
    <w:p>
      <w:pPr>
        <w:pStyle w:val="Heading1"/>
        <w:pBdr>
          <w:bottom w:val="single" w:color="6A4CFF" w:sz="12" w:space="4"/>
        </w:pBdr>
        <w:spacing w:after="160" w:before="320"/>
      </w:pPr>
      <w:r>
        <w:rPr>
          <w:b/>
          <w:bCs/>
          <w:color w:val="14162B"/>
          <w:sz w:val="28"/>
          <w:szCs w:val="28"/>
        </w:rPr>
        <w:t xml:space="preserve">11. Parent &amp; Progress Analytics</w:t>
      </w:r>
    </w:p>
    <w:p>
      <w:pPr>
        <w:spacing w:after="60" w:before="160"/>
      </w:pPr>
      <w:r>
        <w:rPr>
          <w:b/>
          <w:bCs/>
          <w:color w:val="14162B"/>
          <w:sz w:val="19"/>
          <w:szCs w:val="19"/>
        </w:rPr>
        <w:t xml:space="preserve">GET /api/v1/parents/me/children  |  GET /api/v1/students/:studentId/progress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"studentId": "stu_001",</w:t>
            </w:r>
          </w:p>
          <w:p>
            <w:pPr>
              <w:spacing w:after="0"/>
            </w:pPr>
            <w:r>
              <w:rPr>
                <w:color w:val="333333"/>
                <w:sz w:val="16"/>
                <w:szCs w:val="16"/>
              </w:rPr>
              <w:t xml:space="preserve">  "phonemes": { "mastered": 8, "ongoing": 3, "struggling": 2 },</w:t>
            </w:r>
          </w:p>
          <w:p>
            <w:pPr>
              <w:spacing w:after="0"/>
            </w:pPr>
            <w:r>
              <w:rPr>
                <w:color w:val="333333"/>
                <w:sz w:val="16"/>
                <w:szCs w:val="16"/>
              </w:rPr>
              <w:t xml:space="preserve">  "practice": { "totalSessions": 24, "totalAttempts": 186, "successfulAttempts": 141 },</w:t>
            </w:r>
          </w:p>
          <w:p>
            <w:pPr>
              <w:spacing w:after="0"/>
            </w:pPr>
            <w:r>
              <w:rPr>
                <w:color w:val="333333"/>
                <w:sz w:val="16"/>
                <w:szCs w:val="16"/>
              </w:rPr>
              <w:t xml:space="preserve">  "generalizationScore": 72 }</w:t>
            </w:r>
          </w:p>
        </w:tc>
      </w:tr>
    </w:tbl>
    <w:p>
      <w:pPr>
        <w:spacing w:after="60" w:before="160"/>
      </w:pPr>
      <w:r>
        <w:rPr>
          <w:b/>
          <w:bCs/>
          <w:color w:val="14162B"/>
          <w:sz w:val="19"/>
          <w:szCs w:val="19"/>
        </w:rPr>
        <w:t xml:space="preserve">GET /api/v1/students/:studentId/practice-frequency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 "date": "2026-09-01", "sessions": 2, "attempts": 14 },</w:t>
            </w:r>
          </w:p>
          <w:p>
            <w:pPr>
              <w:spacing w:after="0"/>
            </w:pPr>
            <w:r>
              <w:rPr>
                <w:color w:val="333333"/>
                <w:sz w:val="16"/>
                <w:szCs w:val="16"/>
              </w:rPr>
              <w:t xml:space="preserve">  { "date": "2026-09-02", "sessions": 1, "attempts": 8 } ]</w:t>
            </w:r>
          </w:p>
        </w:tc>
      </w:tr>
    </w:tbl>
    <w:p>
      <w:pPr>
        <w:spacing w:after="60" w:before="160"/>
      </w:pPr>
      <w:r>
        <w:rPr>
          <w:b/>
          <w:bCs/>
          <w:color w:val="14162B"/>
          <w:sz w:val="19"/>
          <w:szCs w:val="19"/>
        </w:rPr>
        <w:t xml:space="preserve">Mastery status configuration (must NOT be hard-coded)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"masteryThreshold": 0.85, "minimumAttempts": 10 }</w:t>
            </w:r>
          </w:p>
          <w:p>
            <w:pPr>
              <w:spacing w:after="0"/>
            </w:pPr>
            <w:r>
              <w:rPr>
                <w:color w:val="333333"/>
                <w:sz w:val="16"/>
                <w:szCs w:val="16"/>
              </w:rPr>
              <w:t xml:space="preserve">-- This is an ENGINEERING threshold, not a clinical claim.</w:t>
            </w:r>
          </w:p>
          <w:p>
            <w:pPr>
              <w:spacing w:after="0"/>
            </w:pPr>
            <w:r>
              <w:rPr>
                <w:color w:val="333333"/>
                <w:sz w:val="16"/>
                <w:szCs w:val="16"/>
              </w:rPr>
              <w:t xml:space="preserve">-- Final clinical thresholds must be defined/approved by a qualified SLP.</w:t>
            </w:r>
          </w:p>
        </w:tc>
      </w:tr>
    </w:tbl>
    <w:p>
      <w:pPr>
        <w:spacing w:after="60" w:before="160"/>
      </w:pPr>
      <w:r>
        <w:rPr>
          <w:b/>
          <w:bCs/>
          <w:color w:val="14162B"/>
          <w:sz w:val="19"/>
          <w:szCs w:val="19"/>
        </w:rPr>
        <w:t xml:space="preserve">Generalization Score progression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Isolated Sound -&gt; Syllable -&gt; Word -&gt; Phrase -&gt; Sentence -&gt; Connected Speech</w:t>
            </w:r>
          </w:p>
          <w:p>
            <w:pPr>
              <w:spacing w:after="0"/>
            </w:pPr>
            <w:r>
              <w:rPr>
                <w:color w:val="333333"/>
                <w:sz w:val="16"/>
                <w:szCs w:val="16"/>
              </w:rPr>
              <w:t xml:space="preserve">{ "phoneme": "क", "levels": {</w:t>
            </w:r>
          </w:p>
          <w:p>
            <w:pPr>
              <w:spacing w:after="0"/>
            </w:pPr>
            <w:r>
              <w:rPr>
                <w:color w:val="333333"/>
                <w:sz w:val="16"/>
                <w:szCs w:val="16"/>
              </w:rPr>
              <w:t xml:space="preserve">    "isolated": 0.95, "syllable": 0.88, "word": 0.81, "phrase": 0.74, "sentence": 0.68 } }</w:t>
            </w:r>
          </w:p>
        </w:tc>
      </w:tr>
    </w:tbl>
    <w:p>
      <w:pPr>
        <w:pStyle w:val="Heading1"/>
        <w:pBdr>
          <w:bottom w:val="single" w:color="6A4CFF" w:sz="12" w:space="4"/>
        </w:pBdr>
        <w:spacing w:after="160" w:before="320"/>
      </w:pPr>
      <w:r>
        <w:rPr>
          <w:b/>
          <w:bCs/>
          <w:color w:val="14162B"/>
          <w:sz w:val="28"/>
          <w:szCs w:val="28"/>
        </w:rPr>
        <w:t xml:space="preserve">12. Root-Cause Diagnostic API</w:t>
      </w:r>
    </w:p>
    <w:p>
      <w:pPr>
        <w:spacing w:after="60" w:before="160"/>
      </w:pPr>
      <w:r>
        <w:rPr>
          <w:b/>
          <w:bCs/>
          <w:color w:val="14162B"/>
          <w:sz w:val="19"/>
          <w:szCs w:val="19"/>
        </w:rPr>
        <w:t xml:space="preserve">GET /api/v1/diagnostics/:studentId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"studentId": "stu_001", "suspectedFeatures": [{</w:t>
            </w:r>
          </w:p>
          <w:p>
            <w:pPr>
              <w:spacing w:after="0"/>
            </w:pPr>
            <w:r>
              <w:rPr>
                <w:color w:val="333333"/>
                <w:sz w:val="16"/>
                <w:szCs w:val="16"/>
              </w:rPr>
              <w:t xml:space="preserve">    "feature": "tongue_tip_control", "confidence": 0.82,</w:t>
            </w:r>
          </w:p>
          <w:p>
            <w:pPr>
              <w:spacing w:after="0"/>
            </w:pPr>
            <w:r>
              <w:rPr>
                <w:color w:val="333333"/>
                <w:sz w:val="16"/>
                <w:szCs w:val="16"/>
              </w:rPr>
              <w:t xml:space="preserve">    "affectedPhonemes": ["त", "द", "न"] }] }</w:t>
            </w:r>
          </w:p>
        </w:tc>
      </w:tr>
    </w:tbl>
    <w:p>
      <w:pPr>
        <w:spacing w:after="60" w:before="160"/>
      </w:pPr>
      <w:r>
        <w:rPr>
          <w:b/>
          <w:bCs/>
          <w:color w:val="14162B"/>
          <w:sz w:val="19"/>
          <w:szCs w:val="19"/>
        </w:rPr>
        <w:t xml:space="preserve">Articulatory Feature Knowledge Base (example entries)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"phoneme": "क", "features": { "place": "velar", "tongue": "dorsum",</w:t>
            </w:r>
          </w:p>
          <w:p>
            <w:pPr>
              <w:spacing w:after="0"/>
            </w:pPr>
            <w:r>
              <w:rPr>
                <w:color w:val="333333"/>
                <w:sz w:val="16"/>
                <w:szCs w:val="16"/>
              </w:rPr>
              <w:t xml:space="preserve">    "lip": "neutral", "jaw": "neutral", "airflow": "oral" } }</w:t>
            </w:r>
          </w:p>
          <w:p>
            <w:pPr>
              <w:spacing w:after="0"/>
            </w:pPr>
            <w:r>
              <w:rPr>
                <w:color w:val="333333"/>
                <w:sz w:val="16"/>
                <w:szCs w:val="16"/>
              </w:rPr>
              <w:t xml:space="preserve">{ "phoneme": "न", "features": { "place": "alveolar", "tongue": "tip",</w:t>
            </w:r>
          </w:p>
          <w:p>
            <w:pPr>
              <w:spacing w:after="0"/>
            </w:pPr>
            <w:r>
              <w:rPr>
                <w:color w:val="333333"/>
                <w:sz w:val="16"/>
                <w:szCs w:val="16"/>
              </w:rPr>
              <w:t xml:space="preserve">    "lip": "neutral", "jaw": "neutral", "airflow": "nasal" } }</w:t>
            </w:r>
          </w:p>
        </w:tc>
      </w:tr>
    </w:tbl>
    <w:p>
      <w:pPr>
        <w:spacing w:after="60" w:before="160"/>
      </w:pPr>
      <w:r>
        <w:rPr>
          <w:b/>
          <w:bCs/>
          <w:color w:val="14162B"/>
          <w:sz w:val="19"/>
          <w:szCs w:val="19"/>
        </w:rPr>
        <w:t xml:space="preserve">Diagnostic Engine 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Attempt history + Audio features + Mouth features + Phoneme features</w:t>
            </w:r>
          </w:p>
          <w:p>
            <w:pPr>
              <w:spacing w:after="0"/>
            </w:pPr>
            <w:r>
              <w:rPr>
                <w:color w:val="333333"/>
                <w:sz w:val="16"/>
                <w:szCs w:val="16"/>
              </w:rPr>
              <w:t xml:space="preserve">  -&gt; Feature comparison -&gt; Threshold/rule evaluation</w:t>
            </w:r>
          </w:p>
          <w:p>
            <w:pPr>
              <w:spacing w:after="0"/>
            </w:pPr>
            <w:r>
              <w:rPr>
                <w:color w:val="333333"/>
                <w:sz w:val="16"/>
                <w:szCs w:val="16"/>
              </w:rPr>
              <w:t xml:space="preserve">  -&gt; Candidate articulatory causes -&gt; Confidence calculation</w:t>
            </w:r>
          </w:p>
          <w:p>
            <w:pPr>
              <w:spacing w:after="0"/>
            </w:pPr>
            <w:r>
              <w:rPr>
                <w:color w:val="333333"/>
                <w:sz w:val="16"/>
                <w:szCs w:val="16"/>
              </w:rPr>
              <w:t xml:space="preserve">  -&gt; Explainable diagnostic result (stores EVIDENCE, not just a label)</w:t>
            </w:r>
          </w:p>
        </w:tc>
      </w:tr>
    </w:tbl>
    <w:p>
      <w:pPr>
        <w:spacing w:after="60" w:before="160"/>
      </w:pPr>
      <w:r>
        <w:rPr>
          <w:b/>
          <w:bCs/>
          <w:color w:val="14162B"/>
          <w:sz w:val="19"/>
          <w:szCs w:val="19"/>
        </w:rPr>
        <w:t xml:space="preserve">Compensatory Pass</w:t>
      </w:r>
    </w:p>
    <w:p>
      <w:pPr>
        <w:spacing w:after="100"/>
      </w:pPr>
      <w:r>
        <w:rPr>
          <w:i w:val="false"/>
          <w:iCs w:val="false"/>
          <w:sz w:val="19"/>
          <w:szCs w:val="19"/>
        </w:rPr>
        <w:t xml:space="preserve">Audio evaluation PASS + Mouth/articulation evaluation INCORRECT = not automatically a clinical diagnosis. Stored for therapist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"audioResult": "pass", "visualResult": "deviation_detected",</w:t>
            </w:r>
          </w:p>
          <w:p>
            <w:pPr>
              <w:spacing w:after="0"/>
            </w:pPr>
            <w:r>
              <w:rPr>
                <w:color w:val="333333"/>
                <w:sz w:val="16"/>
                <w:szCs w:val="16"/>
              </w:rPr>
              <w:t xml:space="preserve">  "combinedResult": "compensatory_pass_candidate" }</w:t>
            </w:r>
          </w:p>
        </w:tc>
      </w:tr>
    </w:tbl>
    <w:p>
      <w:r>
        <w:br w:type="page"/>
      </w:r>
    </w:p>
    <w:p>
      <w:pPr>
        <w:pStyle w:val="Heading1"/>
        <w:pBdr>
          <w:bottom w:val="single" w:color="6A4CFF" w:sz="12" w:space="4"/>
        </w:pBdr>
        <w:spacing w:after="160" w:before="320"/>
      </w:pPr>
      <w:r>
        <w:rPr>
          <w:b/>
          <w:bCs/>
          <w:color w:val="14162B"/>
          <w:sz w:val="28"/>
          <w:szCs w:val="28"/>
        </w:rPr>
        <w:t xml:space="preserve">13. Audio Upload Contract</w:t>
      </w:r>
    </w:p>
    <w:p>
      <w:pPr>
        <w:spacing w:after="100"/>
      </w:pPr>
      <w:r>
        <w:rPr>
          <w:i w:val="false"/>
          <w:iCs w:val="false"/>
          <w:sz w:val="19"/>
          <w:szCs w:val="19"/>
        </w:rPr>
        <w:t xml:space="preserve">A two-step upload process keeps large audio files off the main API 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Step 1: POST /api/v1/audio/upload-url</w:t>
            </w:r>
          </w:p>
          <w:p>
            <w:pPr>
              <w:spacing w:after="0"/>
            </w:pPr>
            <w:r>
              <w:rPr>
                <w:color w:val="333333"/>
                <w:sz w:val="16"/>
                <w:szCs w:val="16"/>
              </w:rPr>
              <w:t xml:space="preserve">Response: { "uploadUrl": "SIGNED_UPLOAD_URL", "fileId": "aud_001", "expiresIn": 300 }</w:t>
            </w:r>
          </w:p>
          <w:p>
            <w:pPr>
              <w:spacing w:after="0"/>
            </w:pPr>
            <w:r>
              <w:rPr>
                <w:color w:val="333333"/>
                <w:sz w:val="16"/>
                <w:szCs w:val="16"/>
              </w:rPr>
              <w:t xml:space="preserve"> </w:t>
            </w:r>
          </w:p>
          <w:p>
            <w:pPr>
              <w:spacing w:after="0"/>
            </w:pPr>
            <w:r>
              <w:rPr>
                <w:color w:val="333333"/>
                <w:sz w:val="16"/>
                <w:szCs w:val="16"/>
              </w:rPr>
              <w:t xml:space="preserve">Step 2: Frontend uploads audio directly to object storage.</w:t>
            </w:r>
          </w:p>
          <w:p>
            <w:pPr>
              <w:spacing w:after="0"/>
            </w:pPr>
            <w:r>
              <w:rPr>
                <w:color w:val="333333"/>
                <w:sz w:val="16"/>
                <w:szCs w:val="16"/>
              </w:rPr>
              <w:t xml:space="preserve"> </w:t>
            </w:r>
          </w:p>
          <w:p>
            <w:pPr>
              <w:spacing w:after="0"/>
            </w:pPr>
            <w:r>
              <w:rPr>
                <w:color w:val="333333"/>
                <w:sz w:val="16"/>
                <w:szCs w:val="16"/>
              </w:rPr>
              <w:t xml:space="preserve">Step 3: POST /api/v1/audio/complete</w:t>
            </w:r>
          </w:p>
          <w:p>
            <w:pPr>
              <w:spacing w:after="0"/>
            </w:pPr>
            <w:r>
              <w:rPr>
                <w:color w:val="333333"/>
                <w:sz w:val="16"/>
                <w:szCs w:val="16"/>
              </w:rPr>
              <w:t xml:space="preserve">{ "fileId": "aud_001", "sessionId": "prs_1001", "attemptId": "att_001" }</w:t>
            </w:r>
          </w:p>
        </w:tc>
      </w:tr>
    </w:tbl>
    <w:p>
      <w:pPr>
        <w:spacing w:after="60" w:before="160"/>
      </w:pPr>
      <w:r>
        <w:rPr>
          <w:b/>
          <w:bCs/>
          <w:color w:val="14162B"/>
          <w:sz w:val="19"/>
          <w:szCs w:val="19"/>
        </w:rPr>
        <w:t xml:space="preserve">Audio Metadata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 "fileId": "aud_001", "format": "webm", "durationMs": 740,</w:t>
            </w:r>
          </w:p>
          <w:p>
            <w:pPr>
              <w:spacing w:after="0"/>
            </w:pPr>
            <w:r>
              <w:rPr>
                <w:color w:val="333333"/>
                <w:sz w:val="16"/>
                <w:szCs w:val="16"/>
              </w:rPr>
              <w:t xml:space="preserve">  "sampleRate": 48000, "channels": 1, "sizeBytes": 48120, "createdAt": "..." }</w:t>
            </w:r>
          </w:p>
          <w:p>
            <w:pPr>
              <w:spacing w:after="0"/>
            </w:pPr>
            <w:r>
              <w:rPr>
                <w:color w:val="333333"/>
                <w:sz w:val="16"/>
                <w:szCs w:val="16"/>
              </w:rPr>
              <w:t xml:space="preserve">-- Do not store raw audio permanently without a defined reason, consent,</w:t>
            </w:r>
          </w:p>
          <w:p>
            <w:pPr>
              <w:spacing w:after="0"/>
            </w:pPr>
            <w:r>
              <w:rPr>
                <w:color w:val="333333"/>
                <w:sz w:val="16"/>
                <w:szCs w:val="16"/>
              </w:rPr>
              <w:t xml:space="preserve">-- retention policy, and appropriate security controls.</w:t>
            </w:r>
          </w:p>
        </w:tc>
      </w:tr>
    </w:tbl>
    <w:p>
      <w:r>
        <w:br w:type="page"/>
      </w:r>
    </w:p>
    <w:p>
      <w:pPr>
        <w:pStyle w:val="Heading1"/>
        <w:pBdr>
          <w:bottom w:val="single" w:color="6A4CFF" w:sz="12" w:space="4"/>
        </w:pBdr>
        <w:spacing w:after="160" w:before="320"/>
      </w:pPr>
      <w:r>
        <w:rPr>
          <w:b/>
          <w:bCs/>
          <w:color w:val="14162B"/>
          <w:sz w:val="28"/>
          <w:szCs w:val="28"/>
        </w:rPr>
        <w:t xml:space="preserve">14. Real-Time WebSocket Contract</w:t>
      </w:r>
    </w:p>
    <w:p>
      <w:pPr>
        <w:spacing w:after="100"/>
      </w:pPr>
      <w:r>
        <w:rPr>
          <w:i w:val="false"/>
          <w:iCs w:val="false"/>
          <w:sz w:val="19"/>
          <w:szCs w:val="19"/>
        </w:rPr>
        <w:t xml:space="preserve">Connection: wss://api.echoseed.example/ws — after authentication, users join role-specific rooms (therapist:therapist_001, student:stu_001, parent:parent_001).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50"/>
      </w:tblGrid>
      <w:tr>
        <w:trPr>
          <w:tblHeader/>
        </w:trPr>
        <w:tc>
          <w:tcPr>
            <w:tcW w:type="dxa" w:w="2600"/>
            <w:shd w:fill="14162B" w:val="clear"/>
            <w:tcMar>
              <w:top w:type="dxa" w:w="70"/>
              <w:left w:type="dxa" w:w="90"/>
              <w:bottom w:type="dxa" w:w="70"/>
              <w:right w:type="dxa" w:w="90"/>
            </w:tcMar>
            <w:vAlign w:val="center"/>
          </w:tcPr>
          <w:p>
            <w:r>
              <w:rPr>
                <w:b/>
                <w:bCs/>
                <w:color w:val="FFFFFF"/>
                <w:sz w:val="16"/>
                <w:szCs w:val="16"/>
              </w:rPr>
              <w:t xml:space="preserve">Event</w:t>
            </w:r>
          </w:p>
        </w:tc>
        <w:tc>
          <w:tcPr>
            <w:tcW w:type="dxa" w:w="3100"/>
            <w:shd w:fill="14162B" w:val="clear"/>
            <w:tcMar>
              <w:top w:type="dxa" w:w="70"/>
              <w:left w:type="dxa" w:w="90"/>
              <w:bottom w:type="dxa" w:w="70"/>
              <w:right w:type="dxa" w:w="90"/>
            </w:tcMar>
            <w:vAlign w:val="center"/>
          </w:tcPr>
          <w:p>
            <w:r>
              <w:rPr>
                <w:b/>
                <w:bCs/>
                <w:color w:val="FFFFFF"/>
                <w:sz w:val="16"/>
                <w:szCs w:val="16"/>
              </w:rPr>
              <w:t xml:space="preserve">Fired When</w:t>
            </w:r>
          </w:p>
        </w:tc>
        <w:tc>
          <w:tcPr>
            <w:tcW w:type="dxa" w:w="3650"/>
            <w:shd w:fill="14162B" w:val="clear"/>
            <w:tcMar>
              <w:top w:type="dxa" w:w="70"/>
              <w:left w:type="dxa" w:w="90"/>
              <w:bottom w:type="dxa" w:w="70"/>
              <w:right w:type="dxa" w:w="90"/>
            </w:tcMar>
            <w:vAlign w:val="center"/>
          </w:tcPr>
          <w:p>
            <w:r>
              <w:rPr>
                <w:b/>
                <w:bCs/>
                <w:color w:val="FFFFFF"/>
                <w:sz w:val="16"/>
                <w:szCs w:val="16"/>
              </w:rPr>
              <w:t xml:space="preserve">Payload (key fields)</w:t>
            </w:r>
          </w:p>
        </w:tc>
      </w:tr>
      <w:tr>
        <w:tc>
          <w:tcPr>
            <w:tcW w:type="dxa" w:w="2600"/>
            <w:shd w:fill="FFFFFF" w:val="clear"/>
            <w:tcMar>
              <w:top w:type="dxa" w:w="60"/>
              <w:left w:type="dxa" w:w="90"/>
              <w:bottom w:type="dxa" w:w="60"/>
              <w:right w:type="dxa" w:w="90"/>
            </w:tcMar>
          </w:tcPr>
          <w:p>
            <w:r>
              <w:rPr>
                <w:sz w:val="16"/>
                <w:szCs w:val="16"/>
              </w:rPr>
              <w:t xml:space="preserve">STUDENT_FAILURE_THRESHOLD</w:t>
            </w:r>
          </w:p>
        </w:tc>
        <w:tc>
          <w:tcPr>
            <w:tcW w:type="dxa" w:w="3100"/>
            <w:shd w:fill="FFFFFF" w:val="clear"/>
            <w:tcMar>
              <w:top w:type="dxa" w:w="60"/>
              <w:left w:type="dxa" w:w="90"/>
              <w:bottom w:type="dxa" w:w="60"/>
              <w:right w:type="dxa" w:w="90"/>
            </w:tcMar>
          </w:tcPr>
          <w:p>
            <w:r>
              <w:rPr>
                <w:sz w:val="16"/>
                <w:szCs w:val="16"/>
              </w:rPr>
              <w:t xml:space="preserve">5 consecutive failures reached</w:t>
            </w:r>
          </w:p>
        </w:tc>
        <w:tc>
          <w:tcPr>
            <w:tcW w:type="dxa" w:w="3650"/>
            <w:shd w:fill="FFFFFF" w:val="clear"/>
            <w:tcMar>
              <w:top w:type="dxa" w:w="60"/>
              <w:left w:type="dxa" w:w="90"/>
              <w:bottom w:type="dxa" w:w="60"/>
              <w:right w:type="dxa" w:w="90"/>
            </w:tcMar>
          </w:tcPr>
          <w:p>
            <w:r>
              <w:rPr>
                <w:sz w:val="16"/>
                <w:szCs w:val="16"/>
              </w:rPr>
              <w:t xml:space="preserve">alertId, studentId, phoneme, failureCount</w:t>
            </w:r>
          </w:p>
        </w:tc>
      </w:tr>
      <w:tr>
        <w:tc>
          <w:tcPr>
            <w:tcW w:type="dxa" w:w="2600"/>
            <w:shd w:fill="F9F9FB" w:val="clear"/>
            <w:tcMar>
              <w:top w:type="dxa" w:w="60"/>
              <w:left w:type="dxa" w:w="90"/>
              <w:bottom w:type="dxa" w:w="60"/>
              <w:right w:type="dxa" w:w="90"/>
            </w:tcMar>
          </w:tcPr>
          <w:p>
            <w:r>
              <w:rPr>
                <w:sz w:val="16"/>
                <w:szCs w:val="16"/>
              </w:rPr>
              <w:t xml:space="preserve">THERAPIST_ALERT_CREATED</w:t>
            </w:r>
          </w:p>
        </w:tc>
        <w:tc>
          <w:tcPr>
            <w:tcW w:type="dxa" w:w="3100"/>
            <w:shd w:fill="F9F9FB" w:val="clear"/>
            <w:tcMar>
              <w:top w:type="dxa" w:w="60"/>
              <w:left w:type="dxa" w:w="90"/>
              <w:bottom w:type="dxa" w:w="60"/>
              <w:right w:type="dxa" w:w="90"/>
            </w:tcMar>
          </w:tcPr>
          <w:p>
            <w:r>
              <w:rPr>
                <w:sz w:val="16"/>
                <w:szCs w:val="16"/>
              </w:rPr>
              <w:t xml:space="preserve">New struggle alert created</w:t>
            </w:r>
          </w:p>
        </w:tc>
        <w:tc>
          <w:tcPr>
            <w:tcW w:type="dxa" w:w="3650"/>
            <w:shd w:fill="F9F9FB" w:val="clear"/>
            <w:tcMar>
              <w:top w:type="dxa" w:w="60"/>
              <w:left w:type="dxa" w:w="90"/>
              <w:bottom w:type="dxa" w:w="60"/>
              <w:right w:type="dxa" w:w="90"/>
            </w:tcMar>
          </w:tcPr>
          <w:p>
            <w:r>
              <w:rPr>
                <w:sz w:val="16"/>
                <w:szCs w:val="16"/>
              </w:rPr>
              <w:t xml:space="preserve">alertId, studentId, phoneme</w:t>
            </w:r>
          </w:p>
        </w:tc>
      </w:tr>
      <w:tr>
        <w:tc>
          <w:tcPr>
            <w:tcW w:type="dxa" w:w="2600"/>
            <w:shd w:fill="FFFFFF" w:val="clear"/>
            <w:tcMar>
              <w:top w:type="dxa" w:w="60"/>
              <w:left w:type="dxa" w:w="90"/>
              <w:bottom w:type="dxa" w:w="60"/>
              <w:right w:type="dxa" w:w="90"/>
            </w:tcMar>
          </w:tcPr>
          <w:p>
            <w:r>
              <w:rPr>
                <w:sz w:val="16"/>
                <w:szCs w:val="16"/>
              </w:rPr>
              <w:t xml:space="preserve">THREE_D_UNLOCKED</w:t>
            </w:r>
          </w:p>
        </w:tc>
        <w:tc>
          <w:tcPr>
            <w:tcW w:type="dxa" w:w="3100"/>
            <w:shd w:fill="FFFFFF" w:val="clear"/>
            <w:tcMar>
              <w:top w:type="dxa" w:w="60"/>
              <w:left w:type="dxa" w:w="90"/>
              <w:bottom w:type="dxa" w:w="60"/>
              <w:right w:type="dxa" w:w="90"/>
            </w:tcMar>
          </w:tcPr>
          <w:p>
            <w:r>
              <w:rPr>
                <w:sz w:val="16"/>
                <w:szCs w:val="16"/>
              </w:rPr>
              <w:t xml:space="preserve">Therapist unlocks 3D content</w:t>
            </w:r>
          </w:p>
        </w:tc>
        <w:tc>
          <w:tcPr>
            <w:tcW w:type="dxa" w:w="3650"/>
            <w:shd w:fill="FFFFFF" w:val="clear"/>
            <w:tcMar>
              <w:top w:type="dxa" w:w="60"/>
              <w:left w:type="dxa" w:w="90"/>
              <w:bottom w:type="dxa" w:w="60"/>
              <w:right w:type="dxa" w:w="90"/>
            </w:tcMar>
          </w:tcPr>
          <w:p>
            <w:r>
              <w:rPr>
                <w:sz w:val="16"/>
                <w:szCs w:val="16"/>
              </w:rPr>
              <w:t xml:space="preserve">unlockId, phonemeId, contentId</w:t>
            </w:r>
          </w:p>
        </w:tc>
      </w:tr>
      <w:tr>
        <w:tc>
          <w:tcPr>
            <w:tcW w:type="dxa" w:w="2600"/>
            <w:shd w:fill="F9F9FB" w:val="clear"/>
            <w:tcMar>
              <w:top w:type="dxa" w:w="60"/>
              <w:left w:type="dxa" w:w="90"/>
              <w:bottom w:type="dxa" w:w="60"/>
              <w:right w:type="dxa" w:w="90"/>
            </w:tcMar>
          </w:tcPr>
          <w:p>
            <w:r>
              <w:rPr>
                <w:sz w:val="16"/>
                <w:szCs w:val="16"/>
              </w:rPr>
              <w:t xml:space="preserve">SESSION_STARTED</w:t>
            </w:r>
          </w:p>
        </w:tc>
        <w:tc>
          <w:tcPr>
            <w:tcW w:type="dxa" w:w="3100"/>
            <w:shd w:fill="F9F9FB" w:val="clear"/>
            <w:tcMar>
              <w:top w:type="dxa" w:w="60"/>
              <w:left w:type="dxa" w:w="90"/>
              <w:bottom w:type="dxa" w:w="60"/>
              <w:right w:type="dxa" w:w="90"/>
            </w:tcMar>
          </w:tcPr>
          <w:p>
            <w:r>
              <w:rPr>
                <w:sz w:val="16"/>
                <w:szCs w:val="16"/>
              </w:rPr>
              <w:t xml:space="preserve">Live session begins</w:t>
            </w:r>
          </w:p>
        </w:tc>
        <w:tc>
          <w:tcPr>
            <w:tcW w:type="dxa" w:w="3650"/>
            <w:shd w:fill="F9F9FB" w:val="clear"/>
            <w:tcMar>
              <w:top w:type="dxa" w:w="60"/>
              <w:left w:type="dxa" w:w="90"/>
              <w:bottom w:type="dxa" w:w="60"/>
              <w:right w:type="dxa" w:w="90"/>
            </w:tcMar>
          </w:tcPr>
          <w:p>
            <w:r>
              <w:rPr>
                <w:sz w:val="16"/>
                <w:szCs w:val="16"/>
              </w:rPr>
              <w:t xml:space="preserve">sessionId</w:t>
            </w:r>
          </w:p>
        </w:tc>
      </w:tr>
      <w:tr>
        <w:tc>
          <w:tcPr>
            <w:tcW w:type="dxa" w:w="2600"/>
            <w:shd w:fill="FFFFFF" w:val="clear"/>
            <w:tcMar>
              <w:top w:type="dxa" w:w="60"/>
              <w:left w:type="dxa" w:w="90"/>
              <w:bottom w:type="dxa" w:w="60"/>
              <w:right w:type="dxa" w:w="90"/>
            </w:tcMar>
          </w:tcPr>
          <w:p>
            <w:r>
              <w:rPr>
                <w:sz w:val="16"/>
                <w:szCs w:val="16"/>
              </w:rPr>
              <w:t xml:space="preserve">CONTENT_PUSHED</w:t>
            </w:r>
          </w:p>
        </w:tc>
        <w:tc>
          <w:tcPr>
            <w:tcW w:type="dxa" w:w="3100"/>
            <w:shd w:fill="FFFFFF" w:val="clear"/>
            <w:tcMar>
              <w:top w:type="dxa" w:w="60"/>
              <w:left w:type="dxa" w:w="90"/>
              <w:bottom w:type="dxa" w:w="60"/>
              <w:right w:type="dxa" w:w="90"/>
            </w:tcMar>
          </w:tcPr>
          <w:p>
            <w:r>
              <w:rPr>
                <w:sz w:val="16"/>
                <w:szCs w:val="16"/>
              </w:rPr>
              <w:t xml:space="preserve">Therapist pushes content mid-session</w:t>
            </w:r>
          </w:p>
        </w:tc>
        <w:tc>
          <w:tcPr>
            <w:tcW w:type="dxa" w:w="3650"/>
            <w:shd w:fill="FFFFFF" w:val="clear"/>
            <w:tcMar>
              <w:top w:type="dxa" w:w="60"/>
              <w:left w:type="dxa" w:w="90"/>
              <w:bottom w:type="dxa" w:w="60"/>
              <w:right w:type="dxa" w:w="90"/>
            </w:tcMar>
          </w:tcPr>
          <w:p>
            <w:r>
              <w:rPr>
                <w:sz w:val="16"/>
                <w:szCs w:val="16"/>
              </w:rPr>
              <w:t xml:space="preserve">sessionId, contentId</w:t>
            </w:r>
          </w:p>
        </w:tc>
      </w:tr>
      <w:tr>
        <w:tc>
          <w:tcPr>
            <w:tcW w:type="dxa" w:w="2600"/>
            <w:shd w:fill="F9F9FB" w:val="clear"/>
            <w:tcMar>
              <w:top w:type="dxa" w:w="60"/>
              <w:left w:type="dxa" w:w="90"/>
              <w:bottom w:type="dxa" w:w="60"/>
              <w:right w:type="dxa" w:w="90"/>
            </w:tcMar>
          </w:tcPr>
          <w:p>
            <w:r>
              <w:rPr>
                <w:sz w:val="16"/>
                <w:szCs w:val="16"/>
              </w:rPr>
              <w:t xml:space="preserve">PROGRESS_UPDATED</w:t>
            </w:r>
          </w:p>
        </w:tc>
        <w:tc>
          <w:tcPr>
            <w:tcW w:type="dxa" w:w="3100"/>
            <w:shd w:fill="F9F9FB" w:val="clear"/>
            <w:tcMar>
              <w:top w:type="dxa" w:w="60"/>
              <w:left w:type="dxa" w:w="90"/>
              <w:bottom w:type="dxa" w:w="60"/>
              <w:right w:type="dxa" w:w="90"/>
            </w:tcMar>
          </w:tcPr>
          <w:p>
            <w:r>
              <w:rPr>
                <w:sz w:val="16"/>
                <w:szCs w:val="16"/>
              </w:rPr>
              <w:t xml:space="preserve">Mastery status changes</w:t>
            </w:r>
          </w:p>
        </w:tc>
        <w:tc>
          <w:tcPr>
            <w:tcW w:type="dxa" w:w="3650"/>
            <w:shd w:fill="F9F9FB" w:val="clear"/>
            <w:tcMar>
              <w:top w:type="dxa" w:w="60"/>
              <w:left w:type="dxa" w:w="90"/>
              <w:bottom w:type="dxa" w:w="60"/>
              <w:right w:type="dxa" w:w="90"/>
            </w:tcMar>
          </w:tcPr>
          <w:p>
            <w:r>
              <w:rPr>
                <w:sz w:val="16"/>
                <w:szCs w:val="16"/>
              </w:rPr>
              <w:t xml:space="preserve">studentId, phonemeId, masteryStatus</w:t>
            </w:r>
          </w:p>
        </w:tc>
      </w:tr>
    </w:tbl>
    <w:p>
      <w:r>
        <w:br w:type="page"/>
      </w:r>
    </w:p>
    <w:p>
      <w:pPr>
        <w:pStyle w:val="Heading1"/>
        <w:pBdr>
          <w:bottom w:val="single" w:color="6A4CFF" w:sz="12" w:space="4"/>
        </w:pBdr>
        <w:spacing w:after="160" w:before="320"/>
      </w:pPr>
      <w:r>
        <w:rPr>
          <w:b/>
          <w:bCs/>
          <w:color w:val="14162B"/>
          <w:sz w:val="28"/>
          <w:szCs w:val="28"/>
        </w:rPr>
        <w:t xml:space="preserve">15. Database Structure</w:t>
      </w:r>
    </w:p>
    <w:p>
      <w:pPr>
        <w:spacing w:after="60" w:before="120"/>
        <w:jc w:val="center"/>
      </w:pPr>
      <w:r>
        <w:drawing>
          <wp:inline distT="0" distB="0" distL="0" distR="0">
            <wp:extent cx="60007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857625"/>
                    </a:xfrm>
                    <a:prstGeom prst="rect">
                      <a:avLst/>
                    </a:prstGeom>
                  </pic:spPr>
                </pic:pic>
              </a:graphicData>
            </a:graphic>
          </wp:inline>
        </w:drawing>
      </w:r>
    </w:p>
    <w:p>
      <w:pPr>
        <w:spacing w:after="160"/>
        <w:jc w:val="center"/>
      </w:pPr>
      <w:r>
        <w:rPr>
          <w:i/>
          <w:iCs/>
          <w:color w:val="666666"/>
          <w:sz w:val="16"/>
          <w:szCs w:val="16"/>
        </w:rPr>
        <w:t xml:space="preserve">Figure 4 — Simplified entity relationships across identity, phoneme content, and practice/clinical data.</w:t>
      </w:r>
    </w:p>
    <w:p>
      <w:pPr>
        <w:pStyle w:val="Heading2"/>
        <w:spacing w:after="100" w:before="240"/>
      </w:pPr>
      <w:r>
        <w:rPr>
          <w:b/>
          <w:bCs/>
          <w:color w:val="6A4CFF"/>
          <w:sz w:val="22"/>
          <w:szCs w:val="22"/>
        </w:rPr>
        <w:t xml:space="preserve">15.1 Data Separation Principle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Identity Data                    Practice / Clinical Data</w:t>
            </w:r>
          </w:p>
          <w:p>
            <w:pPr>
              <w:spacing w:after="0"/>
            </w:pPr>
            <w:r>
              <w:rPr>
                <w:color w:val="333333"/>
                <w:sz w:val="16"/>
                <w:szCs w:val="16"/>
              </w:rPr>
              <w:t xml:space="preserve">--------------                    -------------------------</w:t>
            </w:r>
          </w:p>
          <w:p>
            <w:pPr>
              <w:spacing w:after="0"/>
            </w:pPr>
            <w:r>
              <w:rPr>
                <w:color w:val="333333"/>
                <w:sz w:val="16"/>
                <w:szCs w:val="16"/>
              </w:rPr>
              <w:t xml:space="preserve">name                               phoneme attempts</w:t>
            </w:r>
          </w:p>
          <w:p>
            <w:pPr>
              <w:spacing w:after="0"/>
            </w:pPr>
            <w:r>
              <w:rPr>
                <w:color w:val="333333"/>
                <w:sz w:val="16"/>
                <w:szCs w:val="16"/>
              </w:rPr>
              <w:t xml:space="preserve">email                               audio features</w:t>
            </w:r>
          </w:p>
          <w:p>
            <w:pPr>
              <w:spacing w:after="0"/>
            </w:pPr>
            <w:r>
              <w:rPr>
                <w:color w:val="333333"/>
                <w:sz w:val="16"/>
                <w:szCs w:val="16"/>
              </w:rPr>
              <w:t xml:space="preserve">date of birth                      mouth features</w:t>
            </w:r>
          </w:p>
          <w:p>
            <w:pPr>
              <w:spacing w:after="0"/>
            </w:pPr>
            <w:r>
              <w:rPr>
                <w:color w:val="333333"/>
                <w:sz w:val="16"/>
                <w:szCs w:val="16"/>
              </w:rPr>
              <w:t xml:space="preserve">parent relationship                diagnostic results</w:t>
            </w:r>
          </w:p>
          <w:p>
            <w:pPr>
              <w:spacing w:after="0"/>
            </w:pPr>
            <w:r>
              <w:rPr>
                <w:color w:val="333333"/>
                <w:sz w:val="16"/>
                <w:szCs w:val="16"/>
              </w:rPr>
              <w:t xml:space="preserve">                                    progress</w:t>
            </w:r>
          </w:p>
          <w:p>
            <w:pPr>
              <w:spacing w:after="0"/>
            </w:pPr>
            <w:r>
              <w:rPr>
                <w:color w:val="333333"/>
                <w:sz w:val="16"/>
                <w:szCs w:val="16"/>
              </w:rPr>
              <w:t xml:space="preserve">                                    therapist notes</w:t>
            </w:r>
          </w:p>
          <w:p>
            <w:pPr>
              <w:spacing w:after="0"/>
            </w:pPr>
            <w:r>
              <w:rPr>
                <w:color w:val="333333"/>
                <w:sz w:val="16"/>
                <w:szCs w:val="16"/>
              </w:rPr>
              <w:t xml:space="preserve"> </w:t>
            </w:r>
          </w:p>
          <w:p>
            <w:pPr>
              <w:spacing w:after="0"/>
            </w:pPr>
            <w:r>
              <w:rPr>
                <w:color w:val="333333"/>
                <w:sz w:val="16"/>
                <w:szCs w:val="16"/>
              </w:rPr>
              <w:t xml:space="preserve">Connected only via internal student_id references.</w:t>
            </w:r>
          </w:p>
          <w:p>
            <w:pPr>
              <w:spacing w:after="0"/>
            </w:pPr>
            <w:r>
              <w:rPr>
                <w:color w:val="333333"/>
                <w:sz w:val="16"/>
                <w:szCs w:val="16"/>
              </w:rPr>
              <w:t xml:space="preserve">This reduces unnecessary exposure of identifying information.</w:t>
            </w:r>
          </w:p>
        </w:tc>
      </w:tr>
    </w:tbl>
    <w:p>
      <w:r>
        <w:br w:type="page"/>
      </w:r>
    </w:p>
    <w:p>
      <w:pPr>
        <w:pStyle w:val="Heading1"/>
        <w:pBdr>
          <w:bottom w:val="single" w:color="6A4CFF" w:sz="12" w:space="4"/>
        </w:pBdr>
        <w:spacing w:after="160" w:before="320"/>
      </w:pPr>
      <w:r>
        <w:rPr>
          <w:b/>
          <w:bCs/>
          <w:color w:val="14162B"/>
          <w:sz w:val="28"/>
          <w:szCs w:val="28"/>
        </w:rPr>
        <w:t xml:space="preserve">16. Authorization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0"/>
      </w:tblGrid>
      <w:tr>
        <w:trPr>
          <w:tblHeader/>
        </w:trPr>
        <w:tc>
          <w:tcPr>
            <w:tcW w:type="dxa" w:w="3000"/>
            <w:shd w:fill="14162B" w:val="clear"/>
            <w:tcMar>
              <w:top w:type="dxa" w:w="70"/>
              <w:left w:type="dxa" w:w="90"/>
              <w:bottom w:type="dxa" w:w="70"/>
              <w:right w:type="dxa" w:w="90"/>
            </w:tcMar>
            <w:vAlign w:val="center"/>
          </w:tcPr>
          <w:p>
            <w:r>
              <w:rPr>
                <w:b/>
                <w:bCs/>
                <w:color w:val="FFFFFF"/>
                <w:sz w:val="16"/>
                <w:szCs w:val="16"/>
              </w:rPr>
              <w:t xml:space="preserve">Feature</w:t>
            </w:r>
          </w:p>
        </w:tc>
        <w:tc>
          <w:tcPr>
            <w:tcW w:type="dxa" w:w="2200"/>
            <w:shd w:fill="14162B" w:val="clear"/>
            <w:tcMar>
              <w:top w:type="dxa" w:w="70"/>
              <w:left w:type="dxa" w:w="90"/>
              <w:bottom w:type="dxa" w:w="70"/>
              <w:right w:type="dxa" w:w="90"/>
            </w:tcMar>
            <w:vAlign w:val="center"/>
          </w:tcPr>
          <w:p>
            <w:r>
              <w:rPr>
                <w:b/>
                <w:bCs/>
                <w:color w:val="FFFFFF"/>
                <w:sz w:val="16"/>
                <w:szCs w:val="16"/>
              </w:rPr>
              <w:t xml:space="preserve">Therapist</w:t>
            </w:r>
          </w:p>
        </w:tc>
        <w:tc>
          <w:tcPr>
            <w:tcW w:type="dxa" w:w="2200"/>
            <w:shd w:fill="14162B" w:val="clear"/>
            <w:tcMar>
              <w:top w:type="dxa" w:w="70"/>
              <w:left w:type="dxa" w:w="90"/>
              <w:bottom w:type="dxa" w:w="70"/>
              <w:right w:type="dxa" w:w="90"/>
            </w:tcMar>
            <w:vAlign w:val="center"/>
          </w:tcPr>
          <w:p>
            <w:r>
              <w:rPr>
                <w:b/>
                <w:bCs/>
                <w:color w:val="FFFFFF"/>
                <w:sz w:val="16"/>
                <w:szCs w:val="16"/>
              </w:rPr>
              <w:t xml:space="preserve">Student</w:t>
            </w:r>
          </w:p>
        </w:tc>
        <w:tc>
          <w:tcPr>
            <w:tcW w:type="dxa" w:w="1950"/>
            <w:shd w:fill="14162B" w:val="clear"/>
            <w:tcMar>
              <w:top w:type="dxa" w:w="70"/>
              <w:left w:type="dxa" w:w="90"/>
              <w:bottom w:type="dxa" w:w="70"/>
              <w:right w:type="dxa" w:w="90"/>
            </w:tcMar>
            <w:vAlign w:val="center"/>
          </w:tcPr>
          <w:p>
            <w:r>
              <w:rPr>
                <w:b/>
                <w:bCs/>
                <w:color w:val="FFFFFF"/>
                <w:sz w:val="16"/>
                <w:szCs w:val="16"/>
              </w:rPr>
              <w:t xml:space="preserve">Parent</w:t>
            </w:r>
          </w:p>
        </w:tc>
      </w:tr>
      <w:tr>
        <w:tc>
          <w:tcPr>
            <w:tcW w:type="dxa" w:w="3000"/>
            <w:shd w:fill="FFFFFF" w:val="clear"/>
            <w:tcMar>
              <w:top w:type="dxa" w:w="60"/>
              <w:left w:type="dxa" w:w="90"/>
              <w:bottom w:type="dxa" w:w="60"/>
              <w:right w:type="dxa" w:w="90"/>
            </w:tcMar>
          </w:tcPr>
          <w:p>
            <w:r>
              <w:rPr>
                <w:sz w:val="16"/>
                <w:szCs w:val="16"/>
              </w:rPr>
              <w:t xml:space="preserve">Own profile</w:t>
            </w:r>
          </w:p>
        </w:tc>
        <w:tc>
          <w:tcPr>
            <w:tcW w:type="dxa" w:w="2200"/>
            <w:shd w:fill="FFFFFF" w:val="clear"/>
            <w:tcMar>
              <w:top w:type="dxa" w:w="60"/>
              <w:left w:type="dxa" w:w="90"/>
              <w:bottom w:type="dxa" w:w="60"/>
              <w:right w:type="dxa" w:w="90"/>
            </w:tcMar>
          </w:tcPr>
          <w:p>
            <w:r>
              <w:rPr>
                <w:sz w:val="16"/>
                <w:szCs w:val="16"/>
              </w:rPr>
              <w:t xml:space="preserve">Yes</w:t>
            </w:r>
          </w:p>
        </w:tc>
        <w:tc>
          <w:tcPr>
            <w:tcW w:type="dxa" w:w="2200"/>
            <w:shd w:fill="FFFFFF" w:val="clear"/>
            <w:tcMar>
              <w:top w:type="dxa" w:w="60"/>
              <w:left w:type="dxa" w:w="90"/>
              <w:bottom w:type="dxa" w:w="60"/>
              <w:right w:type="dxa" w:w="90"/>
            </w:tcMar>
          </w:tcPr>
          <w:p>
            <w:r>
              <w:rPr>
                <w:sz w:val="16"/>
                <w:szCs w:val="16"/>
              </w:rPr>
              <w:t xml:space="preserve">Yes</w:t>
            </w:r>
          </w:p>
        </w:tc>
        <w:tc>
          <w:tcPr>
            <w:tcW w:type="dxa" w:w="1950"/>
            <w:shd w:fill="FFFFFF" w:val="clear"/>
            <w:tcMar>
              <w:top w:type="dxa" w:w="60"/>
              <w:left w:type="dxa" w:w="90"/>
              <w:bottom w:type="dxa" w:w="60"/>
              <w:right w:type="dxa" w:w="90"/>
            </w:tcMar>
          </w:tcPr>
          <w:p>
            <w:r>
              <w:rPr>
                <w:sz w:val="16"/>
                <w:szCs w:val="16"/>
              </w:rPr>
              <w:t xml:space="preserve">Yes</w:t>
            </w:r>
          </w:p>
        </w:tc>
      </w:tr>
      <w:tr>
        <w:tc>
          <w:tcPr>
            <w:tcW w:type="dxa" w:w="3000"/>
            <w:shd w:fill="F9F9FB" w:val="clear"/>
            <w:tcMar>
              <w:top w:type="dxa" w:w="60"/>
              <w:left w:type="dxa" w:w="90"/>
              <w:bottom w:type="dxa" w:w="60"/>
              <w:right w:type="dxa" w:w="90"/>
            </w:tcMar>
          </w:tcPr>
          <w:p>
            <w:r>
              <w:rPr>
                <w:sz w:val="16"/>
                <w:szCs w:val="16"/>
              </w:rPr>
              <w:t xml:space="preserve">View assigned students</w:t>
            </w:r>
          </w:p>
        </w:tc>
        <w:tc>
          <w:tcPr>
            <w:tcW w:type="dxa" w:w="2200"/>
            <w:shd w:fill="F9F9FB" w:val="clear"/>
            <w:tcMar>
              <w:top w:type="dxa" w:w="60"/>
              <w:left w:type="dxa" w:w="90"/>
              <w:bottom w:type="dxa" w:w="60"/>
              <w:right w:type="dxa" w:w="90"/>
            </w:tcMar>
          </w:tcPr>
          <w:p>
            <w:r>
              <w:rPr>
                <w:sz w:val="16"/>
                <w:szCs w:val="16"/>
              </w:rPr>
              <w:t xml:space="preserve">Yes</w:t>
            </w:r>
          </w:p>
        </w:tc>
        <w:tc>
          <w:tcPr>
            <w:tcW w:type="dxa" w:w="2200"/>
            <w:shd w:fill="F9F9FB" w:val="clear"/>
            <w:tcMar>
              <w:top w:type="dxa" w:w="60"/>
              <w:left w:type="dxa" w:w="90"/>
              <w:bottom w:type="dxa" w:w="60"/>
              <w:right w:type="dxa" w:w="90"/>
            </w:tcMar>
          </w:tcPr>
          <w:p>
            <w:r>
              <w:rPr>
                <w:sz w:val="16"/>
                <w:szCs w:val="16"/>
              </w:rPr>
              <w:t xml:space="preserve">No</w:t>
            </w:r>
          </w:p>
        </w:tc>
        <w:tc>
          <w:tcPr>
            <w:tcW w:type="dxa" w:w="1950"/>
            <w:shd w:fill="F9F9FB" w:val="clear"/>
            <w:tcMar>
              <w:top w:type="dxa" w:w="60"/>
              <w:left w:type="dxa" w:w="90"/>
              <w:bottom w:type="dxa" w:w="60"/>
              <w:right w:type="dxa" w:w="90"/>
            </w:tcMar>
          </w:tcPr>
          <w:p>
            <w:r>
              <w:rPr>
                <w:sz w:val="16"/>
                <w:szCs w:val="16"/>
              </w:rPr>
              <w:t xml:space="preserve">Own child only</w:t>
            </w:r>
          </w:p>
        </w:tc>
      </w:tr>
      <w:tr>
        <w:tc>
          <w:tcPr>
            <w:tcW w:type="dxa" w:w="3000"/>
            <w:shd w:fill="FFFFFF" w:val="clear"/>
            <w:tcMar>
              <w:top w:type="dxa" w:w="60"/>
              <w:left w:type="dxa" w:w="90"/>
              <w:bottom w:type="dxa" w:w="60"/>
              <w:right w:type="dxa" w:w="90"/>
            </w:tcMar>
          </w:tcPr>
          <w:p>
            <w:r>
              <w:rPr>
                <w:sz w:val="16"/>
                <w:szCs w:val="16"/>
              </w:rPr>
              <w:t xml:space="preserve">Start practice</w:t>
            </w:r>
          </w:p>
        </w:tc>
        <w:tc>
          <w:tcPr>
            <w:tcW w:type="dxa" w:w="2200"/>
            <w:shd w:fill="FFFFFF" w:val="clear"/>
            <w:tcMar>
              <w:top w:type="dxa" w:w="60"/>
              <w:left w:type="dxa" w:w="90"/>
              <w:bottom w:type="dxa" w:w="60"/>
              <w:right w:type="dxa" w:w="90"/>
            </w:tcMar>
          </w:tcPr>
          <w:p>
            <w:r>
              <w:rPr>
                <w:sz w:val="16"/>
                <w:szCs w:val="16"/>
              </w:rPr>
              <w:t xml:space="preserve">No</w:t>
            </w:r>
          </w:p>
        </w:tc>
        <w:tc>
          <w:tcPr>
            <w:tcW w:type="dxa" w:w="2200"/>
            <w:shd w:fill="FFFFFF" w:val="clear"/>
            <w:tcMar>
              <w:top w:type="dxa" w:w="60"/>
              <w:left w:type="dxa" w:w="90"/>
              <w:bottom w:type="dxa" w:w="60"/>
              <w:right w:type="dxa" w:w="90"/>
            </w:tcMar>
          </w:tcPr>
          <w:p>
            <w:r>
              <w:rPr>
                <w:sz w:val="16"/>
                <w:szCs w:val="16"/>
              </w:rPr>
              <w:t xml:space="preserve">Yes</w:t>
            </w:r>
          </w:p>
        </w:tc>
        <w:tc>
          <w:tcPr>
            <w:tcW w:type="dxa" w:w="1950"/>
            <w:shd w:fill="FFFFFF" w:val="clear"/>
            <w:tcMar>
              <w:top w:type="dxa" w:w="60"/>
              <w:left w:type="dxa" w:w="90"/>
              <w:bottom w:type="dxa" w:w="60"/>
              <w:right w:type="dxa" w:w="90"/>
            </w:tcMar>
          </w:tcPr>
          <w:p>
            <w:r>
              <w:rPr>
                <w:sz w:val="16"/>
                <w:szCs w:val="16"/>
              </w:rPr>
              <w:t xml:space="preserve">No</w:t>
            </w:r>
          </w:p>
        </w:tc>
      </w:tr>
      <w:tr>
        <w:tc>
          <w:tcPr>
            <w:tcW w:type="dxa" w:w="3000"/>
            <w:shd w:fill="F9F9FB" w:val="clear"/>
            <w:tcMar>
              <w:top w:type="dxa" w:w="60"/>
              <w:left w:type="dxa" w:w="90"/>
              <w:bottom w:type="dxa" w:w="60"/>
              <w:right w:type="dxa" w:w="90"/>
            </w:tcMar>
          </w:tcPr>
          <w:p>
            <w:r>
              <w:rPr>
                <w:sz w:val="16"/>
                <w:szCs w:val="16"/>
              </w:rPr>
              <w:t xml:space="preserve">Submit attempt</w:t>
            </w:r>
          </w:p>
        </w:tc>
        <w:tc>
          <w:tcPr>
            <w:tcW w:type="dxa" w:w="2200"/>
            <w:shd w:fill="F9F9FB" w:val="clear"/>
            <w:tcMar>
              <w:top w:type="dxa" w:w="60"/>
              <w:left w:type="dxa" w:w="90"/>
              <w:bottom w:type="dxa" w:w="60"/>
              <w:right w:type="dxa" w:w="90"/>
            </w:tcMar>
          </w:tcPr>
          <w:p>
            <w:r>
              <w:rPr>
                <w:sz w:val="16"/>
                <w:szCs w:val="16"/>
              </w:rPr>
              <w:t xml:space="preserve">No</w:t>
            </w:r>
          </w:p>
        </w:tc>
        <w:tc>
          <w:tcPr>
            <w:tcW w:type="dxa" w:w="2200"/>
            <w:shd w:fill="F9F9FB" w:val="clear"/>
            <w:tcMar>
              <w:top w:type="dxa" w:w="60"/>
              <w:left w:type="dxa" w:w="90"/>
              <w:bottom w:type="dxa" w:w="60"/>
              <w:right w:type="dxa" w:w="90"/>
            </w:tcMar>
          </w:tcPr>
          <w:p>
            <w:r>
              <w:rPr>
                <w:sz w:val="16"/>
                <w:szCs w:val="16"/>
              </w:rPr>
              <w:t xml:space="preserve">Yes</w:t>
            </w:r>
          </w:p>
        </w:tc>
        <w:tc>
          <w:tcPr>
            <w:tcW w:type="dxa" w:w="1950"/>
            <w:shd w:fill="F9F9FB" w:val="clear"/>
            <w:tcMar>
              <w:top w:type="dxa" w:w="60"/>
              <w:left w:type="dxa" w:w="90"/>
              <w:bottom w:type="dxa" w:w="60"/>
              <w:right w:type="dxa" w:w="90"/>
            </w:tcMar>
          </w:tcPr>
          <w:p>
            <w:r>
              <w:rPr>
                <w:sz w:val="16"/>
                <w:szCs w:val="16"/>
              </w:rPr>
              <w:t xml:space="preserve">No</w:t>
            </w:r>
          </w:p>
        </w:tc>
      </w:tr>
      <w:tr>
        <w:tc>
          <w:tcPr>
            <w:tcW w:type="dxa" w:w="3000"/>
            <w:shd w:fill="FFFFFF" w:val="clear"/>
            <w:tcMar>
              <w:top w:type="dxa" w:w="60"/>
              <w:left w:type="dxa" w:w="90"/>
              <w:bottom w:type="dxa" w:w="60"/>
              <w:right w:type="dxa" w:w="90"/>
            </w:tcMar>
          </w:tcPr>
          <w:p>
            <w:r>
              <w:rPr>
                <w:sz w:val="16"/>
                <w:szCs w:val="16"/>
              </w:rPr>
              <w:t xml:space="preserve">View own progress</w:t>
            </w:r>
          </w:p>
        </w:tc>
        <w:tc>
          <w:tcPr>
            <w:tcW w:type="dxa" w:w="2200"/>
            <w:shd w:fill="FFFFFF" w:val="clear"/>
            <w:tcMar>
              <w:top w:type="dxa" w:w="60"/>
              <w:left w:type="dxa" w:w="90"/>
              <w:bottom w:type="dxa" w:w="60"/>
              <w:right w:type="dxa" w:w="90"/>
            </w:tcMar>
          </w:tcPr>
          <w:p>
            <w:r>
              <w:rPr>
                <w:sz w:val="16"/>
                <w:szCs w:val="16"/>
              </w:rPr>
              <w:t xml:space="preserve">Yes</w:t>
            </w:r>
          </w:p>
        </w:tc>
        <w:tc>
          <w:tcPr>
            <w:tcW w:type="dxa" w:w="2200"/>
            <w:shd w:fill="FFFFFF" w:val="clear"/>
            <w:tcMar>
              <w:top w:type="dxa" w:w="60"/>
              <w:left w:type="dxa" w:w="90"/>
              <w:bottom w:type="dxa" w:w="60"/>
              <w:right w:type="dxa" w:w="90"/>
            </w:tcMar>
          </w:tcPr>
          <w:p>
            <w:r>
              <w:rPr>
                <w:sz w:val="16"/>
                <w:szCs w:val="16"/>
              </w:rPr>
              <w:t xml:space="preserve">Yes</w:t>
            </w:r>
          </w:p>
        </w:tc>
        <w:tc>
          <w:tcPr>
            <w:tcW w:type="dxa" w:w="1950"/>
            <w:shd w:fill="FFFFFF" w:val="clear"/>
            <w:tcMar>
              <w:top w:type="dxa" w:w="60"/>
              <w:left w:type="dxa" w:w="90"/>
              <w:bottom w:type="dxa" w:w="60"/>
              <w:right w:type="dxa" w:w="90"/>
            </w:tcMar>
          </w:tcPr>
          <w:p>
            <w:r>
              <w:rPr>
                <w:sz w:val="16"/>
                <w:szCs w:val="16"/>
              </w:rPr>
              <w:t xml:space="preserve">Own child</w:t>
            </w:r>
          </w:p>
        </w:tc>
      </w:tr>
      <w:tr>
        <w:tc>
          <w:tcPr>
            <w:tcW w:type="dxa" w:w="3000"/>
            <w:shd w:fill="F9F9FB" w:val="clear"/>
            <w:tcMar>
              <w:top w:type="dxa" w:w="60"/>
              <w:left w:type="dxa" w:w="90"/>
              <w:bottom w:type="dxa" w:w="60"/>
              <w:right w:type="dxa" w:w="90"/>
            </w:tcMar>
          </w:tcPr>
          <w:p>
            <w:r>
              <w:rPr>
                <w:sz w:val="16"/>
                <w:szCs w:val="16"/>
              </w:rPr>
              <w:t xml:space="preserve">View alerts</w:t>
            </w:r>
          </w:p>
        </w:tc>
        <w:tc>
          <w:tcPr>
            <w:tcW w:type="dxa" w:w="2200"/>
            <w:shd w:fill="F9F9FB" w:val="clear"/>
            <w:tcMar>
              <w:top w:type="dxa" w:w="60"/>
              <w:left w:type="dxa" w:w="90"/>
              <w:bottom w:type="dxa" w:w="60"/>
              <w:right w:type="dxa" w:w="90"/>
            </w:tcMar>
          </w:tcPr>
          <w:p>
            <w:r>
              <w:rPr>
                <w:sz w:val="16"/>
                <w:szCs w:val="16"/>
              </w:rPr>
              <w:t xml:space="preserve">Yes</w:t>
            </w:r>
          </w:p>
        </w:tc>
        <w:tc>
          <w:tcPr>
            <w:tcW w:type="dxa" w:w="2200"/>
            <w:shd w:fill="F9F9FB" w:val="clear"/>
            <w:tcMar>
              <w:top w:type="dxa" w:w="60"/>
              <w:left w:type="dxa" w:w="90"/>
              <w:bottom w:type="dxa" w:w="60"/>
              <w:right w:type="dxa" w:w="90"/>
            </w:tcMar>
          </w:tcPr>
          <w:p>
            <w:r>
              <w:rPr>
                <w:sz w:val="16"/>
                <w:szCs w:val="16"/>
              </w:rPr>
              <w:t xml:space="preserve">Own status only</w:t>
            </w:r>
          </w:p>
        </w:tc>
        <w:tc>
          <w:tcPr>
            <w:tcW w:type="dxa" w:w="1950"/>
            <w:shd w:fill="F9F9FB" w:val="clear"/>
            <w:tcMar>
              <w:top w:type="dxa" w:w="60"/>
              <w:left w:type="dxa" w:w="90"/>
              <w:bottom w:type="dxa" w:w="60"/>
              <w:right w:type="dxa" w:w="90"/>
            </w:tcMar>
          </w:tcPr>
          <w:p>
            <w:r>
              <w:rPr>
                <w:sz w:val="16"/>
                <w:szCs w:val="16"/>
              </w:rPr>
              <w:t xml:space="preserve">Own child</w:t>
            </w:r>
          </w:p>
        </w:tc>
      </w:tr>
      <w:tr>
        <w:tc>
          <w:tcPr>
            <w:tcW w:type="dxa" w:w="3000"/>
            <w:shd w:fill="FFFFFF" w:val="clear"/>
            <w:tcMar>
              <w:top w:type="dxa" w:w="60"/>
              <w:left w:type="dxa" w:w="90"/>
              <w:bottom w:type="dxa" w:w="60"/>
              <w:right w:type="dxa" w:w="90"/>
            </w:tcMar>
          </w:tcPr>
          <w:p>
            <w:r>
              <w:rPr>
                <w:sz w:val="16"/>
                <w:szCs w:val="16"/>
              </w:rPr>
              <w:t xml:space="preserve">Unlock 3D</w:t>
            </w:r>
          </w:p>
        </w:tc>
        <w:tc>
          <w:tcPr>
            <w:tcW w:type="dxa" w:w="2200"/>
            <w:shd w:fill="FFFFFF" w:val="clear"/>
            <w:tcMar>
              <w:top w:type="dxa" w:w="60"/>
              <w:left w:type="dxa" w:w="90"/>
              <w:bottom w:type="dxa" w:w="60"/>
              <w:right w:type="dxa" w:w="90"/>
            </w:tcMar>
          </w:tcPr>
          <w:p>
            <w:r>
              <w:rPr>
                <w:sz w:val="16"/>
                <w:szCs w:val="16"/>
              </w:rPr>
              <w:t xml:space="preserve">Yes</w:t>
            </w:r>
          </w:p>
        </w:tc>
        <w:tc>
          <w:tcPr>
            <w:tcW w:type="dxa" w:w="2200"/>
            <w:shd w:fill="FFFFFF" w:val="clear"/>
            <w:tcMar>
              <w:top w:type="dxa" w:w="60"/>
              <w:left w:type="dxa" w:w="90"/>
              <w:bottom w:type="dxa" w:w="60"/>
              <w:right w:type="dxa" w:w="90"/>
            </w:tcMar>
          </w:tcPr>
          <w:p>
            <w:r>
              <w:rPr>
                <w:sz w:val="16"/>
                <w:szCs w:val="16"/>
              </w:rPr>
              <w:t xml:space="preserve">No</w:t>
            </w:r>
          </w:p>
        </w:tc>
        <w:tc>
          <w:tcPr>
            <w:tcW w:type="dxa" w:w="1950"/>
            <w:shd w:fill="FFFFFF" w:val="clear"/>
            <w:tcMar>
              <w:top w:type="dxa" w:w="60"/>
              <w:left w:type="dxa" w:w="90"/>
              <w:bottom w:type="dxa" w:w="60"/>
              <w:right w:type="dxa" w:w="90"/>
            </w:tcMar>
          </w:tcPr>
          <w:p>
            <w:r>
              <w:rPr>
                <w:sz w:val="16"/>
                <w:szCs w:val="16"/>
              </w:rPr>
              <w:t xml:space="preserve">No</w:t>
            </w:r>
          </w:p>
        </w:tc>
      </w:tr>
      <w:tr>
        <w:tc>
          <w:tcPr>
            <w:tcW w:type="dxa" w:w="3000"/>
            <w:shd w:fill="F9F9FB" w:val="clear"/>
            <w:tcMar>
              <w:top w:type="dxa" w:w="60"/>
              <w:left w:type="dxa" w:w="90"/>
              <w:bottom w:type="dxa" w:w="60"/>
              <w:right w:type="dxa" w:w="90"/>
            </w:tcMar>
          </w:tcPr>
          <w:p>
            <w:r>
              <w:rPr>
                <w:sz w:val="16"/>
                <w:szCs w:val="16"/>
              </w:rPr>
              <w:t xml:space="preserve">Push 3D content</w:t>
            </w:r>
          </w:p>
        </w:tc>
        <w:tc>
          <w:tcPr>
            <w:tcW w:type="dxa" w:w="2200"/>
            <w:shd w:fill="F9F9FB" w:val="clear"/>
            <w:tcMar>
              <w:top w:type="dxa" w:w="60"/>
              <w:left w:type="dxa" w:w="90"/>
              <w:bottom w:type="dxa" w:w="60"/>
              <w:right w:type="dxa" w:w="90"/>
            </w:tcMar>
          </w:tcPr>
          <w:p>
            <w:r>
              <w:rPr>
                <w:sz w:val="16"/>
                <w:szCs w:val="16"/>
              </w:rPr>
              <w:t xml:space="preserve">Yes</w:t>
            </w:r>
          </w:p>
        </w:tc>
        <w:tc>
          <w:tcPr>
            <w:tcW w:type="dxa" w:w="2200"/>
            <w:shd w:fill="F9F9FB" w:val="clear"/>
            <w:tcMar>
              <w:top w:type="dxa" w:w="60"/>
              <w:left w:type="dxa" w:w="90"/>
              <w:bottom w:type="dxa" w:w="60"/>
              <w:right w:type="dxa" w:w="90"/>
            </w:tcMar>
          </w:tcPr>
          <w:p>
            <w:r>
              <w:rPr>
                <w:sz w:val="16"/>
                <w:szCs w:val="16"/>
              </w:rPr>
              <w:t xml:space="preserve">No</w:t>
            </w:r>
          </w:p>
        </w:tc>
        <w:tc>
          <w:tcPr>
            <w:tcW w:type="dxa" w:w="1950"/>
            <w:shd w:fill="F9F9FB" w:val="clear"/>
            <w:tcMar>
              <w:top w:type="dxa" w:w="60"/>
              <w:left w:type="dxa" w:w="90"/>
              <w:bottom w:type="dxa" w:w="60"/>
              <w:right w:type="dxa" w:w="90"/>
            </w:tcMar>
          </w:tcPr>
          <w:p>
            <w:r>
              <w:rPr>
                <w:sz w:val="16"/>
                <w:szCs w:val="16"/>
              </w:rPr>
              <w:t xml:space="preserve">No</w:t>
            </w:r>
          </w:p>
        </w:tc>
      </w:tr>
      <w:tr>
        <w:tc>
          <w:tcPr>
            <w:tcW w:type="dxa" w:w="3000"/>
            <w:shd w:fill="FFFFFF" w:val="clear"/>
            <w:tcMar>
              <w:top w:type="dxa" w:w="60"/>
              <w:left w:type="dxa" w:w="90"/>
              <w:bottom w:type="dxa" w:w="60"/>
              <w:right w:type="dxa" w:w="90"/>
            </w:tcMar>
          </w:tcPr>
          <w:p>
            <w:r>
              <w:rPr>
                <w:sz w:val="16"/>
                <w:szCs w:val="16"/>
              </w:rPr>
              <w:t xml:space="preserve">Start live session</w:t>
            </w:r>
          </w:p>
        </w:tc>
        <w:tc>
          <w:tcPr>
            <w:tcW w:type="dxa" w:w="2200"/>
            <w:shd w:fill="FFFFFF" w:val="clear"/>
            <w:tcMar>
              <w:top w:type="dxa" w:w="60"/>
              <w:left w:type="dxa" w:w="90"/>
              <w:bottom w:type="dxa" w:w="60"/>
              <w:right w:type="dxa" w:w="90"/>
            </w:tcMar>
          </w:tcPr>
          <w:p>
            <w:r>
              <w:rPr>
                <w:sz w:val="16"/>
                <w:szCs w:val="16"/>
              </w:rPr>
              <w:t xml:space="preserve">Yes</w:t>
            </w:r>
          </w:p>
        </w:tc>
        <w:tc>
          <w:tcPr>
            <w:tcW w:type="dxa" w:w="2200"/>
            <w:shd w:fill="FFFFFF" w:val="clear"/>
            <w:tcMar>
              <w:top w:type="dxa" w:w="60"/>
              <w:left w:type="dxa" w:w="90"/>
              <w:bottom w:type="dxa" w:w="60"/>
              <w:right w:type="dxa" w:w="90"/>
            </w:tcMar>
          </w:tcPr>
          <w:p>
            <w:r>
              <w:rPr>
                <w:sz w:val="16"/>
                <w:szCs w:val="16"/>
              </w:rPr>
              <w:t xml:space="preserve">Accept</w:t>
            </w:r>
          </w:p>
        </w:tc>
        <w:tc>
          <w:tcPr>
            <w:tcW w:type="dxa" w:w="1950"/>
            <w:shd w:fill="FFFFFF" w:val="clear"/>
            <w:tcMar>
              <w:top w:type="dxa" w:w="60"/>
              <w:left w:type="dxa" w:w="90"/>
              <w:bottom w:type="dxa" w:w="60"/>
              <w:right w:type="dxa" w:w="90"/>
            </w:tcMar>
          </w:tcPr>
          <w:p>
            <w:r>
              <w:rPr>
                <w:sz w:val="16"/>
                <w:szCs w:val="16"/>
              </w:rPr>
              <w:t xml:space="preserve">No</w:t>
            </w:r>
          </w:p>
        </w:tc>
      </w:tr>
      <w:tr>
        <w:tc>
          <w:tcPr>
            <w:tcW w:type="dxa" w:w="3000"/>
            <w:shd w:fill="F9F9FB" w:val="clear"/>
            <w:tcMar>
              <w:top w:type="dxa" w:w="60"/>
              <w:left w:type="dxa" w:w="90"/>
              <w:bottom w:type="dxa" w:w="60"/>
              <w:right w:type="dxa" w:w="90"/>
            </w:tcMar>
          </w:tcPr>
          <w:p>
            <w:r>
              <w:rPr>
                <w:sz w:val="16"/>
                <w:szCs w:val="16"/>
              </w:rPr>
              <w:t xml:space="preserve">Add therapist notes</w:t>
            </w:r>
          </w:p>
        </w:tc>
        <w:tc>
          <w:tcPr>
            <w:tcW w:type="dxa" w:w="2200"/>
            <w:shd w:fill="F9F9FB" w:val="clear"/>
            <w:tcMar>
              <w:top w:type="dxa" w:w="60"/>
              <w:left w:type="dxa" w:w="90"/>
              <w:bottom w:type="dxa" w:w="60"/>
              <w:right w:type="dxa" w:w="90"/>
            </w:tcMar>
          </w:tcPr>
          <w:p>
            <w:r>
              <w:rPr>
                <w:sz w:val="16"/>
                <w:szCs w:val="16"/>
              </w:rPr>
              <w:t xml:space="preserve">Yes</w:t>
            </w:r>
          </w:p>
        </w:tc>
        <w:tc>
          <w:tcPr>
            <w:tcW w:type="dxa" w:w="2200"/>
            <w:shd w:fill="F9F9FB" w:val="clear"/>
            <w:tcMar>
              <w:top w:type="dxa" w:w="60"/>
              <w:left w:type="dxa" w:w="90"/>
              <w:bottom w:type="dxa" w:w="60"/>
              <w:right w:type="dxa" w:w="90"/>
            </w:tcMar>
          </w:tcPr>
          <w:p>
            <w:r>
              <w:rPr>
                <w:sz w:val="16"/>
                <w:szCs w:val="16"/>
              </w:rPr>
              <w:t xml:space="preserve">No</w:t>
            </w:r>
          </w:p>
        </w:tc>
        <w:tc>
          <w:tcPr>
            <w:tcW w:type="dxa" w:w="1950"/>
            <w:shd w:fill="F9F9FB" w:val="clear"/>
            <w:tcMar>
              <w:top w:type="dxa" w:w="60"/>
              <w:left w:type="dxa" w:w="90"/>
              <w:bottom w:type="dxa" w:w="60"/>
              <w:right w:type="dxa" w:w="90"/>
            </w:tcMar>
          </w:tcPr>
          <w:p>
            <w:r>
              <w:rPr>
                <w:sz w:val="16"/>
                <w:szCs w:val="16"/>
              </w:rPr>
              <w:t xml:space="preserve">No</w:t>
            </w:r>
          </w:p>
        </w:tc>
      </w:tr>
      <w:tr>
        <w:tc>
          <w:tcPr>
            <w:tcW w:type="dxa" w:w="3000"/>
            <w:shd w:fill="FFFFFF" w:val="clear"/>
            <w:tcMar>
              <w:top w:type="dxa" w:w="60"/>
              <w:left w:type="dxa" w:w="90"/>
              <w:bottom w:type="dxa" w:w="60"/>
              <w:right w:type="dxa" w:w="90"/>
            </w:tcMar>
          </w:tcPr>
          <w:p>
            <w:r>
              <w:rPr>
                <w:sz w:val="16"/>
                <w:szCs w:val="16"/>
              </w:rPr>
              <w:t xml:space="preserve">View therapist notes</w:t>
            </w:r>
          </w:p>
        </w:tc>
        <w:tc>
          <w:tcPr>
            <w:tcW w:type="dxa" w:w="2200"/>
            <w:shd w:fill="FFFFFF" w:val="clear"/>
            <w:tcMar>
              <w:top w:type="dxa" w:w="60"/>
              <w:left w:type="dxa" w:w="90"/>
              <w:bottom w:type="dxa" w:w="60"/>
              <w:right w:type="dxa" w:w="90"/>
            </w:tcMar>
          </w:tcPr>
          <w:p>
            <w:r>
              <w:rPr>
                <w:sz w:val="16"/>
                <w:szCs w:val="16"/>
              </w:rPr>
              <w:t xml:space="preserve">Own records</w:t>
            </w:r>
          </w:p>
        </w:tc>
        <w:tc>
          <w:tcPr>
            <w:tcW w:type="dxa" w:w="2200"/>
            <w:shd w:fill="FFFFFF" w:val="clear"/>
            <w:tcMar>
              <w:top w:type="dxa" w:w="60"/>
              <w:left w:type="dxa" w:w="90"/>
              <w:bottom w:type="dxa" w:w="60"/>
              <w:right w:type="dxa" w:w="90"/>
            </w:tcMar>
          </w:tcPr>
          <w:p>
            <w:r>
              <w:rPr>
                <w:sz w:val="16"/>
                <w:szCs w:val="16"/>
              </w:rPr>
              <w:t xml:space="preserve">Approved records</w:t>
            </w:r>
          </w:p>
        </w:tc>
        <w:tc>
          <w:tcPr>
            <w:tcW w:type="dxa" w:w="1950"/>
            <w:shd w:fill="FFFFFF" w:val="clear"/>
            <w:tcMar>
              <w:top w:type="dxa" w:w="60"/>
              <w:left w:type="dxa" w:w="90"/>
              <w:bottom w:type="dxa" w:w="60"/>
              <w:right w:type="dxa" w:w="90"/>
            </w:tcMar>
          </w:tcPr>
          <w:p>
            <w:r>
              <w:rPr>
                <w:sz w:val="16"/>
                <w:szCs w:val="16"/>
              </w:rPr>
              <w:t xml:space="preserve">Own child</w:t>
            </w:r>
          </w:p>
        </w:tc>
      </w:tr>
      <w:tr>
        <w:tc>
          <w:tcPr>
            <w:tcW w:type="dxa" w:w="3000"/>
            <w:shd w:fill="F9F9FB" w:val="clear"/>
            <w:tcMar>
              <w:top w:type="dxa" w:w="60"/>
              <w:left w:type="dxa" w:w="90"/>
              <w:bottom w:type="dxa" w:w="60"/>
              <w:right w:type="dxa" w:w="90"/>
            </w:tcMar>
          </w:tcPr>
          <w:p>
            <w:r>
              <w:rPr>
                <w:sz w:val="16"/>
                <w:szCs w:val="16"/>
              </w:rPr>
              <w:t xml:space="preserve">Manage phoneme content</w:t>
            </w:r>
          </w:p>
        </w:tc>
        <w:tc>
          <w:tcPr>
            <w:tcW w:type="dxa" w:w="2200"/>
            <w:shd w:fill="F9F9FB" w:val="clear"/>
            <w:tcMar>
              <w:top w:type="dxa" w:w="60"/>
              <w:left w:type="dxa" w:w="90"/>
              <w:bottom w:type="dxa" w:w="60"/>
              <w:right w:type="dxa" w:w="90"/>
            </w:tcMar>
          </w:tcPr>
          <w:p>
            <w:r>
              <w:rPr>
                <w:sz w:val="16"/>
                <w:szCs w:val="16"/>
              </w:rPr>
              <w:t xml:space="preserve">Admin/Therapist</w:t>
            </w:r>
          </w:p>
        </w:tc>
        <w:tc>
          <w:tcPr>
            <w:tcW w:type="dxa" w:w="2200"/>
            <w:shd w:fill="F9F9FB" w:val="clear"/>
            <w:tcMar>
              <w:top w:type="dxa" w:w="60"/>
              <w:left w:type="dxa" w:w="90"/>
              <w:bottom w:type="dxa" w:w="60"/>
              <w:right w:type="dxa" w:w="90"/>
            </w:tcMar>
          </w:tcPr>
          <w:p>
            <w:r>
              <w:rPr>
                <w:sz w:val="16"/>
                <w:szCs w:val="16"/>
              </w:rPr>
              <w:t xml:space="preserve">No</w:t>
            </w:r>
          </w:p>
        </w:tc>
        <w:tc>
          <w:tcPr>
            <w:tcW w:type="dxa" w:w="1950"/>
            <w:shd w:fill="F9F9FB" w:val="clear"/>
            <w:tcMar>
              <w:top w:type="dxa" w:w="60"/>
              <w:left w:type="dxa" w:w="90"/>
              <w:bottom w:type="dxa" w:w="60"/>
              <w:right w:type="dxa" w:w="90"/>
            </w:tcMar>
          </w:tcPr>
          <w:p>
            <w:r>
              <w:rPr>
                <w:sz w:val="16"/>
                <w:szCs w:val="16"/>
              </w:rPr>
              <w:t xml:space="preserve">No</w:t>
            </w:r>
          </w:p>
        </w:tc>
      </w:tr>
    </w:tbl>
    <w:p>
      <w:r>
        <w:br w:type="page"/>
      </w:r>
    </w:p>
    <w:p>
      <w:pPr>
        <w:pStyle w:val="Heading1"/>
        <w:pBdr>
          <w:bottom w:val="single" w:color="6A4CFF" w:sz="12" w:space="4"/>
        </w:pBdr>
        <w:spacing w:after="160" w:before="320"/>
      </w:pPr>
      <w:r>
        <w:rPr>
          <w:b/>
          <w:bCs/>
          <w:color w:val="14162B"/>
          <w:sz w:val="28"/>
          <w:szCs w:val="28"/>
        </w:rPr>
        <w:t xml:space="preserve">17. Security, Privacy &amp; Compliance</w:t>
      </w:r>
    </w:p>
    <w:p>
      <w:pPr>
        <w:pStyle w:val="Heading2"/>
        <w:spacing w:after="100" w:before="240"/>
      </w:pPr>
      <w:r>
        <w:rPr>
          <w:b/>
          <w:bCs/>
          <w:color w:val="6A4CFF"/>
          <w:sz w:val="22"/>
          <w:szCs w:val="22"/>
        </w:rPr>
        <w:t xml:space="preserve">17.1 Authentication &amp; Authorization</w:t>
      </w:r>
    </w:p>
    <w:p>
      <w:pPr>
        <w:pStyle w:val="ListParagraph"/>
        <w:numPr>
          <w:ilvl w:val="0"/>
          <w:numId w:val="1"/>
        </w:numPr>
        <w:spacing w:after="50"/>
      </w:pPr>
      <w:r>
        <w:rPr>
          <w:sz w:val="19"/>
          <w:szCs w:val="19"/>
        </w:rPr>
        <w:t xml:space="preserve">Passwords never stored as plain text — Argon2 or bcrypt</w:t>
      </w:r>
    </w:p>
    <w:p>
      <w:pPr>
        <w:pStyle w:val="ListParagraph"/>
        <w:numPr>
          <w:ilvl w:val="0"/>
          <w:numId w:val="1"/>
        </w:numPr>
        <w:spacing w:after="50"/>
      </w:pPr>
      <w:r>
        <w:rPr>
          <w:sz w:val="19"/>
          <w:szCs w:val="19"/>
        </w:rPr>
        <w:t xml:space="preserve">Short-lived access tokens, refresh-token rotation</w:t>
      </w:r>
    </w:p>
    <w:p>
      <w:pPr>
        <w:pStyle w:val="ListParagraph"/>
        <w:numPr>
          <w:ilvl w:val="0"/>
          <w:numId w:val="1"/>
        </w:numPr>
        <w:spacing w:after="50"/>
      </w:pPr>
      <w:r>
        <w:rPr>
          <w:sz w:val="19"/>
          <w:szCs w:val="19"/>
        </w:rPr>
        <w:t xml:space="preserve">Every resource request verifies ownership/assignment — never trust a client-supplied studentId, parentId, or therapistId without server-side checks</w:t>
      </w:r>
    </w:p>
    <w:p>
      <w:pPr>
        <w:pStyle w:val="Heading2"/>
        <w:spacing w:after="100" w:before="240"/>
      </w:pPr>
      <w:r>
        <w:rPr>
          <w:b/>
          <w:bCs/>
          <w:color w:val="6A4CFF"/>
          <w:sz w:val="22"/>
          <w:szCs w:val="22"/>
        </w:rPr>
        <w:t xml:space="preserve">17.2 Audio Security</w:t>
      </w:r>
    </w:p>
    <w:p>
      <w:pPr>
        <w:pStyle w:val="ListParagraph"/>
        <w:numPr>
          <w:ilvl w:val="0"/>
          <w:numId w:val="1"/>
        </w:numPr>
        <w:spacing w:after="50"/>
      </w:pPr>
      <w:r>
        <w:rPr>
          <w:sz w:val="19"/>
          <w:szCs w:val="19"/>
        </w:rPr>
        <w:t xml:space="preserve">HTTPS everywhere; encrypted object storage; signed URLs for private files</w:t>
      </w:r>
    </w:p>
    <w:p>
      <w:pPr>
        <w:pStyle w:val="ListParagraph"/>
        <w:numPr>
          <w:ilvl w:val="0"/>
          <w:numId w:val="1"/>
        </w:numPr>
        <w:spacing w:after="50"/>
      </w:pPr>
      <w:r>
        <w:rPr>
          <w:sz w:val="19"/>
          <w:szCs w:val="19"/>
        </w:rPr>
        <w:t xml:space="preserve">No permanent public audio URLs; retention policy; delete recordings when no longer required</w:t>
      </w:r>
    </w:p>
    <w:p>
      <w:pPr>
        <w:pStyle w:val="ListParagraph"/>
        <w:numPr>
          <w:ilvl w:val="0"/>
          <w:numId w:val="1"/>
        </w:numPr>
        <w:spacing w:after="50"/>
      </w:pPr>
      <w:r>
        <w:rPr>
          <w:sz w:val="19"/>
          <w:szCs w:val="19"/>
        </w:rPr>
        <w:t xml:space="preserve">Audit record for sensitive access where appropriate</w:t>
      </w:r>
    </w:p>
    <w:p>
      <w:pPr>
        <w:pStyle w:val="Heading2"/>
        <w:spacing w:after="100" w:before="240"/>
      </w:pPr>
      <w:r>
        <w:rPr>
          <w:b/>
          <w:bCs/>
          <w:color w:val="6A4CFF"/>
          <w:sz w:val="22"/>
          <w:szCs w:val="22"/>
        </w:rPr>
        <w:t xml:space="preserve">17.3 Audit Logging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Logged actions: LOGIN, STUDENT_VIEW, ALERT_VIEW, THREE_D_UNLOCK,</w:t>
            </w:r>
          </w:p>
          <w:p>
            <w:pPr>
              <w:spacing w:after="0"/>
            </w:pPr>
            <w:r>
              <w:rPr>
                <w:color w:val="333333"/>
                <w:sz w:val="16"/>
                <w:szCs w:val="16"/>
              </w:rPr>
              <w:t xml:space="preserve">  SESSION_START, NOTE_CREATED, AUDIO_ACCESS, PROFILE_UPDATED</w:t>
            </w:r>
          </w:p>
          <w:p>
            <w:pPr>
              <w:spacing w:after="0"/>
            </w:pPr>
            <w:r>
              <w:rPr>
                <w:color w:val="333333"/>
                <w:sz w:val="16"/>
                <w:szCs w:val="16"/>
              </w:rPr>
              <w:t xml:space="preserve"> </w:t>
            </w:r>
          </w:p>
          <w:p>
            <w:pPr>
              <w:spacing w:after="0"/>
            </w:pPr>
            <w:r>
              <w:rPr>
                <w:color w:val="333333"/>
                <w:sz w:val="16"/>
                <w:szCs w:val="16"/>
              </w:rPr>
              <w:t xml:space="preserve">{ "userId": "therapist_001", "action": "THREE_D_UNLOCK",</w:t>
            </w:r>
          </w:p>
          <w:p>
            <w:pPr>
              <w:spacing w:after="0"/>
            </w:pPr>
            <w:r>
              <w:rPr>
                <w:color w:val="333333"/>
                <w:sz w:val="16"/>
                <w:szCs w:val="16"/>
              </w:rPr>
              <w:t xml:space="preserve">  "resourceId": "unl_001", "timestamp": "2026-09-10T11:00:00Z" }</w:t>
            </w:r>
          </w:p>
        </w:tc>
      </w:tr>
    </w:tbl>
    <w:p>
      <w:pPr>
        <w:pStyle w:val="Heading2"/>
        <w:spacing w:after="100" w:before="240"/>
      </w:pPr>
      <w:r>
        <w:rPr>
          <w:b/>
          <w:bCs/>
          <w:color w:val="6A4CFF"/>
          <w:sz w:val="22"/>
          <w:szCs w:val="22"/>
        </w:rPr>
        <w:t xml:space="preserve">17.4 Rate Limiting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Login:            5 failed attempts / minute / IP</w:t>
            </w:r>
          </w:p>
          <w:p>
            <w:pPr>
              <w:spacing w:after="0"/>
            </w:pPr>
            <w:r>
              <w:rPr>
                <w:color w:val="333333"/>
                <w:sz w:val="16"/>
                <w:szCs w:val="16"/>
              </w:rPr>
              <w:t xml:space="preserve">General API:      100 requests / minute / user</w:t>
            </w:r>
          </w:p>
          <w:p>
            <w:pPr>
              <w:spacing w:after="0"/>
            </w:pPr>
            <w:r>
              <w:rPr>
                <w:color w:val="333333"/>
                <w:sz w:val="16"/>
                <w:szCs w:val="16"/>
              </w:rPr>
              <w:t xml:space="preserve">Practice attempt:  reasonable application-specific limit</w:t>
            </w:r>
          </w:p>
          <w:p>
            <w:pPr>
              <w:spacing w:after="0"/>
            </w:pPr>
            <w:r>
              <w:rPr>
                <w:color w:val="333333"/>
                <w:sz w:val="16"/>
                <w:szCs w:val="16"/>
              </w:rPr>
              <w:t xml:space="preserve">File upload:       size and frequency limits</w:t>
            </w:r>
          </w:p>
        </w:tc>
      </w:tr>
    </w:tbl>
    <w:p>
      <w:pPr>
        <w:pStyle w:val="Heading2"/>
        <w:spacing w:after="100" w:before="240"/>
      </w:pPr>
      <w:r>
        <w:rPr>
          <w:b/>
          <w:bCs/>
          <w:color w:val="6A4CFF"/>
          <w:sz w:val="22"/>
          <w:szCs w:val="22"/>
        </w:rPr>
        <w:t xml:space="preserve">17.5 Clinical Safety Boundary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E0A800" w:sz="18"/>
              <w:bottom w:val="none" w:color="FFFFFF" w:sz="0"/>
              <w:right w:val="none" w:color="FFFFFF" w:sz="0"/>
            </w:tcBorders>
            <w:shd w:fill="FFF8E6" w:val="clear"/>
            <w:tcMar>
              <w:top w:type="dxa" w:w="120"/>
              <w:left w:type="dxa" w:w="180"/>
              <w:bottom w:type="dxa" w:w="120"/>
              <w:right w:type="dxa" w:w="180"/>
            </w:tcMar>
          </w:tcPr>
          <w:p>
            <w:pPr>
              <w:spacing w:after="60"/>
            </w:pPr>
            <w:r>
              <w:rPr>
                <w:b/>
                <w:bCs/>
                <w:color w:val="E0A800"/>
                <w:sz w:val="19"/>
                <w:szCs w:val="19"/>
              </w:rPr>
              <w:t xml:space="preserve">Terminology Requirement</w:t>
            </w:r>
          </w:p>
          <w:p>
            <w:r>
              <w:rPr>
                <w:sz w:val="18"/>
                <w:szCs w:val="18"/>
              </w:rPr>
              <w:t xml:space="preserve">The backend must not represent automated results as definitive medical diagnoses unless the system has undergone required clinical validation and regulatory assessment. Prefer: evaluation, result, candidate, suspected feature, confidence, recommendation, therapist review. Avoid: medical diagnosis, confirmed disorder, clinical diagnosis — unless appropriately validated.</w:t>
            </w:r>
          </w:p>
        </w:tc>
      </w:tr>
    </w:tbl>
    <w:p>
      <w:pPr>
        <w:spacing w:before="200"/>
      </w:pPr>
    </w:p>
    <w:p>
      <w:pPr>
        <w:pStyle w:val="Heading2"/>
        <w:spacing w:after="100" w:before="240"/>
      </w:pPr>
      <w:r>
        <w:rPr>
          <w:b/>
          <w:bCs/>
          <w:color w:val="6A4CFF"/>
          <w:sz w:val="22"/>
          <w:szCs w:val="22"/>
        </w:rPr>
        <w:t xml:space="preserve">17.6 Children's Data &amp; Privacy</w:t>
      </w:r>
    </w:p>
    <w:p>
      <w:pPr>
        <w:pStyle w:val="ListParagraph"/>
        <w:numPr>
          <w:ilvl w:val="0"/>
          <w:numId w:val="1"/>
        </w:numPr>
        <w:spacing w:after="50"/>
      </w:pPr>
      <w:r>
        <w:rPr>
          <w:sz w:val="19"/>
          <w:szCs w:val="19"/>
        </w:rPr>
        <w:t xml:space="preserve">Parent/guardian consent workflows where applicable</w:t>
      </w:r>
    </w:p>
    <w:p>
      <w:pPr>
        <w:pStyle w:val="ListParagraph"/>
        <w:numPr>
          <w:ilvl w:val="0"/>
          <w:numId w:val="1"/>
        </w:numPr>
        <w:spacing w:after="50"/>
      </w:pPr>
      <w:r>
        <w:rPr>
          <w:sz w:val="19"/>
          <w:szCs w:val="19"/>
        </w:rPr>
        <w:t xml:space="preserve">Data minimization, encryption in transit and at rest, access control</w:t>
      </w:r>
    </w:p>
    <w:p>
      <w:pPr>
        <w:pStyle w:val="ListParagraph"/>
        <w:numPr>
          <w:ilvl w:val="0"/>
          <w:numId w:val="1"/>
        </w:numPr>
        <w:spacing w:after="50"/>
      </w:pPr>
      <w:r>
        <w:rPr>
          <w:sz w:val="19"/>
          <w:szCs w:val="19"/>
        </w:rPr>
        <w:t xml:space="preserve">Defined data retention and deletion workflow</w:t>
      </w:r>
    </w:p>
    <w:p>
      <w:pPr>
        <w:pStyle w:val="ListParagraph"/>
        <w:numPr>
          <w:ilvl w:val="0"/>
          <w:numId w:val="1"/>
        </w:numPr>
        <w:spacing w:after="50"/>
      </w:pPr>
      <w:r>
        <w:rPr>
          <w:sz w:val="19"/>
          <w:szCs w:val="19"/>
        </w:rPr>
        <w:t xml:space="preserve">Legal/compliance review for the deployment jurisdiction before real-world deployment</w:t>
      </w:r>
    </w:p>
    <w:p>
      <w:pPr>
        <w:pStyle w:val="ListParagraph"/>
        <w:numPr>
          <w:ilvl w:val="0"/>
          <w:numId w:val="1"/>
        </w:numPr>
        <w:spacing w:after="50"/>
      </w:pPr>
      <w:r>
        <w:rPr>
          <w:sz w:val="19"/>
          <w:szCs w:val="19"/>
        </w:rPr>
        <w:t xml:space="preserve">The prototype must clearly distinguish itself from a production clinical platform until that review is complete</w:t>
      </w:r>
    </w:p>
    <w:p>
      <w:r>
        <w:br w:type="page"/>
      </w:r>
    </w:p>
    <w:p>
      <w:pPr>
        <w:pStyle w:val="Heading1"/>
        <w:pBdr>
          <w:bottom w:val="single" w:color="6A4CFF" w:sz="12" w:space="4"/>
        </w:pBdr>
        <w:spacing w:after="160" w:before="320"/>
      </w:pPr>
      <w:r>
        <w:rPr>
          <w:b/>
          <w:bCs/>
          <w:color w:val="14162B"/>
          <w:sz w:val="28"/>
          <w:szCs w:val="28"/>
        </w:rPr>
        <w:t xml:space="preserve">18. Development Phases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4162B" w:val="clear"/>
            <w:tcMar>
              <w:top w:type="dxa" w:w="70"/>
              <w:left w:type="dxa" w:w="90"/>
              <w:bottom w:type="dxa" w:w="70"/>
              <w:right w:type="dxa" w:w="90"/>
            </w:tcMar>
            <w:vAlign w:val="center"/>
          </w:tcPr>
          <w:p>
            <w:r>
              <w:rPr>
                <w:b/>
                <w:bCs/>
                <w:color w:val="FFFFFF"/>
                <w:sz w:val="16"/>
                <w:szCs w:val="16"/>
              </w:rPr>
              <w:t xml:space="preserve">Phase</w:t>
            </w:r>
          </w:p>
        </w:tc>
        <w:tc>
          <w:tcPr>
            <w:tcW w:type="dxa" w:w="6950"/>
            <w:shd w:fill="14162B" w:val="clear"/>
            <w:tcMar>
              <w:top w:type="dxa" w:w="70"/>
              <w:left w:type="dxa" w:w="90"/>
              <w:bottom w:type="dxa" w:w="70"/>
              <w:right w:type="dxa" w:w="90"/>
            </w:tcMar>
            <w:vAlign w:val="center"/>
          </w:tcPr>
          <w:p>
            <w:r>
              <w:rPr>
                <w:b/>
                <w:bCs/>
                <w:color w:val="FFFFFF"/>
                <w:sz w:val="16"/>
                <w:szCs w:val="16"/>
              </w:rPr>
              <w:t xml:space="preserve">Scope</w:t>
            </w:r>
          </w:p>
        </w:tc>
      </w:tr>
      <w:tr>
        <w:tc>
          <w:tcPr>
            <w:tcW w:type="dxa" w:w="2400"/>
            <w:shd w:fill="FFFFFF" w:val="clear"/>
            <w:tcMar>
              <w:top w:type="dxa" w:w="60"/>
              <w:left w:type="dxa" w:w="90"/>
              <w:bottom w:type="dxa" w:w="60"/>
              <w:right w:type="dxa" w:w="90"/>
            </w:tcMar>
          </w:tcPr>
          <w:p>
            <w:r>
              <w:rPr>
                <w:sz w:val="16"/>
                <w:szCs w:val="16"/>
              </w:rPr>
              <w:t xml:space="preserve">1. Backend Foundation</w:t>
            </w:r>
          </w:p>
        </w:tc>
        <w:tc>
          <w:tcPr>
            <w:tcW w:type="dxa" w:w="6950"/>
            <w:shd w:fill="FFFFFF" w:val="clear"/>
            <w:tcMar>
              <w:top w:type="dxa" w:w="60"/>
              <w:left w:type="dxa" w:w="90"/>
              <w:bottom w:type="dxa" w:w="60"/>
              <w:right w:type="dxa" w:w="90"/>
            </w:tcMar>
          </w:tcPr>
          <w:p>
            <w:r>
              <w:rPr>
                <w:sz w:val="16"/>
                <w:szCs w:val="16"/>
              </w:rPr>
              <w:t xml:space="preserve">Node.js server, PostgreSQL, authentication, user roles, basic API structure, environment configuration</w:t>
            </w:r>
          </w:p>
        </w:tc>
      </w:tr>
      <w:tr>
        <w:tc>
          <w:tcPr>
            <w:tcW w:type="dxa" w:w="2400"/>
            <w:shd w:fill="F9F9FB" w:val="clear"/>
            <w:tcMar>
              <w:top w:type="dxa" w:w="60"/>
              <w:left w:type="dxa" w:w="90"/>
              <w:bottom w:type="dxa" w:w="60"/>
              <w:right w:type="dxa" w:w="90"/>
            </w:tcMar>
          </w:tcPr>
          <w:p>
            <w:r>
              <w:rPr>
                <w:sz w:val="16"/>
                <w:szCs w:val="16"/>
              </w:rPr>
              <w:t xml:space="preserve">2. Student Practice</w:t>
            </w:r>
          </w:p>
        </w:tc>
        <w:tc>
          <w:tcPr>
            <w:tcW w:type="dxa" w:w="6950"/>
            <w:shd w:fill="F9F9FB" w:val="clear"/>
            <w:tcMar>
              <w:top w:type="dxa" w:w="60"/>
              <w:left w:type="dxa" w:w="90"/>
              <w:bottom w:type="dxa" w:w="60"/>
              <w:right w:type="dxa" w:w="90"/>
            </w:tcMar>
          </w:tcPr>
          <w:p>
            <w:r>
              <w:rPr>
                <w:sz w:val="16"/>
                <w:szCs w:val="16"/>
              </w:rPr>
              <w:t xml:space="preserve">Phoneme API, practice sessions, attempt storage, failure counter (server-side), basic progress</w:t>
            </w:r>
          </w:p>
        </w:tc>
      </w:tr>
      <w:tr>
        <w:tc>
          <w:tcPr>
            <w:tcW w:type="dxa" w:w="2400"/>
            <w:shd w:fill="FFFFFF" w:val="clear"/>
            <w:tcMar>
              <w:top w:type="dxa" w:w="60"/>
              <w:left w:type="dxa" w:w="90"/>
              <w:bottom w:type="dxa" w:w="60"/>
              <w:right w:type="dxa" w:w="90"/>
            </w:tcMar>
          </w:tcPr>
          <w:p>
            <w:r>
              <w:rPr>
                <w:sz w:val="16"/>
                <w:szCs w:val="16"/>
              </w:rPr>
              <w:t xml:space="preserve">3. Therapist Workflow</w:t>
            </w:r>
          </w:p>
        </w:tc>
        <w:tc>
          <w:tcPr>
            <w:tcW w:type="dxa" w:w="6950"/>
            <w:shd w:fill="FFFFFF" w:val="clear"/>
            <w:tcMar>
              <w:top w:type="dxa" w:w="60"/>
              <w:left w:type="dxa" w:w="90"/>
              <w:bottom w:type="dxa" w:w="60"/>
              <w:right w:type="dxa" w:w="90"/>
            </w:tcMar>
          </w:tcPr>
          <w:p>
            <w:r>
              <w:rPr>
                <w:sz w:val="16"/>
                <w:szCs w:val="16"/>
              </w:rPr>
              <w:t xml:space="preserve">Therapist-student assignment, alert API, five-failure trigger, therapist dashboard APIs, 3D unlock</w:t>
            </w:r>
          </w:p>
        </w:tc>
      </w:tr>
      <w:tr>
        <w:tc>
          <w:tcPr>
            <w:tcW w:type="dxa" w:w="2400"/>
            <w:shd w:fill="F9F9FB" w:val="clear"/>
            <w:tcMar>
              <w:top w:type="dxa" w:w="60"/>
              <w:left w:type="dxa" w:w="90"/>
              <w:bottom w:type="dxa" w:w="60"/>
              <w:right w:type="dxa" w:w="90"/>
            </w:tcMar>
          </w:tcPr>
          <w:p>
            <w:r>
              <w:rPr>
                <w:sz w:val="16"/>
                <w:szCs w:val="16"/>
              </w:rPr>
              <w:t xml:space="preserve">4. Real-Time System</w:t>
            </w:r>
          </w:p>
        </w:tc>
        <w:tc>
          <w:tcPr>
            <w:tcW w:type="dxa" w:w="6950"/>
            <w:shd w:fill="F9F9FB" w:val="clear"/>
            <w:tcMar>
              <w:top w:type="dxa" w:w="60"/>
              <w:left w:type="dxa" w:w="90"/>
              <w:bottom w:type="dxa" w:w="60"/>
              <w:right w:type="dxa" w:w="90"/>
            </w:tcMar>
          </w:tcPr>
          <w:p>
            <w:r>
              <w:rPr>
                <w:sz w:val="16"/>
                <w:szCs w:val="16"/>
              </w:rPr>
              <w:t xml:space="preserve">WebSocket, therapist alerts, student unlock notifications, session events, parent notifications</w:t>
            </w:r>
          </w:p>
        </w:tc>
      </w:tr>
      <w:tr>
        <w:tc>
          <w:tcPr>
            <w:tcW w:type="dxa" w:w="2400"/>
            <w:shd w:fill="FFFFFF" w:val="clear"/>
            <w:tcMar>
              <w:top w:type="dxa" w:w="60"/>
              <w:left w:type="dxa" w:w="90"/>
              <w:bottom w:type="dxa" w:w="60"/>
              <w:right w:type="dxa" w:w="90"/>
            </w:tcMar>
          </w:tcPr>
          <w:p>
            <w:r>
              <w:rPr>
                <w:sz w:val="16"/>
                <w:szCs w:val="16"/>
              </w:rPr>
              <w:t xml:space="preserve">5. Analytics</w:t>
            </w:r>
          </w:p>
        </w:tc>
        <w:tc>
          <w:tcPr>
            <w:tcW w:type="dxa" w:w="6950"/>
            <w:shd w:fill="FFFFFF" w:val="clear"/>
            <w:tcMar>
              <w:top w:type="dxa" w:w="60"/>
              <w:left w:type="dxa" w:w="90"/>
              <w:bottom w:type="dxa" w:w="60"/>
              <w:right w:type="dxa" w:w="90"/>
            </w:tcMar>
          </w:tcPr>
          <w:p>
            <w:r>
              <w:rPr>
                <w:sz w:val="16"/>
                <w:szCs w:val="16"/>
              </w:rPr>
              <w:t xml:space="preserve">Progress aggregation, practice frequency, mastery tracking, generalization tracking</w:t>
            </w:r>
          </w:p>
        </w:tc>
      </w:tr>
      <w:tr>
        <w:tc>
          <w:tcPr>
            <w:tcW w:type="dxa" w:w="2400"/>
            <w:shd w:fill="F9F9FB" w:val="clear"/>
            <w:tcMar>
              <w:top w:type="dxa" w:w="60"/>
              <w:left w:type="dxa" w:w="90"/>
              <w:bottom w:type="dxa" w:w="60"/>
              <w:right w:type="dxa" w:w="90"/>
            </w:tcMar>
          </w:tcPr>
          <w:p>
            <w:r>
              <w:rPr>
                <w:sz w:val="16"/>
                <w:szCs w:val="16"/>
              </w:rPr>
              <w:t xml:space="preserve">6. Diagnostic Engine</w:t>
            </w:r>
          </w:p>
        </w:tc>
        <w:tc>
          <w:tcPr>
            <w:tcW w:type="dxa" w:w="6950"/>
            <w:shd w:fill="F9F9FB" w:val="clear"/>
            <w:tcMar>
              <w:top w:type="dxa" w:w="60"/>
              <w:left w:type="dxa" w:w="90"/>
              <w:bottom w:type="dxa" w:w="60"/>
              <w:right w:type="dxa" w:w="90"/>
            </w:tcMar>
          </w:tcPr>
          <w:p>
            <w:r>
              <w:rPr>
                <w:sz w:val="16"/>
                <w:szCs w:val="16"/>
              </w:rPr>
              <w:t xml:space="preserve">Articulatory feature knowledge base, audio/mouth feature evaluation, explainable rule engine, root-cause clustering</w:t>
            </w:r>
          </w:p>
        </w:tc>
      </w:tr>
      <w:tr>
        <w:tc>
          <w:tcPr>
            <w:tcW w:type="dxa" w:w="2400"/>
            <w:shd w:fill="FFFFFF" w:val="clear"/>
            <w:tcMar>
              <w:top w:type="dxa" w:w="60"/>
              <w:left w:type="dxa" w:w="90"/>
              <w:bottom w:type="dxa" w:w="60"/>
              <w:right w:type="dxa" w:w="90"/>
            </w:tcMar>
          </w:tcPr>
          <w:p>
            <w:r>
              <w:rPr>
                <w:sz w:val="16"/>
                <w:szCs w:val="16"/>
              </w:rPr>
              <w:t xml:space="preserve">7. ML Integration (future)</w:t>
            </w:r>
          </w:p>
        </w:tc>
        <w:tc>
          <w:tcPr>
            <w:tcW w:type="dxa" w:w="6950"/>
            <w:shd w:fill="FFFFFF" w:val="clear"/>
            <w:tcMar>
              <w:top w:type="dxa" w:w="60"/>
              <w:left w:type="dxa" w:w="90"/>
              <w:bottom w:type="dxa" w:w="60"/>
              <w:right w:type="dxa" w:w="90"/>
            </w:tcMar>
          </w:tcPr>
          <w:p>
            <w:r>
              <w:rPr>
                <w:sz w:val="16"/>
                <w:szCs w:val="16"/>
              </w:rPr>
              <w:t xml:space="preserve">Labeled speech dataset -&gt; preprocessing -&gt; wav2vec2 fine-tuning -&gt; validation -&gt; classifier -&gt; inference API. Represent as implemented ONLY after the model is actually trained, evaluated, and validated.</w:t>
            </w:r>
          </w:p>
        </w:tc>
      </w:tr>
    </w:tbl>
    <w:p>
      <w:pPr>
        <w:pStyle w:val="Heading2"/>
        <w:spacing w:after="100" w:before="240"/>
      </w:pPr>
      <w:r>
        <w:rPr>
          <w:b/>
          <w:bCs/>
          <w:color w:val="6A4CFF"/>
          <w:sz w:val="22"/>
          <w:szCs w:val="22"/>
        </w:rPr>
        <w:t xml:space="preserve">18.1 Future ML API (not yet built)</w:t>
      </w:r>
    </w:p>
    <w:p>
      <w:pPr>
        <w:spacing w:after="60" w:before="160"/>
      </w:pPr>
      <w:r>
        <w:rPr>
          <w:b/>
          <w:bCs/>
          <w:color w:val="14162B"/>
          <w:sz w:val="19"/>
          <w:szCs w:val="19"/>
        </w:rPr>
        <w:t xml:space="preserve">POST /api/v1/ml/evaluate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Request:  { "attemptId": "att_001", "audioFileId": "aud_001" }</w:t>
            </w:r>
          </w:p>
          <w:p>
            <w:pPr>
              <w:spacing w:after="0"/>
            </w:pPr>
            <w:r>
              <w:rPr>
                <w:color w:val="333333"/>
                <w:sz w:val="16"/>
                <w:szCs w:val="16"/>
              </w:rPr>
              <w:t xml:space="preserve">Response: { "predictedPhoneme": "क", "classification": "correct",</w:t>
            </w:r>
          </w:p>
          <w:p>
            <w:pPr>
              <w:spacing w:after="0"/>
            </w:pPr>
            <w:r>
              <w:rPr>
                <w:color w:val="333333"/>
                <w:sz w:val="16"/>
                <w:szCs w:val="16"/>
              </w:rPr>
              <w:t xml:space="preserve">  "confidence": 0.91, "modelVersion": "wav2vec2-v1" }</w:t>
            </w:r>
          </w:p>
          <w:p>
            <w:pPr>
              <w:spacing w:after="0"/>
            </w:pPr>
            <w:r>
              <w:rPr>
                <w:color w:val="333333"/>
                <w:sz w:val="16"/>
                <w:szCs w:val="16"/>
              </w:rPr>
              <w:t xml:space="preserve">-- Backend must store the model version used per prediction for reproducibility.</w:t>
            </w:r>
          </w:p>
        </w:tc>
      </w:tr>
    </w:tbl>
    <w:p>
      <w:r>
        <w:br w:type="page"/>
      </w:r>
    </w:p>
    <w:p>
      <w:pPr>
        <w:pStyle w:val="Heading1"/>
        <w:pBdr>
          <w:bottom w:val="single" w:color="6A4CFF" w:sz="12" w:space="4"/>
        </w:pBdr>
        <w:spacing w:after="160" w:before="320"/>
      </w:pPr>
      <w:r>
        <w:rPr>
          <w:b/>
          <w:bCs/>
          <w:color w:val="14162B"/>
          <w:sz w:val="28"/>
          <w:szCs w:val="28"/>
        </w:rPr>
        <w:t xml:space="preserve">19. Definition of Done — Backend MVP</w:t>
      </w:r>
    </w:p>
    <w:p>
      <w:pPr>
        <w:spacing w:after="60" w:before="160"/>
      </w:pPr>
      <w:r>
        <w:rPr>
          <w:b/>
          <w:bCs/>
          <w:color w:val="14162B"/>
          <w:sz w:val="19"/>
          <w:szCs w:val="19"/>
        </w:rPr>
        <w:t xml:space="preserve">Authentication</w:t>
      </w:r>
    </w:p>
    <w:p>
      <w:pPr>
        <w:pStyle w:val="ListParagraph"/>
        <w:numPr>
          <w:ilvl w:val="0"/>
          <w:numId w:val="1"/>
        </w:numPr>
        <w:spacing w:after="50"/>
      </w:pPr>
      <w:r>
        <w:rPr>
          <w:sz w:val="19"/>
          <w:szCs w:val="19"/>
        </w:rPr>
        <w:t xml:space="preserve">Registration works · Login works · JWT auth works · Role-based authorization works</w:t>
      </w:r>
    </w:p>
    <w:p>
      <w:pPr>
        <w:spacing w:after="60" w:before="160"/>
      </w:pPr>
      <w:r>
        <w:rPr>
          <w:b/>
          <w:bCs/>
          <w:color w:val="14162B"/>
          <w:sz w:val="19"/>
          <w:szCs w:val="19"/>
        </w:rPr>
        <w:t xml:space="preserve">Student</w:t>
      </w:r>
    </w:p>
    <w:p>
      <w:pPr>
        <w:pStyle w:val="ListParagraph"/>
        <w:numPr>
          <w:ilvl w:val="0"/>
          <w:numId w:val="1"/>
        </w:numPr>
        <w:spacing w:after="50"/>
      </w:pPr>
      <w:r>
        <w:rPr>
          <w:sz w:val="19"/>
          <w:szCs w:val="19"/>
        </w:rPr>
        <w:t xml:space="preserve">Student profile API · Phoneme API · Practice session API · Attempt API</w:t>
      </w:r>
    </w:p>
    <w:p>
      <w:pPr>
        <w:spacing w:after="60" w:before="160"/>
      </w:pPr>
      <w:r>
        <w:rPr>
          <w:b/>
          <w:bCs/>
          <w:color w:val="14162B"/>
          <w:sz w:val="19"/>
          <w:szCs w:val="19"/>
        </w:rPr>
        <w:t xml:space="preserve">Five-Failure Engine</w:t>
      </w:r>
    </w:p>
    <w:p>
      <w:pPr>
        <w:pStyle w:val="ListParagraph"/>
        <w:numPr>
          <w:ilvl w:val="0"/>
          <w:numId w:val="1"/>
        </w:numPr>
        <w:spacing w:after="50"/>
      </w:pPr>
      <w:r>
        <w:rPr>
          <w:sz w:val="19"/>
          <w:szCs w:val="19"/>
        </w:rPr>
        <w:t xml:space="preserve">Failure count calculated server-side · Consecutive failures tracked · PASS resets counter · 5th consecutive failure creates an alert · Duplicate alerts prevented</w:t>
      </w:r>
    </w:p>
    <w:p>
      <w:pPr>
        <w:spacing w:after="60" w:before="160"/>
      </w:pPr>
      <w:r>
        <w:rPr>
          <w:b/>
          <w:bCs/>
          <w:color w:val="14162B"/>
          <w:sz w:val="19"/>
          <w:szCs w:val="19"/>
        </w:rPr>
        <w:t xml:space="preserve">Therapist</w:t>
      </w:r>
    </w:p>
    <w:p>
      <w:pPr>
        <w:pStyle w:val="ListParagraph"/>
        <w:numPr>
          <w:ilvl w:val="0"/>
          <w:numId w:val="1"/>
        </w:numPr>
        <w:spacing w:after="50"/>
      </w:pPr>
      <w:r>
        <w:rPr>
          <w:sz w:val="19"/>
          <w:szCs w:val="19"/>
        </w:rPr>
        <w:t xml:space="preserve">Alerts appear · Alert details accessible · Can unlock 3D content · Can start sessions · Can add notes</w:t>
      </w:r>
    </w:p>
    <w:p>
      <w:pPr>
        <w:spacing w:after="60" w:before="160"/>
      </w:pPr>
      <w:r>
        <w:rPr>
          <w:b/>
          <w:bCs/>
          <w:color w:val="14162B"/>
          <w:sz w:val="19"/>
          <w:szCs w:val="19"/>
        </w:rPr>
        <w:t xml:space="preserve">Student-side events</w:t>
      </w:r>
    </w:p>
    <w:p>
      <w:pPr>
        <w:pStyle w:val="ListParagraph"/>
        <w:numPr>
          <w:ilvl w:val="0"/>
          <w:numId w:val="1"/>
        </w:numPr>
        <w:spacing w:after="50"/>
      </w:pPr>
      <w:r>
        <w:rPr>
          <w:sz w:val="19"/>
          <w:szCs w:val="19"/>
        </w:rPr>
        <w:t xml:space="preserve">Receives unlocked-content event · Can access unlocked 3D content · New attempts stored</w:t>
      </w:r>
    </w:p>
    <w:p>
      <w:pPr>
        <w:spacing w:after="60" w:before="160"/>
      </w:pPr>
      <w:r>
        <w:rPr>
          <w:b/>
          <w:bCs/>
          <w:color w:val="14162B"/>
          <w:sz w:val="19"/>
          <w:szCs w:val="19"/>
        </w:rPr>
        <w:t xml:space="preserve">Parent</w:t>
      </w:r>
    </w:p>
    <w:p>
      <w:pPr>
        <w:pStyle w:val="ListParagraph"/>
        <w:numPr>
          <w:ilvl w:val="0"/>
          <w:numId w:val="1"/>
        </w:numPr>
        <w:spacing w:after="50"/>
      </w:pPr>
      <w:r>
        <w:rPr>
          <w:sz w:val="19"/>
          <w:szCs w:val="19"/>
        </w:rPr>
        <w:t xml:space="preserve">Can access child's permitted progress · Practice frequency available · Unlock notifications work · Therapist notes available where permitted</w:t>
      </w:r>
    </w:p>
    <w:p>
      <w:pPr>
        <w:spacing w:after="60" w:before="160"/>
      </w:pPr>
      <w:r>
        <w:rPr>
          <w:b/>
          <w:bCs/>
          <w:color w:val="14162B"/>
          <w:sz w:val="19"/>
          <w:szCs w:val="19"/>
        </w:rPr>
        <w:t xml:space="preserve">Security</w:t>
      </w:r>
    </w:p>
    <w:p>
      <w:pPr>
        <w:pStyle w:val="ListParagraph"/>
        <w:numPr>
          <w:ilvl w:val="0"/>
          <w:numId w:val="1"/>
        </w:numPr>
        <w:spacing w:after="50"/>
      </w:pPr>
      <w:r>
        <w:rPr>
          <w:sz w:val="19"/>
          <w:szCs w:val="19"/>
        </w:rPr>
        <w:t xml:space="preserve">HTTPS · Password hashing · Authorization checks · Private audio storage · Signed file URLs · Rate limiting · Audit logging</w:t>
      </w:r>
    </w:p>
    <w:p>
      <w:r>
        <w:br w:type="page"/>
      </w:r>
    </w:p>
    <w:p>
      <w:pPr>
        <w:pStyle w:val="Heading1"/>
        <w:pBdr>
          <w:bottom w:val="single" w:color="6A4CFF" w:sz="12" w:space="4"/>
        </w:pBdr>
        <w:spacing w:after="160" w:before="320"/>
      </w:pPr>
      <w:r>
        <w:rPr>
          <w:b/>
          <w:bCs/>
          <w:color w:val="14162B"/>
          <w:sz w:val="28"/>
          <w:szCs w:val="28"/>
        </w:rPr>
        <w:t xml:space="preserve">20. Final Architectural Principle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6A4CFF" w:sz="18"/>
              <w:bottom w:val="none" w:color="FFFFFF" w:sz="0"/>
              <w:right w:val="none" w:color="FFFFFF" w:sz="0"/>
            </w:tcBorders>
            <w:shd w:fill="F5F3FF" w:val="clear"/>
            <w:tcMar>
              <w:top w:type="dxa" w:w="120"/>
              <w:left w:type="dxa" w:w="180"/>
              <w:bottom w:type="dxa" w:w="120"/>
              <w:right w:type="dxa" w:w="180"/>
            </w:tcMar>
          </w:tcPr>
          <w:p>
            <w:pPr>
              <w:spacing w:after="60"/>
            </w:pPr>
            <w:r>
              <w:rPr>
                <w:b/>
                <w:bCs/>
                <w:color w:val="6A4CFF"/>
                <w:sz w:val="19"/>
                <w:szCs w:val="19"/>
              </w:rPr>
              <w:t xml:space="preserve"/>
            </w:r>
          </w:p>
          <w:p>
            <w:r>
              <w:rPr>
                <w:sz w:val="18"/>
                <w:szCs w:val="18"/>
              </w:rPr>
              <w:t xml:space="preserve">The frontend should display and interact; the backend should validate, remember, authorize, and coordinate. The child interacts with the frontend. The therapist manages the intervention. The parent observes approved progress. The backend connects all three roles while maintaining a single reliable source of truth.</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DDDDD" w:sz="4"/>
              <w:left w:val="single" w:color="DDDDDD" w:sz="4"/>
              <w:bottom w:val="single" w:color="DDDDDD" w:sz="4"/>
              <w:right w:val="single" w:color="DDDDDD" w:sz="4"/>
            </w:tcBorders>
            <w:shd w:fill="F4F4F7" w:val="clear"/>
            <w:tcMar>
              <w:top w:type="dxa" w:w="100"/>
              <w:left w:type="dxa" w:w="150"/>
              <w:bottom w:type="dxa" w:w="100"/>
              <w:right w:type="dxa" w:w="150"/>
            </w:tcMar>
          </w:tcPr>
          <w:p>
            <w:pPr>
              <w:spacing w:after="0"/>
            </w:pPr>
            <w:r>
              <w:rPr>
                <w:color w:val="333333"/>
                <w:sz w:val="16"/>
                <w:szCs w:val="16"/>
              </w:rPr>
              <w:t xml:space="preserve">Practice -&gt; Detect -&gt; Alert -&gt; Review -&gt; Assist -&gt; Re-practice -&gt; Measure Progress</w:t>
            </w:r>
          </w:p>
        </w:tc>
      </w:tr>
    </w:tbl>
    <w:p>
      <w:pPr>
        <w:spacing w:before="300"/>
      </w:pPr>
    </w:p>
    <w:p>
      <w:pPr>
        <w:pStyle w:val="Heading2"/>
        <w:spacing w:after="100" w:before="240"/>
      </w:pPr>
      <w:r>
        <w:rPr>
          <w:b/>
          <w:bCs/>
          <w:color w:val="6A4CFF"/>
          <w:sz w:val="22"/>
          <w:szCs w:val="22"/>
        </w:rPr>
        <w:t xml:space="preserve">Document Control</w:t>
      </w:r>
    </w:p>
    <w:p>
      <w:pPr>
        <w:spacing w:after="100"/>
      </w:pPr>
      <w:r>
        <w:rPr>
          <w:i w:val="false"/>
          <w:iCs w:val="false"/>
          <w:sz w:val="19"/>
          <w:szCs w:val="19"/>
        </w:rPr>
        <w:t xml:space="preserve">Any change to an API endpoint, request/response schema, authentication method, event name, database relationship, or business rule should be documented here before being implemented.</w:t>
      </w:r>
    </w:p>
    <w:p>
      <w:pPr>
        <w:spacing w:after="100"/>
      </w:pPr>
      <w:r>
        <w:rPr>
          <w:i w:val="false"/>
          <w:iCs w:val="false"/>
          <w:sz w:val="19"/>
          <w:szCs w:val="19"/>
        </w:rPr>
        <w:t xml:space="preserve">Version: 1.0 — Status: Backend Architecture Draft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4cc13b668be38b1b259564dc679361b96450d2.png"/><Relationship Id="rId8" Type="http://schemas.openxmlformats.org/officeDocument/2006/relationships/image" Target="media/e78009779f8bd4c043852d76692ba0d2b138b47f.png"/><Relationship Id="rId9" Type="http://schemas.openxmlformats.org/officeDocument/2006/relationships/image" Target="media/327b137b9860ee6f48303411e3d6a61967cc2f0c.png"/><Relationship Id="rId10" Type="http://schemas.openxmlformats.org/officeDocument/2006/relationships/image" Target="media/44b90aad0fa74db62e5d4aadab8fc62bbce03f0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2026-09-10T16:45:00.222Z</dcterms:created>
  <dcterms:modified xsi:type="dcterms:W3CDTF">2026-09-10T16:45:00.222Z</dcterms:modified>
</cp:coreProperties>
</file>

<file path=docProps/custom.xml><?xml version="1.0" encoding="utf-8"?>
<Properties xmlns="http://schemas.openxmlformats.org/officeDocument/2006/custom-properties" xmlns:vt="http://schemas.openxmlformats.org/officeDocument/2006/docPropsVTypes"/>
</file>