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Brown: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 only had troubles with knowing if he could click on card names that popped up from his searches. Had no troubles, had some fun searching up random words and letters.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ind w:left="1100" w:hanging="360"/>
      </w:pPr>
      <w:r w:rsidDel="00000000" w:rsidR="00000000" w:rsidRPr="00000000">
        <w:rPr>
          <w:color w:val="1e261e"/>
          <w:sz w:val="24"/>
          <w:szCs w:val="24"/>
          <w:rtl w:val="0"/>
        </w:rPr>
        <w:t xml:space="preserve">How well did this solve your problem?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hd w:fill="ffffff" w:val="clear"/>
        <w:ind w:left="1440" w:hanging="360"/>
        <w:rPr>
          <w:color w:val="1e261e"/>
          <w:sz w:val="24"/>
          <w:szCs w:val="24"/>
          <w:u w:val="none"/>
        </w:rPr>
      </w:pPr>
      <w:r w:rsidDel="00000000" w:rsidR="00000000" w:rsidRPr="00000000">
        <w:rPr>
          <w:color w:val="1e261e"/>
          <w:sz w:val="24"/>
          <w:szCs w:val="24"/>
          <w:rtl w:val="0"/>
        </w:rPr>
        <w:t xml:space="preserve">“8/10 on solving the problem”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ind w:left="1100" w:hanging="360"/>
      </w:pPr>
      <w:r w:rsidDel="00000000" w:rsidR="00000000" w:rsidRPr="00000000">
        <w:rPr>
          <w:color w:val="1e261e"/>
          <w:sz w:val="24"/>
          <w:szCs w:val="24"/>
          <w:rtl w:val="0"/>
        </w:rPr>
        <w:t xml:space="preserve">What was difficult to understand?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hd w:fill="ffffff" w:val="clear"/>
        <w:ind w:left="1440" w:hanging="360"/>
        <w:rPr>
          <w:color w:val="1e261e"/>
          <w:sz w:val="24"/>
          <w:szCs w:val="24"/>
          <w:u w:val="none"/>
        </w:rPr>
      </w:pPr>
      <w:r w:rsidDel="00000000" w:rsidR="00000000" w:rsidRPr="00000000">
        <w:rPr>
          <w:color w:val="1e261e"/>
          <w:sz w:val="24"/>
          <w:szCs w:val="24"/>
          <w:rtl w:val="0"/>
        </w:rPr>
        <w:t xml:space="preserve">“It was tricky at first not knowing I could click on the card names to see full details, but was self explanatory after.”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ind w:left="1100" w:hanging="360"/>
      </w:pPr>
      <w:r w:rsidDel="00000000" w:rsidR="00000000" w:rsidRPr="00000000">
        <w:rPr>
          <w:color w:val="1e261e"/>
          <w:sz w:val="24"/>
          <w:szCs w:val="24"/>
          <w:rtl w:val="0"/>
        </w:rPr>
        <w:t xml:space="preserve">What worked well for you?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hd w:fill="ffffff" w:val="clear"/>
        <w:ind w:left="1440" w:hanging="360"/>
        <w:rPr>
          <w:color w:val="1e261e"/>
          <w:sz w:val="24"/>
          <w:szCs w:val="24"/>
          <w:u w:val="none"/>
        </w:rPr>
      </w:pPr>
      <w:r w:rsidDel="00000000" w:rsidR="00000000" w:rsidRPr="00000000">
        <w:rPr>
          <w:color w:val="1e261e"/>
          <w:sz w:val="24"/>
          <w:szCs w:val="24"/>
          <w:rtl w:val="0"/>
        </w:rPr>
        <w:t xml:space="preserve">“Overall, the search bar worked out pretty well, the big picture was good so that the card can be read by picture, and the card details above worked well too”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ind w:left="1100" w:hanging="360"/>
      </w:pPr>
      <w:r w:rsidDel="00000000" w:rsidR="00000000" w:rsidRPr="00000000">
        <w:rPr>
          <w:color w:val="1e261e"/>
          <w:sz w:val="24"/>
          <w:szCs w:val="24"/>
          <w:rtl w:val="0"/>
        </w:rPr>
        <w:t xml:space="preserve">What features would you like to see in the application?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hd w:fill="ffffff" w:val="clear"/>
        <w:ind w:left="1440" w:hanging="360"/>
        <w:rPr>
          <w:color w:val="1e261e"/>
          <w:sz w:val="24"/>
          <w:szCs w:val="24"/>
          <w:u w:val="none"/>
        </w:rPr>
      </w:pPr>
      <w:r w:rsidDel="00000000" w:rsidR="00000000" w:rsidRPr="00000000">
        <w:rPr>
          <w:color w:val="1e261e"/>
          <w:sz w:val="24"/>
          <w:szCs w:val="24"/>
          <w:rtl w:val="0"/>
        </w:rPr>
        <w:t xml:space="preserve">“A little finger to show that you can click on each card name.”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ind w:left="1100" w:hanging="360"/>
      </w:pPr>
      <w:r w:rsidDel="00000000" w:rsidR="00000000" w:rsidRPr="00000000">
        <w:rPr>
          <w:color w:val="1e261e"/>
          <w:sz w:val="24"/>
          <w:szCs w:val="24"/>
          <w:rtl w:val="0"/>
        </w:rPr>
        <w:t xml:space="preserve">If you could change anything about the app, what would it be?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hd w:fill="ffffff" w:val="clear"/>
        <w:ind w:left="1440" w:hanging="360"/>
        <w:rPr>
          <w:color w:val="1e261e"/>
          <w:sz w:val="24"/>
          <w:szCs w:val="24"/>
          <w:u w:val="none"/>
        </w:rPr>
      </w:pPr>
      <w:r w:rsidDel="00000000" w:rsidR="00000000" w:rsidRPr="00000000">
        <w:rPr>
          <w:color w:val="1e261e"/>
          <w:sz w:val="24"/>
          <w:szCs w:val="24"/>
          <w:rtl w:val="0"/>
        </w:rPr>
        <w:t xml:space="preserve">“Make the background the spell card polymerization.”</w:t>
      </w:r>
    </w:p>
    <w:p w:rsidR="00000000" w:rsidDel="00000000" w:rsidP="00000000" w:rsidRDefault="00000000" w:rsidRPr="00000000" w14:paraId="0000000E">
      <w:pPr>
        <w:shd w:fill="ffffff" w:val="clear"/>
        <w:ind w:left="0" w:firstLine="0"/>
        <w:rPr>
          <w:color w:val="1e26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ind w:left="0" w:firstLine="0"/>
        <w:rPr>
          <w:color w:val="1e261e"/>
          <w:sz w:val="24"/>
          <w:szCs w:val="24"/>
        </w:rPr>
      </w:pPr>
      <w:r w:rsidDel="00000000" w:rsidR="00000000" w:rsidRPr="00000000">
        <w:rPr>
          <w:color w:val="1e261e"/>
          <w:sz w:val="24"/>
          <w:szCs w:val="24"/>
          <w:rtl w:val="0"/>
        </w:rPr>
        <w:t xml:space="preserve">Brett:</w:t>
      </w:r>
    </w:p>
    <w:p w:rsidR="00000000" w:rsidDel="00000000" w:rsidP="00000000" w:rsidRDefault="00000000" w:rsidRPr="00000000" w14:paraId="00000010">
      <w:pPr>
        <w:shd w:fill="ffffff" w:val="clear"/>
        <w:ind w:left="0" w:firstLine="0"/>
        <w:rPr>
          <w:color w:val="1e26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ind w:left="0" w:firstLine="0"/>
        <w:rPr>
          <w:color w:val="1e261e"/>
          <w:sz w:val="24"/>
          <w:szCs w:val="24"/>
        </w:rPr>
      </w:pPr>
      <w:r w:rsidDel="00000000" w:rsidR="00000000" w:rsidRPr="00000000">
        <w:rPr>
          <w:color w:val="1e261e"/>
          <w:sz w:val="24"/>
          <w:szCs w:val="24"/>
          <w:rtl w:val="0"/>
        </w:rPr>
        <w:t xml:space="preserve">Had no troubles with anything, took a second to figure out that he can click on card names. Had fun searching up cards that are in the OCG (Japan only) cards.</w:t>
      </w:r>
    </w:p>
    <w:p w:rsidR="00000000" w:rsidDel="00000000" w:rsidP="00000000" w:rsidRDefault="00000000" w:rsidRPr="00000000" w14:paraId="00000012">
      <w:pPr>
        <w:shd w:fill="ffffff" w:val="clear"/>
        <w:ind w:left="0" w:firstLine="0"/>
        <w:rPr>
          <w:color w:val="1e26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ind w:left="1100" w:hanging="360"/>
      </w:pPr>
      <w:r w:rsidDel="00000000" w:rsidR="00000000" w:rsidRPr="00000000">
        <w:rPr>
          <w:color w:val="1e261e"/>
          <w:sz w:val="24"/>
          <w:szCs w:val="24"/>
          <w:rtl w:val="0"/>
        </w:rPr>
        <w:t xml:space="preserve">How well did this solve your problem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hd w:fill="ffffff" w:val="clear"/>
        <w:ind w:left="1440" w:hanging="360"/>
        <w:rPr>
          <w:color w:val="1e261e"/>
          <w:sz w:val="24"/>
          <w:szCs w:val="24"/>
          <w:u w:val="none"/>
        </w:rPr>
      </w:pPr>
      <w:r w:rsidDel="00000000" w:rsidR="00000000" w:rsidRPr="00000000">
        <w:rPr>
          <w:color w:val="1e261e"/>
          <w:sz w:val="24"/>
          <w:szCs w:val="24"/>
          <w:rtl w:val="0"/>
        </w:rPr>
        <w:t xml:space="preserve">“It solved a majority of the problems I was having.”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ind w:left="1100" w:hanging="360"/>
      </w:pPr>
      <w:r w:rsidDel="00000000" w:rsidR="00000000" w:rsidRPr="00000000">
        <w:rPr>
          <w:color w:val="1e261e"/>
          <w:sz w:val="24"/>
          <w:szCs w:val="24"/>
          <w:rtl w:val="0"/>
        </w:rPr>
        <w:t xml:space="preserve">What was difficult to understand?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hd w:fill="ffffff" w:val="clear"/>
        <w:ind w:left="1440" w:hanging="360"/>
        <w:rPr>
          <w:color w:val="1e261e"/>
          <w:sz w:val="24"/>
          <w:szCs w:val="24"/>
          <w:u w:val="none"/>
        </w:rPr>
      </w:pPr>
      <w:r w:rsidDel="00000000" w:rsidR="00000000" w:rsidRPr="00000000">
        <w:rPr>
          <w:color w:val="1e261e"/>
          <w:sz w:val="24"/>
          <w:szCs w:val="24"/>
          <w:rtl w:val="0"/>
        </w:rPr>
        <w:t xml:space="preserve">“ The fact that you can click on card names for their details“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ind w:left="1100" w:hanging="360"/>
      </w:pPr>
      <w:r w:rsidDel="00000000" w:rsidR="00000000" w:rsidRPr="00000000">
        <w:rPr>
          <w:color w:val="1e261e"/>
          <w:sz w:val="24"/>
          <w:szCs w:val="24"/>
          <w:rtl w:val="0"/>
        </w:rPr>
        <w:t xml:space="preserve">What worked well for you?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hd w:fill="ffffff" w:val="clear"/>
        <w:ind w:left="1440" w:hanging="360"/>
        <w:rPr>
          <w:color w:val="1e261e"/>
          <w:sz w:val="24"/>
          <w:szCs w:val="24"/>
          <w:u w:val="none"/>
        </w:rPr>
      </w:pPr>
      <w:r w:rsidDel="00000000" w:rsidR="00000000" w:rsidRPr="00000000">
        <w:rPr>
          <w:color w:val="1e261e"/>
          <w:sz w:val="24"/>
          <w:szCs w:val="24"/>
          <w:rtl w:val="0"/>
        </w:rPr>
        <w:t xml:space="preserve">“The fact that you can read the details on the card and on the text given.”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ind w:left="1100" w:hanging="360"/>
      </w:pPr>
      <w:r w:rsidDel="00000000" w:rsidR="00000000" w:rsidRPr="00000000">
        <w:rPr>
          <w:color w:val="1e261e"/>
          <w:sz w:val="24"/>
          <w:szCs w:val="24"/>
          <w:rtl w:val="0"/>
        </w:rPr>
        <w:t xml:space="preserve">What features would you like to see in the application?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hd w:fill="ffffff" w:val="clear"/>
        <w:ind w:left="1440" w:hanging="360"/>
        <w:rPr>
          <w:color w:val="1e261e"/>
          <w:sz w:val="24"/>
          <w:szCs w:val="24"/>
          <w:u w:val="none"/>
        </w:rPr>
      </w:pPr>
      <w:r w:rsidDel="00000000" w:rsidR="00000000" w:rsidRPr="00000000">
        <w:rPr>
          <w:color w:val="1e261e"/>
          <w:sz w:val="24"/>
          <w:szCs w:val="24"/>
          <w:rtl w:val="0"/>
        </w:rPr>
        <w:t xml:space="preserve">“More aesthetics added.”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ind w:left="1100" w:hanging="360"/>
      </w:pPr>
      <w:r w:rsidDel="00000000" w:rsidR="00000000" w:rsidRPr="00000000">
        <w:rPr>
          <w:color w:val="1e261e"/>
          <w:sz w:val="24"/>
          <w:szCs w:val="24"/>
          <w:rtl w:val="0"/>
        </w:rPr>
        <w:t xml:space="preserve">If you could change anything about the app, what would it be?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hd w:fill="ffffff" w:val="clear"/>
        <w:ind w:left="1440" w:hanging="360"/>
        <w:rPr>
          <w:color w:val="1e261e"/>
          <w:sz w:val="24"/>
          <w:szCs w:val="24"/>
          <w:u w:val="none"/>
        </w:rPr>
      </w:pPr>
      <w:r w:rsidDel="00000000" w:rsidR="00000000" w:rsidRPr="00000000">
        <w:rPr>
          <w:color w:val="1e261e"/>
          <w:sz w:val="24"/>
          <w:szCs w:val="24"/>
          <w:rtl w:val="0"/>
        </w:rPr>
        <w:t xml:space="preserve">“Web Url looked funky, a bookmark feature that should be added.”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e261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e261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