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52922" w14:textId="77777777" w:rsidR="00173BD2" w:rsidRPr="00987DFA" w:rsidRDefault="00000000" w:rsidP="00987DFA">
      <w:pPr>
        <w:spacing w:before="100" w:beforeAutospacing="1" w:after="100" w:afterAutospacing="1" w:line="360" w:lineRule="auto"/>
        <w:jc w:val="center"/>
        <w:rPr>
          <w:rFonts w:ascii="Times New Roman" w:hAnsi="Times New Roman" w:cs="Times New Roman"/>
        </w:rPr>
      </w:pPr>
      <w:r w:rsidRPr="00987DFA">
        <w:rPr>
          <w:rFonts w:ascii="Times New Roman" w:hAnsi="Times New Roman" w:cs="Times New Roman"/>
          <w:b/>
          <w:sz w:val="60"/>
        </w:rPr>
        <w:t>USER MANUAL</w:t>
      </w:r>
    </w:p>
    <w:p w14:paraId="1297CAE8" w14:textId="77777777" w:rsidR="00173BD2" w:rsidRPr="00987DFA" w:rsidRDefault="00000000" w:rsidP="00987DFA">
      <w:pPr>
        <w:spacing w:before="100" w:beforeAutospacing="1" w:after="100" w:afterAutospacing="1" w:line="360" w:lineRule="auto"/>
        <w:jc w:val="center"/>
        <w:rPr>
          <w:rFonts w:ascii="Times New Roman" w:hAnsi="Times New Roman" w:cs="Times New Roman"/>
          <w:sz w:val="20"/>
          <w:szCs w:val="20"/>
        </w:rPr>
      </w:pPr>
      <w:r w:rsidRPr="00987DFA">
        <w:rPr>
          <w:rFonts w:ascii="Times New Roman" w:hAnsi="Times New Roman" w:cs="Times New Roman"/>
          <w:b/>
          <w:sz w:val="40"/>
          <w:szCs w:val="20"/>
        </w:rPr>
        <w:t>Malaysian FinTech eWallet Sentiment Analyser</w:t>
      </w:r>
    </w:p>
    <w:p w14:paraId="665ED947" w14:textId="69D7E884" w:rsidR="00173BD2" w:rsidRPr="00E87CE2" w:rsidRDefault="00000000" w:rsidP="00987DFA">
      <w:pPr>
        <w:spacing w:before="100" w:beforeAutospacing="1" w:after="100" w:afterAutospacing="1" w:line="360" w:lineRule="auto"/>
        <w:jc w:val="center"/>
        <w:rPr>
          <w:rFonts w:ascii="Times New Roman" w:eastAsia="SimSun" w:hAnsi="Times New Roman" w:cs="Times New Roman"/>
          <w:b/>
          <w:bCs/>
          <w:iCs/>
          <w:sz w:val="20"/>
          <w:szCs w:val="20"/>
          <w:lang w:eastAsia="zh-CN"/>
        </w:rPr>
      </w:pPr>
      <w:r w:rsidRPr="00E87CE2">
        <w:rPr>
          <w:rFonts w:ascii="Times New Roman" w:hAnsi="Times New Roman" w:cs="Times New Roman"/>
          <w:b/>
          <w:bCs/>
          <w:iCs/>
          <w:sz w:val="24"/>
          <w:szCs w:val="20"/>
        </w:rPr>
        <w:t>Aspect-Based Sentiment Analysis of Malaysian eWallet Applications</w:t>
      </w:r>
    </w:p>
    <w:tbl>
      <w:tblPr>
        <w:tblStyle w:val="TableGrid"/>
        <w:tblW w:w="0" w:type="auto"/>
        <w:jc w:val="center"/>
        <w:tblLook w:val="04A0" w:firstRow="1" w:lastRow="0" w:firstColumn="1" w:lastColumn="0" w:noHBand="0" w:noVBand="1"/>
      </w:tblPr>
      <w:tblGrid>
        <w:gridCol w:w="1348"/>
        <w:gridCol w:w="5220"/>
      </w:tblGrid>
      <w:tr w:rsidR="00173BD2" w:rsidRPr="00987DFA" w14:paraId="68C14CB6" w14:textId="77777777" w:rsidTr="00987DFA">
        <w:trPr>
          <w:jc w:val="center"/>
        </w:trPr>
        <w:tc>
          <w:tcPr>
            <w:tcW w:w="0" w:type="auto"/>
          </w:tcPr>
          <w:p w14:paraId="5FC2564D" w14:textId="77777777" w:rsidR="00173BD2" w:rsidRPr="00987DFA" w:rsidRDefault="00000000">
            <w:pPr>
              <w:rPr>
                <w:rFonts w:ascii="Times New Roman" w:hAnsi="Times New Roman" w:cs="Times New Roman"/>
              </w:rPr>
            </w:pPr>
            <w:r w:rsidRPr="00987DFA">
              <w:rPr>
                <w:rFonts w:ascii="Times New Roman" w:hAnsi="Times New Roman" w:cs="Times New Roman"/>
                <w:b/>
              </w:rPr>
              <w:t>Course</w:t>
            </w:r>
          </w:p>
        </w:tc>
        <w:tc>
          <w:tcPr>
            <w:tcW w:w="0" w:type="auto"/>
          </w:tcPr>
          <w:p w14:paraId="3D75BC30" w14:textId="77777777" w:rsidR="00173BD2" w:rsidRPr="00987DFA" w:rsidRDefault="00000000">
            <w:pPr>
              <w:rPr>
                <w:rFonts w:ascii="Times New Roman" w:hAnsi="Times New Roman" w:cs="Times New Roman"/>
              </w:rPr>
            </w:pPr>
            <w:r w:rsidRPr="00987DFA">
              <w:rPr>
                <w:rFonts w:ascii="Times New Roman" w:hAnsi="Times New Roman" w:cs="Times New Roman"/>
              </w:rPr>
              <w:t>TNL6323 Natural Language Processing</w:t>
            </w:r>
          </w:p>
        </w:tc>
      </w:tr>
      <w:tr w:rsidR="00173BD2" w:rsidRPr="00987DFA" w14:paraId="60A03B65" w14:textId="77777777" w:rsidTr="00987DFA">
        <w:trPr>
          <w:jc w:val="center"/>
        </w:trPr>
        <w:tc>
          <w:tcPr>
            <w:tcW w:w="0" w:type="auto"/>
          </w:tcPr>
          <w:p w14:paraId="5AA8C2B3" w14:textId="77777777" w:rsidR="00173BD2" w:rsidRPr="00987DFA" w:rsidRDefault="00000000">
            <w:pPr>
              <w:rPr>
                <w:rFonts w:ascii="Times New Roman" w:hAnsi="Times New Roman" w:cs="Times New Roman"/>
              </w:rPr>
            </w:pPr>
            <w:r w:rsidRPr="00987DFA">
              <w:rPr>
                <w:rFonts w:ascii="Times New Roman" w:hAnsi="Times New Roman" w:cs="Times New Roman"/>
                <w:b/>
              </w:rPr>
              <w:t>Domain</w:t>
            </w:r>
          </w:p>
        </w:tc>
        <w:tc>
          <w:tcPr>
            <w:tcW w:w="0" w:type="auto"/>
          </w:tcPr>
          <w:p w14:paraId="17422C0A" w14:textId="77777777" w:rsidR="00173BD2" w:rsidRPr="00987DFA" w:rsidRDefault="00000000">
            <w:pPr>
              <w:rPr>
                <w:rFonts w:ascii="Times New Roman" w:hAnsi="Times New Roman" w:cs="Times New Roman"/>
              </w:rPr>
            </w:pPr>
            <w:r w:rsidRPr="00987DFA">
              <w:rPr>
                <w:rFonts w:ascii="Times New Roman" w:hAnsi="Times New Roman" w:cs="Times New Roman"/>
              </w:rPr>
              <w:t>Technology (Malaysia Tech Scene) - Financial Technology</w:t>
            </w:r>
          </w:p>
        </w:tc>
      </w:tr>
      <w:tr w:rsidR="00173BD2" w:rsidRPr="00987DFA" w14:paraId="1F13687A" w14:textId="77777777" w:rsidTr="00987DFA">
        <w:trPr>
          <w:jc w:val="center"/>
        </w:trPr>
        <w:tc>
          <w:tcPr>
            <w:tcW w:w="0" w:type="auto"/>
          </w:tcPr>
          <w:p w14:paraId="7E1381A1" w14:textId="77777777" w:rsidR="00173BD2" w:rsidRPr="00987DFA" w:rsidRDefault="00000000">
            <w:pPr>
              <w:rPr>
                <w:rFonts w:ascii="Times New Roman" w:hAnsi="Times New Roman" w:cs="Times New Roman"/>
              </w:rPr>
            </w:pPr>
            <w:r w:rsidRPr="00987DFA">
              <w:rPr>
                <w:rFonts w:ascii="Times New Roman" w:hAnsi="Times New Roman" w:cs="Times New Roman"/>
                <w:b/>
              </w:rPr>
              <w:t>Applications</w:t>
            </w:r>
          </w:p>
        </w:tc>
        <w:tc>
          <w:tcPr>
            <w:tcW w:w="0" w:type="auto"/>
          </w:tcPr>
          <w:p w14:paraId="4D610BED" w14:textId="77777777" w:rsidR="00173BD2" w:rsidRPr="00987DFA" w:rsidRDefault="00000000">
            <w:pPr>
              <w:rPr>
                <w:rFonts w:ascii="Times New Roman" w:hAnsi="Times New Roman" w:cs="Times New Roman"/>
              </w:rPr>
            </w:pPr>
            <w:r w:rsidRPr="00987DFA">
              <w:rPr>
                <w:rFonts w:ascii="Times New Roman" w:hAnsi="Times New Roman" w:cs="Times New Roman"/>
              </w:rPr>
              <w:t>Touch 'n Go eWallet, GrabPay and ShopeePay</w:t>
            </w:r>
          </w:p>
        </w:tc>
      </w:tr>
      <w:tr w:rsidR="00173BD2" w:rsidRPr="00987DFA" w14:paraId="67E1CB83" w14:textId="77777777" w:rsidTr="00987DFA">
        <w:trPr>
          <w:jc w:val="center"/>
        </w:trPr>
        <w:tc>
          <w:tcPr>
            <w:tcW w:w="0" w:type="auto"/>
          </w:tcPr>
          <w:p w14:paraId="469BE0F1" w14:textId="77777777" w:rsidR="00173BD2" w:rsidRPr="00987DFA" w:rsidRDefault="00000000">
            <w:pPr>
              <w:rPr>
                <w:rFonts w:ascii="Times New Roman" w:hAnsi="Times New Roman" w:cs="Times New Roman"/>
              </w:rPr>
            </w:pPr>
            <w:r w:rsidRPr="00987DFA">
              <w:rPr>
                <w:rFonts w:ascii="Times New Roman" w:hAnsi="Times New Roman" w:cs="Times New Roman"/>
                <w:b/>
              </w:rPr>
              <w:t>Interface</w:t>
            </w:r>
          </w:p>
        </w:tc>
        <w:tc>
          <w:tcPr>
            <w:tcW w:w="0" w:type="auto"/>
          </w:tcPr>
          <w:p w14:paraId="65116879" w14:textId="77777777" w:rsidR="00173BD2" w:rsidRPr="00987DFA" w:rsidRDefault="00000000">
            <w:pPr>
              <w:rPr>
                <w:rFonts w:ascii="Times New Roman" w:hAnsi="Times New Roman" w:cs="Times New Roman"/>
              </w:rPr>
            </w:pPr>
            <w:r w:rsidRPr="00987DFA">
              <w:rPr>
                <w:rFonts w:ascii="Times New Roman" w:hAnsi="Times New Roman" w:cs="Times New Roman"/>
              </w:rPr>
              <w:t>Streamlit web application with ONNX Runtime</w:t>
            </w:r>
          </w:p>
        </w:tc>
      </w:tr>
    </w:tbl>
    <w:p w14:paraId="5B687EB2" w14:textId="77777777" w:rsidR="00987DFA" w:rsidRDefault="00987DFA" w:rsidP="00987DFA">
      <w:pPr>
        <w:jc w:val="center"/>
        <w:rPr>
          <w:rFonts w:ascii="Times New Roman" w:eastAsia="SimSun" w:hAnsi="Times New Roman" w:cs="Times New Roman"/>
          <w:lang w:eastAsia="zh-CN"/>
        </w:rPr>
      </w:pPr>
    </w:p>
    <w:tbl>
      <w:tblPr>
        <w:tblStyle w:val="TableGrid"/>
        <w:tblW w:w="0" w:type="auto"/>
        <w:jc w:val="center"/>
        <w:tblLook w:val="04A0" w:firstRow="1" w:lastRow="0" w:firstColumn="1" w:lastColumn="0" w:noHBand="0" w:noVBand="1"/>
      </w:tblPr>
      <w:tblGrid>
        <w:gridCol w:w="1794"/>
        <w:gridCol w:w="1683"/>
      </w:tblGrid>
      <w:tr w:rsidR="00E87CE2" w14:paraId="5FFB893B" w14:textId="77777777" w:rsidTr="00EA112F">
        <w:trPr>
          <w:jc w:val="center"/>
        </w:trPr>
        <w:tc>
          <w:tcPr>
            <w:tcW w:w="0" w:type="auto"/>
          </w:tcPr>
          <w:p w14:paraId="764018DC" w14:textId="2B322632" w:rsidR="00E87CE2" w:rsidRDefault="00E87CE2" w:rsidP="00987DFA">
            <w:pPr>
              <w:jc w:val="center"/>
              <w:rPr>
                <w:rFonts w:ascii="Times New Roman" w:eastAsia="SimSun" w:hAnsi="Times New Roman" w:cs="Times New Roman"/>
                <w:sz w:val="20"/>
                <w:lang w:eastAsia="zh-CN"/>
              </w:rPr>
            </w:pPr>
            <w:r>
              <w:rPr>
                <w:rFonts w:ascii="Times New Roman" w:eastAsia="SimSun" w:hAnsi="Times New Roman" w:cs="Times New Roman" w:hint="eastAsia"/>
                <w:sz w:val="20"/>
                <w:lang w:eastAsia="zh-CN"/>
              </w:rPr>
              <w:t>Group member</w:t>
            </w:r>
          </w:p>
        </w:tc>
        <w:tc>
          <w:tcPr>
            <w:tcW w:w="0" w:type="auto"/>
          </w:tcPr>
          <w:p w14:paraId="1406B286" w14:textId="3F289A78" w:rsidR="00E87CE2" w:rsidRDefault="00E87CE2" w:rsidP="00987DFA">
            <w:pPr>
              <w:jc w:val="center"/>
              <w:rPr>
                <w:rFonts w:ascii="Times New Roman" w:eastAsia="SimSun" w:hAnsi="Times New Roman" w:cs="Times New Roman"/>
                <w:sz w:val="20"/>
                <w:lang w:eastAsia="zh-CN"/>
              </w:rPr>
            </w:pPr>
            <w:r>
              <w:rPr>
                <w:rFonts w:ascii="Times New Roman" w:eastAsia="SimSun" w:hAnsi="Times New Roman" w:cs="Times New Roman" w:hint="eastAsia"/>
                <w:sz w:val="20"/>
                <w:lang w:eastAsia="zh-CN"/>
              </w:rPr>
              <w:t>ID</w:t>
            </w:r>
          </w:p>
        </w:tc>
      </w:tr>
      <w:tr w:rsidR="00E87CE2" w14:paraId="160E34D6" w14:textId="77777777" w:rsidTr="00EA112F">
        <w:trPr>
          <w:jc w:val="center"/>
        </w:trPr>
        <w:tc>
          <w:tcPr>
            <w:tcW w:w="0" w:type="auto"/>
          </w:tcPr>
          <w:p w14:paraId="4FCC925F" w14:textId="09F8A8CC" w:rsidR="00E87CE2" w:rsidRDefault="00E87CE2" w:rsidP="00987DFA">
            <w:pPr>
              <w:jc w:val="center"/>
              <w:rPr>
                <w:rFonts w:ascii="Times New Roman" w:eastAsia="SimSun" w:hAnsi="Times New Roman" w:cs="Times New Roman"/>
                <w:sz w:val="20"/>
                <w:lang w:eastAsia="zh-CN"/>
              </w:rPr>
            </w:pPr>
            <w:r w:rsidRPr="00987DFA">
              <w:rPr>
                <w:rFonts w:ascii="Times New Roman" w:hAnsi="Times New Roman" w:cs="Times New Roman"/>
                <w:sz w:val="20"/>
              </w:rPr>
              <w:t>Sia Poh Xiang</w:t>
            </w:r>
          </w:p>
        </w:tc>
        <w:tc>
          <w:tcPr>
            <w:tcW w:w="0" w:type="auto"/>
          </w:tcPr>
          <w:p w14:paraId="76181C9A" w14:textId="5B547FC0" w:rsidR="00E87CE2" w:rsidRPr="00E87CE2" w:rsidRDefault="00E87CE2" w:rsidP="00987DFA">
            <w:pPr>
              <w:jc w:val="center"/>
              <w:rPr>
                <w:rFonts w:ascii="Times New Roman" w:eastAsia="SimSun" w:hAnsi="Times New Roman" w:cs="Times New Roman"/>
                <w:sz w:val="20"/>
                <w:szCs w:val="20"/>
                <w:lang w:eastAsia="zh-CN"/>
              </w:rPr>
            </w:pPr>
            <w:r w:rsidRPr="00E87CE2">
              <w:rPr>
                <w:rFonts w:ascii="Times New Roman" w:eastAsia="PMingLiU" w:hAnsi="Times New Roman" w:cs="Times New Roman"/>
                <w:sz w:val="20"/>
                <w:szCs w:val="20"/>
                <w:lang w:val="pt-BR" w:eastAsia="zh-TW"/>
              </w:rPr>
              <w:t>1211108363</w:t>
            </w:r>
          </w:p>
        </w:tc>
      </w:tr>
      <w:tr w:rsidR="00E87CE2" w14:paraId="6E3FE878" w14:textId="77777777" w:rsidTr="00EA112F">
        <w:trPr>
          <w:jc w:val="center"/>
        </w:trPr>
        <w:tc>
          <w:tcPr>
            <w:tcW w:w="0" w:type="auto"/>
          </w:tcPr>
          <w:p w14:paraId="585C2CAB" w14:textId="54AF1617" w:rsidR="00E87CE2" w:rsidRPr="00E87CE2" w:rsidRDefault="00E87CE2" w:rsidP="00987DFA">
            <w:pPr>
              <w:jc w:val="center"/>
              <w:rPr>
                <w:rFonts w:ascii="Times New Roman" w:eastAsia="SimSun" w:hAnsi="Times New Roman" w:cs="Times New Roman"/>
                <w:sz w:val="20"/>
                <w:lang w:eastAsia="zh-CN"/>
              </w:rPr>
            </w:pPr>
            <w:r w:rsidRPr="00987DFA">
              <w:rPr>
                <w:rFonts w:ascii="Times New Roman" w:hAnsi="Times New Roman" w:cs="Times New Roman"/>
                <w:sz w:val="20"/>
              </w:rPr>
              <w:t>Lim Chin Chen</w:t>
            </w:r>
          </w:p>
        </w:tc>
        <w:tc>
          <w:tcPr>
            <w:tcW w:w="0" w:type="auto"/>
          </w:tcPr>
          <w:p w14:paraId="632A710D" w14:textId="4295A74E" w:rsidR="00E87CE2" w:rsidRPr="00E87CE2" w:rsidRDefault="00E87CE2" w:rsidP="00987DFA">
            <w:pPr>
              <w:jc w:val="center"/>
              <w:rPr>
                <w:rFonts w:ascii="Times New Roman" w:eastAsia="SimSun" w:hAnsi="Times New Roman" w:cs="Times New Roman"/>
                <w:sz w:val="20"/>
                <w:szCs w:val="20"/>
                <w:lang w:eastAsia="zh-CN"/>
              </w:rPr>
            </w:pPr>
            <w:r w:rsidRPr="00E87CE2">
              <w:rPr>
                <w:rFonts w:ascii="Times New Roman" w:eastAsia="PMingLiU" w:hAnsi="Times New Roman" w:cs="Times New Roman"/>
                <w:sz w:val="20"/>
                <w:szCs w:val="20"/>
                <w:lang w:val="en-GB" w:eastAsia="zh-TW"/>
              </w:rPr>
              <w:t>1211108626</w:t>
            </w:r>
          </w:p>
        </w:tc>
      </w:tr>
      <w:tr w:rsidR="00E87CE2" w14:paraId="011AC2F2" w14:textId="77777777" w:rsidTr="00EA112F">
        <w:trPr>
          <w:jc w:val="center"/>
        </w:trPr>
        <w:tc>
          <w:tcPr>
            <w:tcW w:w="0" w:type="auto"/>
          </w:tcPr>
          <w:p w14:paraId="5E326DA2" w14:textId="7D5795BC" w:rsidR="00E87CE2" w:rsidRPr="00987DFA" w:rsidRDefault="00E87CE2" w:rsidP="00987DFA">
            <w:pPr>
              <w:jc w:val="center"/>
              <w:rPr>
                <w:rFonts w:ascii="Times New Roman" w:hAnsi="Times New Roman" w:cs="Times New Roman"/>
                <w:sz w:val="20"/>
              </w:rPr>
            </w:pPr>
            <w:r w:rsidRPr="00987DFA">
              <w:rPr>
                <w:rFonts w:ascii="Times New Roman" w:hAnsi="Times New Roman" w:cs="Times New Roman"/>
                <w:sz w:val="20"/>
              </w:rPr>
              <w:t xml:space="preserve">Shi Hong Yi </w:t>
            </w:r>
          </w:p>
        </w:tc>
        <w:tc>
          <w:tcPr>
            <w:tcW w:w="0" w:type="auto"/>
          </w:tcPr>
          <w:p w14:paraId="4FA4D20B" w14:textId="249645F9" w:rsidR="00E87CE2" w:rsidRPr="00E87CE2" w:rsidRDefault="00E87CE2" w:rsidP="00987DFA">
            <w:pPr>
              <w:jc w:val="center"/>
              <w:rPr>
                <w:rFonts w:ascii="Times New Roman" w:eastAsia="SimSun" w:hAnsi="Times New Roman" w:cs="Times New Roman"/>
                <w:sz w:val="20"/>
                <w:szCs w:val="20"/>
                <w:lang w:eastAsia="zh-CN"/>
              </w:rPr>
            </w:pPr>
            <w:r w:rsidRPr="00E87CE2">
              <w:rPr>
                <w:rFonts w:ascii="Times New Roman" w:eastAsia="PMingLiU" w:hAnsi="Times New Roman" w:cs="Times New Roman"/>
                <w:sz w:val="20"/>
                <w:szCs w:val="20"/>
                <w:lang w:val="en-GB" w:eastAsia="zh-TW"/>
              </w:rPr>
              <w:t>1211108962</w:t>
            </w:r>
          </w:p>
        </w:tc>
      </w:tr>
      <w:tr w:rsidR="00E87CE2" w14:paraId="6AB6D183" w14:textId="77777777" w:rsidTr="00EA112F">
        <w:trPr>
          <w:jc w:val="center"/>
        </w:trPr>
        <w:tc>
          <w:tcPr>
            <w:tcW w:w="0" w:type="auto"/>
          </w:tcPr>
          <w:p w14:paraId="3361DF1B" w14:textId="6A4BEB10" w:rsidR="00E87CE2" w:rsidRPr="00987DFA" w:rsidRDefault="00E87CE2" w:rsidP="00987DFA">
            <w:pPr>
              <w:jc w:val="center"/>
              <w:rPr>
                <w:rFonts w:ascii="Times New Roman" w:hAnsi="Times New Roman" w:cs="Times New Roman"/>
                <w:sz w:val="20"/>
              </w:rPr>
            </w:pPr>
            <w:r w:rsidRPr="00987DFA">
              <w:rPr>
                <w:rFonts w:ascii="Times New Roman" w:hAnsi="Times New Roman" w:cs="Times New Roman"/>
                <w:sz w:val="20"/>
              </w:rPr>
              <w:t>Joshua Wong Yong</w:t>
            </w:r>
          </w:p>
        </w:tc>
        <w:tc>
          <w:tcPr>
            <w:tcW w:w="0" w:type="auto"/>
          </w:tcPr>
          <w:p w14:paraId="4CB8DB03" w14:textId="5A6A8E60" w:rsidR="00E87CE2" w:rsidRPr="00E87CE2" w:rsidRDefault="00E87CE2" w:rsidP="00987DFA">
            <w:pPr>
              <w:jc w:val="center"/>
              <w:rPr>
                <w:rFonts w:ascii="Times New Roman" w:eastAsia="SimSun" w:hAnsi="Times New Roman" w:cs="Times New Roman"/>
                <w:sz w:val="20"/>
                <w:szCs w:val="20"/>
                <w:lang w:eastAsia="zh-CN"/>
              </w:rPr>
            </w:pPr>
            <w:r w:rsidRPr="00E87CE2">
              <w:rPr>
                <w:rFonts w:ascii="Times New Roman" w:eastAsia="PMingLiU" w:hAnsi="Times New Roman" w:cs="Times New Roman"/>
                <w:sz w:val="20"/>
                <w:szCs w:val="20"/>
                <w:lang w:val="en-GB" w:eastAsia="zh-TW"/>
              </w:rPr>
              <w:t>joshua.wong.yong</w:t>
            </w:r>
          </w:p>
        </w:tc>
      </w:tr>
    </w:tbl>
    <w:p w14:paraId="00DC9F36" w14:textId="77777777" w:rsidR="00173BD2" w:rsidRPr="00987DFA" w:rsidRDefault="00000000">
      <w:pPr>
        <w:pStyle w:val="Heading1"/>
        <w:rPr>
          <w:rFonts w:ascii="Times New Roman" w:hAnsi="Times New Roman" w:cs="Times New Roman"/>
          <w:color w:val="auto"/>
        </w:rPr>
      </w:pPr>
      <w:r w:rsidRPr="00987DFA">
        <w:rPr>
          <w:rFonts w:ascii="Times New Roman" w:hAnsi="Times New Roman" w:cs="Times New Roman"/>
          <w:color w:val="auto"/>
        </w:rPr>
        <w:t>1. System Overview</w:t>
      </w:r>
    </w:p>
    <w:p w14:paraId="2AD48D32" w14:textId="77777777" w:rsidR="00173BD2" w:rsidRPr="00987DFA" w:rsidRDefault="00000000" w:rsidP="00987DFA">
      <w:pPr>
        <w:jc w:val="both"/>
        <w:rPr>
          <w:rFonts w:ascii="Times New Roman" w:hAnsi="Times New Roman" w:cs="Times New Roman"/>
        </w:rPr>
      </w:pPr>
      <w:r w:rsidRPr="00987DFA">
        <w:rPr>
          <w:rFonts w:ascii="Times New Roman" w:hAnsi="Times New Roman" w:cs="Times New Roman"/>
        </w:rPr>
        <w:t>The Malaysian FinTech eWallet Sentiment Analyser is a local review-analysis system developed for the Technology (Malaysia Tech Scene) domain. It analyses English and Bahasa Malaysia reviews for Touch 'n Go eWallet, GrabPay and ShopeePay. One dual-head multilingual BERT model produces an overall sentiment label and one dominant aspect label in a single inference pass.</w:t>
      </w:r>
    </w:p>
    <w:p w14:paraId="373981F2" w14:textId="77777777" w:rsidR="00173BD2" w:rsidRPr="00987DFA" w:rsidRDefault="00000000">
      <w:pPr>
        <w:pStyle w:val="Heading2"/>
        <w:rPr>
          <w:rFonts w:ascii="Times New Roman" w:hAnsi="Times New Roman" w:cs="Times New Roman"/>
          <w:color w:val="auto"/>
        </w:rPr>
      </w:pPr>
      <w:r w:rsidRPr="00987DFA">
        <w:rPr>
          <w:rFonts w:ascii="Times New Roman" w:hAnsi="Times New Roman" w:cs="Times New Roman"/>
          <w:color w:val="auto"/>
        </w:rPr>
        <w:t>1.1 Main Functions</w:t>
      </w:r>
    </w:p>
    <w:p w14:paraId="343AEA88" w14:textId="77777777" w:rsidR="00173BD2" w:rsidRPr="00987DFA" w:rsidRDefault="00000000" w:rsidP="00987DFA">
      <w:pPr>
        <w:pStyle w:val="ListBullet"/>
        <w:spacing w:after="40"/>
        <w:jc w:val="both"/>
        <w:rPr>
          <w:rFonts w:ascii="Times New Roman" w:hAnsi="Times New Roman" w:cs="Times New Roman"/>
        </w:rPr>
      </w:pPr>
      <w:r w:rsidRPr="00987DFA">
        <w:rPr>
          <w:rFonts w:ascii="Times New Roman" w:hAnsi="Times New Roman" w:cs="Times New Roman"/>
        </w:rPr>
        <w:t>Classify a single review as positive, neutral or negative.</w:t>
      </w:r>
    </w:p>
    <w:p w14:paraId="53443BD2" w14:textId="77777777" w:rsidR="00173BD2" w:rsidRPr="00987DFA" w:rsidRDefault="00000000" w:rsidP="00987DFA">
      <w:pPr>
        <w:pStyle w:val="ListBullet"/>
        <w:spacing w:after="40"/>
        <w:jc w:val="both"/>
        <w:rPr>
          <w:rFonts w:ascii="Times New Roman" w:hAnsi="Times New Roman" w:cs="Times New Roman"/>
        </w:rPr>
      </w:pPr>
      <w:r w:rsidRPr="00987DFA">
        <w:rPr>
          <w:rFonts w:ascii="Times New Roman" w:hAnsi="Times New Roman" w:cs="Times New Roman"/>
        </w:rPr>
        <w:t>Identify the dominant aspect: payment, user interface, customer service, rewards or general feedback.</w:t>
      </w:r>
    </w:p>
    <w:p w14:paraId="7BB7CE03" w14:textId="77777777" w:rsidR="00173BD2" w:rsidRPr="00987DFA" w:rsidRDefault="00000000" w:rsidP="00987DFA">
      <w:pPr>
        <w:pStyle w:val="ListBullet"/>
        <w:spacing w:after="40"/>
        <w:jc w:val="both"/>
        <w:rPr>
          <w:rFonts w:ascii="Times New Roman" w:hAnsi="Times New Roman" w:cs="Times New Roman"/>
        </w:rPr>
      </w:pPr>
      <w:r w:rsidRPr="00987DFA">
        <w:rPr>
          <w:rFonts w:ascii="Times New Roman" w:hAnsi="Times New Roman" w:cs="Times New Roman"/>
        </w:rPr>
        <w:t>Display confidence values for sentiment and aspect predictions.</w:t>
      </w:r>
    </w:p>
    <w:p w14:paraId="55674A6A" w14:textId="77777777" w:rsidR="00173BD2" w:rsidRPr="00987DFA" w:rsidRDefault="00000000" w:rsidP="00987DFA">
      <w:pPr>
        <w:pStyle w:val="ListBullet"/>
        <w:spacing w:after="40"/>
        <w:jc w:val="both"/>
        <w:rPr>
          <w:rFonts w:ascii="Times New Roman" w:hAnsi="Times New Roman" w:cs="Times New Roman"/>
        </w:rPr>
      </w:pPr>
      <w:r w:rsidRPr="00987DFA">
        <w:rPr>
          <w:rFonts w:ascii="Times New Roman" w:hAnsi="Times New Roman" w:cs="Times New Roman"/>
        </w:rPr>
        <w:t>Detect emojis and show an auxiliary emoji-tone signal.</w:t>
      </w:r>
    </w:p>
    <w:p w14:paraId="769EB220" w14:textId="77777777" w:rsidR="00173BD2" w:rsidRPr="00987DFA" w:rsidRDefault="00000000" w:rsidP="00987DFA">
      <w:pPr>
        <w:pStyle w:val="ListBullet"/>
        <w:spacing w:after="40"/>
        <w:jc w:val="both"/>
        <w:rPr>
          <w:rFonts w:ascii="Times New Roman" w:hAnsi="Times New Roman" w:cs="Times New Roman"/>
        </w:rPr>
      </w:pPr>
      <w:r w:rsidRPr="00987DFA">
        <w:rPr>
          <w:rFonts w:ascii="Times New Roman" w:hAnsi="Times New Roman" w:cs="Times New Roman"/>
        </w:rPr>
        <w:t>Present dataset-level sentiment and aspect visualisations for three Malaysian eWallet applications.</w:t>
      </w:r>
    </w:p>
    <w:p w14:paraId="41246BDD" w14:textId="77777777" w:rsidR="00173BD2" w:rsidRPr="00987DFA" w:rsidRDefault="00000000" w:rsidP="00987DFA">
      <w:pPr>
        <w:pStyle w:val="ListBullet"/>
        <w:spacing w:after="40"/>
        <w:jc w:val="both"/>
        <w:rPr>
          <w:rFonts w:ascii="Times New Roman" w:hAnsi="Times New Roman" w:cs="Times New Roman"/>
        </w:rPr>
      </w:pPr>
      <w:r w:rsidRPr="00987DFA">
        <w:rPr>
          <w:rFonts w:ascii="Times New Roman" w:hAnsi="Times New Roman" w:cs="Times New Roman"/>
        </w:rPr>
        <w:t>Provide a project information page containing the Technology domain, methodology, dataset and model metrics.</w:t>
      </w:r>
    </w:p>
    <w:p w14:paraId="2D4AC90A" w14:textId="77777777" w:rsidR="00173BD2" w:rsidRPr="00987DFA" w:rsidRDefault="00000000">
      <w:pPr>
        <w:pStyle w:val="Heading2"/>
        <w:rPr>
          <w:rFonts w:ascii="Times New Roman" w:hAnsi="Times New Roman" w:cs="Times New Roman"/>
          <w:color w:val="auto"/>
        </w:rPr>
      </w:pPr>
      <w:r w:rsidRPr="00987DFA">
        <w:rPr>
          <w:rFonts w:ascii="Times New Roman" w:hAnsi="Times New Roman" w:cs="Times New Roman"/>
          <w:color w:val="auto"/>
        </w:rPr>
        <w:t>1.2 Important Interpretation Note</w:t>
      </w:r>
    </w:p>
    <w:p w14:paraId="290F509D" w14:textId="77777777" w:rsidR="00173BD2" w:rsidRPr="00987DFA" w:rsidRDefault="00000000" w:rsidP="00987DFA">
      <w:pPr>
        <w:jc w:val="both"/>
        <w:rPr>
          <w:rFonts w:ascii="Times New Roman" w:hAnsi="Times New Roman" w:cs="Times New Roman"/>
        </w:rPr>
      </w:pPr>
      <w:r w:rsidRPr="00987DFA">
        <w:rPr>
          <w:rFonts w:ascii="Times New Roman" w:hAnsi="Times New Roman" w:cs="Times New Roman"/>
        </w:rPr>
        <w:t>The dashboard dataset is intentionally balanced. Each application contains 220 positive, 220 neutral and 220 negative reviews. Therefore, the dashboard must not be used to claim that one application has a higher natural positive-review rate than another. Aspect predictions with low confidence should be treated as exploratory suggestions.</w:t>
      </w:r>
    </w:p>
    <w:p w14:paraId="4B94518E" w14:textId="77777777" w:rsidR="00173BD2" w:rsidRPr="00987DFA" w:rsidRDefault="00000000">
      <w:pPr>
        <w:pStyle w:val="Heading1"/>
        <w:rPr>
          <w:rFonts w:ascii="Times New Roman" w:hAnsi="Times New Roman" w:cs="Times New Roman"/>
          <w:color w:val="auto"/>
        </w:rPr>
      </w:pPr>
      <w:r w:rsidRPr="00987DFA">
        <w:rPr>
          <w:rFonts w:ascii="Times New Roman" w:hAnsi="Times New Roman" w:cs="Times New Roman"/>
          <w:color w:val="auto"/>
        </w:rPr>
        <w:t>2. System Requirements</w:t>
      </w:r>
    </w:p>
    <w:tbl>
      <w:tblPr>
        <w:tblStyle w:val="TableGrid"/>
        <w:tblW w:w="0" w:type="auto"/>
        <w:tblLook w:val="04A0" w:firstRow="1" w:lastRow="0" w:firstColumn="1" w:lastColumn="0" w:noHBand="0" w:noVBand="1"/>
      </w:tblPr>
      <w:tblGrid>
        <w:gridCol w:w="1656"/>
        <w:gridCol w:w="8640"/>
      </w:tblGrid>
      <w:tr w:rsidR="00173BD2" w:rsidRPr="00987DFA" w14:paraId="6E477B37" w14:textId="77777777" w:rsidTr="00987DFA">
        <w:tc>
          <w:tcPr>
            <w:tcW w:w="0" w:type="auto"/>
          </w:tcPr>
          <w:p w14:paraId="1409891C" w14:textId="77777777" w:rsidR="00173BD2" w:rsidRPr="00987DFA" w:rsidRDefault="00000000">
            <w:pPr>
              <w:rPr>
                <w:rFonts w:ascii="Times New Roman" w:hAnsi="Times New Roman" w:cs="Times New Roman"/>
              </w:rPr>
            </w:pPr>
            <w:r w:rsidRPr="00987DFA">
              <w:rPr>
                <w:rFonts w:ascii="Times New Roman" w:hAnsi="Times New Roman" w:cs="Times New Roman"/>
                <w:b/>
              </w:rPr>
              <w:t>Item</w:t>
            </w:r>
          </w:p>
        </w:tc>
        <w:tc>
          <w:tcPr>
            <w:tcW w:w="0" w:type="auto"/>
          </w:tcPr>
          <w:p w14:paraId="4CDDA674" w14:textId="77777777" w:rsidR="00173BD2" w:rsidRPr="00987DFA" w:rsidRDefault="00000000">
            <w:pPr>
              <w:rPr>
                <w:rFonts w:ascii="Times New Roman" w:hAnsi="Times New Roman" w:cs="Times New Roman"/>
              </w:rPr>
            </w:pPr>
            <w:r w:rsidRPr="00987DFA">
              <w:rPr>
                <w:rFonts w:ascii="Times New Roman" w:hAnsi="Times New Roman" w:cs="Times New Roman"/>
                <w:b/>
              </w:rPr>
              <w:t>Requirement / Recommendation</w:t>
            </w:r>
          </w:p>
        </w:tc>
      </w:tr>
      <w:tr w:rsidR="00173BD2" w:rsidRPr="00987DFA" w14:paraId="55892D6D" w14:textId="77777777" w:rsidTr="00987DFA">
        <w:tc>
          <w:tcPr>
            <w:tcW w:w="0" w:type="auto"/>
          </w:tcPr>
          <w:p w14:paraId="474EED55" w14:textId="77777777" w:rsidR="00173BD2" w:rsidRPr="00987DFA" w:rsidRDefault="00000000">
            <w:pPr>
              <w:rPr>
                <w:rFonts w:ascii="Times New Roman" w:hAnsi="Times New Roman" w:cs="Times New Roman"/>
              </w:rPr>
            </w:pPr>
            <w:r w:rsidRPr="00987DFA">
              <w:rPr>
                <w:rFonts w:ascii="Times New Roman" w:hAnsi="Times New Roman" w:cs="Times New Roman"/>
              </w:rPr>
              <w:t>Operating system</w:t>
            </w:r>
          </w:p>
        </w:tc>
        <w:tc>
          <w:tcPr>
            <w:tcW w:w="0" w:type="auto"/>
          </w:tcPr>
          <w:p w14:paraId="39F3B590" w14:textId="77777777" w:rsidR="00173BD2" w:rsidRPr="00987DFA" w:rsidRDefault="00000000">
            <w:pPr>
              <w:rPr>
                <w:rFonts w:ascii="Times New Roman" w:hAnsi="Times New Roman" w:cs="Times New Roman"/>
              </w:rPr>
            </w:pPr>
            <w:r w:rsidRPr="00987DFA">
              <w:rPr>
                <w:rFonts w:ascii="Times New Roman" w:hAnsi="Times New Roman" w:cs="Times New Roman"/>
              </w:rPr>
              <w:t>Windows 10 or Windows 11 recommended; other systems may work with equivalent Python commands.</w:t>
            </w:r>
          </w:p>
        </w:tc>
      </w:tr>
      <w:tr w:rsidR="00173BD2" w:rsidRPr="00987DFA" w14:paraId="13FB6AB4" w14:textId="77777777" w:rsidTr="00987DFA">
        <w:tc>
          <w:tcPr>
            <w:tcW w:w="0" w:type="auto"/>
          </w:tcPr>
          <w:p w14:paraId="0AA09FD1" w14:textId="77777777" w:rsidR="00173BD2" w:rsidRPr="00987DFA" w:rsidRDefault="00000000">
            <w:pPr>
              <w:rPr>
                <w:rFonts w:ascii="Times New Roman" w:hAnsi="Times New Roman" w:cs="Times New Roman"/>
              </w:rPr>
            </w:pPr>
            <w:r w:rsidRPr="00987DFA">
              <w:rPr>
                <w:rFonts w:ascii="Times New Roman" w:hAnsi="Times New Roman" w:cs="Times New Roman"/>
              </w:rPr>
              <w:t>Python</w:t>
            </w:r>
          </w:p>
        </w:tc>
        <w:tc>
          <w:tcPr>
            <w:tcW w:w="0" w:type="auto"/>
          </w:tcPr>
          <w:p w14:paraId="4F1FDA02" w14:textId="77777777" w:rsidR="00173BD2" w:rsidRPr="00987DFA" w:rsidRDefault="00000000">
            <w:pPr>
              <w:rPr>
                <w:rFonts w:ascii="Times New Roman" w:hAnsi="Times New Roman" w:cs="Times New Roman"/>
              </w:rPr>
            </w:pPr>
            <w:r w:rsidRPr="00987DFA">
              <w:rPr>
                <w:rFonts w:ascii="Times New Roman" w:hAnsi="Times New Roman" w:cs="Times New Roman"/>
              </w:rPr>
              <w:t>Python 3.10 recommended.</w:t>
            </w:r>
          </w:p>
        </w:tc>
      </w:tr>
      <w:tr w:rsidR="00173BD2" w:rsidRPr="00987DFA" w14:paraId="00EE0F81" w14:textId="77777777" w:rsidTr="00987DFA">
        <w:tc>
          <w:tcPr>
            <w:tcW w:w="0" w:type="auto"/>
          </w:tcPr>
          <w:p w14:paraId="2F39250D" w14:textId="77777777" w:rsidR="00173BD2" w:rsidRPr="00987DFA" w:rsidRDefault="00000000">
            <w:pPr>
              <w:rPr>
                <w:rFonts w:ascii="Times New Roman" w:hAnsi="Times New Roman" w:cs="Times New Roman"/>
              </w:rPr>
            </w:pPr>
            <w:r w:rsidRPr="00987DFA">
              <w:rPr>
                <w:rFonts w:ascii="Times New Roman" w:hAnsi="Times New Roman" w:cs="Times New Roman"/>
              </w:rPr>
              <w:t>Memory</w:t>
            </w:r>
          </w:p>
        </w:tc>
        <w:tc>
          <w:tcPr>
            <w:tcW w:w="0" w:type="auto"/>
          </w:tcPr>
          <w:p w14:paraId="3E4F3D43" w14:textId="77777777" w:rsidR="00173BD2" w:rsidRPr="00987DFA" w:rsidRDefault="00000000">
            <w:pPr>
              <w:rPr>
                <w:rFonts w:ascii="Times New Roman" w:hAnsi="Times New Roman" w:cs="Times New Roman"/>
              </w:rPr>
            </w:pPr>
            <w:r w:rsidRPr="00987DFA">
              <w:rPr>
                <w:rFonts w:ascii="Times New Roman" w:hAnsi="Times New Roman" w:cs="Times New Roman"/>
              </w:rPr>
              <w:t>At least 8 GB RAM recommended because the ONNX model is approximately 679 MB.</w:t>
            </w:r>
          </w:p>
        </w:tc>
      </w:tr>
      <w:tr w:rsidR="00173BD2" w:rsidRPr="00987DFA" w14:paraId="40472F40" w14:textId="77777777" w:rsidTr="00987DFA">
        <w:tc>
          <w:tcPr>
            <w:tcW w:w="0" w:type="auto"/>
          </w:tcPr>
          <w:p w14:paraId="47D58B60" w14:textId="77777777" w:rsidR="00173BD2" w:rsidRPr="00987DFA" w:rsidRDefault="00000000">
            <w:pPr>
              <w:rPr>
                <w:rFonts w:ascii="Times New Roman" w:hAnsi="Times New Roman" w:cs="Times New Roman"/>
              </w:rPr>
            </w:pPr>
            <w:r w:rsidRPr="00987DFA">
              <w:rPr>
                <w:rFonts w:ascii="Times New Roman" w:hAnsi="Times New Roman" w:cs="Times New Roman"/>
              </w:rPr>
              <w:t>Storage</w:t>
            </w:r>
          </w:p>
        </w:tc>
        <w:tc>
          <w:tcPr>
            <w:tcW w:w="0" w:type="auto"/>
          </w:tcPr>
          <w:p w14:paraId="6650AE9A" w14:textId="77777777" w:rsidR="00173BD2" w:rsidRPr="00987DFA" w:rsidRDefault="00000000">
            <w:pPr>
              <w:rPr>
                <w:rFonts w:ascii="Times New Roman" w:hAnsi="Times New Roman" w:cs="Times New Roman"/>
              </w:rPr>
            </w:pPr>
            <w:r w:rsidRPr="00987DFA">
              <w:rPr>
                <w:rFonts w:ascii="Times New Roman" w:hAnsi="Times New Roman" w:cs="Times New Roman"/>
              </w:rPr>
              <w:t>At least 2 GB free space for the project, model and dependencies.</w:t>
            </w:r>
          </w:p>
        </w:tc>
      </w:tr>
      <w:tr w:rsidR="00173BD2" w:rsidRPr="00987DFA" w14:paraId="0ECCE58D" w14:textId="77777777" w:rsidTr="00987DFA">
        <w:tc>
          <w:tcPr>
            <w:tcW w:w="0" w:type="auto"/>
          </w:tcPr>
          <w:p w14:paraId="05EC73E9" w14:textId="77777777" w:rsidR="00173BD2" w:rsidRPr="00987DFA" w:rsidRDefault="00000000">
            <w:pPr>
              <w:rPr>
                <w:rFonts w:ascii="Times New Roman" w:hAnsi="Times New Roman" w:cs="Times New Roman"/>
              </w:rPr>
            </w:pPr>
            <w:r w:rsidRPr="00987DFA">
              <w:rPr>
                <w:rFonts w:ascii="Times New Roman" w:hAnsi="Times New Roman" w:cs="Times New Roman"/>
              </w:rPr>
              <w:lastRenderedPageBreak/>
              <w:t>Internet</w:t>
            </w:r>
          </w:p>
        </w:tc>
        <w:tc>
          <w:tcPr>
            <w:tcW w:w="0" w:type="auto"/>
          </w:tcPr>
          <w:p w14:paraId="5B2753F6" w14:textId="77777777" w:rsidR="00173BD2" w:rsidRPr="00987DFA" w:rsidRDefault="00000000">
            <w:pPr>
              <w:rPr>
                <w:rFonts w:ascii="Times New Roman" w:hAnsi="Times New Roman" w:cs="Times New Roman"/>
              </w:rPr>
            </w:pPr>
            <w:r w:rsidRPr="00987DFA">
              <w:rPr>
                <w:rFonts w:ascii="Times New Roman" w:hAnsi="Times New Roman" w:cs="Times New Roman"/>
              </w:rPr>
              <w:t>Required for initial package installation only. Application inference is local when all files are present.</w:t>
            </w:r>
          </w:p>
        </w:tc>
      </w:tr>
      <w:tr w:rsidR="00173BD2" w:rsidRPr="00987DFA" w14:paraId="12ACAE82" w14:textId="77777777" w:rsidTr="00987DFA">
        <w:tc>
          <w:tcPr>
            <w:tcW w:w="0" w:type="auto"/>
          </w:tcPr>
          <w:p w14:paraId="658F1C40" w14:textId="77777777" w:rsidR="00173BD2" w:rsidRPr="00987DFA" w:rsidRDefault="00000000">
            <w:pPr>
              <w:rPr>
                <w:rFonts w:ascii="Times New Roman" w:hAnsi="Times New Roman" w:cs="Times New Roman"/>
              </w:rPr>
            </w:pPr>
            <w:r w:rsidRPr="00987DFA">
              <w:rPr>
                <w:rFonts w:ascii="Times New Roman" w:hAnsi="Times New Roman" w:cs="Times New Roman"/>
              </w:rPr>
              <w:t>Browser</w:t>
            </w:r>
          </w:p>
        </w:tc>
        <w:tc>
          <w:tcPr>
            <w:tcW w:w="0" w:type="auto"/>
          </w:tcPr>
          <w:p w14:paraId="3E3BAEC6" w14:textId="77777777" w:rsidR="00173BD2" w:rsidRPr="00987DFA" w:rsidRDefault="00000000">
            <w:pPr>
              <w:rPr>
                <w:rFonts w:ascii="Times New Roman" w:hAnsi="Times New Roman" w:cs="Times New Roman"/>
              </w:rPr>
            </w:pPr>
            <w:r w:rsidRPr="00987DFA">
              <w:rPr>
                <w:rFonts w:ascii="Times New Roman" w:hAnsi="Times New Roman" w:cs="Times New Roman"/>
              </w:rPr>
              <w:t>A modern browser such as Chrome, Edge or Firefox.</w:t>
            </w:r>
          </w:p>
        </w:tc>
      </w:tr>
    </w:tbl>
    <w:p w14:paraId="05AF7D22" w14:textId="77777777" w:rsidR="00173BD2" w:rsidRPr="00987DFA" w:rsidRDefault="00000000">
      <w:pPr>
        <w:pStyle w:val="Heading2"/>
        <w:rPr>
          <w:rFonts w:ascii="Times New Roman" w:hAnsi="Times New Roman" w:cs="Times New Roman"/>
          <w:color w:val="auto"/>
        </w:rPr>
      </w:pPr>
      <w:r w:rsidRPr="00987DFA">
        <w:rPr>
          <w:rFonts w:ascii="Times New Roman" w:hAnsi="Times New Roman" w:cs="Times New Roman"/>
          <w:color w:val="auto"/>
        </w:rPr>
        <w:t>2.1 Required Project Files</w:t>
      </w:r>
    </w:p>
    <w:p w14:paraId="386034E7" w14:textId="77777777" w:rsidR="00173BD2" w:rsidRPr="00987DFA" w:rsidRDefault="00000000">
      <w:pPr>
        <w:pStyle w:val="CodeBlock"/>
        <w:spacing w:after="120"/>
        <w:rPr>
          <w:rFonts w:ascii="Times New Roman" w:hAnsi="Times New Roman" w:cs="Times New Roman"/>
        </w:rPr>
      </w:pPr>
      <w:r w:rsidRPr="00987DFA">
        <w:rPr>
          <w:rFonts w:ascii="Times New Roman" w:hAnsi="Times New Roman" w:cs="Times New Roman"/>
        </w:rPr>
        <w:t>Lab1D-G1/</w:t>
      </w:r>
      <w:r w:rsidRPr="00987DFA">
        <w:rPr>
          <w:rFonts w:ascii="Times New Roman" w:hAnsi="Times New Roman" w:cs="Times New Roman"/>
        </w:rPr>
        <w:br/>
        <w:t>├── Data/</w:t>
      </w:r>
      <w:r w:rsidRPr="00987DFA">
        <w:rPr>
          <w:rFonts w:ascii="Times New Roman" w:hAnsi="Times New Roman" w:cs="Times New Roman"/>
        </w:rPr>
        <w:br/>
        <w:t>│   ├── sentiment_data_absa_labeled.csv</w:t>
      </w:r>
      <w:r w:rsidRPr="00987DFA">
        <w:rPr>
          <w:rFonts w:ascii="Times New Roman" w:hAnsi="Times New Roman" w:cs="Times New Roman"/>
        </w:rPr>
        <w:br/>
        <w:t>│   └── charts/</w:t>
      </w:r>
      <w:r w:rsidRPr="00987DFA">
        <w:rPr>
          <w:rFonts w:ascii="Times New Roman" w:hAnsi="Times New Roman" w:cs="Times New Roman"/>
        </w:rPr>
        <w:br/>
        <w:t>│       ├── wordcloud_positive.png</w:t>
      </w:r>
      <w:r w:rsidRPr="00987DFA">
        <w:rPr>
          <w:rFonts w:ascii="Times New Roman" w:hAnsi="Times New Roman" w:cs="Times New Roman"/>
        </w:rPr>
        <w:br/>
        <w:t>│       ├── wordcloud_neutral.png</w:t>
      </w:r>
      <w:r w:rsidRPr="00987DFA">
        <w:rPr>
          <w:rFonts w:ascii="Times New Roman" w:hAnsi="Times New Roman" w:cs="Times New Roman"/>
        </w:rPr>
        <w:br/>
        <w:t>│       └── wordcloud_negative.png</w:t>
      </w:r>
      <w:r w:rsidRPr="00987DFA">
        <w:rPr>
          <w:rFonts w:ascii="Times New Roman" w:hAnsi="Times New Roman" w:cs="Times New Roman"/>
        </w:rPr>
        <w:br/>
        <w:t>├── Models/</w:t>
      </w:r>
      <w:r w:rsidRPr="00987DFA">
        <w:rPr>
          <w:rFonts w:ascii="Times New Roman" w:hAnsi="Times New Roman" w:cs="Times New Roman"/>
        </w:rPr>
        <w:br/>
        <w:t>│   ├── mbert_model.onnx</w:t>
      </w:r>
      <w:r w:rsidRPr="00987DFA">
        <w:rPr>
          <w:rFonts w:ascii="Times New Roman" w:hAnsi="Times New Roman" w:cs="Times New Roman"/>
        </w:rPr>
        <w:br/>
        <w:t>│   ├── mbert_tokenizer/</w:t>
      </w:r>
      <w:r w:rsidRPr="00987DFA">
        <w:rPr>
          <w:rFonts w:ascii="Times New Roman" w:hAnsi="Times New Roman" w:cs="Times New Roman"/>
        </w:rPr>
        <w:br/>
        <w:t>│   └── model_results.txt</w:t>
      </w:r>
      <w:r w:rsidRPr="00987DFA">
        <w:rPr>
          <w:rFonts w:ascii="Times New Roman" w:hAnsi="Times New Roman" w:cs="Times New Roman"/>
        </w:rPr>
        <w:br/>
        <w:t>└── Source Codes/</w:t>
      </w:r>
      <w:r w:rsidRPr="00987DFA">
        <w:rPr>
          <w:rFonts w:ascii="Times New Roman" w:hAnsi="Times New Roman" w:cs="Times New Roman"/>
        </w:rPr>
        <w:br/>
        <w:t xml:space="preserve">    ├── app.py</w:t>
      </w:r>
      <w:r w:rsidRPr="00987DFA">
        <w:rPr>
          <w:rFonts w:ascii="Times New Roman" w:hAnsi="Times New Roman" w:cs="Times New Roman"/>
        </w:rPr>
        <w:br/>
        <w:t xml:space="preserve">    └── requirements.txt</w:t>
      </w:r>
    </w:p>
    <w:p w14:paraId="5DDA5A8F" w14:textId="77777777" w:rsidR="00173BD2" w:rsidRPr="00987DFA" w:rsidRDefault="00000000">
      <w:pPr>
        <w:rPr>
          <w:rFonts w:ascii="Times New Roman" w:hAnsi="Times New Roman" w:cs="Times New Roman"/>
        </w:rPr>
      </w:pPr>
      <w:r w:rsidRPr="00987DFA">
        <w:rPr>
          <w:rFonts w:ascii="Times New Roman" w:hAnsi="Times New Roman" w:cs="Times New Roman"/>
        </w:rPr>
        <w:t>The application uses relative paths. Keep the folders at the same hierarchy shown above.</w:t>
      </w:r>
    </w:p>
    <w:p w14:paraId="1CD0F538" w14:textId="77777777" w:rsidR="00173BD2" w:rsidRPr="00987DFA" w:rsidRDefault="00000000">
      <w:pPr>
        <w:pStyle w:val="Heading1"/>
        <w:rPr>
          <w:rFonts w:ascii="Times New Roman" w:hAnsi="Times New Roman" w:cs="Times New Roman"/>
          <w:color w:val="auto"/>
        </w:rPr>
      </w:pPr>
      <w:r w:rsidRPr="00987DFA">
        <w:rPr>
          <w:rFonts w:ascii="Times New Roman" w:hAnsi="Times New Roman" w:cs="Times New Roman"/>
          <w:color w:val="auto"/>
        </w:rPr>
        <w:t>3. Installation and Setup</w:t>
      </w:r>
    </w:p>
    <w:p w14:paraId="175C33F2" w14:textId="77777777" w:rsidR="00173BD2" w:rsidRPr="00987DFA" w:rsidRDefault="00000000" w:rsidP="00987DFA">
      <w:pPr>
        <w:spacing w:after="60"/>
        <w:rPr>
          <w:rFonts w:ascii="Times New Roman" w:hAnsi="Times New Roman" w:cs="Times New Roman"/>
        </w:rPr>
      </w:pPr>
      <w:r w:rsidRPr="00987DFA">
        <w:rPr>
          <w:rFonts w:ascii="Times New Roman" w:hAnsi="Times New Roman" w:cs="Times New Roman"/>
          <w:b/>
        </w:rPr>
        <w:t>1. Extract the submission archive</w:t>
      </w:r>
      <w:r w:rsidRPr="00987DFA">
        <w:rPr>
          <w:rFonts w:ascii="Times New Roman" w:hAnsi="Times New Roman" w:cs="Times New Roman"/>
        </w:rPr>
        <w:t xml:space="preserve"> - Place the extracted folder in a location with sufficient free space.</w:t>
      </w:r>
    </w:p>
    <w:p w14:paraId="47419325" w14:textId="77777777" w:rsidR="00173BD2" w:rsidRPr="00987DFA" w:rsidRDefault="00000000" w:rsidP="00987DFA">
      <w:pPr>
        <w:spacing w:after="60"/>
        <w:rPr>
          <w:rFonts w:ascii="Times New Roman" w:hAnsi="Times New Roman" w:cs="Times New Roman"/>
        </w:rPr>
      </w:pPr>
      <w:r w:rsidRPr="00987DFA">
        <w:rPr>
          <w:rFonts w:ascii="Times New Roman" w:hAnsi="Times New Roman" w:cs="Times New Roman"/>
          <w:b/>
        </w:rPr>
        <w:t>2. Open Command Prompt, PowerShell or Anaconda Prompt</w:t>
      </w:r>
      <w:r w:rsidRPr="00987DFA">
        <w:rPr>
          <w:rFonts w:ascii="Times New Roman" w:hAnsi="Times New Roman" w:cs="Times New Roman"/>
        </w:rPr>
        <w:t xml:space="preserve"> - Navigate to the project root folder, not directly to the Source Codes folder.</w:t>
      </w:r>
    </w:p>
    <w:p w14:paraId="39B6D02D" w14:textId="77777777" w:rsidR="00173BD2" w:rsidRPr="00987DFA" w:rsidRDefault="00000000" w:rsidP="00987DFA">
      <w:pPr>
        <w:pStyle w:val="CodeBlock"/>
        <w:spacing w:after="120"/>
        <w:rPr>
          <w:rFonts w:ascii="Times New Roman" w:hAnsi="Times New Roman" w:cs="Times New Roman"/>
        </w:rPr>
      </w:pPr>
      <w:r w:rsidRPr="00987DFA">
        <w:rPr>
          <w:rFonts w:ascii="Times New Roman" w:hAnsi="Times New Roman" w:cs="Times New Roman"/>
        </w:rPr>
        <w:t>cd "C:\Path\To\Lab1D-G1"</w:t>
      </w:r>
    </w:p>
    <w:p w14:paraId="355D311B" w14:textId="77777777" w:rsidR="00173BD2" w:rsidRPr="00987DFA" w:rsidRDefault="00000000" w:rsidP="00987DFA">
      <w:pPr>
        <w:spacing w:after="60"/>
        <w:rPr>
          <w:rFonts w:ascii="Times New Roman" w:hAnsi="Times New Roman" w:cs="Times New Roman"/>
        </w:rPr>
      </w:pPr>
      <w:r w:rsidRPr="00987DFA">
        <w:rPr>
          <w:rFonts w:ascii="Times New Roman" w:hAnsi="Times New Roman" w:cs="Times New Roman"/>
          <w:b/>
        </w:rPr>
        <w:t>3. Create a virtual environment (recommended)</w:t>
      </w:r>
    </w:p>
    <w:p w14:paraId="53319BB8" w14:textId="77777777" w:rsidR="00173BD2" w:rsidRPr="00987DFA" w:rsidRDefault="00000000" w:rsidP="00987DFA">
      <w:pPr>
        <w:pStyle w:val="CodeBlock"/>
        <w:spacing w:after="120"/>
        <w:rPr>
          <w:rFonts w:ascii="Times New Roman" w:hAnsi="Times New Roman" w:cs="Times New Roman"/>
        </w:rPr>
      </w:pPr>
      <w:r w:rsidRPr="00987DFA">
        <w:rPr>
          <w:rFonts w:ascii="Times New Roman" w:hAnsi="Times New Roman" w:cs="Times New Roman"/>
        </w:rPr>
        <w:t>py -3.10 -m venv .venv</w:t>
      </w:r>
      <w:r w:rsidRPr="00987DFA">
        <w:rPr>
          <w:rFonts w:ascii="Times New Roman" w:hAnsi="Times New Roman" w:cs="Times New Roman"/>
        </w:rPr>
        <w:br/>
        <w:t>.venv\Scripts\activate</w:t>
      </w:r>
    </w:p>
    <w:p w14:paraId="312FC38D" w14:textId="77777777" w:rsidR="00173BD2" w:rsidRPr="00987DFA" w:rsidRDefault="00000000" w:rsidP="00987DFA">
      <w:pPr>
        <w:spacing w:after="60"/>
        <w:rPr>
          <w:rFonts w:ascii="Times New Roman" w:hAnsi="Times New Roman" w:cs="Times New Roman"/>
        </w:rPr>
      </w:pPr>
      <w:r w:rsidRPr="00987DFA">
        <w:rPr>
          <w:rFonts w:ascii="Times New Roman" w:hAnsi="Times New Roman" w:cs="Times New Roman"/>
          <w:b/>
        </w:rPr>
        <w:t>4. Install project dependencies</w:t>
      </w:r>
    </w:p>
    <w:p w14:paraId="106DCCAC" w14:textId="77777777" w:rsidR="00173BD2" w:rsidRPr="00987DFA" w:rsidRDefault="00000000" w:rsidP="00987DFA">
      <w:pPr>
        <w:pStyle w:val="CodeBlock"/>
        <w:spacing w:after="120"/>
        <w:rPr>
          <w:rFonts w:ascii="Times New Roman" w:hAnsi="Times New Roman" w:cs="Times New Roman"/>
        </w:rPr>
      </w:pPr>
      <w:r w:rsidRPr="00987DFA">
        <w:rPr>
          <w:rFonts w:ascii="Times New Roman" w:hAnsi="Times New Roman" w:cs="Times New Roman"/>
        </w:rPr>
        <w:t>python -m pip install --upgrade pip</w:t>
      </w:r>
      <w:r w:rsidRPr="00987DFA">
        <w:rPr>
          <w:rFonts w:ascii="Times New Roman" w:hAnsi="Times New Roman" w:cs="Times New Roman"/>
        </w:rPr>
        <w:br/>
        <w:t>python -m pip install -r "Source Codes\requirements.txt"</w:t>
      </w:r>
    </w:p>
    <w:p w14:paraId="5F518ACB" w14:textId="77777777" w:rsidR="00173BD2" w:rsidRPr="00987DFA" w:rsidRDefault="00000000" w:rsidP="00987DFA">
      <w:pPr>
        <w:spacing w:after="60"/>
        <w:rPr>
          <w:rFonts w:ascii="Times New Roman" w:hAnsi="Times New Roman" w:cs="Times New Roman"/>
        </w:rPr>
      </w:pPr>
      <w:r w:rsidRPr="00987DFA">
        <w:rPr>
          <w:rFonts w:ascii="Times New Roman" w:hAnsi="Times New Roman" w:cs="Times New Roman"/>
          <w:b/>
        </w:rPr>
        <w:t>5. Confirm the required files</w:t>
      </w:r>
    </w:p>
    <w:p w14:paraId="5646834F" w14:textId="77777777" w:rsidR="00173BD2" w:rsidRPr="00987DFA" w:rsidRDefault="00000000" w:rsidP="00987DFA">
      <w:pPr>
        <w:pStyle w:val="ListBullet"/>
        <w:spacing w:after="40"/>
        <w:rPr>
          <w:rFonts w:ascii="Times New Roman" w:hAnsi="Times New Roman" w:cs="Times New Roman"/>
        </w:rPr>
      </w:pPr>
      <w:r w:rsidRPr="00987DFA">
        <w:rPr>
          <w:rFonts w:ascii="Times New Roman" w:hAnsi="Times New Roman" w:cs="Times New Roman"/>
        </w:rPr>
        <w:t>Models/mbert_model.onnx exists.</w:t>
      </w:r>
    </w:p>
    <w:p w14:paraId="6A284750" w14:textId="77777777" w:rsidR="00173BD2" w:rsidRPr="00987DFA" w:rsidRDefault="00000000" w:rsidP="00987DFA">
      <w:pPr>
        <w:pStyle w:val="ListBullet"/>
        <w:spacing w:after="40"/>
        <w:rPr>
          <w:rFonts w:ascii="Times New Roman" w:hAnsi="Times New Roman" w:cs="Times New Roman"/>
        </w:rPr>
      </w:pPr>
      <w:r w:rsidRPr="00987DFA">
        <w:rPr>
          <w:rFonts w:ascii="Times New Roman" w:hAnsi="Times New Roman" w:cs="Times New Roman"/>
        </w:rPr>
        <w:t>Models/mbert_tokenizer/ contains tokenizer files.</w:t>
      </w:r>
    </w:p>
    <w:p w14:paraId="2644AB32" w14:textId="77777777" w:rsidR="00173BD2" w:rsidRPr="00987DFA" w:rsidRDefault="00000000" w:rsidP="00987DFA">
      <w:pPr>
        <w:pStyle w:val="ListBullet"/>
        <w:spacing w:after="40"/>
        <w:rPr>
          <w:rFonts w:ascii="Times New Roman" w:hAnsi="Times New Roman" w:cs="Times New Roman"/>
        </w:rPr>
      </w:pPr>
      <w:r w:rsidRPr="00987DFA">
        <w:rPr>
          <w:rFonts w:ascii="Times New Roman" w:hAnsi="Times New Roman" w:cs="Times New Roman"/>
        </w:rPr>
        <w:t>Models/model_results.txt exists.</w:t>
      </w:r>
    </w:p>
    <w:p w14:paraId="33685C8E" w14:textId="77777777" w:rsidR="00173BD2" w:rsidRPr="00987DFA" w:rsidRDefault="00000000" w:rsidP="00987DFA">
      <w:pPr>
        <w:pStyle w:val="ListBullet"/>
        <w:spacing w:after="40"/>
        <w:rPr>
          <w:rFonts w:ascii="Times New Roman" w:hAnsi="Times New Roman" w:cs="Times New Roman"/>
          <w:lang w:val="pt-BR"/>
        </w:rPr>
      </w:pPr>
      <w:r w:rsidRPr="00987DFA">
        <w:rPr>
          <w:rFonts w:ascii="Times New Roman" w:hAnsi="Times New Roman" w:cs="Times New Roman"/>
          <w:lang w:val="pt-BR"/>
        </w:rPr>
        <w:t>Data/sentiment_data_absa_labeled.csv exists.</w:t>
      </w:r>
    </w:p>
    <w:p w14:paraId="45B380B0" w14:textId="77777777" w:rsidR="00173BD2" w:rsidRPr="00987DFA" w:rsidRDefault="00000000" w:rsidP="00987DFA">
      <w:pPr>
        <w:pStyle w:val="ListBullet"/>
        <w:spacing w:after="40"/>
        <w:rPr>
          <w:rFonts w:ascii="Times New Roman" w:hAnsi="Times New Roman" w:cs="Times New Roman"/>
        </w:rPr>
      </w:pPr>
      <w:r w:rsidRPr="00987DFA">
        <w:rPr>
          <w:rFonts w:ascii="Times New Roman" w:hAnsi="Times New Roman" w:cs="Times New Roman"/>
        </w:rPr>
        <w:t>Data/charts/ contains the three word-cloud images.</w:t>
      </w:r>
    </w:p>
    <w:p w14:paraId="125CB642" w14:textId="77777777" w:rsidR="00173BD2" w:rsidRPr="00987DFA" w:rsidRDefault="00000000">
      <w:pPr>
        <w:pStyle w:val="Heading2"/>
        <w:rPr>
          <w:rFonts w:ascii="Times New Roman" w:hAnsi="Times New Roman" w:cs="Times New Roman"/>
          <w:color w:val="auto"/>
        </w:rPr>
      </w:pPr>
      <w:r w:rsidRPr="00987DFA">
        <w:rPr>
          <w:rFonts w:ascii="Times New Roman" w:hAnsi="Times New Roman" w:cs="Times New Roman"/>
          <w:color w:val="auto"/>
        </w:rPr>
        <w:t>3.1 Start the Application</w:t>
      </w:r>
    </w:p>
    <w:p w14:paraId="09C8BF0C" w14:textId="74227EFD" w:rsidR="00173BD2" w:rsidRPr="007A7935" w:rsidRDefault="00000000">
      <w:pPr>
        <w:pStyle w:val="CodeBlock"/>
        <w:spacing w:after="120"/>
        <w:rPr>
          <w:rFonts w:ascii="Times New Roman" w:eastAsia="SimSun" w:hAnsi="Times New Roman" w:cs="Times New Roman" w:hint="eastAsia"/>
          <w:lang w:eastAsia="zh-CN"/>
        </w:rPr>
      </w:pPr>
      <w:r w:rsidRPr="00987DFA">
        <w:rPr>
          <w:rFonts w:ascii="Times New Roman" w:hAnsi="Times New Roman" w:cs="Times New Roman"/>
        </w:rPr>
        <w:t>python -m streamlit run app.py</w:t>
      </w:r>
    </w:p>
    <w:p w14:paraId="7555E441" w14:textId="77777777" w:rsidR="00173BD2" w:rsidRPr="00987DFA" w:rsidRDefault="00000000" w:rsidP="00987DFA">
      <w:pPr>
        <w:jc w:val="both"/>
        <w:rPr>
          <w:rFonts w:ascii="Times New Roman" w:hAnsi="Times New Roman" w:cs="Times New Roman"/>
        </w:rPr>
      </w:pPr>
      <w:r w:rsidRPr="00987DFA">
        <w:rPr>
          <w:rFonts w:ascii="Times New Roman" w:hAnsi="Times New Roman" w:cs="Times New Roman"/>
        </w:rPr>
        <w:t>Streamlit normally opens the system automatically in the default browser. If it does not, copy the Local URL shown in the terminal, usually http://localhost:8501, and open it in a browser.</w:t>
      </w:r>
    </w:p>
    <w:p w14:paraId="7B229AF4" w14:textId="77777777" w:rsidR="00173BD2" w:rsidRPr="00987DFA" w:rsidRDefault="00000000">
      <w:pPr>
        <w:rPr>
          <w:rFonts w:ascii="Times New Roman" w:hAnsi="Times New Roman" w:cs="Times New Roman"/>
        </w:rPr>
      </w:pPr>
      <w:r w:rsidRPr="00987DFA">
        <w:rPr>
          <w:rFonts w:ascii="Times New Roman" w:hAnsi="Times New Roman" w:cs="Times New Roman"/>
        </w:rPr>
        <w:br w:type="page"/>
      </w:r>
    </w:p>
    <w:p w14:paraId="799F80E4" w14:textId="77777777" w:rsidR="00173BD2" w:rsidRPr="00987DFA" w:rsidRDefault="00000000">
      <w:pPr>
        <w:pStyle w:val="Heading1"/>
        <w:rPr>
          <w:rFonts w:ascii="Times New Roman" w:hAnsi="Times New Roman" w:cs="Times New Roman"/>
          <w:color w:val="auto"/>
        </w:rPr>
      </w:pPr>
      <w:r w:rsidRPr="00987DFA">
        <w:rPr>
          <w:rFonts w:ascii="Times New Roman" w:hAnsi="Times New Roman" w:cs="Times New Roman"/>
          <w:color w:val="auto"/>
        </w:rPr>
        <w:lastRenderedPageBreak/>
        <w:t>4. Using the Sentiment Analyser</w:t>
      </w:r>
    </w:p>
    <w:p w14:paraId="7720AD93" w14:textId="77777777" w:rsidR="00173BD2" w:rsidRPr="00987DFA" w:rsidRDefault="00000000" w:rsidP="00987DFA">
      <w:pPr>
        <w:spacing w:after="60"/>
        <w:jc w:val="both"/>
        <w:rPr>
          <w:rFonts w:ascii="Times New Roman" w:hAnsi="Times New Roman" w:cs="Times New Roman"/>
        </w:rPr>
      </w:pPr>
      <w:r w:rsidRPr="00987DFA">
        <w:rPr>
          <w:rFonts w:ascii="Times New Roman" w:hAnsi="Times New Roman" w:cs="Times New Roman"/>
          <w:b/>
        </w:rPr>
        <w:t>1. Select Sentiment Analyser from the left navigation panel.</w:t>
      </w:r>
    </w:p>
    <w:p w14:paraId="3BAFDF42" w14:textId="77777777" w:rsidR="00173BD2" w:rsidRPr="00987DFA" w:rsidRDefault="00000000" w:rsidP="00987DFA">
      <w:pPr>
        <w:spacing w:after="60"/>
        <w:jc w:val="both"/>
        <w:rPr>
          <w:rFonts w:ascii="Times New Roman" w:hAnsi="Times New Roman" w:cs="Times New Roman"/>
        </w:rPr>
      </w:pPr>
      <w:r w:rsidRPr="00987DFA">
        <w:rPr>
          <w:rFonts w:ascii="Times New Roman" w:hAnsi="Times New Roman" w:cs="Times New Roman"/>
          <w:b/>
        </w:rPr>
        <w:t>2. Enter one eWallet review</w:t>
      </w:r>
      <w:r w:rsidRPr="00987DFA">
        <w:rPr>
          <w:rFonts w:ascii="Times New Roman" w:hAnsi="Times New Roman" w:cs="Times New Roman"/>
        </w:rPr>
        <w:t xml:space="preserve"> - English and Bahasa Malaysia are supported. The review should describe an eWallet experience.</w:t>
      </w:r>
    </w:p>
    <w:p w14:paraId="6514AE62" w14:textId="77777777" w:rsidR="00173BD2" w:rsidRPr="00987DFA" w:rsidRDefault="00000000" w:rsidP="00987DFA">
      <w:pPr>
        <w:spacing w:after="60"/>
        <w:jc w:val="both"/>
        <w:rPr>
          <w:rFonts w:ascii="Times New Roman" w:hAnsi="Times New Roman" w:cs="Times New Roman"/>
        </w:rPr>
      </w:pPr>
      <w:r w:rsidRPr="00987DFA">
        <w:rPr>
          <w:rFonts w:ascii="Times New Roman" w:hAnsi="Times New Roman" w:cs="Times New Roman"/>
          <w:b/>
        </w:rPr>
        <w:t>3. Select the relevant eWallet application.</w:t>
      </w:r>
    </w:p>
    <w:p w14:paraId="6572C369" w14:textId="77777777" w:rsidR="00173BD2" w:rsidRPr="00987DFA" w:rsidRDefault="00000000" w:rsidP="00987DFA">
      <w:pPr>
        <w:spacing w:after="60"/>
        <w:jc w:val="both"/>
        <w:rPr>
          <w:rFonts w:ascii="Times New Roman" w:hAnsi="Times New Roman" w:cs="Times New Roman"/>
        </w:rPr>
      </w:pPr>
      <w:r w:rsidRPr="00987DFA">
        <w:rPr>
          <w:rFonts w:ascii="Times New Roman" w:hAnsi="Times New Roman" w:cs="Times New Roman"/>
          <w:b/>
        </w:rPr>
        <w:t>4. Click Analyse Sentiment.</w:t>
      </w:r>
    </w:p>
    <w:p w14:paraId="7EBF7CDD" w14:textId="77777777" w:rsidR="00173BD2" w:rsidRPr="00987DFA" w:rsidRDefault="00000000" w:rsidP="00987DFA">
      <w:pPr>
        <w:spacing w:after="60"/>
        <w:jc w:val="both"/>
        <w:rPr>
          <w:rFonts w:ascii="Times New Roman" w:hAnsi="Times New Roman" w:cs="Times New Roman"/>
        </w:rPr>
      </w:pPr>
      <w:r w:rsidRPr="00987DFA">
        <w:rPr>
          <w:rFonts w:ascii="Times New Roman" w:hAnsi="Times New Roman" w:cs="Times New Roman"/>
          <w:b/>
        </w:rPr>
        <w:t>5. Review the outputs</w:t>
      </w:r>
      <w:r w:rsidRPr="00987DFA">
        <w:rPr>
          <w:rFonts w:ascii="Times New Roman" w:hAnsi="Times New Roman" w:cs="Times New Roman"/>
        </w:rPr>
        <w:t xml:space="preserve"> - The system displays sentiment, sentiment confidence, dominant aspect, aspect confidence, combined insight and any detected emojis.</w:t>
      </w:r>
    </w:p>
    <w:p w14:paraId="132635CE" w14:textId="77777777" w:rsidR="00173BD2" w:rsidRPr="00987DFA" w:rsidRDefault="00000000">
      <w:pPr>
        <w:jc w:val="center"/>
        <w:rPr>
          <w:rFonts w:ascii="Times New Roman" w:hAnsi="Times New Roman" w:cs="Times New Roman"/>
        </w:rPr>
      </w:pPr>
      <w:r w:rsidRPr="00987DFA">
        <w:rPr>
          <w:rFonts w:ascii="Times New Roman" w:hAnsi="Times New Roman" w:cs="Times New Roman"/>
          <w:noProof/>
        </w:rPr>
        <w:drawing>
          <wp:inline distT="0" distB="0" distL="0" distR="0" wp14:anchorId="56A50B8A" wp14:editId="6D460024">
            <wp:extent cx="5943600" cy="29237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sitive_ui.png"/>
                    <pic:cNvPicPr/>
                  </pic:nvPicPr>
                  <pic:blipFill>
                    <a:blip r:embed="rId8"/>
                    <a:stretch>
                      <a:fillRect/>
                    </a:stretch>
                  </pic:blipFill>
                  <pic:spPr>
                    <a:xfrm>
                      <a:off x="0" y="0"/>
                      <a:ext cx="5943600" cy="2923794"/>
                    </a:xfrm>
                    <a:prstGeom prst="rect">
                      <a:avLst/>
                    </a:prstGeom>
                  </pic:spPr>
                </pic:pic>
              </a:graphicData>
            </a:graphic>
          </wp:inline>
        </w:drawing>
      </w:r>
    </w:p>
    <w:p w14:paraId="3BEADBB4" w14:textId="77777777" w:rsidR="00173BD2" w:rsidRPr="00987DFA" w:rsidRDefault="00000000">
      <w:pPr>
        <w:jc w:val="center"/>
        <w:rPr>
          <w:rFonts w:ascii="Times New Roman" w:hAnsi="Times New Roman" w:cs="Times New Roman"/>
        </w:rPr>
      </w:pPr>
      <w:r w:rsidRPr="00987DFA">
        <w:rPr>
          <w:rFonts w:ascii="Times New Roman" w:hAnsi="Times New Roman" w:cs="Times New Roman"/>
          <w:i/>
          <w:sz w:val="18"/>
        </w:rPr>
        <w:t>Figure 1. Example Bahasa Malaysia review classified as Positive with User Interface as the dominant aspect.</w:t>
      </w:r>
    </w:p>
    <w:p w14:paraId="3BFB6740" w14:textId="77777777" w:rsidR="00173BD2" w:rsidRPr="00987DFA" w:rsidRDefault="00000000">
      <w:pPr>
        <w:pStyle w:val="Heading2"/>
        <w:rPr>
          <w:rFonts w:ascii="Times New Roman" w:hAnsi="Times New Roman" w:cs="Times New Roman"/>
          <w:color w:val="auto"/>
        </w:rPr>
      </w:pPr>
      <w:r w:rsidRPr="00987DFA">
        <w:rPr>
          <w:rFonts w:ascii="Times New Roman" w:hAnsi="Times New Roman" w:cs="Times New Roman"/>
          <w:color w:val="auto"/>
        </w:rPr>
        <w:t>4.1 Interpreting the Result</w:t>
      </w:r>
    </w:p>
    <w:tbl>
      <w:tblPr>
        <w:tblStyle w:val="TableGrid"/>
        <w:tblW w:w="0" w:type="auto"/>
        <w:tblLook w:val="04A0" w:firstRow="1" w:lastRow="0" w:firstColumn="1" w:lastColumn="0" w:noHBand="0" w:noVBand="1"/>
      </w:tblPr>
      <w:tblGrid>
        <w:gridCol w:w="2333"/>
        <w:gridCol w:w="7395"/>
      </w:tblGrid>
      <w:tr w:rsidR="00173BD2" w:rsidRPr="00987DFA" w14:paraId="7E6E3C56" w14:textId="77777777" w:rsidTr="00987DFA">
        <w:tc>
          <w:tcPr>
            <w:tcW w:w="0" w:type="auto"/>
          </w:tcPr>
          <w:p w14:paraId="36B4DA71" w14:textId="77777777" w:rsidR="00173BD2" w:rsidRPr="00987DFA" w:rsidRDefault="00000000">
            <w:pPr>
              <w:rPr>
                <w:rFonts w:ascii="Times New Roman" w:hAnsi="Times New Roman" w:cs="Times New Roman"/>
              </w:rPr>
            </w:pPr>
            <w:r w:rsidRPr="00987DFA">
              <w:rPr>
                <w:rFonts w:ascii="Times New Roman" w:hAnsi="Times New Roman" w:cs="Times New Roman"/>
                <w:b/>
              </w:rPr>
              <w:t>Output</w:t>
            </w:r>
          </w:p>
        </w:tc>
        <w:tc>
          <w:tcPr>
            <w:tcW w:w="0" w:type="auto"/>
          </w:tcPr>
          <w:p w14:paraId="532CF2DF" w14:textId="77777777" w:rsidR="00173BD2" w:rsidRPr="00987DFA" w:rsidRDefault="00000000">
            <w:pPr>
              <w:rPr>
                <w:rFonts w:ascii="Times New Roman" w:hAnsi="Times New Roman" w:cs="Times New Roman"/>
              </w:rPr>
            </w:pPr>
            <w:r w:rsidRPr="00987DFA">
              <w:rPr>
                <w:rFonts w:ascii="Times New Roman" w:hAnsi="Times New Roman" w:cs="Times New Roman"/>
                <w:b/>
              </w:rPr>
              <w:t>Meaning</w:t>
            </w:r>
          </w:p>
        </w:tc>
      </w:tr>
      <w:tr w:rsidR="00173BD2" w:rsidRPr="00987DFA" w14:paraId="0A4A9A1A" w14:textId="77777777" w:rsidTr="00987DFA">
        <w:tc>
          <w:tcPr>
            <w:tcW w:w="0" w:type="auto"/>
          </w:tcPr>
          <w:p w14:paraId="660D9B96" w14:textId="77777777" w:rsidR="00173BD2" w:rsidRPr="00987DFA" w:rsidRDefault="00000000">
            <w:pPr>
              <w:rPr>
                <w:rFonts w:ascii="Times New Roman" w:hAnsi="Times New Roman" w:cs="Times New Roman"/>
              </w:rPr>
            </w:pPr>
            <w:r w:rsidRPr="00987DFA">
              <w:rPr>
                <w:rFonts w:ascii="Times New Roman" w:hAnsi="Times New Roman" w:cs="Times New Roman"/>
              </w:rPr>
              <w:t>Overall Sentiment</w:t>
            </w:r>
          </w:p>
        </w:tc>
        <w:tc>
          <w:tcPr>
            <w:tcW w:w="0" w:type="auto"/>
          </w:tcPr>
          <w:p w14:paraId="3316BC82" w14:textId="77777777" w:rsidR="00173BD2" w:rsidRPr="00987DFA" w:rsidRDefault="00000000">
            <w:pPr>
              <w:rPr>
                <w:rFonts w:ascii="Times New Roman" w:hAnsi="Times New Roman" w:cs="Times New Roman"/>
              </w:rPr>
            </w:pPr>
            <w:r w:rsidRPr="00987DFA">
              <w:rPr>
                <w:rFonts w:ascii="Times New Roman" w:hAnsi="Times New Roman" w:cs="Times New Roman"/>
              </w:rPr>
              <w:t>The predicted review-level polarity: positive, neutral or negative.</w:t>
            </w:r>
          </w:p>
        </w:tc>
      </w:tr>
      <w:tr w:rsidR="00173BD2" w:rsidRPr="00987DFA" w14:paraId="31C18613" w14:textId="77777777" w:rsidTr="00987DFA">
        <w:tc>
          <w:tcPr>
            <w:tcW w:w="0" w:type="auto"/>
          </w:tcPr>
          <w:p w14:paraId="6B0686DF" w14:textId="77777777" w:rsidR="00173BD2" w:rsidRPr="00987DFA" w:rsidRDefault="00000000">
            <w:pPr>
              <w:rPr>
                <w:rFonts w:ascii="Times New Roman" w:hAnsi="Times New Roman" w:cs="Times New Roman"/>
              </w:rPr>
            </w:pPr>
            <w:r w:rsidRPr="00987DFA">
              <w:rPr>
                <w:rFonts w:ascii="Times New Roman" w:hAnsi="Times New Roman" w:cs="Times New Roman"/>
              </w:rPr>
              <w:t>Sentiment Confidence</w:t>
            </w:r>
          </w:p>
        </w:tc>
        <w:tc>
          <w:tcPr>
            <w:tcW w:w="0" w:type="auto"/>
          </w:tcPr>
          <w:p w14:paraId="74711863" w14:textId="77777777" w:rsidR="00173BD2" w:rsidRPr="00987DFA" w:rsidRDefault="00000000">
            <w:pPr>
              <w:rPr>
                <w:rFonts w:ascii="Times New Roman" w:hAnsi="Times New Roman" w:cs="Times New Roman"/>
              </w:rPr>
            </w:pPr>
            <w:r w:rsidRPr="00987DFA">
              <w:rPr>
                <w:rFonts w:ascii="Times New Roman" w:hAnsi="Times New Roman" w:cs="Times New Roman"/>
              </w:rPr>
              <w:t>The model probability assigned to the selected sentiment class.</w:t>
            </w:r>
          </w:p>
        </w:tc>
      </w:tr>
      <w:tr w:rsidR="00173BD2" w:rsidRPr="00987DFA" w14:paraId="418C2E6F" w14:textId="77777777" w:rsidTr="00987DFA">
        <w:tc>
          <w:tcPr>
            <w:tcW w:w="0" w:type="auto"/>
          </w:tcPr>
          <w:p w14:paraId="68416755" w14:textId="77777777" w:rsidR="00173BD2" w:rsidRPr="00987DFA" w:rsidRDefault="00000000">
            <w:pPr>
              <w:rPr>
                <w:rFonts w:ascii="Times New Roman" w:hAnsi="Times New Roman" w:cs="Times New Roman"/>
              </w:rPr>
            </w:pPr>
            <w:r w:rsidRPr="00987DFA">
              <w:rPr>
                <w:rFonts w:ascii="Times New Roman" w:hAnsi="Times New Roman" w:cs="Times New Roman"/>
              </w:rPr>
              <w:t>Aspect Analysis</w:t>
            </w:r>
          </w:p>
        </w:tc>
        <w:tc>
          <w:tcPr>
            <w:tcW w:w="0" w:type="auto"/>
          </w:tcPr>
          <w:p w14:paraId="30261F51" w14:textId="77777777" w:rsidR="00173BD2" w:rsidRPr="00987DFA" w:rsidRDefault="00000000">
            <w:pPr>
              <w:rPr>
                <w:rFonts w:ascii="Times New Roman" w:hAnsi="Times New Roman" w:cs="Times New Roman"/>
              </w:rPr>
            </w:pPr>
            <w:r w:rsidRPr="00987DFA">
              <w:rPr>
                <w:rFonts w:ascii="Times New Roman" w:hAnsi="Times New Roman" w:cs="Times New Roman"/>
              </w:rPr>
              <w:t>The single dominant category predicted for the review.</w:t>
            </w:r>
          </w:p>
        </w:tc>
      </w:tr>
      <w:tr w:rsidR="00173BD2" w:rsidRPr="00987DFA" w14:paraId="47390CAB" w14:textId="77777777" w:rsidTr="00987DFA">
        <w:tc>
          <w:tcPr>
            <w:tcW w:w="0" w:type="auto"/>
          </w:tcPr>
          <w:p w14:paraId="39DE2128" w14:textId="77777777" w:rsidR="00173BD2" w:rsidRPr="00987DFA" w:rsidRDefault="00000000">
            <w:pPr>
              <w:rPr>
                <w:rFonts w:ascii="Times New Roman" w:hAnsi="Times New Roman" w:cs="Times New Roman"/>
              </w:rPr>
            </w:pPr>
            <w:r w:rsidRPr="00987DFA">
              <w:rPr>
                <w:rFonts w:ascii="Times New Roman" w:hAnsi="Times New Roman" w:cs="Times New Roman"/>
              </w:rPr>
              <w:t>Aspect Confidence</w:t>
            </w:r>
          </w:p>
        </w:tc>
        <w:tc>
          <w:tcPr>
            <w:tcW w:w="0" w:type="auto"/>
          </w:tcPr>
          <w:p w14:paraId="19AAC44A" w14:textId="77777777" w:rsidR="00173BD2" w:rsidRPr="00987DFA" w:rsidRDefault="00000000">
            <w:pPr>
              <w:rPr>
                <w:rFonts w:ascii="Times New Roman" w:hAnsi="Times New Roman" w:cs="Times New Roman"/>
              </w:rPr>
            </w:pPr>
            <w:r w:rsidRPr="00987DFA">
              <w:rPr>
                <w:rFonts w:ascii="Times New Roman" w:hAnsi="Times New Roman" w:cs="Times New Roman"/>
              </w:rPr>
              <w:t>The model probability assigned to the selected aspect category.</w:t>
            </w:r>
          </w:p>
        </w:tc>
      </w:tr>
      <w:tr w:rsidR="00173BD2" w:rsidRPr="00987DFA" w14:paraId="2CC5EA20" w14:textId="77777777" w:rsidTr="00987DFA">
        <w:tc>
          <w:tcPr>
            <w:tcW w:w="0" w:type="auto"/>
          </w:tcPr>
          <w:p w14:paraId="72A7E864" w14:textId="77777777" w:rsidR="00173BD2" w:rsidRPr="00987DFA" w:rsidRDefault="00000000">
            <w:pPr>
              <w:rPr>
                <w:rFonts w:ascii="Times New Roman" w:hAnsi="Times New Roman" w:cs="Times New Roman"/>
              </w:rPr>
            </w:pPr>
            <w:r w:rsidRPr="00987DFA">
              <w:rPr>
                <w:rFonts w:ascii="Times New Roman" w:hAnsi="Times New Roman" w:cs="Times New Roman"/>
              </w:rPr>
              <w:t>Low-confidence warning</w:t>
            </w:r>
          </w:p>
        </w:tc>
        <w:tc>
          <w:tcPr>
            <w:tcW w:w="0" w:type="auto"/>
          </w:tcPr>
          <w:p w14:paraId="2E8B303A" w14:textId="77777777" w:rsidR="00173BD2" w:rsidRPr="00987DFA" w:rsidRDefault="00000000">
            <w:pPr>
              <w:rPr>
                <w:rFonts w:ascii="Times New Roman" w:hAnsi="Times New Roman" w:cs="Times New Roman"/>
              </w:rPr>
            </w:pPr>
            <w:r w:rsidRPr="00987DFA">
              <w:rPr>
                <w:rFonts w:ascii="Times New Roman" w:hAnsi="Times New Roman" w:cs="Times New Roman"/>
              </w:rPr>
              <w:t>Shown when aspect confidence is below 50%; the result should be treated cautiously.</w:t>
            </w:r>
          </w:p>
        </w:tc>
      </w:tr>
      <w:tr w:rsidR="00173BD2" w:rsidRPr="00987DFA" w14:paraId="3955FCBB" w14:textId="77777777" w:rsidTr="00987DFA">
        <w:tc>
          <w:tcPr>
            <w:tcW w:w="0" w:type="auto"/>
          </w:tcPr>
          <w:p w14:paraId="3FB3AB49" w14:textId="77777777" w:rsidR="00173BD2" w:rsidRPr="00987DFA" w:rsidRDefault="00000000">
            <w:pPr>
              <w:rPr>
                <w:rFonts w:ascii="Times New Roman" w:hAnsi="Times New Roman" w:cs="Times New Roman"/>
              </w:rPr>
            </w:pPr>
            <w:r w:rsidRPr="00987DFA">
              <w:rPr>
                <w:rFonts w:ascii="Times New Roman" w:hAnsi="Times New Roman" w:cs="Times New Roman"/>
              </w:rPr>
              <w:t>Combined Insight</w:t>
            </w:r>
          </w:p>
        </w:tc>
        <w:tc>
          <w:tcPr>
            <w:tcW w:w="0" w:type="auto"/>
          </w:tcPr>
          <w:p w14:paraId="6ABEEB4E" w14:textId="77777777" w:rsidR="00173BD2" w:rsidRPr="00987DFA" w:rsidRDefault="00000000">
            <w:pPr>
              <w:rPr>
                <w:rFonts w:ascii="Times New Roman" w:hAnsi="Times New Roman" w:cs="Times New Roman"/>
              </w:rPr>
            </w:pPr>
            <w:r w:rsidRPr="00987DFA">
              <w:rPr>
                <w:rFonts w:ascii="Times New Roman" w:hAnsi="Times New Roman" w:cs="Times New Roman"/>
              </w:rPr>
              <w:t>A plain-language summary combining the selected application, sentiment and aspect.</w:t>
            </w:r>
          </w:p>
        </w:tc>
      </w:tr>
      <w:tr w:rsidR="00173BD2" w:rsidRPr="00987DFA" w14:paraId="3BEAB667" w14:textId="77777777" w:rsidTr="00987DFA">
        <w:tc>
          <w:tcPr>
            <w:tcW w:w="0" w:type="auto"/>
          </w:tcPr>
          <w:p w14:paraId="32CD7344" w14:textId="77777777" w:rsidR="00173BD2" w:rsidRPr="00987DFA" w:rsidRDefault="00000000">
            <w:pPr>
              <w:rPr>
                <w:rFonts w:ascii="Times New Roman" w:hAnsi="Times New Roman" w:cs="Times New Roman"/>
              </w:rPr>
            </w:pPr>
            <w:r w:rsidRPr="00987DFA">
              <w:rPr>
                <w:rFonts w:ascii="Times New Roman" w:hAnsi="Times New Roman" w:cs="Times New Roman"/>
              </w:rPr>
              <w:t>Emoji Signal</w:t>
            </w:r>
          </w:p>
        </w:tc>
        <w:tc>
          <w:tcPr>
            <w:tcW w:w="0" w:type="auto"/>
          </w:tcPr>
          <w:p w14:paraId="0ECBCFAC" w14:textId="77777777" w:rsidR="00173BD2" w:rsidRPr="00987DFA" w:rsidRDefault="00000000">
            <w:pPr>
              <w:rPr>
                <w:rFonts w:ascii="Times New Roman" w:hAnsi="Times New Roman" w:cs="Times New Roman"/>
              </w:rPr>
            </w:pPr>
            <w:r w:rsidRPr="00987DFA">
              <w:rPr>
                <w:rFonts w:ascii="Times New Roman" w:hAnsi="Times New Roman" w:cs="Times New Roman"/>
              </w:rPr>
              <w:t>An auxiliary rule-based tone indicator; it does not replace the mBERT prediction.</w:t>
            </w:r>
          </w:p>
        </w:tc>
      </w:tr>
    </w:tbl>
    <w:p w14:paraId="36645ABF" w14:textId="77777777" w:rsidR="00173BD2" w:rsidRPr="00987DFA" w:rsidRDefault="00000000">
      <w:pPr>
        <w:pStyle w:val="Heading2"/>
        <w:rPr>
          <w:rFonts w:ascii="Times New Roman" w:hAnsi="Times New Roman" w:cs="Times New Roman"/>
          <w:color w:val="auto"/>
        </w:rPr>
      </w:pPr>
      <w:r w:rsidRPr="00987DFA">
        <w:rPr>
          <w:rFonts w:ascii="Times New Roman" w:hAnsi="Times New Roman" w:cs="Times New Roman"/>
          <w:color w:val="auto"/>
        </w:rPr>
        <w:t>4.2 Suggested Test Reviews</w:t>
      </w:r>
    </w:p>
    <w:p w14:paraId="42FA163F" w14:textId="77777777" w:rsidR="00173BD2" w:rsidRPr="00987DFA" w:rsidRDefault="00000000" w:rsidP="00987DFA">
      <w:pPr>
        <w:jc w:val="both"/>
        <w:rPr>
          <w:rFonts w:ascii="Times New Roman" w:hAnsi="Times New Roman" w:cs="Times New Roman"/>
        </w:rPr>
      </w:pPr>
      <w:r w:rsidRPr="00987DFA">
        <w:rPr>
          <w:rFonts w:ascii="Times New Roman" w:hAnsi="Times New Roman" w:cs="Times New Roman"/>
          <w:b/>
        </w:rPr>
        <w:t xml:space="preserve">Payment - Positive: </w:t>
      </w:r>
      <w:r w:rsidRPr="00987DFA">
        <w:rPr>
          <w:rFonts w:ascii="Times New Roman" w:hAnsi="Times New Roman" w:cs="Times New Roman"/>
        </w:rPr>
        <w:t>The payment and reload process is fast, reliable, and completes instantly every time.</w:t>
      </w:r>
    </w:p>
    <w:p w14:paraId="0F3445F5" w14:textId="77777777" w:rsidR="00173BD2" w:rsidRPr="00987DFA" w:rsidRDefault="00000000" w:rsidP="00987DFA">
      <w:pPr>
        <w:jc w:val="both"/>
        <w:rPr>
          <w:rFonts w:ascii="Times New Roman" w:hAnsi="Times New Roman" w:cs="Times New Roman"/>
        </w:rPr>
      </w:pPr>
      <w:r w:rsidRPr="00987DFA">
        <w:rPr>
          <w:rFonts w:ascii="Times New Roman" w:hAnsi="Times New Roman" w:cs="Times New Roman"/>
          <w:b/>
        </w:rPr>
        <w:t xml:space="preserve">Payment - Negative: </w:t>
      </w:r>
      <w:r w:rsidRPr="00987DFA">
        <w:rPr>
          <w:rFonts w:ascii="Times New Roman" w:hAnsi="Times New Roman" w:cs="Times New Roman"/>
        </w:rPr>
        <w:t>Pembayaran dan tambah nilai selalu gagal walaupun baki saya mencukupi.</w:t>
      </w:r>
    </w:p>
    <w:p w14:paraId="636C7E06" w14:textId="77777777" w:rsidR="00173BD2" w:rsidRPr="00987DFA" w:rsidRDefault="00000000" w:rsidP="00987DFA">
      <w:pPr>
        <w:jc w:val="both"/>
        <w:rPr>
          <w:rFonts w:ascii="Times New Roman" w:hAnsi="Times New Roman" w:cs="Times New Roman"/>
          <w:lang w:val="pt-BR"/>
        </w:rPr>
      </w:pPr>
      <w:r w:rsidRPr="00987DFA">
        <w:rPr>
          <w:rFonts w:ascii="Times New Roman" w:hAnsi="Times New Roman" w:cs="Times New Roman"/>
          <w:b/>
          <w:lang w:val="pt-BR"/>
        </w:rPr>
        <w:t xml:space="preserve">User Interface - Positive: </w:t>
      </w:r>
      <w:r w:rsidRPr="00987DFA">
        <w:rPr>
          <w:rFonts w:ascii="Times New Roman" w:hAnsi="Times New Roman" w:cs="Times New Roman"/>
          <w:lang w:val="pt-BR"/>
        </w:rPr>
        <w:t>Antara muka aplikasi sangat kemas, mudah difahami dan lancar digunakan.</w:t>
      </w:r>
    </w:p>
    <w:p w14:paraId="542BAAF5" w14:textId="77777777" w:rsidR="00173BD2" w:rsidRPr="00987DFA" w:rsidRDefault="00000000" w:rsidP="00987DFA">
      <w:pPr>
        <w:jc w:val="both"/>
        <w:rPr>
          <w:rFonts w:ascii="Times New Roman" w:hAnsi="Times New Roman" w:cs="Times New Roman"/>
        </w:rPr>
      </w:pPr>
      <w:r w:rsidRPr="00987DFA">
        <w:rPr>
          <w:rFonts w:ascii="Times New Roman" w:hAnsi="Times New Roman" w:cs="Times New Roman"/>
          <w:b/>
        </w:rPr>
        <w:t xml:space="preserve">Service - Negative: </w:t>
      </w:r>
      <w:r w:rsidRPr="00987DFA">
        <w:rPr>
          <w:rFonts w:ascii="Times New Roman" w:hAnsi="Times New Roman" w:cs="Times New Roman"/>
        </w:rPr>
        <w:t>Customer service took a week to reply and still did not resolve my account problem.</w:t>
      </w:r>
    </w:p>
    <w:p w14:paraId="2A4A5FBB" w14:textId="77777777" w:rsidR="00173BD2" w:rsidRPr="00987DFA" w:rsidRDefault="00000000" w:rsidP="00987DFA">
      <w:pPr>
        <w:jc w:val="both"/>
        <w:rPr>
          <w:rFonts w:ascii="Times New Roman" w:hAnsi="Times New Roman" w:cs="Times New Roman"/>
        </w:rPr>
      </w:pPr>
      <w:r w:rsidRPr="00987DFA">
        <w:rPr>
          <w:rFonts w:ascii="Times New Roman" w:hAnsi="Times New Roman" w:cs="Times New Roman"/>
          <w:b/>
        </w:rPr>
        <w:t xml:space="preserve">General - Neutral: </w:t>
      </w:r>
      <w:r w:rsidRPr="00987DFA">
        <w:rPr>
          <w:rFonts w:ascii="Times New Roman" w:hAnsi="Times New Roman" w:cs="Times New Roman"/>
        </w:rPr>
        <w:t>The eWallet provides the standard functions I expected; nothing was especially good or bad.</w:t>
      </w:r>
    </w:p>
    <w:p w14:paraId="024763E7" w14:textId="77777777" w:rsidR="00173BD2" w:rsidRPr="00987DFA" w:rsidRDefault="00000000">
      <w:pPr>
        <w:pStyle w:val="Heading1"/>
        <w:rPr>
          <w:rFonts w:ascii="Times New Roman" w:hAnsi="Times New Roman" w:cs="Times New Roman"/>
          <w:color w:val="auto"/>
        </w:rPr>
      </w:pPr>
      <w:r w:rsidRPr="00987DFA">
        <w:rPr>
          <w:rFonts w:ascii="Times New Roman" w:hAnsi="Times New Roman" w:cs="Times New Roman"/>
          <w:color w:val="auto"/>
        </w:rPr>
        <w:lastRenderedPageBreak/>
        <w:t>5. Using the FinTech Comparison Dashboard</w:t>
      </w:r>
    </w:p>
    <w:p w14:paraId="07D035AA" w14:textId="77777777" w:rsidR="00173BD2" w:rsidRPr="00987DFA" w:rsidRDefault="00000000">
      <w:pPr>
        <w:rPr>
          <w:rFonts w:ascii="Times New Roman" w:hAnsi="Times New Roman" w:cs="Times New Roman"/>
        </w:rPr>
      </w:pPr>
      <w:r w:rsidRPr="00987DFA">
        <w:rPr>
          <w:rFonts w:ascii="Times New Roman" w:hAnsi="Times New Roman" w:cs="Times New Roman"/>
        </w:rPr>
        <w:t>Select FinTech Comparison Dashboard from the left navigation panel. The page includes:</w:t>
      </w:r>
    </w:p>
    <w:p w14:paraId="59A77CB2" w14:textId="77777777" w:rsidR="00173BD2" w:rsidRPr="00987DFA" w:rsidRDefault="00000000" w:rsidP="00987DFA">
      <w:pPr>
        <w:pStyle w:val="ListBullet"/>
        <w:spacing w:after="40"/>
        <w:jc w:val="both"/>
        <w:rPr>
          <w:rFonts w:ascii="Times New Roman" w:hAnsi="Times New Roman" w:cs="Times New Roman"/>
        </w:rPr>
      </w:pPr>
      <w:r w:rsidRPr="00987DFA">
        <w:rPr>
          <w:rFonts w:ascii="Times New Roman" w:hAnsi="Times New Roman" w:cs="Times New Roman"/>
        </w:rPr>
        <w:t>Total reviews analysed.</w:t>
      </w:r>
    </w:p>
    <w:p w14:paraId="0967A382" w14:textId="77777777" w:rsidR="00173BD2" w:rsidRPr="00987DFA" w:rsidRDefault="00000000" w:rsidP="00987DFA">
      <w:pPr>
        <w:pStyle w:val="ListBullet"/>
        <w:spacing w:after="40"/>
        <w:jc w:val="both"/>
        <w:rPr>
          <w:rFonts w:ascii="Times New Roman" w:hAnsi="Times New Roman" w:cs="Times New Roman"/>
        </w:rPr>
      </w:pPr>
      <w:r w:rsidRPr="00987DFA">
        <w:rPr>
          <w:rFonts w:ascii="Times New Roman" w:hAnsi="Times New Roman" w:cs="Times New Roman"/>
        </w:rPr>
        <w:t>Balanced reviews per application.</w:t>
      </w:r>
    </w:p>
    <w:p w14:paraId="67F8572A" w14:textId="77777777" w:rsidR="00173BD2" w:rsidRPr="00987DFA" w:rsidRDefault="00000000" w:rsidP="00987DFA">
      <w:pPr>
        <w:pStyle w:val="ListBullet"/>
        <w:spacing w:after="40"/>
        <w:jc w:val="both"/>
        <w:rPr>
          <w:rFonts w:ascii="Times New Roman" w:hAnsi="Times New Roman" w:cs="Times New Roman"/>
        </w:rPr>
      </w:pPr>
      <w:r w:rsidRPr="00987DFA">
        <w:rPr>
          <w:rFonts w:ascii="Times New Roman" w:hAnsi="Times New Roman" w:cs="Times New Roman"/>
        </w:rPr>
        <w:t>Most complained aspect in the balanced corpus.</w:t>
      </w:r>
    </w:p>
    <w:p w14:paraId="3D34D527" w14:textId="77777777" w:rsidR="00173BD2" w:rsidRPr="00987DFA" w:rsidRDefault="00000000" w:rsidP="00987DFA">
      <w:pPr>
        <w:pStyle w:val="ListBullet"/>
        <w:spacing w:after="40"/>
        <w:jc w:val="both"/>
        <w:rPr>
          <w:rFonts w:ascii="Times New Roman" w:hAnsi="Times New Roman" w:cs="Times New Roman"/>
        </w:rPr>
      </w:pPr>
      <w:r w:rsidRPr="00987DFA">
        <w:rPr>
          <w:rFonts w:ascii="Times New Roman" w:hAnsi="Times New Roman" w:cs="Times New Roman"/>
        </w:rPr>
        <w:t>Sentiment distribution by eWallet application.</w:t>
      </w:r>
    </w:p>
    <w:p w14:paraId="2EE20C6A" w14:textId="77777777" w:rsidR="00173BD2" w:rsidRPr="00987DFA" w:rsidRDefault="00000000" w:rsidP="00987DFA">
      <w:pPr>
        <w:pStyle w:val="ListBullet"/>
        <w:spacing w:after="40"/>
        <w:jc w:val="both"/>
        <w:rPr>
          <w:rFonts w:ascii="Times New Roman" w:hAnsi="Times New Roman" w:cs="Times New Roman"/>
        </w:rPr>
      </w:pPr>
      <w:r w:rsidRPr="00987DFA">
        <w:rPr>
          <w:rFonts w:ascii="Times New Roman" w:hAnsi="Times New Roman" w:cs="Times New Roman"/>
        </w:rPr>
        <w:t>Aspect distribution by eWallet application.</w:t>
      </w:r>
    </w:p>
    <w:p w14:paraId="310310C8" w14:textId="77777777" w:rsidR="00173BD2" w:rsidRPr="00987DFA" w:rsidRDefault="00000000" w:rsidP="00987DFA">
      <w:pPr>
        <w:pStyle w:val="ListBullet"/>
        <w:spacing w:after="40"/>
        <w:jc w:val="both"/>
        <w:rPr>
          <w:rFonts w:ascii="Times New Roman" w:hAnsi="Times New Roman" w:cs="Times New Roman"/>
        </w:rPr>
      </w:pPr>
      <w:r w:rsidRPr="00987DFA">
        <w:rPr>
          <w:rFonts w:ascii="Times New Roman" w:hAnsi="Times New Roman" w:cs="Times New Roman"/>
        </w:rPr>
        <w:t>Aspect-sentiment heatmap.</w:t>
      </w:r>
    </w:p>
    <w:p w14:paraId="5DA78D10" w14:textId="77777777" w:rsidR="00173BD2" w:rsidRPr="00987DFA" w:rsidRDefault="00000000" w:rsidP="00987DFA">
      <w:pPr>
        <w:pStyle w:val="ListBullet"/>
        <w:spacing w:after="40"/>
        <w:jc w:val="both"/>
        <w:rPr>
          <w:rFonts w:ascii="Times New Roman" w:hAnsi="Times New Roman" w:cs="Times New Roman"/>
        </w:rPr>
      </w:pPr>
      <w:r w:rsidRPr="00987DFA">
        <w:rPr>
          <w:rFonts w:ascii="Times New Roman" w:hAnsi="Times New Roman" w:cs="Times New Roman"/>
        </w:rPr>
        <w:t>Positive, neutral and negative word clouds.</w:t>
      </w:r>
    </w:p>
    <w:p w14:paraId="7FDB98CB" w14:textId="77777777" w:rsidR="00173BD2" w:rsidRPr="00987DFA" w:rsidRDefault="00000000" w:rsidP="00987DFA">
      <w:pPr>
        <w:pStyle w:val="ListBullet"/>
        <w:spacing w:after="40"/>
        <w:jc w:val="both"/>
        <w:rPr>
          <w:rFonts w:ascii="Times New Roman" w:hAnsi="Times New Roman" w:cs="Times New Roman"/>
        </w:rPr>
      </w:pPr>
      <w:r w:rsidRPr="00987DFA">
        <w:rPr>
          <w:rFonts w:ascii="Times New Roman" w:hAnsi="Times New Roman" w:cs="Times New Roman"/>
        </w:rPr>
        <w:t>An automatically generated dataset summary that avoids positive-rate rankings.</w:t>
      </w:r>
    </w:p>
    <w:p w14:paraId="268198DC" w14:textId="77777777" w:rsidR="00173BD2" w:rsidRPr="00987DFA" w:rsidRDefault="00000000">
      <w:pPr>
        <w:jc w:val="center"/>
        <w:rPr>
          <w:rFonts w:ascii="Times New Roman" w:hAnsi="Times New Roman" w:cs="Times New Roman"/>
        </w:rPr>
      </w:pPr>
      <w:r w:rsidRPr="00987DFA">
        <w:rPr>
          <w:rFonts w:ascii="Times New Roman" w:hAnsi="Times New Roman" w:cs="Times New Roman"/>
          <w:noProof/>
        </w:rPr>
        <w:drawing>
          <wp:inline distT="0" distB="0" distL="0" distR="0" wp14:anchorId="06836B9B" wp14:editId="3A2461D4">
            <wp:extent cx="5943600" cy="29206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tech_dashboard.png"/>
                    <pic:cNvPicPr/>
                  </pic:nvPicPr>
                  <pic:blipFill>
                    <a:blip r:embed="rId9"/>
                    <a:stretch>
                      <a:fillRect/>
                    </a:stretch>
                  </pic:blipFill>
                  <pic:spPr>
                    <a:xfrm>
                      <a:off x="0" y="0"/>
                      <a:ext cx="5943600" cy="2920695"/>
                    </a:xfrm>
                    <a:prstGeom prst="rect">
                      <a:avLst/>
                    </a:prstGeom>
                  </pic:spPr>
                </pic:pic>
              </a:graphicData>
            </a:graphic>
          </wp:inline>
        </w:drawing>
      </w:r>
    </w:p>
    <w:p w14:paraId="54D2062A" w14:textId="77777777" w:rsidR="00173BD2" w:rsidRPr="00987DFA" w:rsidRDefault="00000000">
      <w:pPr>
        <w:jc w:val="center"/>
        <w:rPr>
          <w:rFonts w:ascii="Times New Roman" w:hAnsi="Times New Roman" w:cs="Times New Roman"/>
        </w:rPr>
      </w:pPr>
      <w:r w:rsidRPr="00987DFA">
        <w:rPr>
          <w:rFonts w:ascii="Times New Roman" w:hAnsi="Times New Roman" w:cs="Times New Roman"/>
          <w:i/>
          <w:sz w:val="18"/>
        </w:rPr>
        <w:t>Figure 2. Malaysian FinTech eWallet dashboard showing balanced review counts and aspect distributions.</w:t>
      </w:r>
    </w:p>
    <w:p w14:paraId="184355B9" w14:textId="77777777" w:rsidR="00173BD2" w:rsidRPr="00987DFA" w:rsidRDefault="00000000" w:rsidP="00987DFA">
      <w:pPr>
        <w:jc w:val="both"/>
        <w:rPr>
          <w:rFonts w:ascii="Times New Roman" w:hAnsi="Times New Roman" w:cs="Times New Roman"/>
        </w:rPr>
      </w:pPr>
      <w:r w:rsidRPr="00987DFA">
        <w:rPr>
          <w:rFonts w:ascii="Times New Roman" w:hAnsi="Times New Roman" w:cs="Times New Roman"/>
        </w:rPr>
        <w:t>Important: the three sentiment bars have equal heights by design because the final dataset contains 220 reviews for each sentiment class within every application. The dashboard supports controlled comparison of aspect distributions, not a claim that one eWallet is naturally more positive than another.</w:t>
      </w:r>
    </w:p>
    <w:p w14:paraId="6A3C533A" w14:textId="77777777" w:rsidR="00173BD2" w:rsidRPr="00987DFA" w:rsidRDefault="00000000">
      <w:pPr>
        <w:rPr>
          <w:rFonts w:ascii="Times New Roman" w:hAnsi="Times New Roman" w:cs="Times New Roman"/>
        </w:rPr>
      </w:pPr>
      <w:r w:rsidRPr="00987DFA">
        <w:rPr>
          <w:rFonts w:ascii="Times New Roman" w:hAnsi="Times New Roman" w:cs="Times New Roman"/>
        </w:rPr>
        <w:br w:type="page"/>
      </w:r>
    </w:p>
    <w:p w14:paraId="2751BAAE" w14:textId="77777777" w:rsidR="00173BD2" w:rsidRPr="00987DFA" w:rsidRDefault="00000000">
      <w:pPr>
        <w:pStyle w:val="Heading1"/>
        <w:rPr>
          <w:rFonts w:ascii="Times New Roman" w:hAnsi="Times New Roman" w:cs="Times New Roman"/>
          <w:color w:val="auto"/>
        </w:rPr>
      </w:pPr>
      <w:r w:rsidRPr="00987DFA">
        <w:rPr>
          <w:rFonts w:ascii="Times New Roman" w:hAnsi="Times New Roman" w:cs="Times New Roman"/>
          <w:color w:val="auto"/>
        </w:rPr>
        <w:lastRenderedPageBreak/>
        <w:t>6. Using the About This Project Page</w:t>
      </w:r>
    </w:p>
    <w:p w14:paraId="05735A30" w14:textId="77777777" w:rsidR="00173BD2" w:rsidRPr="00987DFA" w:rsidRDefault="00000000">
      <w:pPr>
        <w:rPr>
          <w:rFonts w:ascii="Times New Roman" w:hAnsi="Times New Roman" w:cs="Times New Roman"/>
        </w:rPr>
      </w:pPr>
      <w:r w:rsidRPr="00987DFA">
        <w:rPr>
          <w:rFonts w:ascii="Times New Roman" w:hAnsi="Times New Roman" w:cs="Times New Roman"/>
        </w:rPr>
        <w:t>Select About This Project to view the following sections:</w:t>
      </w:r>
    </w:p>
    <w:p w14:paraId="3557A706" w14:textId="77777777" w:rsidR="00173BD2" w:rsidRPr="00987DFA" w:rsidRDefault="00000000" w:rsidP="00987DFA">
      <w:pPr>
        <w:pStyle w:val="ListBullet"/>
        <w:spacing w:after="40"/>
        <w:jc w:val="both"/>
        <w:rPr>
          <w:rFonts w:ascii="Times New Roman" w:hAnsi="Times New Roman" w:cs="Times New Roman"/>
        </w:rPr>
      </w:pPr>
      <w:r w:rsidRPr="00987DFA">
        <w:rPr>
          <w:rFonts w:ascii="Times New Roman" w:hAnsi="Times New Roman" w:cs="Times New Roman"/>
        </w:rPr>
        <w:t>Project Overview - Technology (Malaysia Tech Scene) and Financial Technology positioning.</w:t>
      </w:r>
    </w:p>
    <w:p w14:paraId="7EAF64DF" w14:textId="77777777" w:rsidR="00173BD2" w:rsidRPr="00987DFA" w:rsidRDefault="00000000" w:rsidP="00987DFA">
      <w:pPr>
        <w:pStyle w:val="ListBullet"/>
        <w:spacing w:after="40"/>
        <w:jc w:val="both"/>
        <w:rPr>
          <w:rFonts w:ascii="Times New Roman" w:hAnsi="Times New Roman" w:cs="Times New Roman"/>
        </w:rPr>
      </w:pPr>
      <w:r w:rsidRPr="00987DFA">
        <w:rPr>
          <w:rFonts w:ascii="Times New Roman" w:hAnsi="Times New Roman" w:cs="Times New Roman"/>
        </w:rPr>
        <w:t>Dataset Information - source, applications, size, language and labelling methods.</w:t>
      </w:r>
    </w:p>
    <w:p w14:paraId="29BDBB18" w14:textId="77777777" w:rsidR="00173BD2" w:rsidRPr="00987DFA" w:rsidRDefault="00000000" w:rsidP="00987DFA">
      <w:pPr>
        <w:pStyle w:val="ListBullet"/>
        <w:spacing w:after="40"/>
        <w:jc w:val="both"/>
        <w:rPr>
          <w:rFonts w:ascii="Times New Roman" w:hAnsi="Times New Roman" w:cs="Times New Roman"/>
        </w:rPr>
      </w:pPr>
      <w:r w:rsidRPr="00987DFA">
        <w:rPr>
          <w:rFonts w:ascii="Times New Roman" w:hAnsi="Times New Roman" w:cs="Times New Roman"/>
        </w:rPr>
        <w:t>Methodology - data collection, preprocessing, aspect labelling, dual-head model and deployment.</w:t>
      </w:r>
    </w:p>
    <w:p w14:paraId="6EBF59C3" w14:textId="77777777" w:rsidR="00173BD2" w:rsidRPr="00987DFA" w:rsidRDefault="00000000" w:rsidP="00987DFA">
      <w:pPr>
        <w:pStyle w:val="ListBullet"/>
        <w:spacing w:after="40"/>
        <w:jc w:val="both"/>
        <w:rPr>
          <w:rFonts w:ascii="Times New Roman" w:hAnsi="Times New Roman" w:cs="Times New Roman"/>
        </w:rPr>
      </w:pPr>
      <w:r w:rsidRPr="00987DFA">
        <w:rPr>
          <w:rFonts w:ascii="Times New Roman" w:hAnsi="Times New Roman" w:cs="Times New Roman"/>
        </w:rPr>
        <w:t>Advanced Features - mBERT, zero-shot aspect labelling, ABSA, emoji detection, ONNX and multilingual support.</w:t>
      </w:r>
    </w:p>
    <w:p w14:paraId="3DE38A12" w14:textId="77777777" w:rsidR="00173BD2" w:rsidRPr="00987DFA" w:rsidRDefault="00000000" w:rsidP="00987DFA">
      <w:pPr>
        <w:pStyle w:val="ListBullet"/>
        <w:spacing w:after="40"/>
        <w:jc w:val="both"/>
        <w:rPr>
          <w:rFonts w:ascii="Times New Roman" w:hAnsi="Times New Roman" w:cs="Times New Roman"/>
        </w:rPr>
      </w:pPr>
      <w:r w:rsidRPr="00987DFA">
        <w:rPr>
          <w:rFonts w:ascii="Times New Roman" w:hAnsi="Times New Roman" w:cs="Times New Roman"/>
        </w:rPr>
        <w:t>Group Members - the four project members.</w:t>
      </w:r>
    </w:p>
    <w:p w14:paraId="5D34B4AC" w14:textId="77777777" w:rsidR="00173BD2" w:rsidRPr="00987DFA" w:rsidRDefault="00000000">
      <w:pPr>
        <w:jc w:val="center"/>
        <w:rPr>
          <w:rFonts w:ascii="Times New Roman" w:hAnsi="Times New Roman" w:cs="Times New Roman"/>
        </w:rPr>
      </w:pPr>
      <w:r w:rsidRPr="00987DFA">
        <w:rPr>
          <w:rFonts w:ascii="Times New Roman" w:hAnsi="Times New Roman" w:cs="Times New Roman"/>
          <w:noProof/>
        </w:rPr>
        <w:drawing>
          <wp:inline distT="0" distB="0" distL="0" distR="0" wp14:anchorId="45E45D8F" wp14:editId="00FE4828">
            <wp:extent cx="5943600" cy="2931515"/>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out_project.png"/>
                    <pic:cNvPicPr/>
                  </pic:nvPicPr>
                  <pic:blipFill>
                    <a:blip r:embed="rId10"/>
                    <a:stretch>
                      <a:fillRect/>
                    </a:stretch>
                  </pic:blipFill>
                  <pic:spPr>
                    <a:xfrm>
                      <a:off x="0" y="0"/>
                      <a:ext cx="5943600" cy="2931515"/>
                    </a:xfrm>
                    <a:prstGeom prst="rect">
                      <a:avLst/>
                    </a:prstGeom>
                  </pic:spPr>
                </pic:pic>
              </a:graphicData>
            </a:graphic>
          </wp:inline>
        </w:drawing>
      </w:r>
    </w:p>
    <w:p w14:paraId="4A04060C" w14:textId="77777777" w:rsidR="00173BD2" w:rsidRPr="00987DFA" w:rsidRDefault="00000000">
      <w:pPr>
        <w:jc w:val="center"/>
        <w:rPr>
          <w:rFonts w:ascii="Times New Roman" w:hAnsi="Times New Roman" w:cs="Times New Roman"/>
        </w:rPr>
      </w:pPr>
      <w:r w:rsidRPr="00987DFA">
        <w:rPr>
          <w:rFonts w:ascii="Times New Roman" w:hAnsi="Times New Roman" w:cs="Times New Roman"/>
          <w:i/>
          <w:sz w:val="18"/>
        </w:rPr>
        <w:t>Figure 3. Technology-aligned project overview, dataset information, methodology and advanced features.</w:t>
      </w:r>
    </w:p>
    <w:p w14:paraId="1768D2DA" w14:textId="77777777" w:rsidR="00173BD2" w:rsidRPr="00987DFA" w:rsidRDefault="00000000">
      <w:pPr>
        <w:pStyle w:val="Heading1"/>
        <w:rPr>
          <w:rFonts w:ascii="Times New Roman" w:hAnsi="Times New Roman" w:cs="Times New Roman"/>
          <w:color w:val="auto"/>
        </w:rPr>
      </w:pPr>
      <w:r w:rsidRPr="00987DFA">
        <w:rPr>
          <w:rFonts w:ascii="Times New Roman" w:hAnsi="Times New Roman" w:cs="Times New Roman"/>
          <w:color w:val="auto"/>
        </w:rPr>
        <w:t>7. Troubleshooting</w:t>
      </w:r>
    </w:p>
    <w:tbl>
      <w:tblPr>
        <w:tblStyle w:val="TableGrid"/>
        <w:tblW w:w="0" w:type="auto"/>
        <w:tblLook w:val="04A0" w:firstRow="1" w:lastRow="0" w:firstColumn="1" w:lastColumn="0" w:noHBand="0" w:noVBand="1"/>
      </w:tblPr>
      <w:tblGrid>
        <w:gridCol w:w="2304"/>
        <w:gridCol w:w="4154"/>
        <w:gridCol w:w="3838"/>
      </w:tblGrid>
      <w:tr w:rsidR="00173BD2" w:rsidRPr="00987DFA" w14:paraId="5ADAECB1" w14:textId="77777777" w:rsidTr="00987DFA">
        <w:tc>
          <w:tcPr>
            <w:tcW w:w="0" w:type="auto"/>
          </w:tcPr>
          <w:p w14:paraId="2B6DBC87" w14:textId="77777777" w:rsidR="00173BD2" w:rsidRPr="00987DFA" w:rsidRDefault="00000000">
            <w:pPr>
              <w:rPr>
                <w:rFonts w:ascii="Times New Roman" w:hAnsi="Times New Roman" w:cs="Times New Roman"/>
              </w:rPr>
            </w:pPr>
            <w:r w:rsidRPr="00987DFA">
              <w:rPr>
                <w:rFonts w:ascii="Times New Roman" w:hAnsi="Times New Roman" w:cs="Times New Roman"/>
                <w:b/>
              </w:rPr>
              <w:t>Problem</w:t>
            </w:r>
          </w:p>
        </w:tc>
        <w:tc>
          <w:tcPr>
            <w:tcW w:w="0" w:type="auto"/>
          </w:tcPr>
          <w:p w14:paraId="2BE65DE3" w14:textId="77777777" w:rsidR="00173BD2" w:rsidRPr="00987DFA" w:rsidRDefault="00000000">
            <w:pPr>
              <w:rPr>
                <w:rFonts w:ascii="Times New Roman" w:hAnsi="Times New Roman" w:cs="Times New Roman"/>
              </w:rPr>
            </w:pPr>
            <w:r w:rsidRPr="00987DFA">
              <w:rPr>
                <w:rFonts w:ascii="Times New Roman" w:hAnsi="Times New Roman" w:cs="Times New Roman"/>
                <w:b/>
              </w:rPr>
              <w:t>Likely Cause</w:t>
            </w:r>
          </w:p>
        </w:tc>
        <w:tc>
          <w:tcPr>
            <w:tcW w:w="0" w:type="auto"/>
          </w:tcPr>
          <w:p w14:paraId="3FAC94F2" w14:textId="77777777" w:rsidR="00173BD2" w:rsidRPr="00987DFA" w:rsidRDefault="00000000">
            <w:pPr>
              <w:rPr>
                <w:rFonts w:ascii="Times New Roman" w:hAnsi="Times New Roman" w:cs="Times New Roman"/>
              </w:rPr>
            </w:pPr>
            <w:r w:rsidRPr="00987DFA">
              <w:rPr>
                <w:rFonts w:ascii="Times New Roman" w:hAnsi="Times New Roman" w:cs="Times New Roman"/>
                <w:b/>
              </w:rPr>
              <w:t>Action</w:t>
            </w:r>
          </w:p>
        </w:tc>
      </w:tr>
      <w:tr w:rsidR="00173BD2" w:rsidRPr="00987DFA" w14:paraId="56361823" w14:textId="77777777" w:rsidTr="00987DFA">
        <w:tc>
          <w:tcPr>
            <w:tcW w:w="0" w:type="auto"/>
          </w:tcPr>
          <w:p w14:paraId="1BB727E8" w14:textId="77777777" w:rsidR="00173BD2" w:rsidRPr="00987DFA" w:rsidRDefault="00000000">
            <w:pPr>
              <w:rPr>
                <w:rFonts w:ascii="Times New Roman" w:hAnsi="Times New Roman" w:cs="Times New Roman"/>
              </w:rPr>
            </w:pPr>
            <w:r w:rsidRPr="00987DFA">
              <w:rPr>
                <w:rFonts w:ascii="Times New Roman" w:hAnsi="Times New Roman" w:cs="Times New Roman"/>
              </w:rPr>
              <w:t>ModuleNotFoundError</w:t>
            </w:r>
          </w:p>
        </w:tc>
        <w:tc>
          <w:tcPr>
            <w:tcW w:w="0" w:type="auto"/>
          </w:tcPr>
          <w:p w14:paraId="5C82AE72" w14:textId="77777777" w:rsidR="00173BD2" w:rsidRPr="00987DFA" w:rsidRDefault="00000000">
            <w:pPr>
              <w:rPr>
                <w:rFonts w:ascii="Times New Roman" w:hAnsi="Times New Roman" w:cs="Times New Roman"/>
              </w:rPr>
            </w:pPr>
            <w:r w:rsidRPr="00987DFA">
              <w:rPr>
                <w:rFonts w:ascii="Times New Roman" w:hAnsi="Times New Roman" w:cs="Times New Roman"/>
              </w:rPr>
              <w:t>A required package is missing or the wrong Python environment is active.</w:t>
            </w:r>
          </w:p>
        </w:tc>
        <w:tc>
          <w:tcPr>
            <w:tcW w:w="0" w:type="auto"/>
          </w:tcPr>
          <w:p w14:paraId="1C6B29FA" w14:textId="77777777" w:rsidR="00173BD2" w:rsidRPr="00987DFA" w:rsidRDefault="00000000">
            <w:pPr>
              <w:rPr>
                <w:rFonts w:ascii="Times New Roman" w:hAnsi="Times New Roman" w:cs="Times New Roman"/>
              </w:rPr>
            </w:pPr>
            <w:r w:rsidRPr="00987DFA">
              <w:rPr>
                <w:rFonts w:ascii="Times New Roman" w:hAnsi="Times New Roman" w:cs="Times New Roman"/>
              </w:rPr>
              <w:t>Activate the intended environment and reinstall requirements.txt.</w:t>
            </w:r>
          </w:p>
        </w:tc>
      </w:tr>
      <w:tr w:rsidR="00173BD2" w:rsidRPr="00987DFA" w14:paraId="00448529" w14:textId="77777777" w:rsidTr="00987DFA">
        <w:tc>
          <w:tcPr>
            <w:tcW w:w="0" w:type="auto"/>
          </w:tcPr>
          <w:p w14:paraId="7448D905" w14:textId="77777777" w:rsidR="00173BD2" w:rsidRPr="00987DFA" w:rsidRDefault="00000000">
            <w:pPr>
              <w:rPr>
                <w:rFonts w:ascii="Times New Roman" w:hAnsi="Times New Roman" w:cs="Times New Roman"/>
              </w:rPr>
            </w:pPr>
            <w:r w:rsidRPr="00987DFA">
              <w:rPr>
                <w:rFonts w:ascii="Times New Roman" w:hAnsi="Times New Roman" w:cs="Times New Roman"/>
              </w:rPr>
              <w:t>Model files not found</w:t>
            </w:r>
          </w:p>
        </w:tc>
        <w:tc>
          <w:tcPr>
            <w:tcW w:w="0" w:type="auto"/>
          </w:tcPr>
          <w:p w14:paraId="29BA7AA5" w14:textId="77777777" w:rsidR="00173BD2" w:rsidRPr="00987DFA" w:rsidRDefault="00000000">
            <w:pPr>
              <w:rPr>
                <w:rFonts w:ascii="Times New Roman" w:hAnsi="Times New Roman" w:cs="Times New Roman"/>
              </w:rPr>
            </w:pPr>
            <w:r w:rsidRPr="00987DFA">
              <w:rPr>
                <w:rFonts w:ascii="Times New Roman" w:hAnsi="Times New Roman" w:cs="Times New Roman"/>
              </w:rPr>
              <w:t>The ONNX model or tokenizer folder is missing or placed at the wrong level.</w:t>
            </w:r>
          </w:p>
        </w:tc>
        <w:tc>
          <w:tcPr>
            <w:tcW w:w="0" w:type="auto"/>
          </w:tcPr>
          <w:p w14:paraId="71FFE015" w14:textId="77777777" w:rsidR="00173BD2" w:rsidRPr="00987DFA" w:rsidRDefault="00000000">
            <w:pPr>
              <w:rPr>
                <w:rFonts w:ascii="Times New Roman" w:hAnsi="Times New Roman" w:cs="Times New Roman"/>
              </w:rPr>
            </w:pPr>
            <w:r w:rsidRPr="00987DFA">
              <w:rPr>
                <w:rFonts w:ascii="Times New Roman" w:hAnsi="Times New Roman" w:cs="Times New Roman"/>
              </w:rPr>
              <w:t>Restore the ONNX model and tokenizer under the Models folder.</w:t>
            </w:r>
          </w:p>
        </w:tc>
      </w:tr>
      <w:tr w:rsidR="00173BD2" w:rsidRPr="00987DFA" w14:paraId="545739D8" w14:textId="77777777" w:rsidTr="00987DFA">
        <w:tc>
          <w:tcPr>
            <w:tcW w:w="0" w:type="auto"/>
          </w:tcPr>
          <w:p w14:paraId="5FB52F5D" w14:textId="77777777" w:rsidR="00173BD2" w:rsidRPr="00987DFA" w:rsidRDefault="00000000">
            <w:pPr>
              <w:rPr>
                <w:rFonts w:ascii="Times New Roman" w:hAnsi="Times New Roman" w:cs="Times New Roman"/>
              </w:rPr>
            </w:pPr>
            <w:r w:rsidRPr="00987DFA">
              <w:rPr>
                <w:rFonts w:ascii="Times New Roman" w:hAnsi="Times New Roman" w:cs="Times New Roman"/>
              </w:rPr>
              <w:t>Dataset not found</w:t>
            </w:r>
          </w:p>
        </w:tc>
        <w:tc>
          <w:tcPr>
            <w:tcW w:w="0" w:type="auto"/>
          </w:tcPr>
          <w:p w14:paraId="44E6E8D7" w14:textId="77777777" w:rsidR="00173BD2" w:rsidRPr="00987DFA" w:rsidRDefault="00000000">
            <w:pPr>
              <w:rPr>
                <w:rFonts w:ascii="Times New Roman" w:hAnsi="Times New Roman" w:cs="Times New Roman"/>
              </w:rPr>
            </w:pPr>
            <w:r w:rsidRPr="00987DFA">
              <w:rPr>
                <w:rFonts w:ascii="Times New Roman" w:hAnsi="Times New Roman" w:cs="Times New Roman"/>
              </w:rPr>
              <w:t>The labelled CSV is missing or the folder hierarchy changed.</w:t>
            </w:r>
          </w:p>
        </w:tc>
        <w:tc>
          <w:tcPr>
            <w:tcW w:w="0" w:type="auto"/>
          </w:tcPr>
          <w:p w14:paraId="697F511A" w14:textId="77777777" w:rsidR="00173BD2" w:rsidRPr="00987DFA" w:rsidRDefault="00000000">
            <w:pPr>
              <w:rPr>
                <w:rFonts w:ascii="Times New Roman" w:hAnsi="Times New Roman" w:cs="Times New Roman"/>
              </w:rPr>
            </w:pPr>
            <w:r w:rsidRPr="00987DFA">
              <w:rPr>
                <w:rFonts w:ascii="Times New Roman" w:hAnsi="Times New Roman" w:cs="Times New Roman"/>
              </w:rPr>
              <w:t>Restore the labelled CSV under the Data folder.</w:t>
            </w:r>
          </w:p>
        </w:tc>
      </w:tr>
      <w:tr w:rsidR="00173BD2" w:rsidRPr="00987DFA" w14:paraId="43A91B15" w14:textId="77777777" w:rsidTr="00987DFA">
        <w:tc>
          <w:tcPr>
            <w:tcW w:w="0" w:type="auto"/>
          </w:tcPr>
          <w:p w14:paraId="315306C9" w14:textId="77777777" w:rsidR="00173BD2" w:rsidRPr="00987DFA" w:rsidRDefault="00000000">
            <w:pPr>
              <w:rPr>
                <w:rFonts w:ascii="Times New Roman" w:hAnsi="Times New Roman" w:cs="Times New Roman"/>
              </w:rPr>
            </w:pPr>
            <w:r w:rsidRPr="00987DFA">
              <w:rPr>
                <w:rFonts w:ascii="Times New Roman" w:hAnsi="Times New Roman" w:cs="Times New Roman"/>
              </w:rPr>
              <w:t>Word cloud not found</w:t>
            </w:r>
          </w:p>
        </w:tc>
        <w:tc>
          <w:tcPr>
            <w:tcW w:w="0" w:type="auto"/>
          </w:tcPr>
          <w:p w14:paraId="59381566" w14:textId="77777777" w:rsidR="00173BD2" w:rsidRPr="00987DFA" w:rsidRDefault="00000000">
            <w:pPr>
              <w:rPr>
                <w:rFonts w:ascii="Times New Roman" w:hAnsi="Times New Roman" w:cs="Times New Roman"/>
              </w:rPr>
            </w:pPr>
            <w:r w:rsidRPr="00987DFA">
              <w:rPr>
                <w:rFonts w:ascii="Times New Roman" w:hAnsi="Times New Roman" w:cs="Times New Roman"/>
              </w:rPr>
              <w:t>The PNG files were not copied or preprocessing was not run.</w:t>
            </w:r>
          </w:p>
        </w:tc>
        <w:tc>
          <w:tcPr>
            <w:tcW w:w="0" w:type="auto"/>
          </w:tcPr>
          <w:p w14:paraId="5799D5BA" w14:textId="77777777" w:rsidR="00173BD2" w:rsidRPr="00987DFA" w:rsidRDefault="00000000">
            <w:pPr>
              <w:rPr>
                <w:rFonts w:ascii="Times New Roman" w:hAnsi="Times New Roman" w:cs="Times New Roman"/>
              </w:rPr>
            </w:pPr>
            <w:r w:rsidRPr="00987DFA">
              <w:rPr>
                <w:rFonts w:ascii="Times New Roman" w:hAnsi="Times New Roman" w:cs="Times New Roman"/>
              </w:rPr>
              <w:t>Restore the word-cloud PNGs under Data/charts or run preprocess.py.</w:t>
            </w:r>
          </w:p>
        </w:tc>
      </w:tr>
      <w:tr w:rsidR="00173BD2" w:rsidRPr="00987DFA" w14:paraId="7C4AAFD0" w14:textId="77777777" w:rsidTr="00987DFA">
        <w:tc>
          <w:tcPr>
            <w:tcW w:w="0" w:type="auto"/>
          </w:tcPr>
          <w:p w14:paraId="4980DEA7" w14:textId="77777777" w:rsidR="00173BD2" w:rsidRPr="00987DFA" w:rsidRDefault="00000000">
            <w:pPr>
              <w:rPr>
                <w:rFonts w:ascii="Times New Roman" w:hAnsi="Times New Roman" w:cs="Times New Roman"/>
              </w:rPr>
            </w:pPr>
            <w:r w:rsidRPr="00987DFA">
              <w:rPr>
                <w:rFonts w:ascii="Times New Roman" w:hAnsi="Times New Roman" w:cs="Times New Roman"/>
              </w:rPr>
              <w:t>Port 8501 is already in use</w:t>
            </w:r>
          </w:p>
        </w:tc>
        <w:tc>
          <w:tcPr>
            <w:tcW w:w="0" w:type="auto"/>
          </w:tcPr>
          <w:p w14:paraId="6FEA8754" w14:textId="77777777" w:rsidR="00173BD2" w:rsidRPr="00987DFA" w:rsidRDefault="00000000">
            <w:pPr>
              <w:rPr>
                <w:rFonts w:ascii="Times New Roman" w:hAnsi="Times New Roman" w:cs="Times New Roman"/>
              </w:rPr>
            </w:pPr>
            <w:r w:rsidRPr="00987DFA">
              <w:rPr>
                <w:rFonts w:ascii="Times New Roman" w:hAnsi="Times New Roman" w:cs="Times New Roman"/>
              </w:rPr>
              <w:t>Another Streamlit session is still running.</w:t>
            </w:r>
          </w:p>
        </w:tc>
        <w:tc>
          <w:tcPr>
            <w:tcW w:w="0" w:type="auto"/>
          </w:tcPr>
          <w:p w14:paraId="1356997B" w14:textId="77777777" w:rsidR="00173BD2" w:rsidRPr="00987DFA" w:rsidRDefault="00000000">
            <w:pPr>
              <w:rPr>
                <w:rFonts w:ascii="Times New Roman" w:hAnsi="Times New Roman" w:cs="Times New Roman"/>
              </w:rPr>
            </w:pPr>
            <w:r w:rsidRPr="00987DFA">
              <w:rPr>
                <w:rFonts w:ascii="Times New Roman" w:hAnsi="Times New Roman" w:cs="Times New Roman"/>
              </w:rPr>
              <w:t>Close the old terminal or start Streamlit on another port, such as 8502.</w:t>
            </w:r>
          </w:p>
        </w:tc>
      </w:tr>
      <w:tr w:rsidR="00173BD2" w:rsidRPr="00987DFA" w14:paraId="7112E402" w14:textId="77777777" w:rsidTr="00987DFA">
        <w:tc>
          <w:tcPr>
            <w:tcW w:w="0" w:type="auto"/>
          </w:tcPr>
          <w:p w14:paraId="5847BE3D" w14:textId="77777777" w:rsidR="00173BD2" w:rsidRPr="00987DFA" w:rsidRDefault="00000000">
            <w:pPr>
              <w:rPr>
                <w:rFonts w:ascii="Times New Roman" w:hAnsi="Times New Roman" w:cs="Times New Roman"/>
              </w:rPr>
            </w:pPr>
            <w:r w:rsidRPr="00987DFA">
              <w:rPr>
                <w:rFonts w:ascii="Times New Roman" w:hAnsi="Times New Roman" w:cs="Times New Roman"/>
              </w:rPr>
              <w:t>Slow first load</w:t>
            </w:r>
          </w:p>
        </w:tc>
        <w:tc>
          <w:tcPr>
            <w:tcW w:w="0" w:type="auto"/>
          </w:tcPr>
          <w:p w14:paraId="535A17C8" w14:textId="77777777" w:rsidR="00173BD2" w:rsidRPr="00987DFA" w:rsidRDefault="00000000">
            <w:pPr>
              <w:rPr>
                <w:rFonts w:ascii="Times New Roman" w:hAnsi="Times New Roman" w:cs="Times New Roman"/>
              </w:rPr>
            </w:pPr>
            <w:r w:rsidRPr="00987DFA">
              <w:rPr>
                <w:rFonts w:ascii="Times New Roman" w:hAnsi="Times New Roman" w:cs="Times New Roman"/>
              </w:rPr>
              <w:t>The approximately 679 MB ONNX model is being loaded into memory.</w:t>
            </w:r>
          </w:p>
        </w:tc>
        <w:tc>
          <w:tcPr>
            <w:tcW w:w="0" w:type="auto"/>
          </w:tcPr>
          <w:p w14:paraId="424F2388" w14:textId="77777777" w:rsidR="00173BD2" w:rsidRPr="00987DFA" w:rsidRDefault="00000000">
            <w:pPr>
              <w:rPr>
                <w:rFonts w:ascii="Times New Roman" w:hAnsi="Times New Roman" w:cs="Times New Roman"/>
              </w:rPr>
            </w:pPr>
            <w:r w:rsidRPr="00987DFA">
              <w:rPr>
                <w:rFonts w:ascii="Times New Roman" w:hAnsi="Times New Roman" w:cs="Times New Roman"/>
              </w:rPr>
              <w:t>Wait for the model to load; subsequent predictions should be faster.</w:t>
            </w:r>
          </w:p>
        </w:tc>
      </w:tr>
      <w:tr w:rsidR="00173BD2" w:rsidRPr="00987DFA" w14:paraId="744674E4" w14:textId="77777777" w:rsidTr="00987DFA">
        <w:tc>
          <w:tcPr>
            <w:tcW w:w="0" w:type="auto"/>
          </w:tcPr>
          <w:p w14:paraId="7CC20521" w14:textId="77777777" w:rsidR="00173BD2" w:rsidRPr="00987DFA" w:rsidRDefault="00000000">
            <w:pPr>
              <w:rPr>
                <w:rFonts w:ascii="Times New Roman" w:hAnsi="Times New Roman" w:cs="Times New Roman"/>
              </w:rPr>
            </w:pPr>
            <w:r w:rsidRPr="00987DFA">
              <w:rPr>
                <w:rFonts w:ascii="Times New Roman" w:hAnsi="Times New Roman" w:cs="Times New Roman"/>
              </w:rPr>
              <w:t>Low aspect confidence</w:t>
            </w:r>
          </w:p>
        </w:tc>
        <w:tc>
          <w:tcPr>
            <w:tcW w:w="0" w:type="auto"/>
          </w:tcPr>
          <w:p w14:paraId="3A4BAC1D" w14:textId="77777777" w:rsidR="00173BD2" w:rsidRPr="00987DFA" w:rsidRDefault="00000000">
            <w:pPr>
              <w:rPr>
                <w:rFonts w:ascii="Times New Roman" w:hAnsi="Times New Roman" w:cs="Times New Roman"/>
              </w:rPr>
            </w:pPr>
            <w:r w:rsidRPr="00987DFA">
              <w:rPr>
                <w:rFonts w:ascii="Times New Roman" w:hAnsi="Times New Roman" w:cs="Times New Roman"/>
              </w:rPr>
              <w:t>The aspect head is uncertain, particularly for minority or overlapping categories.</w:t>
            </w:r>
          </w:p>
        </w:tc>
        <w:tc>
          <w:tcPr>
            <w:tcW w:w="0" w:type="auto"/>
          </w:tcPr>
          <w:p w14:paraId="0416A862" w14:textId="77777777" w:rsidR="00173BD2" w:rsidRPr="00987DFA" w:rsidRDefault="00000000">
            <w:pPr>
              <w:rPr>
                <w:rFonts w:ascii="Times New Roman" w:hAnsi="Times New Roman" w:cs="Times New Roman"/>
              </w:rPr>
            </w:pPr>
            <w:r w:rsidRPr="00987DFA">
              <w:rPr>
                <w:rFonts w:ascii="Times New Roman" w:hAnsi="Times New Roman" w:cs="Times New Roman"/>
              </w:rPr>
              <w:t>Treat the aspect as exploratory and review the text manually.</w:t>
            </w:r>
          </w:p>
        </w:tc>
      </w:tr>
    </w:tbl>
    <w:p w14:paraId="4DFF3EFF" w14:textId="77777777" w:rsidR="00173BD2" w:rsidRPr="00987DFA" w:rsidRDefault="00000000">
      <w:pPr>
        <w:pStyle w:val="Heading2"/>
        <w:rPr>
          <w:rFonts w:ascii="Times New Roman" w:hAnsi="Times New Roman" w:cs="Times New Roman"/>
          <w:color w:val="auto"/>
        </w:rPr>
      </w:pPr>
      <w:r w:rsidRPr="00987DFA">
        <w:rPr>
          <w:rFonts w:ascii="Times New Roman" w:hAnsi="Times New Roman" w:cs="Times New Roman"/>
          <w:color w:val="auto"/>
        </w:rPr>
        <w:t>7.1 Stop the Application</w:t>
      </w:r>
    </w:p>
    <w:p w14:paraId="54209354" w14:textId="77777777" w:rsidR="00173BD2" w:rsidRPr="00987DFA" w:rsidRDefault="00000000">
      <w:pPr>
        <w:rPr>
          <w:rFonts w:ascii="Times New Roman" w:hAnsi="Times New Roman" w:cs="Times New Roman"/>
        </w:rPr>
      </w:pPr>
      <w:r w:rsidRPr="00987DFA">
        <w:rPr>
          <w:rFonts w:ascii="Times New Roman" w:hAnsi="Times New Roman" w:cs="Times New Roman"/>
        </w:rPr>
        <w:t>Return to the terminal that is running Streamlit and press Ctrl+C. Close the browser tab after the server stops.</w:t>
      </w:r>
    </w:p>
    <w:p w14:paraId="00C0DD6E" w14:textId="77777777" w:rsidR="00173BD2" w:rsidRPr="00987DFA" w:rsidRDefault="00000000">
      <w:pPr>
        <w:pStyle w:val="Heading1"/>
        <w:rPr>
          <w:rFonts w:ascii="Times New Roman" w:hAnsi="Times New Roman" w:cs="Times New Roman"/>
          <w:color w:val="auto"/>
        </w:rPr>
      </w:pPr>
      <w:r w:rsidRPr="00987DFA">
        <w:rPr>
          <w:rFonts w:ascii="Times New Roman" w:hAnsi="Times New Roman" w:cs="Times New Roman"/>
          <w:color w:val="auto"/>
        </w:rPr>
        <w:lastRenderedPageBreak/>
        <w:t>8. Operational Limitations</w:t>
      </w:r>
    </w:p>
    <w:p w14:paraId="01FB6542" w14:textId="77777777" w:rsidR="00173BD2" w:rsidRPr="00987DFA" w:rsidRDefault="00000000" w:rsidP="00987DFA">
      <w:pPr>
        <w:pStyle w:val="ListBullet"/>
        <w:spacing w:after="40"/>
        <w:jc w:val="both"/>
        <w:rPr>
          <w:rFonts w:ascii="Times New Roman" w:hAnsi="Times New Roman" w:cs="Times New Roman"/>
        </w:rPr>
      </w:pPr>
      <w:r w:rsidRPr="00987DFA">
        <w:rPr>
          <w:rFonts w:ascii="Times New Roman" w:hAnsi="Times New Roman" w:cs="Times New Roman"/>
        </w:rPr>
        <w:t>The system predicts one dominant aspect per review and does not independently score several aspects in the same review.</w:t>
      </w:r>
    </w:p>
    <w:p w14:paraId="24685378" w14:textId="77777777" w:rsidR="00173BD2" w:rsidRPr="00987DFA" w:rsidRDefault="00000000" w:rsidP="00987DFA">
      <w:pPr>
        <w:pStyle w:val="ListBullet"/>
        <w:spacing w:after="40"/>
        <w:jc w:val="both"/>
        <w:rPr>
          <w:rFonts w:ascii="Times New Roman" w:hAnsi="Times New Roman" w:cs="Times New Roman"/>
        </w:rPr>
      </w:pPr>
      <w:r w:rsidRPr="00987DFA">
        <w:rPr>
          <w:rFonts w:ascii="Times New Roman" w:hAnsi="Times New Roman" w:cs="Times New Roman"/>
        </w:rPr>
        <w:t>Aspect accuracy is lower than sentiment accuracy, and the rewards class is underrepresented.</w:t>
      </w:r>
    </w:p>
    <w:p w14:paraId="5156F44D" w14:textId="77777777" w:rsidR="00173BD2" w:rsidRPr="00987DFA" w:rsidRDefault="00000000" w:rsidP="00987DFA">
      <w:pPr>
        <w:pStyle w:val="ListBullet"/>
        <w:spacing w:after="40"/>
        <w:jc w:val="both"/>
        <w:rPr>
          <w:rFonts w:ascii="Times New Roman" w:hAnsi="Times New Roman" w:cs="Times New Roman"/>
        </w:rPr>
      </w:pPr>
      <w:r w:rsidRPr="00987DFA">
        <w:rPr>
          <w:rFonts w:ascii="Times New Roman" w:hAnsi="Times New Roman" w:cs="Times New Roman"/>
        </w:rPr>
        <w:t>Pseudo-labels are not human-annotated gold labels.</w:t>
      </w:r>
    </w:p>
    <w:p w14:paraId="0FE70707" w14:textId="77777777" w:rsidR="00173BD2" w:rsidRPr="00987DFA" w:rsidRDefault="00000000" w:rsidP="00987DFA">
      <w:pPr>
        <w:pStyle w:val="ListBullet"/>
        <w:spacing w:after="40"/>
        <w:jc w:val="both"/>
        <w:rPr>
          <w:rFonts w:ascii="Times New Roman" w:hAnsi="Times New Roman" w:cs="Times New Roman"/>
        </w:rPr>
      </w:pPr>
      <w:r w:rsidRPr="00987DFA">
        <w:rPr>
          <w:rFonts w:ascii="Times New Roman" w:hAnsi="Times New Roman" w:cs="Times New Roman"/>
        </w:rPr>
        <w:t>The balanced dataset is suitable for controlled training and demonstration but not for natural market-share or app-satisfaction ranking.</w:t>
      </w:r>
    </w:p>
    <w:p w14:paraId="2D0559A2" w14:textId="77777777" w:rsidR="00173BD2" w:rsidRPr="00987DFA" w:rsidRDefault="00000000" w:rsidP="00987DFA">
      <w:pPr>
        <w:pStyle w:val="ListBullet"/>
        <w:spacing w:after="40"/>
        <w:jc w:val="both"/>
        <w:rPr>
          <w:rFonts w:ascii="Times New Roman" w:hAnsi="Times New Roman" w:cs="Times New Roman"/>
        </w:rPr>
      </w:pPr>
      <w:r w:rsidRPr="00987DFA">
        <w:rPr>
          <w:rFonts w:ascii="Times New Roman" w:hAnsi="Times New Roman" w:cs="Times New Roman"/>
        </w:rPr>
        <w:t>Sarcasm, implicit sentiment, unusual spelling and highly mixed-language reviews may be difficult.</w:t>
      </w:r>
    </w:p>
    <w:p w14:paraId="414C5745" w14:textId="77777777" w:rsidR="00173BD2" w:rsidRPr="00987DFA" w:rsidRDefault="00000000" w:rsidP="00987DFA">
      <w:pPr>
        <w:pStyle w:val="ListBullet"/>
        <w:spacing w:after="40"/>
        <w:jc w:val="both"/>
        <w:rPr>
          <w:rFonts w:ascii="Times New Roman" w:hAnsi="Times New Roman" w:cs="Times New Roman"/>
        </w:rPr>
      </w:pPr>
      <w:r w:rsidRPr="00987DFA">
        <w:rPr>
          <w:rFonts w:ascii="Times New Roman" w:hAnsi="Times New Roman" w:cs="Times New Roman"/>
        </w:rPr>
        <w:t>The application is an academic prototype and should not be treated as a production-grade decision system.</w:t>
      </w:r>
    </w:p>
    <w:p w14:paraId="28BCCD7B" w14:textId="77777777" w:rsidR="00173BD2" w:rsidRPr="00987DFA" w:rsidRDefault="00000000">
      <w:pPr>
        <w:pStyle w:val="Heading1"/>
        <w:spacing w:before="0"/>
        <w:rPr>
          <w:rFonts w:ascii="Times New Roman" w:hAnsi="Times New Roman" w:cs="Times New Roman"/>
          <w:color w:val="auto"/>
        </w:rPr>
      </w:pPr>
      <w:r w:rsidRPr="00987DFA">
        <w:rPr>
          <w:rFonts w:ascii="Times New Roman" w:hAnsi="Times New Roman" w:cs="Times New Roman"/>
          <w:color w:val="auto"/>
        </w:rPr>
        <w:t>9. Quick Command Reference</w:t>
      </w:r>
    </w:p>
    <w:p w14:paraId="6E23B23C" w14:textId="77777777" w:rsidR="00173BD2" w:rsidRPr="00987DFA" w:rsidRDefault="00000000">
      <w:pPr>
        <w:pStyle w:val="CodeBlock"/>
        <w:spacing w:after="120"/>
        <w:rPr>
          <w:rFonts w:ascii="Times New Roman" w:hAnsi="Times New Roman" w:cs="Times New Roman"/>
        </w:rPr>
      </w:pPr>
      <w:r w:rsidRPr="00987DFA">
        <w:rPr>
          <w:rFonts w:ascii="Times New Roman" w:hAnsi="Times New Roman" w:cs="Times New Roman"/>
        </w:rPr>
        <w:t># Open the project folder</w:t>
      </w:r>
      <w:r w:rsidRPr="00987DFA">
        <w:rPr>
          <w:rFonts w:ascii="Times New Roman" w:hAnsi="Times New Roman" w:cs="Times New Roman"/>
        </w:rPr>
        <w:br/>
        <w:t>cd "C:\Path\To\Lab1D-G1"</w:t>
      </w:r>
      <w:r w:rsidRPr="00987DFA">
        <w:rPr>
          <w:rFonts w:ascii="Times New Roman" w:hAnsi="Times New Roman" w:cs="Times New Roman"/>
        </w:rPr>
        <w:br/>
      </w:r>
      <w:r w:rsidRPr="00987DFA">
        <w:rPr>
          <w:rFonts w:ascii="Times New Roman" w:hAnsi="Times New Roman" w:cs="Times New Roman"/>
        </w:rPr>
        <w:br/>
        <w:t># Activate the optional virtual environment</w:t>
      </w:r>
      <w:r w:rsidRPr="00987DFA">
        <w:rPr>
          <w:rFonts w:ascii="Times New Roman" w:hAnsi="Times New Roman" w:cs="Times New Roman"/>
        </w:rPr>
        <w:br/>
        <w:t>.venv\Scripts\activate</w:t>
      </w:r>
      <w:r w:rsidRPr="00987DFA">
        <w:rPr>
          <w:rFonts w:ascii="Times New Roman" w:hAnsi="Times New Roman" w:cs="Times New Roman"/>
        </w:rPr>
        <w:br/>
      </w:r>
      <w:r w:rsidRPr="00987DFA">
        <w:rPr>
          <w:rFonts w:ascii="Times New Roman" w:hAnsi="Times New Roman" w:cs="Times New Roman"/>
        </w:rPr>
        <w:br/>
        <w:t># Install dependencies</w:t>
      </w:r>
      <w:r w:rsidRPr="00987DFA">
        <w:rPr>
          <w:rFonts w:ascii="Times New Roman" w:hAnsi="Times New Roman" w:cs="Times New Roman"/>
        </w:rPr>
        <w:br/>
        <w:t>python -m pip install -r "Source Codes\requirements.txt"</w:t>
      </w:r>
      <w:r w:rsidRPr="00987DFA">
        <w:rPr>
          <w:rFonts w:ascii="Times New Roman" w:hAnsi="Times New Roman" w:cs="Times New Roman"/>
        </w:rPr>
        <w:br/>
      </w:r>
      <w:r w:rsidRPr="00987DFA">
        <w:rPr>
          <w:rFonts w:ascii="Times New Roman" w:hAnsi="Times New Roman" w:cs="Times New Roman"/>
        </w:rPr>
        <w:br/>
        <w:t># Run the application</w:t>
      </w:r>
      <w:r w:rsidRPr="00987DFA">
        <w:rPr>
          <w:rFonts w:ascii="Times New Roman" w:hAnsi="Times New Roman" w:cs="Times New Roman"/>
        </w:rPr>
        <w:br/>
        <w:t>python -m streamlit run "Source Codes\app.py"</w:t>
      </w:r>
      <w:r w:rsidRPr="00987DFA">
        <w:rPr>
          <w:rFonts w:ascii="Times New Roman" w:hAnsi="Times New Roman" w:cs="Times New Roman"/>
        </w:rPr>
        <w:br/>
      </w:r>
      <w:r w:rsidRPr="00987DFA">
        <w:rPr>
          <w:rFonts w:ascii="Times New Roman" w:hAnsi="Times New Roman" w:cs="Times New Roman"/>
        </w:rPr>
        <w:br/>
        <w:t># Stop the application</w:t>
      </w:r>
      <w:r w:rsidRPr="00987DFA">
        <w:rPr>
          <w:rFonts w:ascii="Times New Roman" w:hAnsi="Times New Roman" w:cs="Times New Roman"/>
        </w:rPr>
        <w:br/>
        <w:t>Press Ctrl+C in the terminal</w:t>
      </w:r>
    </w:p>
    <w:p w14:paraId="6A799DBB" w14:textId="77777777" w:rsidR="00173BD2" w:rsidRPr="00987DFA" w:rsidRDefault="00000000" w:rsidP="00987DFA">
      <w:pPr>
        <w:spacing w:after="0"/>
        <w:jc w:val="both"/>
        <w:rPr>
          <w:rFonts w:ascii="Times New Roman" w:hAnsi="Times New Roman" w:cs="Times New Roman"/>
        </w:rPr>
      </w:pPr>
      <w:r w:rsidRPr="00987DFA">
        <w:rPr>
          <w:rFonts w:ascii="Times New Roman" w:hAnsi="Times New Roman" w:cs="Times New Roman"/>
          <w:b/>
        </w:rPr>
        <w:t xml:space="preserve">Submission verification: </w:t>
      </w:r>
      <w:r w:rsidRPr="00987DFA">
        <w:rPr>
          <w:rFonts w:ascii="Times New Roman" w:hAnsi="Times New Roman" w:cs="Times New Roman"/>
        </w:rPr>
        <w:t>Confirm that the final archive contains the Data folder, Source Codes folder, ONNX model, tokenizer, report, this user manual, contribution form and demo video. Technical issues should first be checked against the folder structure and troubleshooting table in this manual.</w:t>
      </w:r>
    </w:p>
    <w:sectPr w:rsidR="00173BD2" w:rsidRPr="00987DFA" w:rsidSect="00034616">
      <w:footerReference w:type="default" r:id="rId11"/>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6FC641" w14:textId="77777777" w:rsidR="00864828" w:rsidRDefault="00864828">
      <w:pPr>
        <w:spacing w:after="0" w:line="240" w:lineRule="auto"/>
      </w:pPr>
      <w:r>
        <w:separator/>
      </w:r>
    </w:p>
  </w:endnote>
  <w:endnote w:type="continuationSeparator" w:id="0">
    <w:p w14:paraId="3A215931" w14:textId="77777777" w:rsidR="00864828" w:rsidRDefault="008648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A2C2F" w14:textId="0D82EC8E" w:rsidR="00173BD2" w:rsidRDefault="00173BD2">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624268" w14:textId="77777777" w:rsidR="00864828" w:rsidRDefault="00864828">
      <w:pPr>
        <w:spacing w:after="0" w:line="240" w:lineRule="auto"/>
      </w:pPr>
      <w:r>
        <w:separator/>
      </w:r>
    </w:p>
  </w:footnote>
  <w:footnote w:type="continuationSeparator" w:id="0">
    <w:p w14:paraId="6DBB7472" w14:textId="77777777" w:rsidR="00864828" w:rsidRDefault="008648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8669113">
    <w:abstractNumId w:val="8"/>
  </w:num>
  <w:num w:numId="2" w16cid:durableId="279340643">
    <w:abstractNumId w:val="6"/>
  </w:num>
  <w:num w:numId="3" w16cid:durableId="107093445">
    <w:abstractNumId w:val="5"/>
  </w:num>
  <w:num w:numId="4" w16cid:durableId="1953904351">
    <w:abstractNumId w:val="4"/>
  </w:num>
  <w:num w:numId="5" w16cid:durableId="824317236">
    <w:abstractNumId w:val="7"/>
  </w:num>
  <w:num w:numId="6" w16cid:durableId="629673197">
    <w:abstractNumId w:val="3"/>
  </w:num>
  <w:num w:numId="7" w16cid:durableId="120618812">
    <w:abstractNumId w:val="2"/>
  </w:num>
  <w:num w:numId="8" w16cid:durableId="1286080468">
    <w:abstractNumId w:val="1"/>
  </w:num>
  <w:num w:numId="9" w16cid:durableId="7756349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3BD2"/>
    <w:rsid w:val="0029639D"/>
    <w:rsid w:val="00326F90"/>
    <w:rsid w:val="00526D15"/>
    <w:rsid w:val="00795BA3"/>
    <w:rsid w:val="007A7935"/>
    <w:rsid w:val="00864828"/>
    <w:rsid w:val="00987DFA"/>
    <w:rsid w:val="00AA1D8D"/>
    <w:rsid w:val="00B47730"/>
    <w:rsid w:val="00C810AD"/>
    <w:rsid w:val="00CB0664"/>
    <w:rsid w:val="00E87CE2"/>
    <w:rsid w:val="00EA112F"/>
    <w:rsid w:val="00F0208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88F787"/>
  <w14:defaultImageDpi w14:val="300"/>
  <w15:docId w15:val="{965E9CAB-69CD-4386-88DD-F68764A94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80"/>
      <w:ind w:left="360" w:right="360"/>
    </w:pPr>
    <w:rPr>
      <w:rFonts w:ascii="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6</Pages>
  <Words>1421</Words>
  <Characters>8101</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SIA POH XIANG</cp:lastModifiedBy>
  <cp:revision>5</cp:revision>
  <dcterms:created xsi:type="dcterms:W3CDTF">2013-12-23T23:15:00Z</dcterms:created>
  <dcterms:modified xsi:type="dcterms:W3CDTF">2026-07-02T10:41:00Z</dcterms:modified>
  <cp:category/>
</cp:coreProperties>
</file>