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696" w:rsidRPr="00FE2567" w:rsidRDefault="00D61C4C">
      <w:r>
        <w:t>Allumer la douchette.</w:t>
      </w:r>
      <w:r>
        <w:br/>
        <w:t>Cliquer sur l’icône Wifi dans la barre des tâches situé a coté de l’indicateur de batterie restant.</w:t>
      </w:r>
      <w:r>
        <w:br/>
        <w:t>Un menu apparaît, choisissez la deuxième option appelée « Manage Profiles ».</w:t>
      </w:r>
      <w:r>
        <w:br/>
        <w:t>Trois profils apparaissent, faites un appui long sur WIFIMK, un menu apparaît, choisissez ‘Edit’.</w:t>
      </w:r>
      <w:r>
        <w:br/>
        <w:t xml:space="preserve">Une fenêtre apparaît, en vous annonçant qu’il y a 10 étapes et que vous vous situez </w:t>
      </w:r>
      <w:proofErr w:type="gramStart"/>
      <w:r>
        <w:t>a</w:t>
      </w:r>
      <w:proofErr w:type="gramEnd"/>
      <w:r>
        <w:t xml:space="preserve"> l’étape 10.</w:t>
      </w:r>
      <w:r>
        <w:br/>
        <w:t xml:space="preserve">Reprenons l’ensemble des étapes : </w:t>
      </w:r>
      <w:r>
        <w:br/>
      </w:r>
      <w:r>
        <w:br/>
        <w:t>Etape 1/</w:t>
      </w:r>
      <w:r>
        <w:br/>
        <w:t>Profile NAME : Laissez WIFIMK</w:t>
      </w:r>
      <w:r>
        <w:br/>
        <w:t>ESSID : Laissez WIFIMK</w:t>
      </w:r>
      <w:r>
        <w:br/>
      </w:r>
      <w:r>
        <w:br/>
        <w:t xml:space="preserve">Cliquez sur </w:t>
      </w:r>
      <w:proofErr w:type="spellStart"/>
      <w:r>
        <w:t>Next</w:t>
      </w:r>
      <w:proofErr w:type="spellEnd"/>
      <w:r>
        <w:t xml:space="preserve"> pour passer a l’étape Suivante</w:t>
      </w:r>
      <w:r>
        <w:br/>
      </w:r>
      <w:r>
        <w:br/>
        <w:t>Etape 2/</w:t>
      </w:r>
      <w:r>
        <w:br/>
        <w:t>Operating Mode : Infrastructure</w:t>
      </w:r>
      <w:r>
        <w:br/>
        <w:t xml:space="preserve">Country :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Country</w:t>
      </w:r>
      <w:r>
        <w:br/>
      </w:r>
      <w:r>
        <w:br/>
        <w:t xml:space="preserve">Cliquez sur </w:t>
      </w:r>
      <w:proofErr w:type="spellStart"/>
      <w:r>
        <w:t>Next</w:t>
      </w:r>
      <w:proofErr w:type="spellEnd"/>
      <w:r>
        <w:t xml:space="preserve"> pour passer a l’étape Suivante</w:t>
      </w:r>
      <w:r>
        <w:br/>
      </w:r>
      <w:r>
        <w:br/>
        <w:t>Etape 3/</w:t>
      </w:r>
      <w:r>
        <w:br/>
        <w:t xml:space="preserve">Security Mode : WPA – </w:t>
      </w:r>
      <w:proofErr w:type="spellStart"/>
      <w:r>
        <w:t>Personal</w:t>
      </w:r>
      <w:proofErr w:type="spellEnd"/>
      <w:r>
        <w:br/>
      </w:r>
      <w:proofErr w:type="spellStart"/>
      <w:r>
        <w:t>Authentication</w:t>
      </w:r>
      <w:proofErr w:type="spellEnd"/>
      <w:r>
        <w:t xml:space="preserve"> Type : None</w:t>
      </w:r>
      <w:r>
        <w:br/>
      </w:r>
      <w:r>
        <w:br/>
        <w:t xml:space="preserve">Cliquez sur </w:t>
      </w:r>
      <w:proofErr w:type="spellStart"/>
      <w:r>
        <w:t>Next</w:t>
      </w:r>
      <w:proofErr w:type="spellEnd"/>
      <w:r>
        <w:t xml:space="preserve"> pour passer a l’étape Suivante</w:t>
      </w:r>
      <w:r>
        <w:br/>
      </w:r>
      <w:r>
        <w:br/>
        <w:t>Etape 4/</w:t>
      </w:r>
      <w:r>
        <w:br/>
      </w:r>
      <w:proofErr w:type="spellStart"/>
      <w:r>
        <w:t>Encryption</w:t>
      </w:r>
      <w:proofErr w:type="spellEnd"/>
      <w:r>
        <w:t xml:space="preserve"> Type : TKIP</w:t>
      </w:r>
      <w:r>
        <w:br/>
        <w:t xml:space="preserve">Enter </w:t>
      </w:r>
      <w:proofErr w:type="spellStart"/>
      <w:r>
        <w:t>preshared</w:t>
      </w:r>
      <w:proofErr w:type="spellEnd"/>
      <w:r>
        <w:t xml:space="preserve"> KEY(PSK) </w:t>
      </w:r>
      <w:proofErr w:type="spellStart"/>
      <w:r>
        <w:t>using</w:t>
      </w:r>
      <w:proofErr w:type="spellEnd"/>
      <w:r>
        <w:t xml:space="preserve"> : </w:t>
      </w:r>
      <w:proofErr w:type="spellStart"/>
      <w:r>
        <w:t>Pass</w:t>
      </w:r>
      <w:proofErr w:type="spellEnd"/>
      <w:r>
        <w:t>-Phrase</w:t>
      </w:r>
      <w:r>
        <w:br/>
        <w:t xml:space="preserve">Laissez cocher For </w:t>
      </w:r>
      <w:proofErr w:type="spellStart"/>
      <w:r>
        <w:t>Added</w:t>
      </w:r>
      <w:proofErr w:type="spellEnd"/>
      <w:r>
        <w:t xml:space="preserve"> Security –</w:t>
      </w:r>
      <w:proofErr w:type="spellStart"/>
      <w:r>
        <w:t>Mask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br/>
      </w:r>
      <w:r>
        <w:br/>
        <w:t xml:space="preserve">Cliquez sur </w:t>
      </w:r>
      <w:proofErr w:type="spellStart"/>
      <w:r>
        <w:t>Next</w:t>
      </w:r>
      <w:proofErr w:type="spellEnd"/>
      <w:r>
        <w:t xml:space="preserve"> pour passer a l’étape Suivante</w:t>
      </w:r>
      <w:r>
        <w:br/>
      </w:r>
      <w:r>
        <w:br/>
        <w:t>Etape 5/</w:t>
      </w:r>
      <w:r>
        <w:br/>
      </w:r>
      <w:r>
        <w:br/>
        <w:t>KEY : A1B2C3D4E0</w:t>
      </w:r>
      <w:r>
        <w:br/>
      </w:r>
      <w:proofErr w:type="spellStart"/>
      <w:r>
        <w:t>Confirm</w:t>
      </w:r>
      <w:proofErr w:type="spellEnd"/>
      <w:r>
        <w:t> : Remettez la même clef</w:t>
      </w:r>
      <w:r>
        <w:br/>
      </w:r>
      <w:r>
        <w:br/>
        <w:t xml:space="preserve">Cliquez sur </w:t>
      </w:r>
      <w:proofErr w:type="spellStart"/>
      <w:r>
        <w:t>Next</w:t>
      </w:r>
      <w:proofErr w:type="spellEnd"/>
      <w:r>
        <w:t xml:space="preserve"> pour passer a l’étape Suivante</w:t>
      </w:r>
      <w:r>
        <w:br/>
      </w:r>
      <w:r>
        <w:br/>
        <w:t>Etape 6/</w:t>
      </w:r>
      <w:r>
        <w:br/>
      </w:r>
      <w:r w:rsidR="00554847">
        <w:br/>
        <w:t xml:space="preserve">Décocher </w:t>
      </w:r>
      <w:proofErr w:type="spellStart"/>
      <w:r w:rsidR="00554847">
        <w:t>Obtain</w:t>
      </w:r>
      <w:proofErr w:type="spellEnd"/>
      <w:r w:rsidR="00554847">
        <w:t xml:space="preserve"> </w:t>
      </w:r>
      <w:proofErr w:type="spellStart"/>
      <w:r w:rsidR="00554847">
        <w:t>Device</w:t>
      </w:r>
      <w:proofErr w:type="spellEnd"/>
      <w:r w:rsidR="00554847">
        <w:t xml:space="preserve"> IP </w:t>
      </w:r>
      <w:proofErr w:type="spellStart"/>
      <w:r w:rsidR="00554847">
        <w:t>Automatically</w:t>
      </w:r>
      <w:proofErr w:type="spellEnd"/>
      <w:r w:rsidR="00554847">
        <w:br/>
      </w:r>
      <w:r w:rsidR="00554847">
        <w:br/>
        <w:t xml:space="preserve">Cliquez sur </w:t>
      </w:r>
      <w:proofErr w:type="spellStart"/>
      <w:r w:rsidR="00554847">
        <w:t>Next</w:t>
      </w:r>
      <w:proofErr w:type="spellEnd"/>
      <w:r w:rsidR="00554847">
        <w:t xml:space="preserve"> pour passer a l’étape Suivante</w:t>
      </w:r>
      <w:r w:rsidR="00554847">
        <w:br/>
      </w:r>
      <w:r w:rsidR="00554847">
        <w:br/>
      </w:r>
      <w:r w:rsidR="00554847">
        <w:lastRenderedPageBreak/>
        <w:t>Etape 7/</w:t>
      </w:r>
      <w:r w:rsidR="00554847">
        <w:br/>
        <w:t xml:space="preserve">IPv4 </w:t>
      </w:r>
      <w:proofErr w:type="spellStart"/>
      <w:r w:rsidR="00554847">
        <w:t>Address</w:t>
      </w:r>
      <w:proofErr w:type="spellEnd"/>
      <w:r w:rsidR="00554847">
        <w:t> : 172.</w:t>
      </w:r>
      <w:r w:rsidR="00554847">
        <w:br/>
      </w:r>
      <w:proofErr w:type="spellStart"/>
      <w:r w:rsidR="00554847" w:rsidRPr="00FE2567">
        <w:t>Subnet</w:t>
      </w:r>
      <w:proofErr w:type="spellEnd"/>
      <w:r w:rsidR="00554847" w:rsidRPr="00FE2567">
        <w:t xml:space="preserve"> </w:t>
      </w:r>
      <w:proofErr w:type="spellStart"/>
      <w:r w:rsidR="00554847" w:rsidRPr="00FE2567">
        <w:t>Mask</w:t>
      </w:r>
      <w:proofErr w:type="spellEnd"/>
      <w:r w:rsidR="00554847" w:rsidRPr="00FE2567">
        <w:t> : 255.255.0.0</w:t>
      </w:r>
      <w:r w:rsidR="00554847" w:rsidRPr="00FE2567">
        <w:br/>
      </w:r>
      <w:proofErr w:type="spellStart"/>
      <w:r w:rsidR="00554847" w:rsidRPr="00FE2567">
        <w:t>Preferred</w:t>
      </w:r>
      <w:proofErr w:type="spellEnd"/>
      <w:r w:rsidR="00554847" w:rsidRPr="00FE2567">
        <w:t xml:space="preserve"> </w:t>
      </w:r>
      <w:proofErr w:type="spellStart"/>
      <w:r w:rsidR="00554847" w:rsidRPr="00FE2567">
        <w:t>GateWay</w:t>
      </w:r>
      <w:proofErr w:type="spellEnd"/>
      <w:r w:rsidR="00554847" w:rsidRPr="00FE2567">
        <w:t> : 172</w:t>
      </w:r>
      <w:r w:rsidR="00554847" w:rsidRPr="00FE2567">
        <w:br/>
      </w:r>
      <w:proofErr w:type="spellStart"/>
      <w:r w:rsidR="00554847" w:rsidRPr="00FE2567">
        <w:t>Alternate</w:t>
      </w:r>
      <w:proofErr w:type="spellEnd"/>
      <w:r w:rsidR="00554847" w:rsidRPr="00FE2567">
        <w:t xml:space="preserve"> Gateway : </w:t>
      </w:r>
      <w:r w:rsidR="00554847" w:rsidRPr="00FE2567">
        <w:br/>
      </w:r>
      <w:r w:rsidR="00554847" w:rsidRPr="00FE2567">
        <w:br/>
        <w:t xml:space="preserve">Set </w:t>
      </w:r>
      <w:proofErr w:type="spellStart"/>
      <w:r w:rsidR="00554847" w:rsidRPr="00FE2567">
        <w:t>Static</w:t>
      </w:r>
      <w:proofErr w:type="spellEnd"/>
      <w:r w:rsidR="00554847" w:rsidRPr="00FE2567">
        <w:t xml:space="preserve"> DNS </w:t>
      </w:r>
      <w:proofErr w:type="spellStart"/>
      <w:r w:rsidR="00554847" w:rsidRPr="00FE2567">
        <w:t>Address</w:t>
      </w:r>
      <w:proofErr w:type="spellEnd"/>
      <w:r w:rsidR="00554847" w:rsidRPr="00FE2567">
        <w:t xml:space="preserve"> : </w:t>
      </w:r>
      <w:r w:rsidR="00FE2567" w:rsidRPr="00FE2567">
        <w:t>Cocher</w:t>
      </w:r>
      <w:r w:rsidR="00554847" w:rsidRPr="00FE2567">
        <w:br/>
        <w:t xml:space="preserve">Set </w:t>
      </w:r>
      <w:proofErr w:type="spellStart"/>
      <w:r w:rsidR="00554847" w:rsidRPr="00FE2567">
        <w:t>static</w:t>
      </w:r>
      <w:proofErr w:type="spellEnd"/>
      <w:r w:rsidR="00554847" w:rsidRPr="00FE2567">
        <w:t xml:space="preserve"> WINS </w:t>
      </w:r>
      <w:proofErr w:type="spellStart"/>
      <w:r w:rsidR="00554847" w:rsidRPr="00FE2567">
        <w:t>Address</w:t>
      </w:r>
      <w:proofErr w:type="spellEnd"/>
      <w:r w:rsidR="00554847" w:rsidRPr="00FE2567">
        <w:t> </w:t>
      </w:r>
      <w:r w:rsidR="00FE2567" w:rsidRPr="00FE2567">
        <w:t>: Laisser Décocher</w:t>
      </w:r>
      <w:r w:rsidR="00FE2567" w:rsidRPr="00FE2567">
        <w:br/>
      </w:r>
      <w:r w:rsidR="00FE2567">
        <w:br/>
        <w:t xml:space="preserve">Cliquez sur </w:t>
      </w:r>
      <w:proofErr w:type="spellStart"/>
      <w:r w:rsidR="00FE2567">
        <w:t>Next</w:t>
      </w:r>
      <w:proofErr w:type="spellEnd"/>
      <w:r w:rsidR="00FE2567">
        <w:t xml:space="preserve"> pour passer a l’étape Suivante</w:t>
      </w:r>
      <w:r w:rsidR="00FE2567" w:rsidRPr="00FE2567">
        <w:br/>
        <w:t>Etape 8/</w:t>
      </w:r>
      <w:r w:rsidR="00FE2567" w:rsidRPr="00FE2567">
        <w:br/>
      </w:r>
      <w:r w:rsidR="00FE2567" w:rsidRPr="00FE2567">
        <w:br/>
      </w:r>
      <w:proofErr w:type="spellStart"/>
      <w:r w:rsidR="00FE2567" w:rsidRPr="00FE2567">
        <w:t>Preferred</w:t>
      </w:r>
      <w:proofErr w:type="spellEnd"/>
      <w:r w:rsidR="00FE2567" w:rsidRPr="00FE2567">
        <w:t xml:space="preserve"> DNS : Entrez l’IP du DNS préféré</w:t>
      </w:r>
      <w:r w:rsidR="00FE2567" w:rsidRPr="00FE2567">
        <w:br/>
      </w:r>
      <w:proofErr w:type="spellStart"/>
      <w:r w:rsidR="00FE2567" w:rsidRPr="00FE2567">
        <w:t>Alternate</w:t>
      </w:r>
      <w:proofErr w:type="spellEnd"/>
      <w:r w:rsidR="00FE2567" w:rsidRPr="00FE2567">
        <w:t xml:space="preserve"> DNS : Entrez l’IP du DNS Secondaire</w:t>
      </w:r>
      <w:r w:rsidR="00FE2567" w:rsidRPr="00FE2567">
        <w:br/>
      </w:r>
      <w:r w:rsidR="00FE2567">
        <w:br/>
        <w:t xml:space="preserve">Cliquez sur </w:t>
      </w:r>
      <w:proofErr w:type="spellStart"/>
      <w:r w:rsidR="00FE2567">
        <w:t>Next</w:t>
      </w:r>
      <w:proofErr w:type="spellEnd"/>
      <w:r w:rsidR="00FE2567">
        <w:t xml:space="preserve"> pour passer a l’étape Suivante</w:t>
      </w:r>
      <w:r w:rsidR="00FE2567">
        <w:br/>
      </w:r>
      <w:r w:rsidR="00FE2567">
        <w:br/>
        <w:t>Etape 9/</w:t>
      </w:r>
      <w:r w:rsidR="00FE2567">
        <w:br/>
      </w:r>
      <w:r w:rsidR="00FE2567">
        <w:br/>
        <w:t>Transmit Power : Laisser sur Automatique</w:t>
      </w:r>
      <w:r w:rsidR="00FE2567">
        <w:br/>
      </w:r>
      <w:r w:rsidR="00FE2567">
        <w:br/>
        <w:t xml:space="preserve">Cliquez sur </w:t>
      </w:r>
      <w:proofErr w:type="spellStart"/>
      <w:r w:rsidR="00FE2567">
        <w:t>Next</w:t>
      </w:r>
      <w:proofErr w:type="spellEnd"/>
      <w:r w:rsidR="00FE2567">
        <w:t xml:space="preserve"> pour passer a l’étape Suivante</w:t>
      </w:r>
      <w:r w:rsidR="00FE2567">
        <w:br/>
      </w:r>
      <w:r w:rsidR="00FE2567">
        <w:br/>
        <w:t>Etape 10/</w:t>
      </w:r>
      <w:r w:rsidR="00FE2567">
        <w:br/>
      </w:r>
      <w:r w:rsidR="00FE2567">
        <w:br/>
      </w:r>
      <w:proofErr w:type="spellStart"/>
      <w:r w:rsidR="00FE2567">
        <w:t>Battery</w:t>
      </w:r>
      <w:proofErr w:type="spellEnd"/>
      <w:r w:rsidR="00FE2567">
        <w:t xml:space="preserve"> Usage Mode : Laissez </w:t>
      </w:r>
      <w:proofErr w:type="spellStart"/>
      <w:r w:rsidR="00FE2567">
        <w:t>Fast</w:t>
      </w:r>
      <w:proofErr w:type="spellEnd"/>
      <w:r w:rsidR="00FE2567">
        <w:t xml:space="preserve"> Power Save d’activé.</w:t>
      </w:r>
      <w:r w:rsidR="00FE2567">
        <w:br/>
      </w:r>
      <w:r w:rsidR="00FE2567">
        <w:br/>
        <w:t>Cliquez sur Save.</w:t>
      </w:r>
      <w:r w:rsidR="00FE2567">
        <w:br/>
      </w:r>
      <w:r w:rsidR="00FE2567">
        <w:br/>
        <w:t xml:space="preserve">La configuration est </w:t>
      </w:r>
      <w:proofErr w:type="gramStart"/>
      <w:r w:rsidR="00FE2567">
        <w:t>sauvegardé</w:t>
      </w:r>
      <w:proofErr w:type="gramEnd"/>
      <w:r w:rsidR="00FE2567">
        <w:t xml:space="preserve"> et la connexion au point </w:t>
      </w:r>
      <w:proofErr w:type="spellStart"/>
      <w:r w:rsidR="00FE2567">
        <w:t>Wi-Fi</w:t>
      </w:r>
      <w:proofErr w:type="spellEnd"/>
      <w:r w:rsidR="00FE2567">
        <w:t xml:space="preserve"> se relance automatiquement.</w:t>
      </w:r>
    </w:p>
    <w:sectPr w:rsidR="00DE1696" w:rsidRPr="00FE2567" w:rsidSect="00DE1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D61C4C"/>
    <w:rsid w:val="00554847"/>
    <w:rsid w:val="00D61C4C"/>
    <w:rsid w:val="00DE1696"/>
    <w:rsid w:val="00FE2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6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mchenaud</dc:creator>
  <cp:lastModifiedBy>mchenaud</cp:lastModifiedBy>
  <cp:revision>1</cp:revision>
  <dcterms:created xsi:type="dcterms:W3CDTF">2014-07-21T08:21:00Z</dcterms:created>
  <dcterms:modified xsi:type="dcterms:W3CDTF">2014-07-21T08:47:00Z</dcterms:modified>
</cp:coreProperties>
</file>