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DD12C3" w14:textId="2F760F42" w:rsidR="00AD64A5" w:rsidRPr="00AD64A5" w:rsidRDefault="00000000">
      <w:pPr>
        <w:pStyle w:val="Title"/>
        <w:rPr>
          <w:rStyle w:val="LabTitleInstVersred"/>
          <w:b/>
          <w:bCs/>
          <w:color w:val="auto"/>
          <w:lang w:val="fr-FR"/>
        </w:rPr>
      </w:pPr>
      <w:r>
        <w:rPr>
          <w:lang w:val="fr-FR"/>
        </w:rPr>
        <w:t>Travaux pratiques - Analyse de Telnet et de SSH dans Wireshark</w:t>
      </w:r>
      <w:r w:rsidR="00AD64A5">
        <w:rPr>
          <w:lang w:val="fr-FR"/>
        </w:rPr>
        <w:t xml:space="preserve"> </w:t>
      </w:r>
    </w:p>
    <w:p w14:paraId="582363E8" w14:textId="77777777" w:rsidR="0056389F" w:rsidRPr="00AD64A5" w:rsidRDefault="00000000">
      <w:pPr>
        <w:pStyle w:val="Heading1"/>
        <w:rPr>
          <w:rFonts w:eastAsia="Times New Roman"/>
          <w:lang w:val="fr-FR"/>
        </w:rPr>
      </w:pPr>
      <w:r>
        <w:rPr>
          <w:rFonts w:eastAsia="Times New Roman"/>
          <w:lang w:val="fr-FR"/>
        </w:rPr>
        <w:t>Objectifs</w:t>
      </w:r>
    </w:p>
    <w:p w14:paraId="60BC9FC2" w14:textId="77777777" w:rsidR="0056389F" w:rsidRPr="00AD64A5" w:rsidRDefault="00000000">
      <w:pPr>
        <w:pStyle w:val="BodyTextL25Bold"/>
        <w:rPr>
          <w:lang w:val="fr-FR"/>
        </w:rPr>
      </w:pPr>
      <w:r>
        <w:rPr>
          <w:lang w:val="fr-FR"/>
        </w:rPr>
        <w:t>Partie 1 : Analyser une session Telnet avec Wireshark</w:t>
      </w:r>
    </w:p>
    <w:p w14:paraId="3F49C592" w14:textId="77777777" w:rsidR="0056389F" w:rsidRPr="00AD64A5" w:rsidRDefault="00000000">
      <w:pPr>
        <w:pStyle w:val="BodyTextL25Bold"/>
        <w:rPr>
          <w:lang w:val="fr-FR"/>
        </w:rPr>
      </w:pPr>
      <w:r>
        <w:rPr>
          <w:lang w:val="fr-FR"/>
        </w:rPr>
        <w:t>Partie 2 : Analyser une session SSH avec Wireshark</w:t>
      </w:r>
    </w:p>
    <w:p w14:paraId="0C2D41B1" w14:textId="77777777" w:rsidR="0056389F" w:rsidRPr="00AD64A5" w:rsidRDefault="00000000">
      <w:pPr>
        <w:pStyle w:val="Heading1"/>
        <w:rPr>
          <w:rFonts w:eastAsia="Times New Roman"/>
          <w:lang w:val="fr-FR"/>
        </w:rPr>
      </w:pPr>
      <w:r>
        <w:rPr>
          <w:rFonts w:eastAsia="Times New Roman"/>
          <w:lang w:val="fr-FR"/>
        </w:rPr>
        <w:t>Contexte/scénario</w:t>
      </w:r>
    </w:p>
    <w:p w14:paraId="3F3DDA00" w14:textId="77777777" w:rsidR="0056389F" w:rsidRPr="00AD64A5" w:rsidRDefault="00000000">
      <w:pPr>
        <w:pStyle w:val="BodyTextL25"/>
        <w:rPr>
          <w:lang w:val="fr-FR"/>
        </w:rPr>
      </w:pPr>
      <w:r>
        <w:rPr>
          <w:lang w:val="fr-FR"/>
        </w:rPr>
        <w:t>Au cours de ces travaux pratiques, vous allez configurer un routeur pour qu'il accepte les connexions SSH, et vous utiliserez Wireshark pour capturer et afficher des sessions Telnet et SSH. Vous verrez ainsi l'importance du chiffrement avec SSH.</w:t>
      </w:r>
    </w:p>
    <w:p w14:paraId="42E0FC67" w14:textId="77777777" w:rsidR="0056389F" w:rsidRPr="00AD64A5" w:rsidRDefault="00000000">
      <w:pPr>
        <w:pStyle w:val="Heading1"/>
        <w:rPr>
          <w:rFonts w:eastAsia="Times New Roman"/>
          <w:lang w:val="fr-FR"/>
        </w:rPr>
      </w:pPr>
      <w:r>
        <w:rPr>
          <w:rFonts w:eastAsia="Times New Roman"/>
          <w:lang w:val="fr-FR"/>
        </w:rPr>
        <w:t>Ressources requises</w:t>
      </w:r>
    </w:p>
    <w:p w14:paraId="4C3FE36B" w14:textId="77777777" w:rsidR="0056389F" w:rsidRPr="00AD64A5" w:rsidRDefault="00000000">
      <w:pPr>
        <w:pStyle w:val="Bulletlevel1"/>
        <w:spacing w:before="60" w:after="60" w:line="276" w:lineRule="auto"/>
        <w:rPr>
          <w:lang w:val="fr-FR"/>
        </w:rPr>
      </w:pPr>
      <w:r>
        <w:rPr>
          <w:lang w:val="fr-FR"/>
        </w:rPr>
        <w:t>Machine virtuelle Security Workstation</w:t>
      </w:r>
    </w:p>
    <w:p w14:paraId="4A045E35" w14:textId="77777777" w:rsidR="0056389F" w:rsidRPr="00AD64A5" w:rsidRDefault="00000000">
      <w:pPr>
        <w:pStyle w:val="Heading1"/>
        <w:rPr>
          <w:rFonts w:eastAsia="Times New Roman"/>
          <w:lang w:val="fr-FR"/>
        </w:rPr>
      </w:pPr>
      <w:r>
        <w:rPr>
          <w:rFonts w:eastAsia="Times New Roman"/>
          <w:lang w:val="fr-FR"/>
        </w:rPr>
        <w:t>Instructions</w:t>
      </w:r>
    </w:p>
    <w:p w14:paraId="249EE508" w14:textId="77777777" w:rsidR="0056389F" w:rsidRPr="00AD64A5" w:rsidRDefault="00000000">
      <w:pPr>
        <w:pStyle w:val="Heading2"/>
        <w:rPr>
          <w:rFonts w:eastAsia="Times New Roman"/>
          <w:lang w:val="fr-FR"/>
        </w:rPr>
      </w:pPr>
      <w:r>
        <w:rPr>
          <w:rFonts w:eastAsia="Times New Roman"/>
          <w:lang w:val="fr-FR"/>
        </w:rPr>
        <w:t>Partie 1 : Examiner une session Telnet avec Wireshark</w:t>
      </w:r>
    </w:p>
    <w:p w14:paraId="7EC52C35" w14:textId="77777777" w:rsidR="0056389F" w:rsidRPr="00AD64A5" w:rsidRDefault="00000000">
      <w:pPr>
        <w:pStyle w:val="BodyTextL25"/>
        <w:rPr>
          <w:lang w:val="fr-FR"/>
        </w:rPr>
      </w:pPr>
      <w:r>
        <w:rPr>
          <w:lang w:val="fr-FR"/>
        </w:rPr>
        <w:t>Vous allez utiliser Wireshark pour capturer et afficher les données transmises d'une session Telnet.</w:t>
      </w:r>
    </w:p>
    <w:p w14:paraId="6D3DF852" w14:textId="77777777" w:rsidR="0056389F" w:rsidRPr="00AD64A5" w:rsidRDefault="00000000">
      <w:pPr>
        <w:pStyle w:val="Heading3"/>
        <w:rPr>
          <w:rFonts w:eastAsia="Times New Roman"/>
          <w:lang w:val="fr-FR"/>
        </w:rPr>
      </w:pPr>
      <w:r>
        <w:rPr>
          <w:rFonts w:eastAsia="Times New Roman"/>
          <w:lang w:val="fr-FR"/>
        </w:rPr>
        <w:t>Étape </w:t>
      </w:r>
      <w:proofErr w:type="gramStart"/>
      <w:r>
        <w:rPr>
          <w:rFonts w:eastAsia="Times New Roman"/>
          <w:lang w:val="fr-FR"/>
        </w:rPr>
        <w:t>1:</w:t>
      </w:r>
      <w:proofErr w:type="gramEnd"/>
      <w:r>
        <w:rPr>
          <w:rFonts w:eastAsia="Times New Roman"/>
          <w:lang w:val="fr-FR"/>
        </w:rPr>
        <w:t xml:space="preserve"> Capturez les données.</w:t>
      </w:r>
    </w:p>
    <w:p w14:paraId="7D6C406C" w14:textId="77777777" w:rsidR="0056389F" w:rsidRPr="00AD64A5"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Démarrez la VM Security Workstation et connectez-vous avec le nom d'utilisateur </w:t>
      </w:r>
      <w:proofErr w:type="spellStart"/>
      <w:r>
        <w:rPr>
          <w:b/>
          <w:bCs/>
          <w:lang w:val="fr-FR"/>
        </w:rPr>
        <w:t>analyst</w:t>
      </w:r>
      <w:proofErr w:type="spellEnd"/>
      <w:r>
        <w:rPr>
          <w:lang w:val="fr-FR"/>
        </w:rPr>
        <w:t xml:space="preserve"> et le mot de passe </w:t>
      </w:r>
      <w:proofErr w:type="spellStart"/>
      <w:r>
        <w:rPr>
          <w:b/>
          <w:bCs/>
          <w:lang w:val="fr-FR"/>
        </w:rPr>
        <w:t>cyberops</w:t>
      </w:r>
      <w:proofErr w:type="spellEnd"/>
      <w:r>
        <w:rPr>
          <w:lang w:val="fr-FR"/>
        </w:rPr>
        <w:t>.</w:t>
      </w:r>
    </w:p>
    <w:p w14:paraId="3CF058F5" w14:textId="77777777" w:rsidR="0056389F" w:rsidRPr="00AD64A5"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Ouvrez une fenêtre du terminal et démarrez Wireshark.</w:t>
      </w:r>
    </w:p>
    <w:p w14:paraId="6B91943B" w14:textId="77777777" w:rsidR="0056389F" w:rsidRPr="00AD64A5" w:rsidRDefault="00000000">
      <w:pPr>
        <w:pStyle w:val="CMDOutput"/>
        <w:rPr>
          <w:lang w:val="fr-FR"/>
        </w:rPr>
      </w:pPr>
      <w:r>
        <w:rPr>
          <w:lang w:val="fr-FR"/>
        </w:rPr>
        <w:t>[</w:t>
      </w:r>
      <w:proofErr w:type="spellStart"/>
      <w:proofErr w:type="gramStart"/>
      <w:r>
        <w:rPr>
          <w:lang w:val="fr-FR"/>
        </w:rPr>
        <w:t>analyst</w:t>
      </w:r>
      <w:proofErr w:type="gramEnd"/>
      <w:r>
        <w:rPr>
          <w:lang w:val="fr-FR"/>
        </w:rPr>
        <w:t>@secOps</w:t>
      </w:r>
      <w:proofErr w:type="spellEnd"/>
      <w:r>
        <w:rPr>
          <w:lang w:val="fr-FR"/>
        </w:rPr>
        <w:t xml:space="preserve"> ~]$ </w:t>
      </w:r>
      <w:proofErr w:type="spellStart"/>
      <w:r>
        <w:rPr>
          <w:b/>
          <w:bCs/>
          <w:lang w:val="fr-FR"/>
        </w:rPr>
        <w:t>wireshark</w:t>
      </w:r>
      <w:proofErr w:type="spellEnd"/>
      <w:r>
        <w:rPr>
          <w:b/>
          <w:bCs/>
          <w:lang w:val="fr-FR"/>
        </w:rPr>
        <w:t xml:space="preserve"> &amp;</w:t>
      </w:r>
    </w:p>
    <w:p w14:paraId="4AF0847C" w14:textId="77777777" w:rsidR="0056389F" w:rsidRPr="00AD64A5"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Lancez une capture Wireshark sur l'interface </w:t>
      </w:r>
      <w:r>
        <w:rPr>
          <w:b/>
          <w:bCs/>
          <w:lang w:val="fr-FR"/>
        </w:rPr>
        <w:t>Loopback : lo</w:t>
      </w:r>
      <w:r>
        <w:rPr>
          <w:lang w:val="fr-FR"/>
        </w:rPr>
        <w:t>.</w:t>
      </w:r>
    </w:p>
    <w:p w14:paraId="08175601" w14:textId="77777777" w:rsidR="0056389F" w:rsidRPr="00AD64A5"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Ouvrez une autre fenêtre de terminal. Démarrez une session Telnet pour accéder à l'hôte local (localhost). Entrez le nom d'utilisateur </w:t>
      </w:r>
      <w:proofErr w:type="spellStart"/>
      <w:r>
        <w:rPr>
          <w:b/>
          <w:bCs/>
          <w:lang w:val="fr-FR"/>
        </w:rPr>
        <w:t>analyst</w:t>
      </w:r>
      <w:proofErr w:type="spellEnd"/>
      <w:r>
        <w:rPr>
          <w:lang w:val="fr-FR"/>
        </w:rPr>
        <w:t xml:space="preserve"> et le mot de passe </w:t>
      </w:r>
      <w:proofErr w:type="spellStart"/>
      <w:r>
        <w:rPr>
          <w:b/>
          <w:bCs/>
          <w:lang w:val="fr-FR"/>
        </w:rPr>
        <w:t>cyberops</w:t>
      </w:r>
      <w:proofErr w:type="spellEnd"/>
      <w:r>
        <w:rPr>
          <w:lang w:val="fr-FR"/>
        </w:rPr>
        <w:t xml:space="preserve"> lorsque vous y êtes invité. Notez que plusieurs minutes peuvent s'écouler avant que le message « </w:t>
      </w:r>
      <w:proofErr w:type="spellStart"/>
      <w:r>
        <w:rPr>
          <w:lang w:val="fr-FR"/>
        </w:rPr>
        <w:t>connected</w:t>
      </w:r>
      <w:proofErr w:type="spellEnd"/>
      <w:r>
        <w:rPr>
          <w:lang w:val="fr-FR"/>
        </w:rPr>
        <w:t xml:space="preserve"> to localhost » et l'invite de connexion n'apparaissent.</w:t>
      </w:r>
    </w:p>
    <w:p w14:paraId="024B0663" w14:textId="77777777" w:rsidR="0056389F" w:rsidRDefault="00000000">
      <w:pPr>
        <w:pStyle w:val="CMDOutput"/>
        <w:rPr>
          <w:lang w:val="en-US"/>
        </w:rPr>
      </w:pPr>
      <w:r w:rsidRPr="00AD64A5">
        <w:t>[</w:t>
      </w:r>
      <w:proofErr w:type="spellStart"/>
      <w:r w:rsidRPr="00AD64A5">
        <w:t>analyst@secOps</w:t>
      </w:r>
      <w:proofErr w:type="spellEnd"/>
      <w:r w:rsidRPr="00AD64A5">
        <w:t xml:space="preserve"> ~]$ </w:t>
      </w:r>
      <w:r w:rsidRPr="00AD64A5">
        <w:rPr>
          <w:b/>
          <w:bCs/>
        </w:rPr>
        <w:t>telnet localhost</w:t>
      </w:r>
    </w:p>
    <w:p w14:paraId="1340A2EA" w14:textId="77777777" w:rsidR="0056389F" w:rsidRDefault="00000000">
      <w:pPr>
        <w:pStyle w:val="CMDOutput"/>
        <w:rPr>
          <w:lang w:val="en-US"/>
        </w:rPr>
      </w:pPr>
      <w:r w:rsidRPr="00AD64A5">
        <w:t>Trying ::1...</w:t>
      </w:r>
    </w:p>
    <w:p w14:paraId="31B69F29" w14:textId="77777777" w:rsidR="0056389F" w:rsidRDefault="00000000">
      <w:pPr>
        <w:pStyle w:val="CMDOutput"/>
        <w:rPr>
          <w:lang w:val="en-US"/>
        </w:rPr>
      </w:pPr>
      <w:r w:rsidRPr="00AD64A5">
        <w:t>Connected to localhost.</w:t>
      </w:r>
    </w:p>
    <w:p w14:paraId="4604C28F" w14:textId="77777777" w:rsidR="0056389F" w:rsidRDefault="00000000">
      <w:pPr>
        <w:pStyle w:val="CMDOutput"/>
        <w:rPr>
          <w:lang w:val="en-US"/>
        </w:rPr>
      </w:pPr>
      <w:r w:rsidRPr="00AD64A5">
        <w:t>Escape character is '^]'.</w:t>
      </w:r>
    </w:p>
    <w:p w14:paraId="3FA8B98C" w14:textId="77777777" w:rsidR="0056389F" w:rsidRDefault="00000000">
      <w:pPr>
        <w:pStyle w:val="CMDOutput"/>
        <w:rPr>
          <w:lang w:val="en-US"/>
        </w:rPr>
      </w:pPr>
      <w:r w:rsidRPr="00AD64A5">
        <w:t>Linux 4.10.10-1-ARCH (unallocated.barefruit.co.uk) (pts/12)</w:t>
      </w:r>
    </w:p>
    <w:p w14:paraId="46E30248" w14:textId="77777777" w:rsidR="0056389F" w:rsidRDefault="00000000">
      <w:pPr>
        <w:pStyle w:val="CMDOutput"/>
        <w:rPr>
          <w:lang w:val="en-US"/>
        </w:rPr>
      </w:pPr>
      <w:proofErr w:type="spellStart"/>
      <w:r w:rsidRPr="00AD64A5">
        <w:t>secOps</w:t>
      </w:r>
      <w:proofErr w:type="spellEnd"/>
      <w:r w:rsidRPr="00AD64A5">
        <w:t xml:space="preserve"> login: </w:t>
      </w:r>
      <w:r w:rsidRPr="00AD64A5">
        <w:rPr>
          <w:b/>
          <w:bCs/>
        </w:rPr>
        <w:t>analyst</w:t>
      </w:r>
    </w:p>
    <w:p w14:paraId="0DDB5681" w14:textId="77777777" w:rsidR="0056389F" w:rsidRDefault="00000000">
      <w:pPr>
        <w:pStyle w:val="CMDOutput"/>
        <w:rPr>
          <w:lang w:val="en-US"/>
        </w:rPr>
      </w:pPr>
      <w:r w:rsidRPr="00AD64A5">
        <w:t xml:space="preserve">Password: </w:t>
      </w:r>
    </w:p>
    <w:p w14:paraId="32925E3E" w14:textId="77777777" w:rsidR="0056389F" w:rsidRDefault="00000000">
      <w:pPr>
        <w:pStyle w:val="CMDOutput"/>
        <w:rPr>
          <w:lang w:val="en-US"/>
        </w:rPr>
      </w:pPr>
      <w:r w:rsidRPr="00AD64A5">
        <w:t xml:space="preserve">Last login: Fri Apr 28 10:50:52 from </w:t>
      </w:r>
      <w:proofErr w:type="spellStart"/>
      <w:r w:rsidRPr="00AD64A5">
        <w:t>localhost.localdomain</w:t>
      </w:r>
      <w:proofErr w:type="spellEnd"/>
    </w:p>
    <w:p w14:paraId="34364006" w14:textId="77777777" w:rsidR="0056389F" w:rsidRPr="00CD14B2" w:rsidRDefault="00000000">
      <w:pPr>
        <w:pStyle w:val="CMDOutput"/>
        <w:rPr>
          <w:lang w:val="fr-FR"/>
        </w:rPr>
      </w:pPr>
      <w:r w:rsidRPr="00CD14B2">
        <w:rPr>
          <w:lang w:val="fr-FR"/>
        </w:rPr>
        <w:t>[</w:t>
      </w:r>
      <w:proofErr w:type="spellStart"/>
      <w:proofErr w:type="gramStart"/>
      <w:r w:rsidRPr="00CD14B2">
        <w:rPr>
          <w:lang w:val="fr-FR"/>
        </w:rPr>
        <w:t>analyst</w:t>
      </w:r>
      <w:proofErr w:type="gramEnd"/>
      <w:r w:rsidRPr="00CD14B2">
        <w:rPr>
          <w:lang w:val="fr-FR"/>
        </w:rPr>
        <w:t>@secOps</w:t>
      </w:r>
      <w:proofErr w:type="spellEnd"/>
      <w:r w:rsidRPr="00CD14B2">
        <w:rPr>
          <w:lang w:val="fr-FR"/>
        </w:rPr>
        <w:t xml:space="preserve"> ~]$</w:t>
      </w:r>
    </w:p>
    <w:p w14:paraId="2042F54E" w14:textId="77777777" w:rsidR="0056389F" w:rsidRPr="00AD64A5"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Arrêtez la capture Wireshark après avoir fourni les informations d'identification de l'utilisateur.</w:t>
      </w:r>
    </w:p>
    <w:p w14:paraId="43C983FB" w14:textId="77777777" w:rsidR="0056389F" w:rsidRPr="00AD64A5" w:rsidRDefault="00000000">
      <w:pPr>
        <w:pStyle w:val="Heading3"/>
        <w:rPr>
          <w:rFonts w:eastAsia="Times New Roman"/>
          <w:lang w:val="fr-FR"/>
        </w:rPr>
      </w:pPr>
      <w:r>
        <w:rPr>
          <w:rFonts w:eastAsia="Times New Roman"/>
          <w:lang w:val="fr-FR"/>
        </w:rPr>
        <w:t>Étape </w:t>
      </w:r>
      <w:proofErr w:type="gramStart"/>
      <w:r>
        <w:rPr>
          <w:rFonts w:eastAsia="Times New Roman"/>
          <w:lang w:val="fr-FR"/>
        </w:rPr>
        <w:t>2:</w:t>
      </w:r>
      <w:proofErr w:type="gramEnd"/>
      <w:r>
        <w:rPr>
          <w:rFonts w:eastAsia="Times New Roman"/>
          <w:lang w:val="fr-FR"/>
        </w:rPr>
        <w:t xml:space="preserve"> Examinez la session Telnet.</w:t>
      </w:r>
    </w:p>
    <w:p w14:paraId="24D91B70" w14:textId="77777777" w:rsidR="0056389F" w:rsidRPr="00AD64A5"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Appliquer un filtre qui n'affiche que le trafic lié à Telnet. Entrez </w:t>
      </w:r>
      <w:r>
        <w:rPr>
          <w:b/>
          <w:bCs/>
          <w:lang w:val="fr-FR"/>
        </w:rPr>
        <w:t xml:space="preserve">telnet </w:t>
      </w:r>
      <w:r>
        <w:rPr>
          <w:lang w:val="fr-FR"/>
        </w:rPr>
        <w:t xml:space="preserve">dans le champ du filtre et cliquez sur </w:t>
      </w:r>
      <w:r>
        <w:rPr>
          <w:b/>
          <w:bCs/>
          <w:lang w:val="fr-FR"/>
        </w:rPr>
        <w:t xml:space="preserve">Apply </w:t>
      </w:r>
      <w:r>
        <w:rPr>
          <w:lang w:val="fr-FR"/>
        </w:rPr>
        <w:t>(Appliquer).</w:t>
      </w:r>
    </w:p>
    <w:p w14:paraId="37FE56B4" w14:textId="77777777" w:rsidR="0056389F" w:rsidRPr="00AD64A5" w:rsidRDefault="00000000">
      <w:pPr>
        <w:pStyle w:val="SubStepAlpha"/>
        <w:keepNext/>
        <w:rPr>
          <w:lang w:val="fr-FR"/>
        </w:rPr>
      </w:pPr>
      <w:r>
        <w:rPr>
          <w:lang w:val="fr-FR"/>
        </w:rPr>
        <w:lastRenderedPageBreak/>
        <w:t>b.</w:t>
      </w:r>
      <w:r>
        <w:rPr>
          <w:rFonts w:ascii="Times New Roman" w:hAnsi="Times New Roman" w:cs="Times New Roman"/>
          <w:sz w:val="14"/>
          <w:szCs w:val="14"/>
          <w:lang w:val="fr-FR"/>
        </w:rPr>
        <w:t xml:space="preserve">     </w:t>
      </w:r>
      <w:r>
        <w:rPr>
          <w:lang w:val="fr-FR"/>
        </w:rPr>
        <w:t xml:space="preserve">Cliquez avec le bouton droit de la souris sur l'une des lignes </w:t>
      </w:r>
      <w:r>
        <w:rPr>
          <w:b/>
          <w:bCs/>
          <w:lang w:val="fr-FR"/>
        </w:rPr>
        <w:t>Telnet</w:t>
      </w:r>
      <w:r>
        <w:rPr>
          <w:lang w:val="fr-FR"/>
        </w:rPr>
        <w:t xml:space="preserve"> dans la section </w:t>
      </w:r>
      <w:proofErr w:type="spellStart"/>
      <w:r>
        <w:rPr>
          <w:b/>
          <w:bCs/>
          <w:lang w:val="fr-FR"/>
        </w:rPr>
        <w:t>Packe</w:t>
      </w:r>
      <w:proofErr w:type="spellEnd"/>
      <w:r>
        <w:rPr>
          <w:b/>
          <w:bCs/>
          <w:lang w:val="fr-FR"/>
        </w:rPr>
        <w:t xml:space="preserve"> </w:t>
      </w:r>
      <w:proofErr w:type="spellStart"/>
      <w:r>
        <w:rPr>
          <w:b/>
          <w:bCs/>
          <w:lang w:val="fr-FR"/>
        </w:rPr>
        <w:t>list</w:t>
      </w:r>
      <w:proofErr w:type="spellEnd"/>
      <w:r>
        <w:rPr>
          <w:b/>
          <w:bCs/>
          <w:lang w:val="fr-FR"/>
        </w:rPr>
        <w:t xml:space="preserve"> </w:t>
      </w:r>
      <w:r>
        <w:rPr>
          <w:lang w:val="fr-FR"/>
        </w:rPr>
        <w:t xml:space="preserve">(Liste de paquets) de Wireshark, et dans la liste déroulante, sélectionnez </w:t>
      </w:r>
      <w:r>
        <w:rPr>
          <w:b/>
          <w:bCs/>
          <w:lang w:val="fr-FR"/>
        </w:rPr>
        <w:t xml:space="preserve">Follow </w:t>
      </w:r>
      <w:r>
        <w:rPr>
          <w:lang w:val="fr-FR"/>
        </w:rPr>
        <w:t xml:space="preserve">&gt; </w:t>
      </w:r>
      <w:r>
        <w:rPr>
          <w:b/>
          <w:bCs/>
          <w:lang w:val="fr-FR"/>
        </w:rPr>
        <w:t xml:space="preserve">TCP Stream </w:t>
      </w:r>
      <w:r>
        <w:rPr>
          <w:lang w:val="fr-FR"/>
        </w:rPr>
        <w:t>(Suivre &gt; Flux TCP).</w:t>
      </w:r>
    </w:p>
    <w:p w14:paraId="33510804" w14:textId="77777777" w:rsidR="0056389F" w:rsidRDefault="00000000">
      <w:pPr>
        <w:pStyle w:val="Visual"/>
        <w:rPr>
          <w:lang w:val="en-US"/>
        </w:rPr>
      </w:pPr>
      <w:r>
        <w:rPr>
          <w:noProof/>
          <w:lang w:val="fr-FR"/>
        </w:rPr>
        <w:drawing>
          <wp:inline distT="0" distB="0" distL="0" distR="0" wp14:anchorId="503D37F7" wp14:editId="5798E754">
            <wp:extent cx="4772025" cy="3200400"/>
            <wp:effectExtent l="0" t="0" r="9525" b="0"/>
            <wp:docPr id="1" name="Picture 1" descr="Wireshark screen shot of Follow TCP Stream option after right clicking on one of the telnet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reshark screen shot of Follow TCP Stream option after right clicking on one of the telnet lin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2025" cy="3200400"/>
                    </a:xfrm>
                    <a:prstGeom prst="rect">
                      <a:avLst/>
                    </a:prstGeom>
                    <a:noFill/>
                    <a:ln>
                      <a:noFill/>
                    </a:ln>
                  </pic:spPr>
                </pic:pic>
              </a:graphicData>
            </a:graphic>
          </wp:inline>
        </w:drawing>
      </w:r>
    </w:p>
    <w:p w14:paraId="46AD4603" w14:textId="77777777" w:rsidR="0056389F" w:rsidRPr="00AD64A5" w:rsidRDefault="00000000">
      <w:pPr>
        <w:pStyle w:val="SubStepAlpha"/>
        <w:keepNext/>
        <w:rPr>
          <w:lang w:val="fr-FR"/>
        </w:rPr>
      </w:pPr>
      <w:r>
        <w:rPr>
          <w:lang w:val="fr-FR"/>
        </w:rPr>
        <w:t>c.</w:t>
      </w:r>
      <w:r>
        <w:rPr>
          <w:rFonts w:ascii="Times New Roman" w:hAnsi="Times New Roman" w:cs="Times New Roman"/>
          <w:sz w:val="14"/>
          <w:szCs w:val="14"/>
          <w:lang w:val="fr-FR"/>
        </w:rPr>
        <w:t xml:space="preserve">     </w:t>
      </w:r>
      <w:r>
        <w:rPr>
          <w:lang w:val="fr-FR"/>
        </w:rPr>
        <w:t>La fenêtre Follow Flux TCP affiche les données de votre session Telnet avec la VM Security Workstation. La session complète s'affiche en texte clair, y compris votre mot de passe. Notez que les caractères du nom d'utilisateur que vous avez saisi sont dupliqués. Cela provient du paramètre d'écho dans Telnet qui vous permet d'afficher les caractères que vous tapez à l'écran.</w:t>
      </w:r>
    </w:p>
    <w:p w14:paraId="0063C2A7" w14:textId="77777777" w:rsidR="0056389F" w:rsidRDefault="00000000">
      <w:pPr>
        <w:pStyle w:val="Visual"/>
        <w:rPr>
          <w:lang w:val="en-US"/>
        </w:rPr>
      </w:pPr>
      <w:r>
        <w:rPr>
          <w:noProof/>
          <w:lang w:val="fr-FR"/>
        </w:rPr>
        <w:drawing>
          <wp:inline distT="0" distB="0" distL="0" distR="0" wp14:anchorId="1FEF713C" wp14:editId="3FD7DDF8">
            <wp:extent cx="3648075" cy="3238500"/>
            <wp:effectExtent l="0" t="0" r="9525" b="0"/>
            <wp:docPr id="2" name="Picture 2" descr="Wireshark screen shot of the results of Follow TCP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ireshark screen shot of the results of Follow TCP Stre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8075" cy="3238500"/>
                    </a:xfrm>
                    <a:prstGeom prst="rect">
                      <a:avLst/>
                    </a:prstGeom>
                    <a:noFill/>
                    <a:ln>
                      <a:noFill/>
                    </a:ln>
                  </pic:spPr>
                </pic:pic>
              </a:graphicData>
            </a:graphic>
          </wp:inline>
        </w:drawing>
      </w:r>
    </w:p>
    <w:p w14:paraId="0E2F20D1" w14:textId="77777777" w:rsidR="0056389F" w:rsidRPr="00AD64A5" w:rsidRDefault="00000000">
      <w:pPr>
        <w:pStyle w:val="SubStepAlpha"/>
        <w:rPr>
          <w:lang w:val="fr-FR"/>
        </w:rPr>
      </w:pPr>
      <w:r>
        <w:rPr>
          <w:lang w:val="fr-FR"/>
        </w:rPr>
        <w:lastRenderedPageBreak/>
        <w:t>d.</w:t>
      </w:r>
      <w:r>
        <w:rPr>
          <w:rFonts w:ascii="Times New Roman" w:hAnsi="Times New Roman" w:cs="Times New Roman"/>
          <w:sz w:val="14"/>
          <w:szCs w:val="14"/>
          <w:lang w:val="fr-FR"/>
        </w:rPr>
        <w:t xml:space="preserve">     </w:t>
      </w:r>
      <w:r>
        <w:rPr>
          <w:lang w:val="fr-FR"/>
        </w:rPr>
        <w:t xml:space="preserve">Une fois que vous avez fini de visualiser votre session Telnet dans la fenêtre </w:t>
      </w:r>
      <w:r>
        <w:rPr>
          <w:b/>
          <w:bCs/>
          <w:lang w:val="fr-FR"/>
        </w:rPr>
        <w:t xml:space="preserve">Follow TCP Stream </w:t>
      </w:r>
      <w:r>
        <w:rPr>
          <w:lang w:val="fr-FR"/>
        </w:rPr>
        <w:t xml:space="preserve">(Suivre le flux TCP), cliquez sur </w:t>
      </w:r>
      <w:r>
        <w:rPr>
          <w:b/>
          <w:bCs/>
          <w:lang w:val="fr-FR"/>
        </w:rPr>
        <w:t xml:space="preserve">Close </w:t>
      </w:r>
      <w:r>
        <w:rPr>
          <w:lang w:val="fr-FR"/>
        </w:rPr>
        <w:t>(Fermer).</w:t>
      </w:r>
    </w:p>
    <w:p w14:paraId="410AA27B" w14:textId="77777777" w:rsidR="0056389F" w:rsidRPr="00AD64A5"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Tapez </w:t>
      </w:r>
      <w:r>
        <w:rPr>
          <w:b/>
          <w:bCs/>
          <w:lang w:val="fr-FR"/>
        </w:rPr>
        <w:t xml:space="preserve">exit </w:t>
      </w:r>
      <w:r>
        <w:rPr>
          <w:lang w:val="fr-FR"/>
        </w:rPr>
        <w:t xml:space="preserve">sur le terminal pour quitter la session </w:t>
      </w:r>
      <w:r>
        <w:rPr>
          <w:b/>
          <w:bCs/>
          <w:lang w:val="fr-FR"/>
        </w:rPr>
        <w:t>Telnet</w:t>
      </w:r>
      <w:r>
        <w:rPr>
          <w:lang w:val="fr-FR"/>
        </w:rPr>
        <w:t>.</w:t>
      </w:r>
    </w:p>
    <w:p w14:paraId="50082580" w14:textId="77777777" w:rsidR="0056389F" w:rsidRPr="00AD64A5" w:rsidRDefault="00000000">
      <w:pPr>
        <w:pStyle w:val="CMDOutput"/>
        <w:rPr>
          <w:lang w:val="fr-FR"/>
        </w:rPr>
      </w:pPr>
      <w:r>
        <w:rPr>
          <w:lang w:val="fr-FR"/>
        </w:rPr>
        <w:t>[</w:t>
      </w:r>
      <w:proofErr w:type="spellStart"/>
      <w:proofErr w:type="gramStart"/>
      <w:r>
        <w:rPr>
          <w:lang w:val="fr-FR"/>
        </w:rPr>
        <w:t>analyst</w:t>
      </w:r>
      <w:proofErr w:type="gramEnd"/>
      <w:r>
        <w:rPr>
          <w:lang w:val="fr-FR"/>
        </w:rPr>
        <w:t>@secOps</w:t>
      </w:r>
      <w:proofErr w:type="spellEnd"/>
      <w:r>
        <w:rPr>
          <w:lang w:val="fr-FR"/>
        </w:rPr>
        <w:t xml:space="preserve"> ~]$ </w:t>
      </w:r>
      <w:r>
        <w:rPr>
          <w:b/>
          <w:bCs/>
          <w:lang w:val="fr-FR"/>
        </w:rPr>
        <w:t>exit</w:t>
      </w:r>
    </w:p>
    <w:p w14:paraId="6393833A" w14:textId="77777777" w:rsidR="0056389F" w:rsidRPr="00AD64A5" w:rsidRDefault="00000000">
      <w:pPr>
        <w:pStyle w:val="Heading2"/>
        <w:rPr>
          <w:rFonts w:eastAsia="Times New Roman"/>
          <w:lang w:val="fr-FR"/>
        </w:rPr>
      </w:pPr>
      <w:r>
        <w:rPr>
          <w:rFonts w:eastAsia="Times New Roman"/>
          <w:lang w:val="fr-FR"/>
        </w:rPr>
        <w:t>Partie 2 : Analyser une session SSH avec Wireshark</w:t>
      </w:r>
    </w:p>
    <w:p w14:paraId="2D1E3F35" w14:textId="77777777" w:rsidR="0056389F" w:rsidRPr="00AD64A5" w:rsidRDefault="00000000">
      <w:pPr>
        <w:pStyle w:val="BodyTextL25"/>
        <w:rPr>
          <w:lang w:val="fr-FR"/>
        </w:rPr>
      </w:pPr>
      <w:r>
        <w:rPr>
          <w:lang w:val="fr-FR"/>
        </w:rPr>
        <w:t>Dans la partie 2, vous allez établir une session SSH avec l'hôte local. Wireshark permet de capturer et d'afficher les données de cette session SSH.</w:t>
      </w:r>
    </w:p>
    <w:p w14:paraId="7C6BA6BF" w14:textId="77777777" w:rsidR="0056389F" w:rsidRPr="00AD64A5"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Démarrez une capture Wireshark en utilisant l'interface </w:t>
      </w:r>
      <w:proofErr w:type="gramStart"/>
      <w:r>
        <w:rPr>
          <w:b/>
          <w:bCs/>
          <w:lang w:val="fr-FR"/>
        </w:rPr>
        <w:t>Loopback:</w:t>
      </w:r>
      <w:proofErr w:type="gramEnd"/>
      <w:r>
        <w:rPr>
          <w:b/>
          <w:bCs/>
          <w:lang w:val="fr-FR"/>
        </w:rPr>
        <w:t xml:space="preserve"> lo</w:t>
      </w:r>
      <w:r>
        <w:rPr>
          <w:lang w:val="fr-FR"/>
        </w:rPr>
        <w:t>.</w:t>
      </w:r>
    </w:p>
    <w:p w14:paraId="48E8ED10" w14:textId="77777777" w:rsidR="0056389F" w:rsidRPr="00AD64A5" w:rsidRDefault="00000000">
      <w:pPr>
        <w:pStyle w:val="SubStepAlpha"/>
        <w:keepNext/>
        <w:rPr>
          <w:lang w:val="fr-FR"/>
        </w:rPr>
      </w:pPr>
      <w:r>
        <w:rPr>
          <w:lang w:val="fr-FR"/>
        </w:rPr>
        <w:t>b.</w:t>
      </w:r>
      <w:r>
        <w:rPr>
          <w:rFonts w:ascii="Times New Roman" w:hAnsi="Times New Roman" w:cs="Times New Roman"/>
          <w:sz w:val="14"/>
          <w:szCs w:val="14"/>
          <w:lang w:val="fr-FR"/>
        </w:rPr>
        <w:t xml:space="preserve">     </w:t>
      </w:r>
      <w:r>
        <w:rPr>
          <w:lang w:val="fr-FR"/>
        </w:rPr>
        <w:t xml:space="preserve">Vous allez établir une session SSH avec le localhost. À l'invite du terminal, entrez </w:t>
      </w:r>
      <w:proofErr w:type="spellStart"/>
      <w:r>
        <w:rPr>
          <w:b/>
          <w:bCs/>
          <w:lang w:val="fr-FR"/>
        </w:rPr>
        <w:t>ssh</w:t>
      </w:r>
      <w:proofErr w:type="spellEnd"/>
      <w:r>
        <w:rPr>
          <w:b/>
          <w:bCs/>
          <w:lang w:val="fr-FR"/>
        </w:rPr>
        <w:t xml:space="preserve"> localhost</w:t>
      </w:r>
      <w:r>
        <w:rPr>
          <w:lang w:val="fr-FR"/>
        </w:rPr>
        <w:t xml:space="preserve">. Entrez </w:t>
      </w:r>
      <w:r>
        <w:rPr>
          <w:b/>
          <w:bCs/>
          <w:lang w:val="fr-FR"/>
        </w:rPr>
        <w:t xml:space="preserve">yes </w:t>
      </w:r>
      <w:r>
        <w:rPr>
          <w:lang w:val="fr-FR"/>
        </w:rPr>
        <w:t xml:space="preserve">(oui) pour continuer la connexion. Entrez les </w:t>
      </w:r>
      <w:proofErr w:type="spellStart"/>
      <w:r>
        <w:rPr>
          <w:b/>
          <w:bCs/>
          <w:lang w:val="fr-FR"/>
        </w:rPr>
        <w:t>cyberops</w:t>
      </w:r>
      <w:proofErr w:type="spellEnd"/>
      <w:r>
        <w:rPr>
          <w:lang w:val="fr-FR"/>
        </w:rPr>
        <w:t xml:space="preserve"> lorsque vous y êtes invité.</w:t>
      </w:r>
    </w:p>
    <w:p w14:paraId="2ADB6C6F" w14:textId="77777777" w:rsidR="0056389F" w:rsidRDefault="00000000">
      <w:pPr>
        <w:pStyle w:val="CMDOutput"/>
        <w:rPr>
          <w:lang w:val="en-US"/>
        </w:rPr>
      </w:pPr>
      <w:r w:rsidRPr="00AD64A5">
        <w:t>[</w:t>
      </w:r>
      <w:proofErr w:type="spellStart"/>
      <w:r w:rsidRPr="00AD64A5">
        <w:t>analyst@secOps</w:t>
      </w:r>
      <w:proofErr w:type="spellEnd"/>
      <w:r w:rsidRPr="00AD64A5">
        <w:t xml:space="preserve"> ~]$ </w:t>
      </w:r>
      <w:r w:rsidRPr="00AD64A5">
        <w:rPr>
          <w:b/>
          <w:bCs/>
        </w:rPr>
        <w:t>ssh localhost</w:t>
      </w:r>
    </w:p>
    <w:p w14:paraId="3EDBAE33" w14:textId="77777777" w:rsidR="0056389F" w:rsidRDefault="00000000">
      <w:pPr>
        <w:pStyle w:val="CMDOutput"/>
        <w:rPr>
          <w:lang w:val="en-US"/>
        </w:rPr>
      </w:pPr>
      <w:r w:rsidRPr="00AD64A5">
        <w:t>The authenticity of host 'localhost (::1)' can't be established.</w:t>
      </w:r>
    </w:p>
    <w:p w14:paraId="0CB6A622" w14:textId="77777777" w:rsidR="0056389F" w:rsidRDefault="00000000">
      <w:pPr>
        <w:pStyle w:val="CMDOutput"/>
        <w:rPr>
          <w:lang w:val="en-US"/>
        </w:rPr>
      </w:pPr>
      <w:r w:rsidRPr="00AD64A5">
        <w:rPr>
          <w:lang w:val="en-US"/>
        </w:rPr>
        <w:t>ECDSA key fingerprint is SHA256:1xZuV8NMeVsNQPRrzVf9nXHzdUP+EtgVouZVbWH80XA.</w:t>
      </w:r>
    </w:p>
    <w:p w14:paraId="56102464" w14:textId="77777777" w:rsidR="0056389F" w:rsidRDefault="00000000">
      <w:pPr>
        <w:pStyle w:val="CMDOutput"/>
        <w:rPr>
          <w:lang w:val="en-US"/>
        </w:rPr>
      </w:pPr>
      <w:r w:rsidRPr="00AD64A5">
        <w:t xml:space="preserve">Are you sure you want to continue connecting (yes/no/[fingerprint])? </w:t>
      </w:r>
      <w:r w:rsidRPr="00AD64A5">
        <w:rPr>
          <w:b/>
          <w:bCs/>
        </w:rPr>
        <w:t>yes</w:t>
      </w:r>
    </w:p>
    <w:p w14:paraId="4450F974" w14:textId="77777777" w:rsidR="0056389F" w:rsidRDefault="00000000">
      <w:pPr>
        <w:pStyle w:val="CMDOutput"/>
        <w:rPr>
          <w:lang w:val="en-US"/>
        </w:rPr>
      </w:pPr>
      <w:r w:rsidRPr="00AD64A5">
        <w:t>Warning: Permanently added 'localhost' (ECDSA) to the list of known hosts.</w:t>
      </w:r>
    </w:p>
    <w:p w14:paraId="717EAAE8" w14:textId="77777777" w:rsidR="0056389F" w:rsidRDefault="00000000">
      <w:pPr>
        <w:pStyle w:val="CMDOutput"/>
        <w:rPr>
          <w:lang w:val="en-US"/>
        </w:rPr>
      </w:pPr>
      <w:proofErr w:type="spellStart"/>
      <w:r w:rsidRPr="00AD64A5">
        <w:t>analyst@localhost's</w:t>
      </w:r>
      <w:proofErr w:type="spellEnd"/>
      <w:r w:rsidRPr="00AD64A5">
        <w:t xml:space="preserve"> password: </w:t>
      </w:r>
    </w:p>
    <w:p w14:paraId="236F8955" w14:textId="77777777" w:rsidR="0056389F" w:rsidRDefault="00000000">
      <w:pPr>
        <w:pStyle w:val="CMDOutput"/>
        <w:rPr>
          <w:lang w:val="en-US"/>
        </w:rPr>
      </w:pPr>
      <w:r w:rsidRPr="00AD64A5">
        <w:t>Last login: Sat May 23 10:18:47 2020Stop the Wireshark capture.</w:t>
      </w:r>
    </w:p>
    <w:p w14:paraId="08F44FE2" w14:textId="77777777" w:rsidR="0056389F" w:rsidRPr="00AD64A5"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Appliquer un filtre SSH sur les données de capture Wireshark. Entrez </w:t>
      </w:r>
      <w:proofErr w:type="spellStart"/>
      <w:r>
        <w:rPr>
          <w:b/>
          <w:bCs/>
          <w:lang w:val="fr-FR"/>
        </w:rPr>
        <w:t>ssh</w:t>
      </w:r>
      <w:proofErr w:type="spellEnd"/>
      <w:r>
        <w:rPr>
          <w:lang w:val="fr-FR"/>
        </w:rPr>
        <w:t xml:space="preserve"> dans le champ du filtre et cliquez sur </w:t>
      </w:r>
      <w:r>
        <w:rPr>
          <w:b/>
          <w:bCs/>
          <w:lang w:val="fr-FR"/>
        </w:rPr>
        <w:t xml:space="preserve">Apply </w:t>
      </w:r>
      <w:r>
        <w:rPr>
          <w:lang w:val="fr-FR"/>
        </w:rPr>
        <w:t>(Appliquer).</w:t>
      </w:r>
    </w:p>
    <w:p w14:paraId="1FA947F4" w14:textId="77777777" w:rsidR="0056389F" w:rsidRPr="00AD64A5"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Cliquez avec le bouton droit de la souris sur l'une des lignes </w:t>
      </w:r>
      <w:r>
        <w:rPr>
          <w:b/>
          <w:bCs/>
          <w:lang w:val="fr-FR"/>
        </w:rPr>
        <w:t>SSHv2</w:t>
      </w:r>
      <w:r>
        <w:rPr>
          <w:lang w:val="fr-FR"/>
        </w:rPr>
        <w:t xml:space="preserve"> dans la section </w:t>
      </w:r>
      <w:proofErr w:type="spellStart"/>
      <w:r>
        <w:rPr>
          <w:b/>
          <w:bCs/>
          <w:lang w:val="fr-FR"/>
        </w:rPr>
        <w:t>Packet</w:t>
      </w:r>
      <w:proofErr w:type="spellEnd"/>
      <w:r>
        <w:rPr>
          <w:b/>
          <w:bCs/>
          <w:lang w:val="fr-FR"/>
        </w:rPr>
        <w:t xml:space="preserve"> </w:t>
      </w:r>
      <w:proofErr w:type="spellStart"/>
      <w:r>
        <w:rPr>
          <w:b/>
          <w:bCs/>
          <w:lang w:val="fr-FR"/>
        </w:rPr>
        <w:t>list</w:t>
      </w:r>
      <w:proofErr w:type="spellEnd"/>
      <w:r>
        <w:rPr>
          <w:b/>
          <w:bCs/>
          <w:lang w:val="fr-FR"/>
        </w:rPr>
        <w:t xml:space="preserve"> </w:t>
      </w:r>
      <w:r>
        <w:rPr>
          <w:lang w:val="fr-FR"/>
        </w:rPr>
        <w:t xml:space="preserve">(Liste des paquets) de Wireshark, et dans la liste déroulante, sélectionnez l'option </w:t>
      </w:r>
      <w:r>
        <w:rPr>
          <w:b/>
          <w:bCs/>
          <w:lang w:val="fr-FR"/>
        </w:rPr>
        <w:t xml:space="preserve">Follow &gt; TCP Stream </w:t>
      </w:r>
      <w:r>
        <w:rPr>
          <w:lang w:val="fr-FR"/>
        </w:rPr>
        <w:t>(Suivre &gt; Flux TCP).</w:t>
      </w:r>
    </w:p>
    <w:p w14:paraId="3C3A0D9E" w14:textId="77777777" w:rsidR="0056389F" w:rsidRPr="00AD64A5" w:rsidRDefault="00000000">
      <w:pPr>
        <w:pStyle w:val="SubStepAlpha"/>
        <w:keepNext/>
        <w:rPr>
          <w:lang w:val="fr-FR"/>
        </w:rPr>
      </w:pPr>
      <w:r>
        <w:rPr>
          <w:lang w:val="fr-FR"/>
        </w:rPr>
        <w:lastRenderedPageBreak/>
        <w:t>e.</w:t>
      </w:r>
      <w:r>
        <w:rPr>
          <w:rFonts w:ascii="Times New Roman" w:hAnsi="Times New Roman" w:cs="Times New Roman"/>
          <w:sz w:val="14"/>
          <w:szCs w:val="14"/>
          <w:lang w:val="fr-FR"/>
        </w:rPr>
        <w:t xml:space="preserve">     </w:t>
      </w:r>
      <w:r>
        <w:rPr>
          <w:lang w:val="fr-FR"/>
        </w:rPr>
        <w:t xml:space="preserve">Examinez la fenêtre </w:t>
      </w:r>
      <w:r>
        <w:rPr>
          <w:b/>
          <w:bCs/>
          <w:lang w:val="fr-FR"/>
        </w:rPr>
        <w:t>Follow TCP Stream</w:t>
      </w:r>
      <w:r>
        <w:rPr>
          <w:lang w:val="fr-FR"/>
        </w:rPr>
        <w:t xml:space="preserve"> (Suivre le flux TCP) de votre session SSH. Les données ont été chiffrées et sont illisibles. Comparez les données de votre session SSH aux données de votre session Telnet.</w:t>
      </w:r>
    </w:p>
    <w:p w14:paraId="1A294629" w14:textId="77777777" w:rsidR="0056389F" w:rsidRDefault="00000000">
      <w:pPr>
        <w:pStyle w:val="Visual"/>
        <w:rPr>
          <w:lang w:val="en-US"/>
        </w:rPr>
      </w:pPr>
      <w:r>
        <w:rPr>
          <w:noProof/>
          <w:lang w:val="fr-FR"/>
        </w:rPr>
        <w:drawing>
          <wp:inline distT="0" distB="0" distL="0" distR="0" wp14:anchorId="576B3E65" wp14:editId="48459796">
            <wp:extent cx="3876675" cy="3952875"/>
            <wp:effectExtent l="0" t="0" r="9525" b="9525"/>
            <wp:docPr id="3" name="Picture 3" descr="Wireshark screen shot of the Follow TCP Stream of an SSH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reshark screen shot of the Follow TCP Stream of an SSH sess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6675" cy="3952875"/>
                    </a:xfrm>
                    <a:prstGeom prst="rect">
                      <a:avLst/>
                    </a:prstGeom>
                    <a:noFill/>
                    <a:ln>
                      <a:noFill/>
                    </a:ln>
                  </pic:spPr>
                </pic:pic>
              </a:graphicData>
            </a:graphic>
          </wp:inline>
        </w:drawing>
      </w:r>
    </w:p>
    <w:p w14:paraId="3C754B9E" w14:textId="77777777" w:rsidR="0056389F" w:rsidRPr="00AD64A5"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Après avoir examiné votre session SSH, cliquez sur </w:t>
      </w:r>
      <w:r>
        <w:rPr>
          <w:b/>
          <w:bCs/>
          <w:lang w:val="fr-FR"/>
        </w:rPr>
        <w:t>Close</w:t>
      </w:r>
      <w:r>
        <w:rPr>
          <w:lang w:val="fr-FR"/>
        </w:rPr>
        <w:t xml:space="preserve"> (Fermer).</w:t>
      </w:r>
    </w:p>
    <w:p w14:paraId="7AE2B321" w14:textId="77777777" w:rsidR="0056389F" w:rsidRPr="00AD64A5" w:rsidRDefault="00000000">
      <w:pPr>
        <w:pStyle w:val="SubStepAlpha"/>
        <w:rPr>
          <w:lang w:val="fr-FR"/>
        </w:rPr>
      </w:pPr>
      <w:r>
        <w:rPr>
          <w:lang w:val="fr-FR"/>
        </w:rPr>
        <w:t>g.</w:t>
      </w:r>
      <w:r>
        <w:rPr>
          <w:rFonts w:ascii="Times New Roman" w:hAnsi="Times New Roman" w:cs="Times New Roman"/>
          <w:sz w:val="14"/>
          <w:szCs w:val="14"/>
          <w:lang w:val="fr-FR"/>
        </w:rPr>
        <w:t xml:space="preserve">     </w:t>
      </w:r>
      <w:r>
        <w:rPr>
          <w:lang w:val="fr-FR"/>
        </w:rPr>
        <w:t>Fermez Wireshark.</w:t>
      </w:r>
    </w:p>
    <w:p w14:paraId="65FEE4CF" w14:textId="77777777" w:rsidR="0056389F" w:rsidRPr="00AD64A5" w:rsidRDefault="00000000">
      <w:pPr>
        <w:pStyle w:val="Heading1"/>
        <w:ind w:left="0" w:firstLine="0"/>
        <w:rPr>
          <w:rFonts w:eastAsia="Times New Roman"/>
          <w:lang w:val="fr-FR"/>
        </w:rPr>
      </w:pPr>
      <w:r>
        <w:rPr>
          <w:rFonts w:eastAsia="Times New Roman"/>
          <w:lang w:val="fr-FR"/>
        </w:rPr>
        <w:t>Question de réflexion</w:t>
      </w:r>
    </w:p>
    <w:p w14:paraId="7E9CC1B8" w14:textId="77777777" w:rsidR="0056389F" w:rsidRPr="00AD64A5" w:rsidRDefault="00000000">
      <w:pPr>
        <w:pStyle w:val="BodyTextL25"/>
        <w:rPr>
          <w:lang w:val="fr-FR"/>
        </w:rPr>
      </w:pPr>
      <w:r>
        <w:rPr>
          <w:lang w:val="fr-FR"/>
        </w:rPr>
        <w:t>Pourquoi SSH est-il préférable à Telnet pour les connexions distantes ?</w:t>
      </w:r>
    </w:p>
    <w:p w14:paraId="5EC0BEF5" w14:textId="77777777" w:rsidR="0056389F" w:rsidRPr="00AD64A5" w:rsidRDefault="00000000">
      <w:pPr>
        <w:pStyle w:val="AnswerLineL25"/>
        <w:rPr>
          <w:lang w:val="fr-FR"/>
        </w:rPr>
      </w:pPr>
      <w:r>
        <w:rPr>
          <w:lang w:val="fr-FR"/>
        </w:rPr>
        <w:t>Saisissez vos réponses ici</w:t>
      </w:r>
    </w:p>
    <w:p w14:paraId="4ACDB247" w14:textId="77777777" w:rsidR="00314121" w:rsidRPr="00EF65A3" w:rsidRDefault="00000000">
      <w:pPr>
        <w:pStyle w:val="ConfigWindow"/>
        <w:rPr>
          <w:lang w:val="fr-FR"/>
        </w:rPr>
      </w:pPr>
      <w:r>
        <w:rPr>
          <w:lang w:val="fr-FR"/>
        </w:rPr>
        <w:t>Fin du document</w:t>
      </w:r>
    </w:p>
    <w:sectPr w:rsidR="00314121" w:rsidRPr="00EF65A3" w:rsidSect="00AD64A5">
      <w:headerReference w:type="even" r:id="rId9"/>
      <w:headerReference w:type="default" r:id="rId10"/>
      <w:footerReference w:type="even" r:id="rId11"/>
      <w:footerReference w:type="default" r:id="rId12"/>
      <w:headerReference w:type="first" r:id="rId13"/>
      <w:footerReference w:type="first" r:id="rId14"/>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F270DF" w14:textId="77777777" w:rsidR="00666FCE" w:rsidRDefault="00666FCE" w:rsidP="00AD64A5">
      <w:r>
        <w:separator/>
      </w:r>
    </w:p>
  </w:endnote>
  <w:endnote w:type="continuationSeparator" w:id="0">
    <w:p w14:paraId="4F097F3E" w14:textId="77777777" w:rsidR="00666FCE" w:rsidRDefault="00666FCE" w:rsidP="00AD6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6DD392" w14:textId="27D99E45" w:rsidR="00362838" w:rsidRDefault="00362838">
    <w:pPr>
      <w:pStyle w:val="Footer"/>
    </w:pPr>
    <w:r>
      <w:rPr>
        <w:noProof/>
      </w:rPr>
      <mc:AlternateContent>
        <mc:Choice Requires="wps">
          <w:drawing>
            <wp:anchor distT="0" distB="0" distL="0" distR="0" simplePos="0" relativeHeight="251659264" behindDoc="0" locked="0" layoutInCell="1" allowOverlap="1" wp14:anchorId="62998BF7" wp14:editId="6354268C">
              <wp:simplePos x="635" y="635"/>
              <wp:positionH relativeFrom="page">
                <wp:align>right</wp:align>
              </wp:positionH>
              <wp:positionV relativeFrom="page">
                <wp:align>bottom</wp:align>
              </wp:positionV>
              <wp:extent cx="993140" cy="314325"/>
              <wp:effectExtent l="0" t="0" r="0" b="0"/>
              <wp:wrapNone/>
              <wp:docPr id="91037819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20C4B088" w14:textId="34B5063B" w:rsidR="00362838" w:rsidRPr="00362838" w:rsidRDefault="00362838" w:rsidP="00362838">
                          <w:pPr>
                            <w:rPr>
                              <w:rFonts w:ascii="Calibri" w:eastAsia="Calibri" w:hAnsi="Calibri" w:cs="Calibri"/>
                              <w:noProof/>
                              <w:color w:val="000000"/>
                              <w:sz w:val="16"/>
                              <w:szCs w:val="16"/>
                            </w:rPr>
                          </w:pPr>
                          <w:r w:rsidRPr="0036283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2998BF7"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20C4B088" w14:textId="34B5063B" w:rsidR="00362838" w:rsidRPr="00362838" w:rsidRDefault="00362838" w:rsidP="00362838">
                    <w:pPr>
                      <w:rPr>
                        <w:rFonts w:ascii="Calibri" w:eastAsia="Calibri" w:hAnsi="Calibri" w:cs="Calibri"/>
                        <w:noProof/>
                        <w:color w:val="000000"/>
                        <w:sz w:val="16"/>
                        <w:szCs w:val="16"/>
                      </w:rPr>
                    </w:pPr>
                    <w:r w:rsidRPr="0036283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72FE84" w14:textId="2180759B" w:rsidR="00AD64A5" w:rsidRPr="00EF65A3" w:rsidRDefault="00EF65A3" w:rsidP="00EF65A3">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A945BE">
      <w:rPr>
        <w:rFonts w:ascii="Arial" w:eastAsia="Calibri" w:hAnsi="Arial"/>
        <w:sz w:val="16"/>
        <w:szCs w:val="22"/>
        <w:lang w:val="fr-FR" w:eastAsia="en-US"/>
      </w:rPr>
      <w:sym w:font="Symbol" w:char="F0E3"/>
    </w:r>
    <w:r w:rsidRPr="00A945BE">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445894582"/>
        <w:dataBinding w:prefixMappings="xmlns:ns0='http://purl.org/dc/elements/1.1/' xmlns:ns1='http://schemas.openxmlformats.org/package/2006/metadata/core-properties' " w:xpath="/ns1:coreProperties[1]/ns0:description[1]" w:storeItemID="{6C3C8BC8-F283-45AE-878A-BAB7291924A1}"/>
        <w:text w:multiLine="1"/>
      </w:sdtPr>
      <w:sdtContent>
        <w:r w:rsidRPr="00A945BE">
          <w:rPr>
            <w:rFonts w:ascii="Arial" w:eastAsia="Calibri" w:hAnsi="Arial"/>
            <w:sz w:val="16"/>
            <w:szCs w:val="22"/>
            <w:lang w:val="fr-FR" w:eastAsia="en-US"/>
          </w:rPr>
          <w:t>2017</w:t>
        </w:r>
      </w:sdtContent>
    </w:sdt>
    <w:r w:rsidRPr="00A945BE">
      <w:rPr>
        <w:rFonts w:ascii="Arial" w:eastAsia="Calibri" w:hAnsi="Arial"/>
        <w:sz w:val="16"/>
        <w:szCs w:val="22"/>
        <w:lang w:val="fr-FR" w:eastAsia="en-US"/>
      </w:rPr>
      <w:t xml:space="preserve"> - 2022 Cisco et/ou ses sociétés affiliées. Tous droits réservés.  Cisco Public</w:t>
    </w:r>
    <w:r w:rsidRPr="00A945BE">
      <w:rPr>
        <w:rFonts w:ascii="Arial" w:eastAsia="Calibri" w:hAnsi="Arial"/>
        <w:sz w:val="16"/>
        <w:szCs w:val="22"/>
        <w:lang w:val="fr-FR" w:eastAsia="en-US"/>
      </w:rPr>
      <w:tab/>
      <w:t xml:space="preserve">Page </w:t>
    </w:r>
    <w:r w:rsidRPr="00A945BE">
      <w:rPr>
        <w:rFonts w:ascii="Arial" w:eastAsia="Calibri" w:hAnsi="Arial"/>
        <w:sz w:val="16"/>
        <w:szCs w:val="22"/>
        <w:lang w:val="fr-FR" w:eastAsia="en-US"/>
      </w:rPr>
      <w:fldChar w:fldCharType="begin"/>
    </w:r>
    <w:r w:rsidRPr="00A945BE">
      <w:rPr>
        <w:rFonts w:ascii="Arial" w:eastAsia="Calibri" w:hAnsi="Arial"/>
        <w:sz w:val="16"/>
        <w:szCs w:val="22"/>
        <w:lang w:val="fr-FR" w:eastAsia="en-US"/>
      </w:rPr>
      <w:instrText xml:space="preserve"> PAGE </w:instrText>
    </w:r>
    <w:r w:rsidRPr="00A945BE">
      <w:rPr>
        <w:rFonts w:ascii="Arial" w:eastAsia="Calibri" w:hAnsi="Arial"/>
        <w:sz w:val="16"/>
        <w:szCs w:val="22"/>
        <w:lang w:val="fr-FR" w:eastAsia="en-US"/>
      </w:rPr>
      <w:fldChar w:fldCharType="separate"/>
    </w:r>
    <w:r>
      <w:rPr>
        <w:rFonts w:ascii="Arial" w:eastAsia="Calibri" w:hAnsi="Arial"/>
        <w:sz w:val="16"/>
        <w:szCs w:val="22"/>
        <w:lang w:val="fr-FR" w:eastAsia="en-US"/>
      </w:rPr>
      <w:t>1</w:t>
    </w:r>
    <w:r w:rsidRPr="00A945BE">
      <w:rPr>
        <w:rFonts w:ascii="Arial" w:eastAsia="Calibri" w:hAnsi="Arial"/>
        <w:sz w:val="16"/>
        <w:szCs w:val="22"/>
        <w:lang w:val="fr-FR" w:eastAsia="en-US"/>
      </w:rPr>
      <w:fldChar w:fldCharType="end"/>
    </w:r>
    <w:r w:rsidRPr="00A945BE">
      <w:rPr>
        <w:rFonts w:ascii="Arial" w:eastAsia="Calibri" w:hAnsi="Arial"/>
        <w:sz w:val="16"/>
        <w:szCs w:val="22"/>
        <w:lang w:val="fr-FR" w:eastAsia="en-US"/>
      </w:rPr>
      <w:t xml:space="preserve"> sur </w:t>
    </w:r>
    <w:r w:rsidRPr="00A945BE">
      <w:rPr>
        <w:rFonts w:ascii="Arial" w:eastAsia="Calibri" w:hAnsi="Arial"/>
        <w:sz w:val="16"/>
        <w:szCs w:val="22"/>
        <w:lang w:val="fr-FR" w:eastAsia="en-US"/>
      </w:rPr>
      <w:fldChar w:fldCharType="begin"/>
    </w:r>
    <w:r w:rsidRPr="00A945BE">
      <w:rPr>
        <w:rFonts w:ascii="Arial" w:eastAsia="Calibri" w:hAnsi="Arial"/>
        <w:sz w:val="16"/>
        <w:szCs w:val="22"/>
        <w:lang w:val="fr-FR" w:eastAsia="en-US"/>
      </w:rPr>
      <w:instrText xml:space="preserve"> NUMPAGES  </w:instrText>
    </w:r>
    <w:r w:rsidRPr="00A945BE">
      <w:rPr>
        <w:rFonts w:ascii="Arial" w:eastAsia="Calibri" w:hAnsi="Arial"/>
        <w:sz w:val="16"/>
        <w:szCs w:val="22"/>
        <w:lang w:val="fr-FR" w:eastAsia="en-US"/>
      </w:rPr>
      <w:fldChar w:fldCharType="separate"/>
    </w:r>
    <w:r>
      <w:rPr>
        <w:rFonts w:ascii="Arial" w:eastAsia="Calibri" w:hAnsi="Arial"/>
        <w:sz w:val="16"/>
        <w:szCs w:val="22"/>
        <w:lang w:val="fr-FR" w:eastAsia="en-US"/>
      </w:rPr>
      <w:t>4</w:t>
    </w:r>
    <w:r w:rsidRPr="00A945BE">
      <w:rPr>
        <w:rFonts w:ascii="Arial" w:eastAsia="Calibri" w:hAnsi="Arial"/>
        <w:sz w:val="16"/>
        <w:szCs w:val="22"/>
        <w:lang w:val="fr-F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9118C" w14:textId="21B7C154" w:rsidR="00AD64A5" w:rsidRPr="00EF65A3" w:rsidRDefault="00EF65A3" w:rsidP="00EF65A3">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A945BE">
      <w:rPr>
        <w:rFonts w:ascii="Arial" w:eastAsia="Calibri" w:hAnsi="Arial"/>
        <w:sz w:val="16"/>
        <w:szCs w:val="22"/>
        <w:lang w:val="fr-FR" w:eastAsia="en-US"/>
      </w:rPr>
      <w:sym w:font="Symbol" w:char="F0E3"/>
    </w:r>
    <w:r w:rsidRPr="00A945BE">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A945BE">
          <w:rPr>
            <w:rFonts w:ascii="Arial" w:eastAsia="Calibri" w:hAnsi="Arial"/>
            <w:sz w:val="16"/>
            <w:szCs w:val="22"/>
            <w:lang w:val="fr-FR" w:eastAsia="en-US"/>
          </w:rPr>
          <w:t>2017</w:t>
        </w:r>
      </w:sdtContent>
    </w:sdt>
    <w:r w:rsidRPr="00A945BE">
      <w:rPr>
        <w:rFonts w:ascii="Arial" w:eastAsia="Calibri" w:hAnsi="Arial"/>
        <w:sz w:val="16"/>
        <w:szCs w:val="22"/>
        <w:lang w:val="fr-FR" w:eastAsia="en-US"/>
      </w:rPr>
      <w:t xml:space="preserve"> - 2022 Cisco et/ou ses sociétés affiliées. Tous droits réservés.  Cisco Public</w:t>
    </w:r>
    <w:r w:rsidRPr="00A945BE">
      <w:rPr>
        <w:rFonts w:ascii="Arial" w:eastAsia="Calibri" w:hAnsi="Arial"/>
        <w:sz w:val="16"/>
        <w:szCs w:val="22"/>
        <w:lang w:val="fr-FR" w:eastAsia="en-US"/>
      </w:rPr>
      <w:tab/>
      <w:t xml:space="preserve">Page </w:t>
    </w:r>
    <w:r w:rsidRPr="00A945BE">
      <w:rPr>
        <w:rFonts w:ascii="Arial" w:eastAsia="Calibri" w:hAnsi="Arial"/>
        <w:sz w:val="16"/>
        <w:szCs w:val="22"/>
        <w:lang w:val="fr-FR" w:eastAsia="en-US"/>
      </w:rPr>
      <w:fldChar w:fldCharType="begin"/>
    </w:r>
    <w:r w:rsidRPr="00A945BE">
      <w:rPr>
        <w:rFonts w:ascii="Arial" w:eastAsia="Calibri" w:hAnsi="Arial"/>
        <w:sz w:val="16"/>
        <w:szCs w:val="22"/>
        <w:lang w:val="fr-FR" w:eastAsia="en-US"/>
      </w:rPr>
      <w:instrText xml:space="preserve"> PAGE </w:instrText>
    </w:r>
    <w:r w:rsidRPr="00A945BE">
      <w:rPr>
        <w:rFonts w:ascii="Arial" w:eastAsia="Calibri" w:hAnsi="Arial"/>
        <w:sz w:val="16"/>
        <w:szCs w:val="22"/>
        <w:lang w:val="fr-FR" w:eastAsia="en-US"/>
      </w:rPr>
      <w:fldChar w:fldCharType="separate"/>
    </w:r>
    <w:r w:rsidRPr="00EF65A3">
      <w:rPr>
        <w:rFonts w:ascii="Arial" w:eastAsia="Calibri" w:hAnsi="Arial"/>
        <w:sz w:val="16"/>
        <w:szCs w:val="22"/>
        <w:lang w:val="fr-FR" w:eastAsia="en-US"/>
      </w:rPr>
      <w:t>1</w:t>
    </w:r>
    <w:r w:rsidRPr="00A945BE">
      <w:rPr>
        <w:rFonts w:ascii="Arial" w:eastAsia="Calibri" w:hAnsi="Arial"/>
        <w:sz w:val="16"/>
        <w:szCs w:val="22"/>
        <w:lang w:val="fr-FR" w:eastAsia="en-US"/>
      </w:rPr>
      <w:fldChar w:fldCharType="end"/>
    </w:r>
    <w:r w:rsidRPr="00A945BE">
      <w:rPr>
        <w:rFonts w:ascii="Arial" w:eastAsia="Calibri" w:hAnsi="Arial"/>
        <w:sz w:val="16"/>
        <w:szCs w:val="22"/>
        <w:lang w:val="fr-FR" w:eastAsia="en-US"/>
      </w:rPr>
      <w:t xml:space="preserve"> sur </w:t>
    </w:r>
    <w:r w:rsidRPr="00A945BE">
      <w:rPr>
        <w:rFonts w:ascii="Arial" w:eastAsia="Calibri" w:hAnsi="Arial"/>
        <w:sz w:val="16"/>
        <w:szCs w:val="22"/>
        <w:lang w:val="fr-FR" w:eastAsia="en-US"/>
      </w:rPr>
      <w:fldChar w:fldCharType="begin"/>
    </w:r>
    <w:r w:rsidRPr="00A945BE">
      <w:rPr>
        <w:rFonts w:ascii="Arial" w:eastAsia="Calibri" w:hAnsi="Arial"/>
        <w:sz w:val="16"/>
        <w:szCs w:val="22"/>
        <w:lang w:val="fr-FR" w:eastAsia="en-US"/>
      </w:rPr>
      <w:instrText xml:space="preserve"> NUMPAGES  </w:instrText>
    </w:r>
    <w:r w:rsidRPr="00A945BE">
      <w:rPr>
        <w:rFonts w:ascii="Arial" w:eastAsia="Calibri" w:hAnsi="Arial"/>
        <w:sz w:val="16"/>
        <w:szCs w:val="22"/>
        <w:lang w:val="fr-FR" w:eastAsia="en-US"/>
      </w:rPr>
      <w:fldChar w:fldCharType="separate"/>
    </w:r>
    <w:r w:rsidRPr="00EF65A3">
      <w:rPr>
        <w:rFonts w:ascii="Arial" w:eastAsia="Calibri" w:hAnsi="Arial"/>
        <w:sz w:val="16"/>
        <w:szCs w:val="22"/>
        <w:lang w:val="fr-FR" w:eastAsia="en-US"/>
      </w:rPr>
      <w:t>5</w:t>
    </w:r>
    <w:r w:rsidRPr="00A945BE">
      <w:rPr>
        <w:rFonts w:ascii="Arial" w:eastAsia="Calibri" w:hAnsi="Arial"/>
        <w:sz w:val="16"/>
        <w:szCs w:val="22"/>
        <w:lang w:val="fr-FR"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31BA40" w14:textId="77777777" w:rsidR="00666FCE" w:rsidRDefault="00666FCE" w:rsidP="00AD64A5">
      <w:r>
        <w:separator/>
      </w:r>
    </w:p>
  </w:footnote>
  <w:footnote w:type="continuationSeparator" w:id="0">
    <w:p w14:paraId="50D10F46" w14:textId="77777777" w:rsidR="00666FCE" w:rsidRDefault="00666FCE" w:rsidP="00AD6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BE9B5D" w14:textId="77777777" w:rsidR="00362838" w:rsidRDefault="003628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re"/>
      <w:tag w:val=""/>
      <w:id w:val="-1711953976"/>
      <w:placeholder>
        <w:docPart w:val="E079C763694A41479B9F2FF910C2ECAD"/>
      </w:placeholder>
      <w:dataBinding w:prefixMappings="xmlns:ns0='http://purl.org/dc/elements/1.1/' xmlns:ns1='http://schemas.openxmlformats.org/package/2006/metadata/core-properties' " w:xpath="/ns1:coreProperties[1]/ns0:title[1]" w:storeItemID="{6C3C8BC8-F283-45AE-878A-BAB7291924A1}"/>
      <w:text/>
    </w:sdtPr>
    <w:sdtContent>
      <w:p w14:paraId="6C70F14C" w14:textId="5B364515" w:rsidR="00AD64A5" w:rsidRDefault="00AD64A5" w:rsidP="00AD64A5">
        <w:pPr>
          <w:pStyle w:val="PageHead"/>
        </w:pPr>
        <w:r>
          <w:t>Travaux pratiques - Analyse de Telnet et de SSH dans Wireshark</w:t>
        </w:r>
      </w:p>
    </w:sdtContent>
  </w:sdt>
  <w:p w14:paraId="37306B6A" w14:textId="77777777" w:rsidR="00AD64A5" w:rsidRPr="00AD64A5" w:rsidRDefault="00AD64A5">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6AB94E" w14:textId="59964798" w:rsidR="00AD64A5" w:rsidRDefault="00AD64A5" w:rsidP="00AD64A5">
    <w:r w:rsidRPr="00A45E3A">
      <w:rPr>
        <w:noProof/>
      </w:rPr>
      <w:drawing>
        <wp:inline distT="0" distB="0" distL="0" distR="0" wp14:anchorId="75456AB5" wp14:editId="031B8F74">
          <wp:extent cx="2587752" cy="804672"/>
          <wp:effectExtent l="0" t="0" r="3175" b="0"/>
          <wp:docPr id="1830200377" name="Picture 1830200377"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4A5"/>
    <w:rsid w:val="00046050"/>
    <w:rsid w:val="000A26AE"/>
    <w:rsid w:val="003138E5"/>
    <w:rsid w:val="00314121"/>
    <w:rsid w:val="00362838"/>
    <w:rsid w:val="00377551"/>
    <w:rsid w:val="0056389F"/>
    <w:rsid w:val="00666FCE"/>
    <w:rsid w:val="008A6386"/>
    <w:rsid w:val="009464F4"/>
    <w:rsid w:val="00AD64A5"/>
    <w:rsid w:val="00CD14B2"/>
    <w:rsid w:val="00EF65A3"/>
    <w:rsid w:val="00F35CF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5F113C"/>
  <w15:chartTrackingRefBased/>
  <w15:docId w15:val="{85416D09-AAE3-4CA8-9F70-4EFDBFDF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ReflectionQ">
    <w:name w:val="Reflection Q"/>
    <w:basedOn w:val="Normal"/>
    <w:pPr>
      <w:keepNext/>
      <w:spacing w:before="120" w:after="120"/>
      <w:ind w:left="360" w:hanging="360"/>
    </w:pPr>
    <w:rPr>
      <w:rFonts w:ascii="Arial" w:hAnsi="Arial" w:cs="Arial"/>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AD64A5"/>
    <w:pPr>
      <w:tabs>
        <w:tab w:val="center" w:pos="4513"/>
        <w:tab w:val="right" w:pos="9026"/>
      </w:tabs>
    </w:pPr>
  </w:style>
  <w:style w:type="character" w:customStyle="1" w:styleId="HeaderChar">
    <w:name w:val="Header Char"/>
    <w:basedOn w:val="DefaultParagraphFont"/>
    <w:link w:val="Header"/>
    <w:uiPriority w:val="99"/>
    <w:rsid w:val="00AD64A5"/>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AD64A5"/>
    <w:pPr>
      <w:tabs>
        <w:tab w:val="center" w:pos="4513"/>
        <w:tab w:val="right" w:pos="9026"/>
      </w:tabs>
    </w:pPr>
  </w:style>
  <w:style w:type="character" w:customStyle="1" w:styleId="FooterChar">
    <w:name w:val="Footer Char"/>
    <w:basedOn w:val="DefaultParagraphFont"/>
    <w:link w:val="Footer"/>
    <w:uiPriority w:val="99"/>
    <w:rsid w:val="00AD64A5"/>
    <w:rPr>
      <w:rFonts w:ascii="Times New Roman" w:eastAsiaTheme="minorEastAsia" w:hAnsi="Times New Roman" w:cs="Times New Roman"/>
      <w:sz w:val="24"/>
      <w:szCs w:val="24"/>
    </w:rPr>
  </w:style>
  <w:style w:type="paragraph" w:customStyle="1" w:styleId="InstNoteRed">
    <w:name w:val="Inst Note Red"/>
    <w:basedOn w:val="Normal"/>
    <w:qFormat/>
    <w:rsid w:val="00AD64A5"/>
    <w:pPr>
      <w:spacing w:before="60" w:after="60"/>
    </w:pPr>
    <w:rPr>
      <w:rFonts w:ascii="Arial" w:eastAsia="Calibri" w:hAnsi="Arial"/>
      <w:color w:val="EE0000"/>
      <w:sz w:val="20"/>
      <w:szCs w:val="22"/>
      <w:lang w:val="fr-FR" w:eastAsia="en-US"/>
    </w:rPr>
  </w:style>
  <w:style w:type="paragraph" w:customStyle="1" w:styleId="PageHead">
    <w:name w:val="Page Head"/>
    <w:basedOn w:val="Normal"/>
    <w:qFormat/>
    <w:rsid w:val="00AD64A5"/>
    <w:pPr>
      <w:pBdr>
        <w:bottom w:val="single" w:sz="18" w:space="1" w:color="auto"/>
      </w:pBdr>
      <w:tabs>
        <w:tab w:val="right" w:pos="10080"/>
      </w:tabs>
      <w:spacing w:before="60" w:after="60" w:line="276" w:lineRule="auto"/>
    </w:pPr>
    <w:rPr>
      <w:rFonts w:ascii="Arial" w:eastAsia="Calibri" w:hAnsi="Arial"/>
      <w:b/>
      <w:sz w:val="20"/>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glossaryDocument" Target="glossary/document.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079C763694A41479B9F2FF910C2ECAD"/>
        <w:category>
          <w:name w:val="General"/>
          <w:gallery w:val="placeholder"/>
        </w:category>
        <w:types>
          <w:type w:val="bbPlcHdr"/>
        </w:types>
        <w:behaviors>
          <w:behavior w:val="content"/>
        </w:behaviors>
        <w:guid w:val="{AACC648B-0D56-4C99-8700-ED268DDB3039}"/>
      </w:docPartPr>
      <w:docPartBody>
        <w:p w:rsidR="007C1CCF" w:rsidRDefault="00593899" w:rsidP="00593899">
          <w:pPr>
            <w:pStyle w:val="E079C763694A41479B9F2FF910C2ECAD"/>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899"/>
    <w:rsid w:val="00046050"/>
    <w:rsid w:val="00160139"/>
    <w:rsid w:val="00191A76"/>
    <w:rsid w:val="003138E5"/>
    <w:rsid w:val="00377551"/>
    <w:rsid w:val="00593899"/>
    <w:rsid w:val="007C1CCF"/>
    <w:rsid w:val="009F7268"/>
    <w:rsid w:val="00BD12A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3899"/>
    <w:rPr>
      <w:color w:val="808080"/>
    </w:rPr>
  </w:style>
  <w:style w:type="paragraph" w:customStyle="1" w:styleId="E079C763694A41479B9F2FF910C2ECAD">
    <w:name w:val="E079C763694A41479B9F2FF910C2ECAD"/>
    <w:rsid w:val="005938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Analyse de Telnet et de SSH dans Wireshark</dc:title>
  <dc:subject/>
  <dc:creator>Akshay Bhagwatkar (aptlogica)</dc:creator>
  <cp:keywords/>
  <dc:description>2017</dc:description>
  <cp:lastModifiedBy>Jason Yip (jasyip)</cp:lastModifiedBy>
  <cp:revision>6</cp:revision>
  <dcterms:created xsi:type="dcterms:W3CDTF">2024-07-25T10:33:00Z</dcterms:created>
  <dcterms:modified xsi:type="dcterms:W3CDTF">2024-08-07T15:37:00Z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5ce0429f,364344ce,5893d3c9</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2024-08-07T15:36:59Z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74fe75f7-53cd-414e-9366-35404c60c532</vt:lpwstr>
  </property>
  <property fmtid="{D5CDD505-2E9C-101B-9397-08002B2CF9AE}" pid="11" name="MSIP_Label_c8f49a32-fde3-48a5-9266-b5b0972a22dc_ContentBits">
    <vt:lpwstr>2</vt:lpwstr>
  </property>
</Properties>
</file>