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79B34" w14:textId="1E0F512A" w:rsidR="005B477B" w:rsidRDefault="00000000" w:rsidP="005B477B">
      <w:pPr>
        <w:pStyle w:val="Title"/>
        <w:rPr>
          <w:rStyle w:val="LabTitleInstVersred"/>
          <w:lang w:val="fr-FR"/>
        </w:rPr>
      </w:pPr>
      <w:proofErr w:type="spellStart"/>
      <w:r>
        <w:rPr>
          <w:lang w:val="fr-FR"/>
        </w:rPr>
        <w:t>Packet</w:t>
      </w:r>
      <w:proofErr w:type="spellEnd"/>
      <w:r>
        <w:rPr>
          <w:lang w:val="fr-FR"/>
        </w:rPr>
        <w:t xml:space="preserve"> Tracer : Configuration de l'authentification basée sur le serveur avec TACACS+ et RADIUS</w:t>
      </w:r>
      <w:bookmarkStart w:id="0" w:name="_Hlk172816161"/>
    </w:p>
    <w:bookmarkEnd w:id="0"/>
    <w:p w14:paraId="5F035495" w14:textId="77777777" w:rsidR="00BD58B8" w:rsidRDefault="00000000">
      <w:pPr>
        <w:pStyle w:val="Heading1"/>
        <w:rPr>
          <w:rFonts w:eastAsia="Times New Roman"/>
        </w:rPr>
      </w:pPr>
      <w:r>
        <w:rPr>
          <w:rFonts w:eastAsia="Times New Roman"/>
          <w:lang w:val="fr-FR"/>
        </w:rPr>
        <w:t>Table d'adressage</w:t>
      </w:r>
    </w:p>
    <w:tbl>
      <w:tblPr>
        <w:tblW w:w="999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ette table montre l'adressage de l'appareil, de l'interface, de l'adresse IP et du masque de sous-réseau."/>
      </w:tblPr>
      <w:tblGrid>
        <w:gridCol w:w="1810"/>
        <w:gridCol w:w="1593"/>
        <w:gridCol w:w="1518"/>
        <w:gridCol w:w="1797"/>
        <w:gridCol w:w="1775"/>
        <w:gridCol w:w="1497"/>
      </w:tblGrid>
      <w:tr w:rsidR="00BD58B8" w14:paraId="53E9693D" w14:textId="77777777">
        <w:trPr>
          <w:cantSplit/>
          <w:tblHeader/>
          <w:jc w:val="center"/>
        </w:trPr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DD0C90C" w14:textId="77777777" w:rsidR="00BD58B8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Appareil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BDA0EE" w14:textId="77777777" w:rsidR="00BD58B8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Interface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D3C6EB" w14:textId="77777777" w:rsidR="00BD58B8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Adresse IP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82F3F9" w14:textId="77777777" w:rsidR="00BD58B8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Masque de sous-réseau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3D65FB0" w14:textId="77777777" w:rsidR="00BD58B8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Passerelle par défaut</w:t>
            </w:r>
          </w:p>
        </w:tc>
        <w:tc>
          <w:tcPr>
            <w:tcW w:w="13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21C0AD" w14:textId="77777777" w:rsidR="00BD58B8" w:rsidRDefault="00000000">
            <w:pPr>
              <w:pStyle w:val="TableHeading"/>
            </w:pPr>
            <w:r>
              <w:rPr>
                <w:color w:val="000000"/>
                <w:lang w:val="fr-FR"/>
              </w:rPr>
              <w:t>Port du commutateur</w:t>
            </w:r>
          </w:p>
        </w:tc>
      </w:tr>
      <w:tr w:rsidR="00BD58B8" w14:paraId="19981311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3C77326F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R1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3D6AE08" w14:textId="77777777" w:rsidR="00BD58B8" w:rsidRDefault="00000000">
            <w:pPr>
              <w:pStyle w:val="TableText"/>
            </w:pPr>
            <w:r>
              <w:rPr>
                <w:lang w:val="fr-FR"/>
              </w:rPr>
              <w:t>G0/1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DDF3D5A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192.168.1.1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841745F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1A2FB7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1A532BB" w14:textId="77777777" w:rsidR="00BD58B8" w:rsidRDefault="00000000">
            <w:pPr>
              <w:pStyle w:val="TableText"/>
            </w:pPr>
            <w:r>
              <w:rPr>
                <w:lang w:val="fr-FR"/>
              </w:rPr>
              <w:t>S1 F0/1</w:t>
            </w:r>
          </w:p>
        </w:tc>
      </w:tr>
      <w:tr w:rsidR="00BD58B8" w14:paraId="59A5AE7B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A203290" w14:textId="77777777" w:rsidR="00BD58B8" w:rsidRDefault="00000000">
            <w:pPr>
              <w:pStyle w:val="ConfigWindow"/>
            </w:pPr>
            <w:r>
              <w:rPr>
                <w:rStyle w:val="DnTnobold"/>
                <w:lang w:val="fr-FR"/>
              </w:rPr>
              <w:t>R1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040B1C7" w14:textId="77777777" w:rsidR="00BD58B8" w:rsidRDefault="00000000">
            <w:pPr>
              <w:pStyle w:val="TableText"/>
            </w:pPr>
            <w:r>
              <w:rPr>
                <w:lang w:val="fr-FR"/>
              </w:rPr>
              <w:t>S0/0/0 (DCE)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CF0F5B0" w14:textId="77777777" w:rsidR="00BD58B8" w:rsidRDefault="00000000">
            <w:pPr>
              <w:pStyle w:val="TableText"/>
            </w:pPr>
            <w:r>
              <w:rPr>
                <w:lang w:val="fr-FR"/>
              </w:rPr>
              <w:t>10.1.1.2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0E24FA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AD3B9A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0D43FF0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</w:tr>
      <w:tr w:rsidR="00BD58B8" w14:paraId="470E1EAC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44238BC9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B67577" w14:textId="77777777" w:rsidR="00BD58B8" w:rsidRDefault="00000000">
            <w:pPr>
              <w:pStyle w:val="TableText"/>
            </w:pPr>
            <w:r>
              <w:rPr>
                <w:lang w:val="fr-FR"/>
              </w:rPr>
              <w:t>G0/0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C508BB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DECD81C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2B6C69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6EAC181" w14:textId="77777777" w:rsidR="00BD58B8" w:rsidRDefault="00000000">
            <w:pPr>
              <w:pStyle w:val="TableText"/>
            </w:pPr>
            <w:r>
              <w:rPr>
                <w:lang w:val="fr-FR"/>
              </w:rPr>
              <w:t>S2 F0/2</w:t>
            </w:r>
          </w:p>
        </w:tc>
      </w:tr>
      <w:tr w:rsidR="00BD58B8" w14:paraId="6A38CC2A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03BB77CB" w14:textId="77777777" w:rsidR="00BD58B8" w:rsidRDefault="00000000">
            <w:pPr>
              <w:pStyle w:val="ConfigWindow"/>
            </w:pPr>
            <w:r>
              <w:rPr>
                <w:rStyle w:val="DnTnobold"/>
                <w:lang w:val="fr-FR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EF48EA" w14:textId="77777777" w:rsidR="00BD58B8" w:rsidRDefault="00000000">
            <w:pPr>
              <w:pStyle w:val="TableText"/>
            </w:pPr>
            <w:r>
              <w:rPr>
                <w:lang w:val="fr-FR"/>
              </w:rPr>
              <w:t>S0/0/0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CD0C40" w14:textId="77777777" w:rsidR="00BD58B8" w:rsidRDefault="00000000">
            <w:pPr>
              <w:pStyle w:val="TableText"/>
            </w:pPr>
            <w:r>
              <w:rPr>
                <w:lang w:val="fr-FR"/>
              </w:rPr>
              <w:t>10.1.1.1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5BEBE3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5752806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A8D4FBD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</w:tr>
      <w:tr w:rsidR="00BD58B8" w14:paraId="37C6BCBF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FFD648A" w14:textId="77777777" w:rsidR="00BD58B8" w:rsidRDefault="00000000">
            <w:pPr>
              <w:pStyle w:val="ConfigWindow"/>
            </w:pPr>
            <w:r>
              <w:rPr>
                <w:rStyle w:val="DnTnobold"/>
                <w:lang w:val="fr-FR"/>
              </w:rPr>
              <w:t>R2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06D095" w14:textId="77777777" w:rsidR="00BD58B8" w:rsidRDefault="00000000">
            <w:pPr>
              <w:pStyle w:val="TableText"/>
            </w:pPr>
            <w:r>
              <w:rPr>
                <w:lang w:val="fr-FR"/>
              </w:rPr>
              <w:t>S0/0/1 (DCE)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B7CC4C9" w14:textId="77777777" w:rsidR="00BD58B8" w:rsidRDefault="00000000">
            <w:pPr>
              <w:pStyle w:val="TableText"/>
            </w:pPr>
            <w:r>
              <w:rPr>
                <w:lang w:val="fr-FR"/>
              </w:rPr>
              <w:t>10.2.2.1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C9638FF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1570A4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538F33E5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</w:tr>
      <w:tr w:rsidR="00BD58B8" w14:paraId="77EED810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5E43BC15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R3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7936385" w14:textId="77777777" w:rsidR="00BD58B8" w:rsidRDefault="00000000">
            <w:pPr>
              <w:pStyle w:val="TableText"/>
            </w:pPr>
            <w:r>
              <w:rPr>
                <w:lang w:val="fr-FR"/>
              </w:rPr>
              <w:t>G0/1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C5DC2C1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192.168.3.1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052CFF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59C0608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DA0411E" w14:textId="77777777" w:rsidR="00BD58B8" w:rsidRDefault="00000000">
            <w:pPr>
              <w:pStyle w:val="TableText"/>
            </w:pPr>
            <w:r>
              <w:rPr>
                <w:lang w:val="fr-FR"/>
              </w:rPr>
              <w:t>S3 F0/5</w:t>
            </w:r>
          </w:p>
        </w:tc>
      </w:tr>
      <w:tr w:rsidR="00BD58B8" w14:paraId="066CB141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E3D88C" w14:textId="77777777" w:rsidR="00BD58B8" w:rsidRDefault="00000000">
            <w:pPr>
              <w:pStyle w:val="ConfigWindow"/>
            </w:pPr>
            <w:r>
              <w:rPr>
                <w:rStyle w:val="DnTnobold"/>
                <w:lang w:val="fr-FR"/>
              </w:rPr>
              <w:t>R3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F73AB7" w14:textId="77777777" w:rsidR="00BD58B8" w:rsidRDefault="00000000">
            <w:pPr>
              <w:pStyle w:val="TableText"/>
            </w:pPr>
            <w:r>
              <w:rPr>
                <w:lang w:val="fr-FR"/>
              </w:rPr>
              <w:t>S0/0/1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945FBD" w14:textId="77777777" w:rsidR="00BD58B8" w:rsidRDefault="00000000">
            <w:pPr>
              <w:pStyle w:val="TableText"/>
            </w:pPr>
            <w:r>
              <w:rPr>
                <w:lang w:val="fr-FR"/>
              </w:rPr>
              <w:t>10.2.2.2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29A6A9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255.255.255.252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EB626E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7A2C0946" w14:textId="77777777" w:rsidR="00BD58B8" w:rsidRDefault="00000000">
            <w:pPr>
              <w:pStyle w:val="TableText"/>
            </w:pPr>
            <w:r>
              <w:rPr>
                <w:lang w:val="fr-FR"/>
              </w:rPr>
              <w:t>S/O</w:t>
            </w:r>
          </w:p>
        </w:tc>
      </w:tr>
      <w:tr w:rsidR="00BD58B8" w14:paraId="28CF0C90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D8B09B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Serveur TACACS+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DFBE14F" w14:textId="77777777" w:rsidR="00BD58B8" w:rsidRDefault="00000000">
            <w:pPr>
              <w:pStyle w:val="TableText"/>
            </w:pPr>
            <w:r>
              <w:rPr>
                <w:lang w:val="fr-FR"/>
              </w:rPr>
              <w:t>Carte réseau (NIC)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2FF539C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192.168.2.2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837858C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50B520F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192.168.2.1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E57C937" w14:textId="77777777" w:rsidR="00BD58B8" w:rsidRDefault="00000000">
            <w:pPr>
              <w:pStyle w:val="TableText"/>
            </w:pPr>
            <w:r>
              <w:rPr>
                <w:lang w:val="fr-FR"/>
              </w:rPr>
              <w:t>S2 F0/6</w:t>
            </w:r>
          </w:p>
        </w:tc>
      </w:tr>
      <w:tr w:rsidR="00BD58B8" w14:paraId="0788C453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21B207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Serveur RADIUS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9B7757B" w14:textId="77777777" w:rsidR="00BD58B8" w:rsidRDefault="00000000">
            <w:pPr>
              <w:pStyle w:val="TableText"/>
            </w:pPr>
            <w:r>
              <w:rPr>
                <w:lang w:val="fr-FR"/>
              </w:rPr>
              <w:t>Carte réseau (NIC)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E22DFB4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192.168.3.2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AECC512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85124B9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192.168.3.1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BFA973C" w14:textId="77777777" w:rsidR="00BD58B8" w:rsidRDefault="00000000">
            <w:pPr>
              <w:pStyle w:val="TableText"/>
            </w:pPr>
            <w:r>
              <w:rPr>
                <w:lang w:val="fr-FR"/>
              </w:rPr>
              <w:t>S3 F0/1</w:t>
            </w:r>
          </w:p>
        </w:tc>
      </w:tr>
      <w:tr w:rsidR="00BD58B8" w14:paraId="414F4BC9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E04A71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PC-A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B94A3EC" w14:textId="77777777" w:rsidR="00BD58B8" w:rsidRDefault="00000000">
            <w:pPr>
              <w:pStyle w:val="TableText"/>
            </w:pPr>
            <w:r>
              <w:rPr>
                <w:lang w:val="fr-FR"/>
              </w:rPr>
              <w:t>Carte réseau (NIC)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616A88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192.168.1.3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40960F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CC98F32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192.168.1.1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B875185" w14:textId="77777777" w:rsidR="00BD58B8" w:rsidRDefault="00000000">
            <w:pPr>
              <w:pStyle w:val="TableText"/>
            </w:pPr>
            <w:r>
              <w:rPr>
                <w:lang w:val="fr-FR"/>
              </w:rPr>
              <w:t>S1 F0/2</w:t>
            </w:r>
          </w:p>
        </w:tc>
      </w:tr>
      <w:tr w:rsidR="00BD58B8" w14:paraId="2C22DCBB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1B2A39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PC-B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F2F9C22" w14:textId="77777777" w:rsidR="00BD58B8" w:rsidRDefault="00000000">
            <w:pPr>
              <w:pStyle w:val="TableText"/>
            </w:pPr>
            <w:r>
              <w:rPr>
                <w:lang w:val="fr-FR"/>
              </w:rPr>
              <w:t>Carte réseau (NIC)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0858C83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192.168.2.3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6C2DFF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72D5027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192.168.2.1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068B634" w14:textId="77777777" w:rsidR="00BD58B8" w:rsidRDefault="00000000">
            <w:pPr>
              <w:pStyle w:val="TableText"/>
            </w:pPr>
            <w:r>
              <w:rPr>
                <w:lang w:val="fr-FR"/>
              </w:rPr>
              <w:t>S2 F0/1</w:t>
            </w:r>
          </w:p>
        </w:tc>
      </w:tr>
      <w:tr w:rsidR="00BD58B8" w14:paraId="41A14010" w14:textId="77777777">
        <w:trPr>
          <w:cantSplit/>
          <w:jc w:val="center"/>
        </w:trPr>
        <w:tc>
          <w:tcPr>
            <w:tcW w:w="18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7AC4BB" w14:textId="77777777" w:rsidR="00BD58B8" w:rsidRDefault="00000000">
            <w:pPr>
              <w:pStyle w:val="TableText"/>
            </w:pPr>
            <w:r>
              <w:rPr>
                <w:rStyle w:val="DnTnobold"/>
                <w:lang w:val="fr-FR"/>
              </w:rPr>
              <w:t>PC-C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0DA08C3" w14:textId="77777777" w:rsidR="00BD58B8" w:rsidRDefault="00000000">
            <w:pPr>
              <w:pStyle w:val="TableText"/>
            </w:pPr>
            <w:r>
              <w:rPr>
                <w:lang w:val="fr-FR"/>
              </w:rPr>
              <w:t>Carte réseau (NIC)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78ED79D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192.168.3.3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F27368" w14:textId="77777777" w:rsidR="00BD58B8" w:rsidRDefault="00000000">
            <w:pPr>
              <w:pStyle w:val="TableText"/>
            </w:pPr>
            <w:r>
              <w:rPr>
                <w:lang w:val="fr-FR"/>
              </w:rPr>
              <w:t>255.255.255.0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4240A9" w14:textId="77777777" w:rsidR="00BD58B8" w:rsidRDefault="00000000">
            <w:pPr>
              <w:pStyle w:val="TableText"/>
            </w:pPr>
            <w:r>
              <w:rPr>
                <w:lang w:val="fr-FR"/>
              </w:rPr>
              <w:t>192.168.3.1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3DB7721B" w14:textId="77777777" w:rsidR="00BD58B8" w:rsidRDefault="00000000">
            <w:pPr>
              <w:pStyle w:val="TableText"/>
            </w:pPr>
            <w:r>
              <w:rPr>
                <w:lang w:val="fr-FR"/>
              </w:rPr>
              <w:t>S3 F0/18</w:t>
            </w:r>
          </w:p>
        </w:tc>
      </w:tr>
    </w:tbl>
    <w:p w14:paraId="62237FE0" w14:textId="77777777" w:rsidR="00BD58B8" w:rsidRDefault="00000000">
      <w:pPr>
        <w:pStyle w:val="ConfigWindow"/>
      </w:pPr>
      <w:r>
        <w:rPr>
          <w:lang w:val="fr-FR"/>
        </w:rPr>
        <w:t>Ligne vierge - aucune information supplémentaire</w:t>
      </w:r>
    </w:p>
    <w:p w14:paraId="06ED9AF5" w14:textId="77777777" w:rsidR="00BD58B8" w:rsidRDefault="00000000">
      <w:pPr>
        <w:pStyle w:val="Heading1"/>
        <w:rPr>
          <w:rFonts w:eastAsia="Times New Roman"/>
        </w:rPr>
      </w:pPr>
      <w:r>
        <w:rPr>
          <w:rFonts w:eastAsia="Times New Roman"/>
          <w:lang w:val="fr-FR"/>
        </w:rPr>
        <w:t>Objectifs</w:t>
      </w:r>
    </w:p>
    <w:p w14:paraId="645E4FAA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>Configurez l'authentification AAA basée sur le serveur à l'aide de TACACS+.</w:t>
      </w:r>
    </w:p>
    <w:p w14:paraId="11232279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>Vérifier l'authentification AAA basée sur le serveur à partir du client PC-B.</w:t>
      </w:r>
    </w:p>
    <w:p w14:paraId="0BEE3D26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>Configurez l'authentification AAA basée sur le serveur à l'aide de RADIUS.</w:t>
      </w:r>
    </w:p>
    <w:p w14:paraId="4DAC8F54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>Vérifier l'authentification AAA basée sur le serveur à partir du client PC-C.</w:t>
      </w:r>
    </w:p>
    <w:p w14:paraId="70037004" w14:textId="77777777" w:rsidR="00BD58B8" w:rsidRPr="00767BB0" w:rsidRDefault="00000000">
      <w:pPr>
        <w:pStyle w:val="Heading1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Contexte/scénario</w:t>
      </w:r>
    </w:p>
    <w:p w14:paraId="4EED35E0" w14:textId="77777777" w:rsidR="00BD58B8" w:rsidRPr="005B477B" w:rsidRDefault="00000000">
      <w:pPr>
        <w:pStyle w:val="BodyTextL25"/>
        <w:rPr>
          <w:lang w:val="fr-FR"/>
        </w:rPr>
      </w:pPr>
      <w:r>
        <w:rPr>
          <w:lang w:val="fr-FR"/>
        </w:rPr>
        <w:t xml:space="preserve">La topologie du réseau affiche les routeurs </w:t>
      </w:r>
      <w:r>
        <w:rPr>
          <w:rStyle w:val="DnTnobold"/>
          <w:lang w:val="fr-FR"/>
        </w:rPr>
        <w:t>R1</w:t>
      </w:r>
      <w:r>
        <w:rPr>
          <w:lang w:val="fr-FR"/>
        </w:rPr>
        <w:t xml:space="preserve">, </w:t>
      </w:r>
      <w:r>
        <w:rPr>
          <w:rStyle w:val="DnTnobold"/>
          <w:lang w:val="fr-FR"/>
        </w:rPr>
        <w:t>R2</w:t>
      </w:r>
      <w:r>
        <w:rPr>
          <w:lang w:val="fr-FR"/>
        </w:rPr>
        <w:t xml:space="preserve"> et </w:t>
      </w:r>
      <w:r>
        <w:rPr>
          <w:rStyle w:val="DnTnobold"/>
          <w:lang w:val="fr-FR"/>
        </w:rPr>
        <w:t>R3</w:t>
      </w:r>
      <w:r>
        <w:rPr>
          <w:lang w:val="fr-FR"/>
        </w:rPr>
        <w:t>. Actuellement, toutes les mesures de sécurité administratives reposent sur la connaissance du mot de passe secret d'activation. Votre tâche consiste à configurer et à tester les solutions AAA locales et basées sur le serveur.</w:t>
      </w:r>
    </w:p>
    <w:p w14:paraId="7D38A5EB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Vous allez configurer le routeur R2 pour prendre en charge l'authentification basée sur le serveur à l'aide du protocole TACACS+. Le serveur TACACS+ a été préconfiguré avec les éléments suivants :</w:t>
      </w:r>
    </w:p>
    <w:p w14:paraId="01421685" w14:textId="77777777" w:rsidR="00BD58B8" w:rsidRPr="00767BB0" w:rsidRDefault="00000000">
      <w:pPr>
        <w:pStyle w:val="Bulletlevel2"/>
        <w:rPr>
          <w:lang w:val="fr-FR"/>
        </w:rPr>
      </w:pPr>
      <w:r>
        <w:rPr>
          <w:rFonts w:ascii="Courier New" w:hAnsi="Courier New" w:cs="Courier New"/>
          <w:lang w:val="fr-FR"/>
        </w:rPr>
        <w:t>o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 </w:t>
      </w:r>
      <w:r>
        <w:rPr>
          <w:lang w:val="fr-FR"/>
        </w:rPr>
        <w:t xml:space="preserve">Client : </w:t>
      </w:r>
      <w:r>
        <w:rPr>
          <w:b/>
          <w:bCs/>
          <w:lang w:val="fr-FR"/>
        </w:rPr>
        <w:t>R2</w:t>
      </w:r>
      <w:r>
        <w:rPr>
          <w:lang w:val="fr-FR"/>
        </w:rPr>
        <w:t xml:space="preserve"> à l'aide du mot-clé </w:t>
      </w:r>
      <w:r>
        <w:rPr>
          <w:b/>
          <w:bCs/>
          <w:lang w:val="fr-FR"/>
        </w:rPr>
        <w:t>tacacspa55</w:t>
      </w:r>
    </w:p>
    <w:p w14:paraId="5F66A064" w14:textId="77777777" w:rsidR="00BD58B8" w:rsidRPr="00767BB0" w:rsidRDefault="00000000">
      <w:pPr>
        <w:pStyle w:val="Bulletlevel2"/>
        <w:rPr>
          <w:lang w:val="fr-FR"/>
        </w:rPr>
      </w:pPr>
      <w:r>
        <w:rPr>
          <w:rFonts w:ascii="Courier New" w:hAnsi="Courier New" w:cs="Courier New"/>
          <w:lang w:val="fr-FR"/>
        </w:rPr>
        <w:lastRenderedPageBreak/>
        <w:t>o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 </w:t>
      </w:r>
      <w:r>
        <w:rPr>
          <w:lang w:val="fr-FR"/>
        </w:rPr>
        <w:t xml:space="preserve">Compte utilisateur : </w:t>
      </w:r>
      <w:r>
        <w:rPr>
          <w:b/>
          <w:bCs/>
          <w:lang w:val="fr-FR"/>
        </w:rPr>
        <w:t>Admin2</w:t>
      </w:r>
      <w:r>
        <w:rPr>
          <w:lang w:val="fr-FR"/>
        </w:rPr>
        <w:t xml:space="preserve"> et mot de passe </w:t>
      </w:r>
      <w:r>
        <w:rPr>
          <w:b/>
          <w:bCs/>
          <w:lang w:val="fr-FR"/>
        </w:rPr>
        <w:t>admin2pa55</w:t>
      </w:r>
    </w:p>
    <w:p w14:paraId="7F23FF62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Enfin, vous allez configurer le routeur R3 pour prendre en charge l'authentification basée sur le serveur à l'aide du protocole RADIUS. Le serveur RADIUS a été préconfiguré avec les éléments suivants :</w:t>
      </w:r>
    </w:p>
    <w:p w14:paraId="23093CDA" w14:textId="77777777" w:rsidR="00BD58B8" w:rsidRPr="00767BB0" w:rsidRDefault="00000000">
      <w:pPr>
        <w:pStyle w:val="Bulletlevel2"/>
        <w:rPr>
          <w:lang w:val="fr-FR"/>
        </w:rPr>
      </w:pPr>
      <w:r>
        <w:rPr>
          <w:rFonts w:ascii="Courier New" w:hAnsi="Courier New" w:cs="Courier New"/>
          <w:lang w:val="fr-FR"/>
        </w:rPr>
        <w:t>o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 </w:t>
      </w:r>
      <w:r>
        <w:rPr>
          <w:lang w:val="fr-FR"/>
        </w:rPr>
        <w:t xml:space="preserve">Client : </w:t>
      </w:r>
      <w:r>
        <w:rPr>
          <w:b/>
          <w:bCs/>
          <w:lang w:val="fr-FR"/>
        </w:rPr>
        <w:t>R3</w:t>
      </w:r>
      <w:r>
        <w:rPr>
          <w:lang w:val="fr-FR"/>
        </w:rPr>
        <w:t xml:space="preserve"> en utilisant le mot-clé </w:t>
      </w:r>
      <w:r>
        <w:rPr>
          <w:b/>
          <w:bCs/>
          <w:lang w:val="fr-FR"/>
        </w:rPr>
        <w:t>radiuspa55</w:t>
      </w:r>
    </w:p>
    <w:p w14:paraId="3470408D" w14:textId="77777777" w:rsidR="00BD58B8" w:rsidRPr="00767BB0" w:rsidRDefault="00000000">
      <w:pPr>
        <w:pStyle w:val="Bulletlevel2"/>
        <w:rPr>
          <w:lang w:val="fr-FR"/>
        </w:rPr>
      </w:pPr>
      <w:r>
        <w:rPr>
          <w:rFonts w:ascii="Courier New" w:hAnsi="Courier New" w:cs="Courier New"/>
          <w:lang w:val="fr-FR"/>
        </w:rPr>
        <w:t>o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 </w:t>
      </w:r>
      <w:r>
        <w:rPr>
          <w:lang w:val="fr-FR"/>
        </w:rPr>
        <w:t xml:space="preserve">Compte utilisateur : </w:t>
      </w:r>
      <w:r>
        <w:rPr>
          <w:rStyle w:val="DnTbold"/>
          <w:lang w:val="fr-FR"/>
        </w:rPr>
        <w:t>Admin3</w:t>
      </w:r>
      <w:r>
        <w:rPr>
          <w:lang w:val="fr-FR"/>
        </w:rPr>
        <w:t xml:space="preserve"> et mot de passe </w:t>
      </w:r>
      <w:r>
        <w:rPr>
          <w:rStyle w:val="DnTbold"/>
          <w:lang w:val="fr-FR"/>
        </w:rPr>
        <w:t>admin3pa55</w:t>
      </w:r>
    </w:p>
    <w:p w14:paraId="51693464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Les routeurs ont également été </w:t>
      </w:r>
      <w:proofErr w:type="spellStart"/>
      <w:r>
        <w:rPr>
          <w:lang w:val="fr-FR"/>
        </w:rPr>
        <w:t>pré-configurés</w:t>
      </w:r>
      <w:proofErr w:type="spellEnd"/>
      <w:r>
        <w:rPr>
          <w:lang w:val="fr-FR"/>
        </w:rPr>
        <w:t xml:space="preserve"> avec les éléments suivants :</w:t>
      </w:r>
    </w:p>
    <w:p w14:paraId="4C0BD1FE" w14:textId="77777777" w:rsidR="00BD58B8" w:rsidRPr="00767BB0" w:rsidRDefault="00000000">
      <w:pPr>
        <w:pStyle w:val="Bulletlevel2"/>
        <w:rPr>
          <w:lang w:val="fr-FR"/>
        </w:rPr>
      </w:pPr>
      <w:r>
        <w:rPr>
          <w:rFonts w:ascii="Courier New" w:hAnsi="Courier New" w:cs="Courier New"/>
          <w:lang w:val="fr-FR"/>
        </w:rPr>
        <w:t>o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 </w:t>
      </w:r>
      <w:r>
        <w:rPr>
          <w:lang w:val="fr-FR"/>
        </w:rPr>
        <w:t xml:space="preserve">Activer le mot de passe secret : </w:t>
      </w:r>
      <w:r>
        <w:rPr>
          <w:rStyle w:val="DnTbold"/>
          <w:lang w:val="fr-FR"/>
        </w:rPr>
        <w:t>ciscoenpa55</w:t>
      </w:r>
    </w:p>
    <w:p w14:paraId="7C83EC2A" w14:textId="77777777" w:rsidR="00BD58B8" w:rsidRPr="00767BB0" w:rsidRDefault="00000000">
      <w:pPr>
        <w:pStyle w:val="Bulletlevel2"/>
        <w:rPr>
          <w:lang w:val="fr-FR"/>
        </w:rPr>
      </w:pPr>
      <w:r>
        <w:rPr>
          <w:rFonts w:ascii="Courier New" w:hAnsi="Courier New" w:cs="Courier New"/>
          <w:lang w:val="fr-FR"/>
        </w:rPr>
        <w:t>o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  </w:t>
      </w:r>
      <w:r>
        <w:rPr>
          <w:lang w:val="fr-FR"/>
        </w:rPr>
        <w:t xml:space="preserve">Protocole de routage OSPF avec authentification MD5 à l'aide d'un mot de passe : </w:t>
      </w:r>
      <w:r>
        <w:rPr>
          <w:b/>
          <w:bCs/>
          <w:lang w:val="fr-FR"/>
        </w:rPr>
        <w:t>MD5pa55</w:t>
      </w:r>
    </w:p>
    <w:p w14:paraId="6C0800DD" w14:textId="77777777" w:rsidR="00BD58B8" w:rsidRPr="00767BB0" w:rsidRDefault="00000000">
      <w:pPr>
        <w:pStyle w:val="BodyTextL25"/>
        <w:rPr>
          <w:lang w:val="fr-FR"/>
        </w:rPr>
      </w:pPr>
      <w:r>
        <w:rPr>
          <w:rStyle w:val="BodyTextBoldChar"/>
          <w:rFonts w:ascii="Arial" w:hAnsi="Arial" w:cs="Arial"/>
          <w:lang w:val="fr-FR"/>
        </w:rPr>
        <w:t>Remarque</w:t>
      </w:r>
      <w:r>
        <w:rPr>
          <w:lang w:val="fr-FR"/>
        </w:rPr>
        <w:t xml:space="preserve">: Les lignes console et </w:t>
      </w:r>
      <w:proofErr w:type="spellStart"/>
      <w:r>
        <w:rPr>
          <w:lang w:val="fr-FR"/>
        </w:rPr>
        <w:t>vty</w:t>
      </w:r>
      <w:proofErr w:type="spellEnd"/>
      <w:r>
        <w:rPr>
          <w:lang w:val="fr-FR"/>
        </w:rPr>
        <w:t xml:space="preserve"> n'ont pas été préconfigurées.</w:t>
      </w:r>
    </w:p>
    <w:p w14:paraId="0A161700" w14:textId="77777777" w:rsidR="00BD58B8" w:rsidRPr="00767BB0" w:rsidRDefault="00000000">
      <w:pPr>
        <w:pStyle w:val="BodyTextL25"/>
        <w:rPr>
          <w:lang w:val="fr-FR"/>
        </w:rPr>
      </w:pPr>
      <w:r>
        <w:rPr>
          <w:b/>
          <w:bCs/>
          <w:lang w:val="fr-FR"/>
        </w:rPr>
        <w:t>Remarque</w:t>
      </w:r>
      <w:r>
        <w:rPr>
          <w:lang w:val="fr-FR"/>
        </w:rPr>
        <w:t xml:space="preserve">: les images IOS les plus récentes utilisent un algorithme de hachage de chiffrement plus sécurisé. Cependant, la version d'IOS actuellement prise en charge dans </w:t>
      </w:r>
      <w:proofErr w:type="spellStart"/>
      <w:r>
        <w:rPr>
          <w:lang w:val="fr-FR"/>
        </w:rPr>
        <w:t>Packet</w:t>
      </w:r>
      <w:proofErr w:type="spellEnd"/>
      <w:r>
        <w:rPr>
          <w:lang w:val="fr-FR"/>
        </w:rPr>
        <w:t xml:space="preserve"> Tracer utilise MD5. Utilisez toujours l'option la plus sécurisée disponible sur votre équipement physique.</w:t>
      </w:r>
    </w:p>
    <w:p w14:paraId="0C7D0018" w14:textId="77777777" w:rsidR="00BD58B8" w:rsidRPr="00767BB0" w:rsidRDefault="00000000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Partie 1 : Configuration de l'authentification AAA basée sur le serveur à l'aide de TACACS+ sur R2</w:t>
      </w:r>
    </w:p>
    <w:p w14:paraId="327948D3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1: Tester la connectivité</w:t>
      </w:r>
    </w:p>
    <w:p w14:paraId="71EB91A7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 xml:space="preserve">Ping de </w:t>
      </w:r>
      <w:r>
        <w:rPr>
          <w:rStyle w:val="DnTbold"/>
          <w:lang w:val="fr-FR"/>
        </w:rPr>
        <w:t>PC-A</w:t>
      </w:r>
      <w:r>
        <w:rPr>
          <w:lang w:val="fr-FR"/>
        </w:rPr>
        <w:t xml:space="preserve"> vers </w:t>
      </w:r>
      <w:r>
        <w:rPr>
          <w:rStyle w:val="DnTbold"/>
          <w:lang w:val="fr-FR"/>
        </w:rPr>
        <w:t>PC-B</w:t>
      </w:r>
      <w:r>
        <w:rPr>
          <w:lang w:val="fr-FR"/>
        </w:rPr>
        <w:t>.</w:t>
      </w:r>
    </w:p>
    <w:p w14:paraId="753FAD0D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 xml:space="preserve">Ping de </w:t>
      </w:r>
      <w:r>
        <w:rPr>
          <w:rStyle w:val="DnTbold"/>
          <w:lang w:val="fr-FR"/>
        </w:rPr>
        <w:t>PC-A</w:t>
      </w:r>
      <w:r>
        <w:rPr>
          <w:lang w:val="fr-FR"/>
        </w:rPr>
        <w:t xml:space="preserve"> vers </w:t>
      </w:r>
      <w:r>
        <w:rPr>
          <w:rStyle w:val="DnTbold"/>
          <w:lang w:val="fr-FR"/>
        </w:rPr>
        <w:t>PC-C</w:t>
      </w:r>
      <w:r>
        <w:rPr>
          <w:lang w:val="fr-FR"/>
        </w:rPr>
        <w:t>.</w:t>
      </w:r>
    </w:p>
    <w:p w14:paraId="26DEAF74" w14:textId="77777777" w:rsidR="00BD58B8" w:rsidRPr="00767BB0" w:rsidRDefault="00000000">
      <w:pPr>
        <w:pStyle w:val="Bulletlevel1"/>
        <w:spacing w:before="60" w:after="60" w:line="276" w:lineRule="auto"/>
        <w:rPr>
          <w:lang w:val="fr-FR"/>
        </w:rPr>
      </w:pPr>
      <w:r>
        <w:rPr>
          <w:rFonts w:ascii="Webdings" w:hAnsi="Webdings"/>
          <w:sz w:val="14"/>
          <w:szCs w:val="14"/>
          <w:lang w:val="fr-FR"/>
        </w:rPr>
        <w:t>=</w:t>
      </w:r>
      <w:r>
        <w:rPr>
          <w:rFonts w:ascii="Times New Roman" w:hAnsi="Times New Roman" w:cs="Times New Roman"/>
          <w:sz w:val="14"/>
          <w:szCs w:val="14"/>
          <w:lang w:val="fr-FR"/>
        </w:rPr>
        <w:t xml:space="preserve">   </w:t>
      </w:r>
      <w:r>
        <w:rPr>
          <w:lang w:val="fr-FR"/>
        </w:rPr>
        <w:t xml:space="preserve">Ping de </w:t>
      </w:r>
      <w:r>
        <w:rPr>
          <w:rStyle w:val="DnTbold"/>
          <w:lang w:val="fr-FR"/>
        </w:rPr>
        <w:t>PC-B</w:t>
      </w:r>
      <w:r>
        <w:rPr>
          <w:lang w:val="fr-FR"/>
        </w:rPr>
        <w:t xml:space="preserve"> vers </w:t>
      </w:r>
      <w:r>
        <w:rPr>
          <w:rStyle w:val="DnTbold"/>
          <w:lang w:val="fr-FR"/>
        </w:rPr>
        <w:t>PC-C</w:t>
      </w:r>
      <w:r>
        <w:rPr>
          <w:lang w:val="fr-FR"/>
        </w:rPr>
        <w:t>.</w:t>
      </w:r>
    </w:p>
    <w:p w14:paraId="47FDC5FD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2: Configurez une entrée de sauvegarde de la base de données locale appelée Admin.</w:t>
      </w:r>
    </w:p>
    <w:p w14:paraId="6DA1545F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À des fins de sauvegarde, configurez un nom d'utilisateur local </w:t>
      </w:r>
      <w:r>
        <w:rPr>
          <w:rStyle w:val="DnTbold"/>
          <w:lang w:val="fr-FR"/>
        </w:rPr>
        <w:t>Admin2</w:t>
      </w:r>
      <w:r>
        <w:rPr>
          <w:lang w:val="fr-FR"/>
        </w:rPr>
        <w:t xml:space="preserve"> et un mot de passe secret </w:t>
      </w:r>
      <w:r>
        <w:rPr>
          <w:rStyle w:val="DnTbold"/>
          <w:lang w:val="fr-FR"/>
        </w:rPr>
        <w:t>admin2pa55</w:t>
      </w:r>
      <w:r>
        <w:rPr>
          <w:lang w:val="fr-FR"/>
        </w:rPr>
        <w:t>.</w:t>
      </w:r>
    </w:p>
    <w:p w14:paraId="612EBC11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3: Vérifiez la configuration du serveur TACACS+.</w:t>
      </w:r>
    </w:p>
    <w:p w14:paraId="58F1C63F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Cliquez sur le serveur TACACS+. Sous l'onglet Services, cliquez sur</w:t>
      </w:r>
      <w:r>
        <w:rPr>
          <w:b/>
          <w:bCs/>
          <w:lang w:val="fr-FR"/>
        </w:rPr>
        <w:t xml:space="preserve"> AAA</w:t>
      </w:r>
      <w:r>
        <w:rPr>
          <w:lang w:val="fr-FR"/>
        </w:rPr>
        <w:t xml:space="preserve">. Notez qu'il existe une entrée Network </w:t>
      </w:r>
      <w:r>
        <w:rPr>
          <w:rStyle w:val="DnTbold"/>
          <w:b w:val="0"/>
          <w:bCs w:val="0"/>
          <w:lang w:val="fr-FR"/>
        </w:rPr>
        <w:t>configuration pour</w:t>
      </w:r>
      <w:r>
        <w:rPr>
          <w:rStyle w:val="DnTbold"/>
          <w:lang w:val="fr-FR"/>
        </w:rPr>
        <w:t xml:space="preserve"> R2</w:t>
      </w:r>
      <w:r>
        <w:rPr>
          <w:lang w:val="fr-FR"/>
        </w:rPr>
        <w:t xml:space="preserve"> et une entrée User </w:t>
      </w:r>
      <w:r>
        <w:rPr>
          <w:rStyle w:val="DnTbold"/>
          <w:b w:val="0"/>
          <w:bCs w:val="0"/>
          <w:lang w:val="fr-FR"/>
        </w:rPr>
        <w:t>Setup pour</w:t>
      </w:r>
      <w:r>
        <w:rPr>
          <w:rStyle w:val="DnTbold"/>
          <w:lang w:val="fr-FR"/>
        </w:rPr>
        <w:t xml:space="preserve"> Admin2</w:t>
      </w:r>
      <w:r>
        <w:rPr>
          <w:lang w:val="fr-FR"/>
        </w:rPr>
        <w:t>.</w:t>
      </w:r>
    </w:p>
    <w:p w14:paraId="4E4F3235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 xml:space="preserve">Étape 4: Configurez les caractéristiques du serveur TACACS+ sur </w:t>
      </w:r>
      <w:r>
        <w:rPr>
          <w:rStyle w:val="DnTnobold"/>
          <w:rFonts w:eastAsia="Times New Roman"/>
          <w:lang w:val="fr-FR"/>
        </w:rPr>
        <w:t>R2</w:t>
      </w:r>
      <w:r>
        <w:rPr>
          <w:rFonts w:eastAsia="Times New Roman"/>
          <w:lang w:val="fr-FR"/>
        </w:rPr>
        <w:t>.</w:t>
      </w:r>
    </w:p>
    <w:p w14:paraId="4F45F47E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Configurez l'adresse IP et la clé secrète du serveur TACACS AAA </w:t>
      </w:r>
      <w:r>
        <w:rPr>
          <w:rStyle w:val="DnTbold"/>
          <w:b w:val="0"/>
          <w:bCs w:val="0"/>
          <w:lang w:val="fr-FR"/>
        </w:rPr>
        <w:t>sur</w:t>
      </w:r>
      <w:r>
        <w:rPr>
          <w:rStyle w:val="DnTbold"/>
          <w:lang w:val="fr-FR"/>
        </w:rPr>
        <w:t xml:space="preserve"> R2</w:t>
      </w:r>
      <w:r>
        <w:rPr>
          <w:lang w:val="fr-FR"/>
        </w:rPr>
        <w:t>.</w:t>
      </w:r>
    </w:p>
    <w:p w14:paraId="49C16C6D" w14:textId="77777777" w:rsidR="00BD58B8" w:rsidRPr="00767BB0" w:rsidRDefault="00000000">
      <w:pPr>
        <w:pStyle w:val="BodyTextL25"/>
        <w:rPr>
          <w:lang w:val="fr-FR"/>
        </w:rPr>
      </w:pPr>
      <w:r>
        <w:rPr>
          <w:b/>
          <w:bCs/>
          <w:lang w:val="fr-FR"/>
        </w:rPr>
        <w:t>Remarque</w:t>
      </w:r>
      <w:r>
        <w:rPr>
          <w:lang w:val="fr-FR"/>
        </w:rPr>
        <w:t xml:space="preserve">: les commandes </w:t>
      </w:r>
      <w:proofErr w:type="spellStart"/>
      <w:r>
        <w:rPr>
          <w:b/>
          <w:bCs/>
          <w:lang w:val="fr-FR"/>
        </w:rPr>
        <w:t>tacacs</w:t>
      </w:r>
      <w:proofErr w:type="spellEnd"/>
      <w:r>
        <w:rPr>
          <w:b/>
          <w:bCs/>
          <w:lang w:val="fr-FR"/>
        </w:rPr>
        <w:t>-server host</w:t>
      </w:r>
      <w:r>
        <w:rPr>
          <w:lang w:val="fr-FR"/>
        </w:rPr>
        <w:t xml:space="preserve"> et </w:t>
      </w:r>
      <w:proofErr w:type="spellStart"/>
      <w:r>
        <w:rPr>
          <w:b/>
          <w:bCs/>
          <w:lang w:val="fr-FR"/>
        </w:rPr>
        <w:t>tacacs</w:t>
      </w:r>
      <w:proofErr w:type="spellEnd"/>
      <w:r>
        <w:rPr>
          <w:b/>
          <w:bCs/>
          <w:lang w:val="fr-FR"/>
        </w:rPr>
        <w:t>-server key</w:t>
      </w:r>
      <w:r>
        <w:rPr>
          <w:lang w:val="fr-FR"/>
        </w:rPr>
        <w:t xml:space="preserve"> sont obsolètes. Pour le moment, </w:t>
      </w:r>
      <w:proofErr w:type="spellStart"/>
      <w:r>
        <w:rPr>
          <w:lang w:val="fr-FR"/>
        </w:rPr>
        <w:t>Packet</w:t>
      </w:r>
      <w:proofErr w:type="spellEnd"/>
      <w:r>
        <w:rPr>
          <w:lang w:val="fr-FR"/>
        </w:rPr>
        <w:t xml:space="preserve"> Tracer ne prend pas en charge le nouveau command </w:t>
      </w:r>
      <w:proofErr w:type="spellStart"/>
      <w:r>
        <w:rPr>
          <w:b/>
          <w:bCs/>
          <w:lang w:val="fr-FR"/>
        </w:rPr>
        <w:t>tacacs</w:t>
      </w:r>
      <w:proofErr w:type="spellEnd"/>
      <w:r>
        <w:rPr>
          <w:b/>
          <w:bCs/>
          <w:lang w:val="fr-FR"/>
        </w:rPr>
        <w:t xml:space="preserve"> server.</w:t>
      </w:r>
    </w:p>
    <w:p w14:paraId="1C696598" w14:textId="77777777" w:rsidR="00BD58B8" w:rsidRPr="005B477B" w:rsidRDefault="00000000">
      <w:pPr>
        <w:pStyle w:val="CMDOutput"/>
        <w:rPr>
          <w:lang w:val="pt-BR"/>
        </w:rPr>
      </w:pPr>
      <w:r w:rsidRPr="00767BB0">
        <w:rPr>
          <w:lang w:val="pt-BR"/>
        </w:rPr>
        <w:t xml:space="preserve">R2(config)# </w:t>
      </w:r>
      <w:r w:rsidRPr="00767BB0">
        <w:rPr>
          <w:b/>
          <w:bCs/>
          <w:lang w:val="pt-BR"/>
        </w:rPr>
        <w:t>tacacs-server host 192.168.2.2</w:t>
      </w:r>
    </w:p>
    <w:p w14:paraId="126B4373" w14:textId="77777777" w:rsidR="00BD58B8" w:rsidRPr="005B477B" w:rsidRDefault="00000000">
      <w:pPr>
        <w:pStyle w:val="CMDOutput"/>
        <w:rPr>
          <w:lang w:val="pt-BR"/>
        </w:rPr>
      </w:pPr>
      <w:r>
        <w:rPr>
          <w:lang w:val="fr-FR"/>
        </w:rPr>
        <w:t xml:space="preserve">R2(config)# </w:t>
      </w:r>
      <w:proofErr w:type="spellStart"/>
      <w:r>
        <w:rPr>
          <w:b/>
          <w:bCs/>
          <w:lang w:val="fr-FR"/>
        </w:rPr>
        <w:t>tacacs</w:t>
      </w:r>
      <w:proofErr w:type="spellEnd"/>
      <w:r>
        <w:rPr>
          <w:b/>
          <w:bCs/>
          <w:lang w:val="fr-FR"/>
        </w:rPr>
        <w:t>-server key tacacspa55</w:t>
      </w:r>
    </w:p>
    <w:p w14:paraId="38075457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 xml:space="preserve">Étape 5: Configurez l'authentification AAA pour l'accès à </w:t>
      </w:r>
      <w:r>
        <w:rPr>
          <w:rStyle w:val="DnTnobold"/>
          <w:rFonts w:eastAsia="Times New Roman"/>
          <w:lang w:val="fr-FR"/>
        </w:rPr>
        <w:t>la console sur R2</w:t>
      </w:r>
      <w:r>
        <w:rPr>
          <w:rFonts w:eastAsia="Times New Roman"/>
          <w:lang w:val="fr-FR"/>
        </w:rPr>
        <w:t>.</w:t>
      </w:r>
    </w:p>
    <w:p w14:paraId="0C3B64FA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Activez AAA sur </w:t>
      </w:r>
      <w:r>
        <w:rPr>
          <w:b/>
          <w:bCs/>
          <w:lang w:val="fr-FR"/>
        </w:rPr>
        <w:t>R2</w:t>
      </w:r>
      <w:r>
        <w:rPr>
          <w:lang w:val="fr-FR"/>
        </w:rPr>
        <w:t xml:space="preserve"> et configurez toutes les connexions pour qu'elles s'authentifient à l'aide du serveur AAA TACACS+. Si elle n'est pas disponible, utilisez la base de données locale.</w:t>
      </w:r>
    </w:p>
    <w:p w14:paraId="5D9D765A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6: Configurez la console de ligne pour utiliser la méthode d'authentification AAA définie.</w:t>
      </w:r>
    </w:p>
    <w:p w14:paraId="7CD248FD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Configurez l'authentification AAA pour la connexion à la console afin d'utiliser la méthode d'authentification AAA par défaut.</w:t>
      </w:r>
    </w:p>
    <w:p w14:paraId="2A46FA23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lastRenderedPageBreak/>
        <w:t>Étape 7: Vérifiez la méthode d'authentification AAA.</w:t>
      </w:r>
    </w:p>
    <w:p w14:paraId="7FF6DDAA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Vérifiez la connexion EXEC de l'utilisateur à l'aide du serveur AAA TACACS+.</w:t>
      </w:r>
    </w:p>
    <w:p w14:paraId="3CA2B181" w14:textId="77777777" w:rsidR="00BD58B8" w:rsidRPr="00767BB0" w:rsidRDefault="00000000">
      <w:pPr>
        <w:pStyle w:val="Heading2"/>
        <w:rPr>
          <w:rFonts w:eastAsia="Times New Roman"/>
          <w:lang w:val="fr-FR"/>
        </w:rPr>
      </w:pPr>
      <w:r>
        <w:rPr>
          <w:rFonts w:eastAsia="Times New Roman"/>
          <w:lang w:val="fr-FR"/>
        </w:rPr>
        <w:t xml:space="preserve">Partie 2 : Configuration de l'authentification AAA basée sur le serveur à l'aide de RADIUS sur </w:t>
      </w:r>
      <w:r>
        <w:rPr>
          <w:rStyle w:val="DnTnobold"/>
          <w:rFonts w:eastAsia="Times New Roman"/>
          <w:lang w:val="fr-FR"/>
        </w:rPr>
        <w:t>R3</w:t>
      </w:r>
    </w:p>
    <w:p w14:paraId="48806752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1: Configurez une entrée de sauvegarde de la base de données locale appelée Admin.</w:t>
      </w:r>
    </w:p>
    <w:p w14:paraId="01089D3E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À des fins de sauvegarde, configurez un nom d'utilisateur local </w:t>
      </w:r>
      <w:r>
        <w:rPr>
          <w:b/>
          <w:bCs/>
          <w:lang w:val="fr-FR"/>
        </w:rPr>
        <w:t>Admin3</w:t>
      </w:r>
      <w:r>
        <w:rPr>
          <w:lang w:val="fr-FR"/>
        </w:rPr>
        <w:t xml:space="preserve"> et un mot de passe secret </w:t>
      </w:r>
      <w:r>
        <w:rPr>
          <w:b/>
          <w:bCs/>
          <w:lang w:val="fr-FR"/>
        </w:rPr>
        <w:t>admin3pa55</w:t>
      </w:r>
      <w:r>
        <w:rPr>
          <w:lang w:val="fr-FR"/>
        </w:rPr>
        <w:t>.</w:t>
      </w:r>
    </w:p>
    <w:p w14:paraId="42850EF1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2: Vérifiez la configuration du serveur RADIUS.</w:t>
      </w:r>
    </w:p>
    <w:p w14:paraId="059B0EF8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Cliquez sur le serveur RADIUS. Dans l'onglet Services, cliquez sur </w:t>
      </w:r>
      <w:r>
        <w:rPr>
          <w:b/>
          <w:bCs/>
          <w:lang w:val="fr-FR"/>
        </w:rPr>
        <w:t>AAA</w:t>
      </w:r>
      <w:r>
        <w:rPr>
          <w:lang w:val="fr-FR"/>
        </w:rPr>
        <w:t xml:space="preserve">. Notez qu'il existe une entrée Network configuration pour </w:t>
      </w:r>
      <w:r>
        <w:rPr>
          <w:b/>
          <w:bCs/>
          <w:lang w:val="fr-FR"/>
        </w:rPr>
        <w:t>R3</w:t>
      </w:r>
      <w:r>
        <w:rPr>
          <w:lang w:val="fr-FR"/>
        </w:rPr>
        <w:t xml:space="preserve"> et une entrée User Setup pour </w:t>
      </w:r>
      <w:r>
        <w:rPr>
          <w:b/>
          <w:bCs/>
          <w:lang w:val="fr-FR"/>
        </w:rPr>
        <w:t>Admin3</w:t>
      </w:r>
      <w:r>
        <w:rPr>
          <w:lang w:val="fr-FR"/>
        </w:rPr>
        <w:t>.</w:t>
      </w:r>
    </w:p>
    <w:p w14:paraId="2899EFC0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 xml:space="preserve">Étape 3: Configurer les spécificités du serveur RADIUS sur </w:t>
      </w:r>
      <w:r>
        <w:rPr>
          <w:rStyle w:val="DnTnobold"/>
          <w:rFonts w:eastAsia="Times New Roman"/>
          <w:lang w:val="fr-FR"/>
        </w:rPr>
        <w:t>R3</w:t>
      </w:r>
      <w:r>
        <w:rPr>
          <w:rFonts w:eastAsia="Times New Roman"/>
          <w:lang w:val="fr-FR"/>
        </w:rPr>
        <w:t>.</w:t>
      </w:r>
    </w:p>
    <w:p w14:paraId="348F604F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Configurez l'adresse IP et la clé secrète du serveur RADIUS AAA sur </w:t>
      </w:r>
      <w:r>
        <w:rPr>
          <w:b/>
          <w:bCs/>
          <w:lang w:val="fr-FR"/>
        </w:rPr>
        <w:t>R3</w:t>
      </w:r>
      <w:r>
        <w:rPr>
          <w:lang w:val="fr-FR"/>
        </w:rPr>
        <w:t>.</w:t>
      </w:r>
    </w:p>
    <w:p w14:paraId="7B6E7C14" w14:textId="77777777" w:rsidR="00BD58B8" w:rsidRPr="00767BB0" w:rsidRDefault="00000000">
      <w:pPr>
        <w:pStyle w:val="BodyTextL25"/>
        <w:rPr>
          <w:lang w:val="fr-FR"/>
        </w:rPr>
      </w:pPr>
      <w:r>
        <w:rPr>
          <w:b/>
          <w:bCs/>
          <w:lang w:val="fr-FR"/>
        </w:rPr>
        <w:t>Remarque</w:t>
      </w:r>
      <w:r>
        <w:rPr>
          <w:lang w:val="fr-FR"/>
        </w:rPr>
        <w:t xml:space="preserve">: les commandes </w:t>
      </w:r>
      <w:r>
        <w:rPr>
          <w:b/>
          <w:bCs/>
          <w:lang w:val="fr-FR"/>
        </w:rPr>
        <w:t>radius-server host</w:t>
      </w:r>
      <w:r>
        <w:rPr>
          <w:lang w:val="fr-FR"/>
        </w:rPr>
        <w:t xml:space="preserve"> et </w:t>
      </w:r>
      <w:r>
        <w:rPr>
          <w:b/>
          <w:bCs/>
          <w:lang w:val="fr-FR"/>
        </w:rPr>
        <w:t>radius-server key</w:t>
      </w:r>
      <w:r>
        <w:rPr>
          <w:lang w:val="fr-FR"/>
        </w:rPr>
        <w:t xml:space="preserve"> sont obsolètes. </w:t>
      </w:r>
      <w:proofErr w:type="spellStart"/>
      <w:r>
        <w:rPr>
          <w:lang w:val="fr-FR"/>
        </w:rPr>
        <w:t>Packet</w:t>
      </w:r>
      <w:proofErr w:type="spellEnd"/>
      <w:r>
        <w:rPr>
          <w:lang w:val="fr-FR"/>
        </w:rPr>
        <w:t xml:space="preserve"> Tracer ne prend actuellement pas en charge le nouveau command </w:t>
      </w:r>
      <w:r>
        <w:rPr>
          <w:b/>
          <w:bCs/>
          <w:lang w:val="fr-FR"/>
        </w:rPr>
        <w:t>radius server</w:t>
      </w:r>
      <w:r>
        <w:rPr>
          <w:lang w:val="fr-FR"/>
        </w:rPr>
        <w:t>.</w:t>
      </w:r>
    </w:p>
    <w:p w14:paraId="589B131C" w14:textId="77777777" w:rsidR="00BD58B8" w:rsidRPr="005B477B" w:rsidRDefault="00000000">
      <w:pPr>
        <w:pStyle w:val="CMDOutput"/>
        <w:rPr>
          <w:lang w:val="pt-BR"/>
        </w:rPr>
      </w:pPr>
      <w:r w:rsidRPr="00767BB0">
        <w:rPr>
          <w:lang w:val="pt-BR"/>
        </w:rPr>
        <w:t xml:space="preserve">R3(config)# </w:t>
      </w:r>
      <w:r w:rsidRPr="00767BB0">
        <w:rPr>
          <w:b/>
          <w:bCs/>
          <w:lang w:val="pt-BR"/>
        </w:rPr>
        <w:t>radius-server host 192.168.3.2</w:t>
      </w:r>
    </w:p>
    <w:p w14:paraId="5038FF26" w14:textId="77777777" w:rsidR="00BD58B8" w:rsidRPr="005B477B" w:rsidRDefault="00000000">
      <w:pPr>
        <w:pStyle w:val="CMDOutput"/>
        <w:rPr>
          <w:lang w:val="pt-BR"/>
        </w:rPr>
      </w:pPr>
      <w:r>
        <w:rPr>
          <w:lang w:val="fr-FR"/>
        </w:rPr>
        <w:t xml:space="preserve">R3(config)# </w:t>
      </w:r>
      <w:r>
        <w:rPr>
          <w:b/>
          <w:bCs/>
          <w:lang w:val="fr-FR"/>
        </w:rPr>
        <w:t>radius-server key radiuspa55</w:t>
      </w:r>
    </w:p>
    <w:p w14:paraId="35A136D0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4: Configurez l'authentification AAA pour l'accès à la console sur R3.</w:t>
      </w:r>
    </w:p>
    <w:p w14:paraId="04C09385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Activez AAA sur </w:t>
      </w:r>
      <w:r>
        <w:rPr>
          <w:b/>
          <w:bCs/>
          <w:lang w:val="fr-FR"/>
        </w:rPr>
        <w:t>R</w:t>
      </w:r>
      <w:r>
        <w:rPr>
          <w:rStyle w:val="DnTbold"/>
          <w:b w:val="0"/>
          <w:bCs w:val="0"/>
          <w:lang w:val="fr-FR"/>
        </w:rPr>
        <w:t>3</w:t>
      </w:r>
      <w:r>
        <w:rPr>
          <w:lang w:val="fr-FR"/>
        </w:rPr>
        <w:t xml:space="preserve"> et configurez toutes les connexions pour qu'elles s'authentifient à l'aide du serveur RADIUS AAA. Si elle n'est pas disponible, utilisez la base de données locale.</w:t>
      </w:r>
    </w:p>
    <w:p w14:paraId="6AE81381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5: Configurez la console de ligne pour utiliser la méthode d'authentification AAA définie.</w:t>
      </w:r>
    </w:p>
    <w:p w14:paraId="644132EC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Configurez l'authentification AAA pour la connexion à la console afin d'utiliser la méthode d'authentification AAA par défaut.</w:t>
      </w:r>
    </w:p>
    <w:p w14:paraId="344B79B4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6: Vérifiez la méthode d'authentification AAA.</w:t>
      </w:r>
    </w:p>
    <w:p w14:paraId="4E88AC6E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>Vérifiez la connexion EXEC de l'utilisateur à l'aide du serveur RADIUS AAA.</w:t>
      </w:r>
    </w:p>
    <w:p w14:paraId="6C4BE115" w14:textId="77777777" w:rsidR="00BD58B8" w:rsidRPr="00767BB0" w:rsidRDefault="00000000">
      <w:pPr>
        <w:pStyle w:val="Heading3"/>
        <w:rPr>
          <w:rFonts w:eastAsia="Times New Roman"/>
          <w:lang w:val="fr-FR"/>
        </w:rPr>
      </w:pPr>
      <w:r>
        <w:rPr>
          <w:rFonts w:eastAsia="Times New Roman"/>
          <w:lang w:val="fr-FR"/>
        </w:rPr>
        <w:t>Étape 7: Vérifier les résultats</w:t>
      </w:r>
    </w:p>
    <w:p w14:paraId="3606DCC3" w14:textId="77777777" w:rsidR="00BD58B8" w:rsidRPr="00767BB0" w:rsidRDefault="00000000">
      <w:pPr>
        <w:pStyle w:val="BodyTextL25"/>
        <w:rPr>
          <w:lang w:val="fr-FR"/>
        </w:rPr>
      </w:pPr>
      <w:r>
        <w:rPr>
          <w:lang w:val="fr-FR"/>
        </w:rPr>
        <w:t xml:space="preserve">Vous devriez obtenir un pourcentage de 100 %. Cliquez sur </w:t>
      </w:r>
      <w:r>
        <w:rPr>
          <w:b/>
          <w:bCs/>
          <w:lang w:val="fr-FR"/>
        </w:rPr>
        <w:t xml:space="preserve">Check </w:t>
      </w:r>
      <w:proofErr w:type="spellStart"/>
      <w:r>
        <w:rPr>
          <w:b/>
          <w:bCs/>
          <w:lang w:val="fr-FR"/>
        </w:rPr>
        <w:t>Results</w:t>
      </w:r>
      <w:proofErr w:type="spellEnd"/>
      <w:r>
        <w:rPr>
          <w:b/>
          <w:bCs/>
          <w:lang w:val="fr-FR"/>
        </w:rPr>
        <w:t xml:space="preserve"> </w:t>
      </w:r>
      <w:r>
        <w:rPr>
          <w:lang w:val="fr-FR"/>
        </w:rPr>
        <w:t>(Vérifier les résultats) pour obtenir un retour d'information et vérifier quels composants requis ont été complétés.</w:t>
      </w:r>
    </w:p>
    <w:p w14:paraId="06F56ADA" w14:textId="4CA96DAF" w:rsidR="0058497B" w:rsidRPr="00767BB0" w:rsidRDefault="0058497B">
      <w:pPr>
        <w:pStyle w:val="ConfigWindow"/>
        <w:rPr>
          <w:lang w:val="fr-FR"/>
        </w:rPr>
      </w:pPr>
    </w:p>
    <w:sectPr w:rsidR="0058497B" w:rsidRPr="00767BB0" w:rsidSect="005B47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67A58" w14:textId="77777777" w:rsidR="007E533C" w:rsidRDefault="007E533C" w:rsidP="005B477B">
      <w:pPr>
        <w:spacing w:before="0" w:after="0" w:line="240" w:lineRule="auto"/>
      </w:pPr>
      <w:r>
        <w:separator/>
      </w:r>
    </w:p>
  </w:endnote>
  <w:endnote w:type="continuationSeparator" w:id="0">
    <w:p w14:paraId="7D33B741" w14:textId="77777777" w:rsidR="007E533C" w:rsidRDefault="007E533C" w:rsidP="005B47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90D78" w14:textId="364147F4" w:rsidR="00767BB0" w:rsidRDefault="00F208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723D93" wp14:editId="6F28607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71475"/>
              <wp:effectExtent l="0" t="0" r="0" b="0"/>
              <wp:wrapNone/>
              <wp:docPr id="2123353323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C34067" w14:textId="048A8D1F" w:rsidR="00F20831" w:rsidRPr="00F20831" w:rsidRDefault="00F20831" w:rsidP="00F208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208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23D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53C34067" w14:textId="048A8D1F" w:rsidR="00F20831" w:rsidRPr="00F20831" w:rsidRDefault="00F20831" w:rsidP="00F208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2083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BF6B2" w14:textId="6F791386" w:rsidR="005B477B" w:rsidRPr="00767BB0" w:rsidRDefault="00767BB0" w:rsidP="00767BB0">
    <w:pPr>
      <w:pStyle w:val="Footer"/>
      <w:tabs>
        <w:tab w:val="clear" w:pos="4680"/>
        <w:tab w:val="clear" w:pos="9360"/>
        <w:tab w:val="right" w:pos="10080"/>
        <w:tab w:val="right" w:pos="10800"/>
      </w:tabs>
      <w:spacing w:before="60"/>
      <w:rPr>
        <w:rFonts w:eastAsia="Calibri" w:cs="Times New Roman"/>
        <w:sz w:val="16"/>
        <w:lang w:val="fr-FR"/>
      </w:rPr>
    </w:pPr>
    <w:r w:rsidRPr="00767BB0">
      <w:rPr>
        <w:rFonts w:eastAsia="Calibri" w:cs="Times New Roman"/>
        <w:sz w:val="16"/>
        <w:lang w:val="fr-FR"/>
      </w:rPr>
      <w:sym w:font="Symbol" w:char="F0E3"/>
    </w:r>
    <w:r w:rsidRPr="00767BB0">
      <w:rPr>
        <w:rFonts w:eastAsia="Calibri" w:cs="Times New Roman"/>
        <w:sz w:val="16"/>
        <w:lang w:val="fr-FR"/>
      </w:rPr>
      <w:t xml:space="preserve"> </w:t>
    </w:r>
    <w:sdt>
      <w:sdtPr>
        <w:rPr>
          <w:rFonts w:eastAsia="Calibri" w:cs="Times New Roman"/>
          <w:sz w:val="16"/>
          <w:lang w:val="fr-FR"/>
        </w:rPr>
        <w:alias w:val="Commentaires"/>
        <w:tag w:val=""/>
        <w:id w:val="139549826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767BB0">
          <w:rPr>
            <w:rFonts w:eastAsia="Calibri" w:cs="Times New Roman"/>
            <w:sz w:val="16"/>
            <w:lang w:val="fr-FR"/>
          </w:rPr>
          <w:t>2017</w:t>
        </w:r>
      </w:sdtContent>
    </w:sdt>
    <w:r w:rsidRPr="00767BB0">
      <w:rPr>
        <w:rFonts w:eastAsia="Calibri" w:cs="Times New Roman"/>
        <w:sz w:val="16"/>
        <w:lang w:val="fr-FR"/>
      </w:rPr>
      <w:t xml:space="preserve"> - 2022 Cisco et/ou ses sociétés affiliées. Tous droits réservés.  Cisco Public</w:t>
    </w:r>
    <w:r w:rsidRPr="00767BB0">
      <w:rPr>
        <w:rFonts w:eastAsia="Calibri" w:cs="Times New Roman"/>
        <w:sz w:val="16"/>
        <w:lang w:val="fr-FR"/>
      </w:rPr>
      <w:tab/>
      <w:t xml:space="preserve">Page </w:t>
    </w:r>
    <w:r w:rsidRPr="00767BB0">
      <w:rPr>
        <w:rFonts w:eastAsia="Calibri" w:cs="Times New Roman"/>
        <w:sz w:val="16"/>
        <w:lang w:val="fr-FR"/>
      </w:rPr>
      <w:fldChar w:fldCharType="begin"/>
    </w:r>
    <w:r w:rsidRPr="00767BB0">
      <w:rPr>
        <w:rFonts w:eastAsia="Calibri" w:cs="Times New Roman"/>
        <w:sz w:val="16"/>
        <w:lang w:val="fr-FR"/>
      </w:rPr>
      <w:instrText xml:space="preserve"> PAGE </w:instrText>
    </w:r>
    <w:r w:rsidRPr="00767BB0">
      <w:rPr>
        <w:rFonts w:eastAsia="Calibri" w:cs="Times New Roman"/>
        <w:sz w:val="16"/>
        <w:lang w:val="fr-FR"/>
      </w:rPr>
      <w:fldChar w:fldCharType="separate"/>
    </w:r>
    <w:r w:rsidRPr="00767BB0">
      <w:rPr>
        <w:rFonts w:eastAsia="Calibri" w:cs="Times New Roman"/>
        <w:sz w:val="16"/>
        <w:lang w:val="fr-FR"/>
      </w:rPr>
      <w:t>1</w:t>
    </w:r>
    <w:r w:rsidRPr="00767BB0">
      <w:rPr>
        <w:rFonts w:eastAsia="Calibri" w:cs="Times New Roman"/>
        <w:sz w:val="16"/>
        <w:lang w:val="fr-FR"/>
      </w:rPr>
      <w:fldChar w:fldCharType="end"/>
    </w:r>
    <w:r w:rsidRPr="00767BB0">
      <w:rPr>
        <w:rFonts w:eastAsia="Calibri" w:cs="Times New Roman"/>
        <w:sz w:val="16"/>
        <w:lang w:val="fr-FR"/>
      </w:rPr>
      <w:t xml:space="preserve"> sur </w:t>
    </w:r>
    <w:r w:rsidRPr="00767BB0">
      <w:rPr>
        <w:rFonts w:eastAsia="Calibri" w:cs="Times New Roman"/>
        <w:sz w:val="16"/>
        <w:lang w:val="fr-FR"/>
      </w:rPr>
      <w:fldChar w:fldCharType="begin"/>
    </w:r>
    <w:r w:rsidRPr="00767BB0">
      <w:rPr>
        <w:rFonts w:eastAsia="Calibri" w:cs="Times New Roman"/>
        <w:sz w:val="16"/>
        <w:lang w:val="fr-FR"/>
      </w:rPr>
      <w:instrText xml:space="preserve"> NUMPAGES  </w:instrText>
    </w:r>
    <w:r w:rsidRPr="00767BB0">
      <w:rPr>
        <w:rFonts w:eastAsia="Calibri" w:cs="Times New Roman"/>
        <w:sz w:val="16"/>
        <w:lang w:val="fr-FR"/>
      </w:rPr>
      <w:fldChar w:fldCharType="separate"/>
    </w:r>
    <w:r w:rsidRPr="00767BB0">
      <w:rPr>
        <w:rFonts w:eastAsia="Calibri" w:cs="Times New Roman"/>
        <w:sz w:val="16"/>
        <w:lang w:val="fr-FR"/>
      </w:rPr>
      <w:t>3</w:t>
    </w:r>
    <w:r w:rsidRPr="00767BB0">
      <w:rPr>
        <w:rFonts w:eastAsia="Calibri" w:cs="Times New Roman"/>
        <w:sz w:val="16"/>
        <w:lang w:val="fr-F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F77D6" w14:textId="7D10256F" w:rsidR="005B477B" w:rsidRPr="00767BB0" w:rsidRDefault="00767BB0" w:rsidP="00767BB0">
    <w:pPr>
      <w:pStyle w:val="Footer"/>
      <w:tabs>
        <w:tab w:val="clear" w:pos="4680"/>
        <w:tab w:val="clear" w:pos="9360"/>
        <w:tab w:val="right" w:pos="10080"/>
        <w:tab w:val="right" w:pos="10800"/>
      </w:tabs>
      <w:spacing w:before="60"/>
      <w:rPr>
        <w:rFonts w:eastAsia="Calibri" w:cs="Times New Roman"/>
        <w:sz w:val="16"/>
        <w:lang w:val="fr-FR"/>
      </w:rPr>
    </w:pPr>
    <w:r w:rsidRPr="00767BB0">
      <w:rPr>
        <w:rFonts w:eastAsia="Calibri" w:cs="Times New Roman"/>
        <w:sz w:val="16"/>
        <w:lang w:val="fr-FR"/>
      </w:rPr>
      <w:sym w:font="Symbol" w:char="F0E3"/>
    </w:r>
    <w:r w:rsidRPr="00767BB0">
      <w:rPr>
        <w:rFonts w:eastAsia="Calibri" w:cs="Times New Roman"/>
        <w:sz w:val="16"/>
        <w:lang w:val="fr-FR"/>
      </w:rPr>
      <w:t xml:space="preserve"> </w:t>
    </w:r>
    <w:sdt>
      <w:sdtPr>
        <w:rPr>
          <w:rFonts w:eastAsia="Calibri" w:cs="Times New Roman"/>
          <w:sz w:val="16"/>
          <w:lang w:val="fr-FR"/>
        </w:r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767BB0">
          <w:rPr>
            <w:rFonts w:eastAsia="Calibri" w:cs="Times New Roman"/>
            <w:sz w:val="16"/>
            <w:lang w:val="fr-FR"/>
          </w:rPr>
          <w:t>2017</w:t>
        </w:r>
      </w:sdtContent>
    </w:sdt>
    <w:r w:rsidRPr="00767BB0">
      <w:rPr>
        <w:rFonts w:eastAsia="Calibri" w:cs="Times New Roman"/>
        <w:sz w:val="16"/>
        <w:lang w:val="fr-FR"/>
      </w:rPr>
      <w:t xml:space="preserve"> - 2022 Cisco et/ou ses sociétés affiliées. Tous droits réservés.  Cisco Public</w:t>
    </w:r>
    <w:r w:rsidRPr="00767BB0">
      <w:rPr>
        <w:rFonts w:eastAsia="Calibri" w:cs="Times New Roman"/>
        <w:sz w:val="16"/>
        <w:lang w:val="fr-FR"/>
      </w:rPr>
      <w:tab/>
      <w:t xml:space="preserve">Page </w:t>
    </w:r>
    <w:r w:rsidRPr="00767BB0">
      <w:rPr>
        <w:rFonts w:eastAsia="Calibri" w:cs="Times New Roman"/>
        <w:sz w:val="16"/>
        <w:lang w:val="fr-FR"/>
      </w:rPr>
      <w:fldChar w:fldCharType="begin"/>
    </w:r>
    <w:r w:rsidRPr="00767BB0">
      <w:rPr>
        <w:rFonts w:eastAsia="Calibri" w:cs="Times New Roman"/>
        <w:sz w:val="16"/>
        <w:lang w:val="fr-FR"/>
      </w:rPr>
      <w:instrText xml:space="preserve"> PAGE </w:instrText>
    </w:r>
    <w:r w:rsidRPr="00767BB0">
      <w:rPr>
        <w:rFonts w:eastAsia="Calibri" w:cs="Times New Roman"/>
        <w:sz w:val="16"/>
        <w:lang w:val="fr-FR"/>
      </w:rPr>
      <w:fldChar w:fldCharType="separate"/>
    </w:r>
    <w:r w:rsidRPr="00767BB0">
      <w:rPr>
        <w:rFonts w:eastAsia="Calibri" w:cs="Times New Roman"/>
        <w:sz w:val="16"/>
        <w:lang w:val="fr-FR"/>
      </w:rPr>
      <w:t>1</w:t>
    </w:r>
    <w:r w:rsidRPr="00767BB0">
      <w:rPr>
        <w:rFonts w:eastAsia="Calibri" w:cs="Times New Roman"/>
        <w:sz w:val="16"/>
        <w:lang w:val="fr-FR"/>
      </w:rPr>
      <w:fldChar w:fldCharType="end"/>
    </w:r>
    <w:r w:rsidRPr="00767BB0">
      <w:rPr>
        <w:rFonts w:eastAsia="Calibri" w:cs="Times New Roman"/>
        <w:sz w:val="16"/>
        <w:lang w:val="fr-FR"/>
      </w:rPr>
      <w:t xml:space="preserve"> sur </w:t>
    </w:r>
    <w:r w:rsidRPr="00767BB0">
      <w:rPr>
        <w:rFonts w:eastAsia="Calibri" w:cs="Times New Roman"/>
        <w:sz w:val="16"/>
        <w:lang w:val="fr-FR"/>
      </w:rPr>
      <w:fldChar w:fldCharType="begin"/>
    </w:r>
    <w:r w:rsidRPr="00767BB0">
      <w:rPr>
        <w:rFonts w:eastAsia="Calibri" w:cs="Times New Roman"/>
        <w:sz w:val="16"/>
        <w:lang w:val="fr-FR"/>
      </w:rPr>
      <w:instrText xml:space="preserve"> NUMPAGES  </w:instrText>
    </w:r>
    <w:r w:rsidRPr="00767BB0">
      <w:rPr>
        <w:rFonts w:eastAsia="Calibri" w:cs="Times New Roman"/>
        <w:sz w:val="16"/>
        <w:lang w:val="fr-FR"/>
      </w:rPr>
      <w:fldChar w:fldCharType="separate"/>
    </w:r>
    <w:r w:rsidRPr="00767BB0">
      <w:rPr>
        <w:rFonts w:eastAsia="Calibri" w:cs="Times New Roman"/>
        <w:sz w:val="16"/>
        <w:lang w:val="fr-FR"/>
      </w:rPr>
      <w:t>4</w:t>
    </w:r>
    <w:r w:rsidRPr="00767BB0">
      <w:rPr>
        <w:rFonts w:eastAsia="Calibri" w:cs="Times New Roman"/>
        <w:sz w:val="16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BF7DD6" w14:textId="77777777" w:rsidR="007E533C" w:rsidRDefault="007E533C" w:rsidP="005B477B">
      <w:pPr>
        <w:spacing w:before="0" w:after="0" w:line="240" w:lineRule="auto"/>
      </w:pPr>
      <w:r>
        <w:separator/>
      </w:r>
    </w:p>
  </w:footnote>
  <w:footnote w:type="continuationSeparator" w:id="0">
    <w:p w14:paraId="05BBF580" w14:textId="77777777" w:rsidR="007E533C" w:rsidRDefault="007E533C" w:rsidP="005B477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31341" w14:textId="77777777" w:rsidR="00767BB0" w:rsidRDefault="00767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" w:name="_Hlk172817401" w:displacedByCustomXml="next"/>
  <w:bookmarkStart w:id="2" w:name="_Hlk172817400" w:displacedByCustomXml="next"/>
  <w:bookmarkStart w:id="3" w:name="_Hlk172816222" w:displacedByCustomXml="next"/>
  <w:bookmarkStart w:id="4" w:name="_Hlk172816221" w:displacedByCustomXml="next"/>
  <w:sdt>
    <w:sdtPr>
      <w:alias w:val="Titre"/>
      <w:tag w:val=""/>
      <w:id w:val="-1711953976"/>
      <w:placeholder>
        <w:docPart w:val="1EA3218706314DC4B1206AE68F38549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BF74540" w14:textId="541066EC" w:rsidR="005B477B" w:rsidRPr="00D14334" w:rsidRDefault="005B477B" w:rsidP="005B477B">
        <w:pPr>
          <w:pStyle w:val="PageHead"/>
        </w:pPr>
        <w:proofErr w:type="spellStart"/>
        <w:r>
          <w:t>Packet</w:t>
        </w:r>
        <w:proofErr w:type="spellEnd"/>
        <w:r>
          <w:t xml:space="preserve"> Tracer : Configuration de l'authentification basée sur le serveur avec TACACS+ et RADIUS</w:t>
        </w:r>
      </w:p>
    </w:sdtContent>
  </w:sdt>
  <w:bookmarkEnd w:id="1" w:displacedByCustomXml="prev"/>
  <w:bookmarkEnd w:id="2" w:displacedByCustomXml="prev"/>
  <w:bookmarkEnd w:id="3" w:displacedByCustomXml="prev"/>
  <w:bookmarkEnd w:id="4" w:displacedByCustomXml="prev"/>
  <w:p w14:paraId="5A99777A" w14:textId="77777777" w:rsidR="005B477B" w:rsidRPr="005B477B" w:rsidRDefault="005B477B">
    <w:pPr>
      <w:pStyle w:val="Header"/>
      <w:rPr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F1C24" w14:textId="2A09930B" w:rsidR="005B477B" w:rsidRDefault="005B477B" w:rsidP="005B477B">
    <w:r>
      <w:rPr>
        <w:noProof/>
      </w:rPr>
      <w:drawing>
        <wp:inline distT="0" distB="0" distL="0" distR="0" wp14:anchorId="4C5AD826" wp14:editId="54230AC3">
          <wp:extent cx="2587752" cy="804672"/>
          <wp:effectExtent l="0" t="0" r="3175" b="0"/>
          <wp:docPr id="2102504084" name="Picture 2102504084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7B"/>
    <w:rsid w:val="00046050"/>
    <w:rsid w:val="001239DB"/>
    <w:rsid w:val="00157601"/>
    <w:rsid w:val="001E025E"/>
    <w:rsid w:val="002B208E"/>
    <w:rsid w:val="00377551"/>
    <w:rsid w:val="00454779"/>
    <w:rsid w:val="0058497B"/>
    <w:rsid w:val="005B477B"/>
    <w:rsid w:val="005F6B50"/>
    <w:rsid w:val="00767BB0"/>
    <w:rsid w:val="00787E2A"/>
    <w:rsid w:val="007E533C"/>
    <w:rsid w:val="00BD58B8"/>
    <w:rsid w:val="00C82EB6"/>
    <w:rsid w:val="00CA14AE"/>
    <w:rsid w:val="00CB7D12"/>
    <w:rsid w:val="00F20831"/>
    <w:rsid w:val="00FE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46311"/>
  <w15:chartTrackingRefBased/>
  <w15:docId w15:val="{31763471-853D-4A9F-A8FD-7A64C98D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ableTextChar">
    <w:name w:val="Table Text Char"/>
    <w:basedOn w:val="DefaultParagraphFont"/>
    <w:link w:val="TableText"/>
  </w:style>
  <w:style w:type="paragraph" w:customStyle="1" w:styleId="TableText">
    <w:name w:val="Table Text"/>
    <w:basedOn w:val="Normal"/>
    <w:link w:val="TableTextChar"/>
    <w:pPr>
      <w:spacing w:line="240" w:lineRule="auto"/>
    </w:pPr>
    <w:rPr>
      <w:sz w:val="20"/>
      <w:szCs w:val="20"/>
    </w:rPr>
  </w:style>
  <w:style w:type="paragraph" w:customStyle="1" w:styleId="TableHeading">
    <w:name w:val="Table Heading"/>
    <w:basedOn w:val="Normal"/>
    <w:pPr>
      <w:keepNext/>
      <w:spacing w:before="120" w:after="120"/>
      <w:jc w:val="center"/>
    </w:pPr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character" w:customStyle="1" w:styleId="DevConfigsChar">
    <w:name w:val="DevConfigs Char"/>
    <w:basedOn w:val="DefaultParagraphFont"/>
    <w:link w:val="DevConfigs"/>
    <w:rPr>
      <w:rFonts w:ascii="Courier New" w:hAnsi="Courier New" w:cs="Courier New" w:hint="default"/>
    </w:rPr>
  </w:style>
  <w:style w:type="paragraph" w:customStyle="1" w:styleId="DevConfigs">
    <w:name w:val="DevConfigs"/>
    <w:basedOn w:val="Normal"/>
    <w:link w:val="DevConfigsChar"/>
    <w:pPr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character" w:customStyle="1" w:styleId="CMDOutputChar">
    <w:name w:val="CMD Output Char"/>
    <w:basedOn w:val="DefaultParagraphFont"/>
    <w:link w:val="CMDOutput"/>
    <w:rPr>
      <w:rFonts w:ascii="Courier New" w:hAnsi="Courier New" w:cs="Courier New" w:hint="default"/>
    </w:rPr>
  </w:style>
  <w:style w:type="paragraph" w:customStyle="1" w:styleId="CMDOutput">
    <w:name w:val="CMD Output"/>
    <w:basedOn w:val="Normal"/>
    <w:link w:val="CMDOutputChar"/>
    <w:pPr>
      <w:spacing w:line="240" w:lineRule="auto"/>
      <w:ind w:left="720"/>
    </w:pPr>
    <w:rPr>
      <w:rFonts w:ascii="Courier New" w:hAnsi="Courier New" w:cs="Courier New"/>
      <w:sz w:val="18"/>
      <w:szCs w:val="18"/>
    </w:rPr>
  </w:style>
  <w:style w:type="character" w:customStyle="1" w:styleId="BodyTextBoldChar">
    <w:name w:val="Body Text Bold Char"/>
    <w:basedOn w:val="DefaultParagraphFont"/>
    <w:link w:val="BodyTextBold"/>
    <w:rPr>
      <w:rFonts w:ascii="Times New Roman" w:hAnsi="Times New Roman" w:cs="Times New Roman" w:hint="default"/>
      <w:b/>
      <w:bCs/>
    </w:rPr>
  </w:style>
  <w:style w:type="paragraph" w:customStyle="1" w:styleId="BodyTextBold">
    <w:name w:val="Body Text Bold"/>
    <w:basedOn w:val="Normal"/>
    <w:link w:val="BodyTextBoldChar"/>
    <w:pPr>
      <w:spacing w:before="120" w:after="120" w:line="240" w:lineRule="auto"/>
    </w:pPr>
    <w:rPr>
      <w:b/>
      <w:bCs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DevConfigGray">
    <w:name w:val="DevConfig Gray"/>
    <w:basedOn w:val="DefaultParagraphFont"/>
    <w:rPr>
      <w:rFonts w:ascii="Courier New" w:hAnsi="Courier New" w:cs="Courier New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DnTnobold">
    <w:name w:val="DnT no bold"/>
    <w:basedOn w:val="DefaultParagraphFont"/>
  </w:style>
  <w:style w:type="paragraph" w:customStyle="1" w:styleId="InstNoteRed">
    <w:name w:val="Inst Note Red"/>
    <w:basedOn w:val="Normal"/>
    <w:qFormat/>
    <w:rsid w:val="005B477B"/>
    <w:pPr>
      <w:spacing w:line="240" w:lineRule="auto"/>
    </w:pPr>
    <w:rPr>
      <w:rFonts w:eastAsia="Calibri" w:cs="Times New Roman"/>
      <w:color w:val="EE0000"/>
      <w:sz w:val="20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5B47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77B"/>
    <w:rPr>
      <w:rFonts w:eastAsiaTheme="minorEastAs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B47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77B"/>
    <w:rPr>
      <w:rFonts w:eastAsiaTheme="minorEastAsia"/>
      <w:sz w:val="22"/>
      <w:szCs w:val="22"/>
    </w:rPr>
  </w:style>
  <w:style w:type="paragraph" w:customStyle="1" w:styleId="PageHead">
    <w:name w:val="Page Head"/>
    <w:basedOn w:val="Normal"/>
    <w:qFormat/>
    <w:rsid w:val="005B477B"/>
    <w:pPr>
      <w:pBdr>
        <w:bottom w:val="single" w:sz="18" w:space="1" w:color="auto"/>
      </w:pBdr>
      <w:tabs>
        <w:tab w:val="right" w:pos="10080"/>
      </w:tabs>
    </w:pPr>
    <w:rPr>
      <w:rFonts w:eastAsia="Calibri" w:cs="Times New Roman"/>
      <w:b/>
      <w:sz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EA3218706314DC4B1206AE68F385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8A5C6-151B-4ED6-9B9F-84C3D6F28221}"/>
      </w:docPartPr>
      <w:docPartBody>
        <w:p w:rsidR="00720011" w:rsidRDefault="002479AE" w:rsidP="002479AE">
          <w:pPr>
            <w:pStyle w:val="1EA3218706314DC4B1206AE68F385491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AE"/>
    <w:rsid w:val="00046050"/>
    <w:rsid w:val="000E6C0E"/>
    <w:rsid w:val="001239DB"/>
    <w:rsid w:val="002479AE"/>
    <w:rsid w:val="00377551"/>
    <w:rsid w:val="004113E4"/>
    <w:rsid w:val="00720011"/>
    <w:rsid w:val="0094259F"/>
    <w:rsid w:val="00A512A3"/>
    <w:rsid w:val="00C6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79AE"/>
    <w:rPr>
      <w:color w:val="808080"/>
    </w:rPr>
  </w:style>
  <w:style w:type="paragraph" w:customStyle="1" w:styleId="1EA3218706314DC4B1206AE68F385491">
    <w:name w:val="1EA3218706314DC4B1206AE68F385491"/>
    <w:rsid w:val="002479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: Configuration de l'authentification basée sur le serveur avec TACACS+ et RADIUS</dc:title>
  <dc:subject/>
  <dc:creator>Shubham Jadhav (aptlogica)</dc:creator>
  <cp:keywords/>
  <dc:description>2017</dc:description>
  <cp:lastModifiedBy>Jason Yip (jasyip)</cp:lastModifiedBy>
  <cp:revision>7</cp:revision>
  <dcterms:created xsi:type="dcterms:W3CDTF">2024-07-25T11:24:00Z</dcterms:created>
  <dcterms:modified xsi:type="dcterms:W3CDTF">2024-08-07T15:33:00Z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73867737,7e8fcceb,27ecfe13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2024-08-07T15:33:27Z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ed3afe6c-9615-4fda-b01e-d33b6f986442</vt:lpwstr>
  </property>
  <property fmtid="{D5CDD505-2E9C-101B-9397-08002B2CF9AE}" pid="11" name="MSIP_Label_c8f49a32-fde3-48a5-9266-b5b0972a22dc_ContentBits">
    <vt:lpwstr>2</vt:lpwstr>
  </property>
</Properties>
</file>