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F1" w:rsidRDefault="000B73F1" w:rsidP="000B73F1">
      <w:pPr>
        <w:pStyle w:val="a5"/>
        <w:spacing w:line="240" w:lineRule="auto"/>
        <w:ind w:firstLine="0"/>
        <w:rPr>
          <w:b w:val="0"/>
          <w:sz w:val="16"/>
          <w:szCs w:val="16"/>
        </w:rPr>
      </w:pPr>
      <w:r>
        <w:rPr>
          <w:b w:val="0"/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Российской Федерации</w:t>
      </w:r>
    </w:p>
    <w:p w:rsidR="000B73F1" w:rsidRDefault="000B73F1" w:rsidP="000B73F1">
      <w:pPr>
        <w:rPr>
          <w:b/>
          <w:sz w:val="6"/>
          <w:szCs w:val="6"/>
        </w:rPr>
      </w:pPr>
    </w:p>
    <w:p w:rsidR="000B73F1" w:rsidRDefault="000B73F1" w:rsidP="000B73F1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0B73F1" w:rsidRDefault="000B73F1" w:rsidP="000B73F1">
      <w:pPr>
        <w:jc w:val="center"/>
        <w:rPr>
          <w:b/>
          <w:sz w:val="24"/>
        </w:rPr>
      </w:pPr>
      <w:r>
        <w:rPr>
          <w:sz w:val="24"/>
        </w:rPr>
        <w:t>высшего образования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политехнический университет»</w:t>
      </w:r>
    </w:p>
    <w:p w:rsidR="000B73F1" w:rsidRDefault="000B73F1" w:rsidP="000B73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(ПНИПУ)</w:t>
      </w:r>
    </w:p>
    <w:p w:rsidR="000B73F1" w:rsidRDefault="000B73F1" w:rsidP="000B73F1">
      <w:pPr>
        <w:ind w:firstLine="567"/>
        <w:jc w:val="center"/>
        <w:rPr>
          <w:b/>
          <w:sz w:val="28"/>
        </w:rPr>
      </w:pPr>
    </w:p>
    <w:p w:rsidR="000B73F1" w:rsidRDefault="000B73F1" w:rsidP="000B73F1">
      <w:pPr>
        <w:pStyle w:val="a3"/>
        <w:jc w:val="center"/>
        <w:rPr>
          <w:sz w:val="24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Электротехнический</w:t>
      </w:r>
    </w:p>
    <w:p w:rsidR="000B73F1" w:rsidRDefault="000B73F1" w:rsidP="000B73F1">
      <w:pPr>
        <w:pStyle w:val="a3"/>
        <w:jc w:val="center"/>
        <w:rPr>
          <w:sz w:val="24"/>
        </w:rPr>
      </w:pPr>
      <w:r>
        <w:rPr>
          <w:sz w:val="24"/>
        </w:rPr>
        <w:t xml:space="preserve">Кафедра: </w:t>
      </w:r>
      <w:r>
        <w:rPr>
          <w:sz w:val="24"/>
          <w:u w:val="single"/>
        </w:rPr>
        <w:t>Информационные технологии и автоматизированные системы.</w:t>
      </w:r>
    </w:p>
    <w:p w:rsidR="000B73F1" w:rsidRDefault="000B73F1" w:rsidP="000B73F1">
      <w:pPr>
        <w:pStyle w:val="1"/>
        <w:jc w:val="center"/>
        <w:rPr>
          <w:b w:val="0"/>
          <w:i/>
          <w:sz w:val="24"/>
          <w:szCs w:val="24"/>
          <w:u w:val="single"/>
        </w:rPr>
      </w:pPr>
      <w:bookmarkStart w:id="0" w:name="_Toc18584091"/>
      <w:bookmarkStart w:id="1" w:name="_Toc18538730"/>
      <w:bookmarkStart w:id="2" w:name="_Toc18303362"/>
      <w:bookmarkStart w:id="3" w:name="_Toc18303218"/>
      <w:bookmarkStart w:id="4" w:name="_Toc18297242"/>
      <w:bookmarkStart w:id="5" w:name="_Toc18296804"/>
      <w:bookmarkStart w:id="6" w:name="_Toc18295472"/>
      <w:bookmarkStart w:id="7" w:name="_Toc18289841"/>
      <w:bookmarkStart w:id="8" w:name="_Toc13774090"/>
      <w:r>
        <w:rPr>
          <w:rFonts w:ascii="Times New Roman" w:hAnsi="Times New Roman" w:cs="Times New Roman"/>
          <w:b w:val="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b w:val="0"/>
          <w:sz w:val="24"/>
          <w:szCs w:val="24"/>
          <w:u w:val="single"/>
        </w:rPr>
        <w:t>Разработка программно-информационных систем.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B73F1" w:rsidRDefault="000B73F1" w:rsidP="000B73F1">
      <w:pPr>
        <w:pStyle w:val="5"/>
        <w:ind w:left="1440"/>
        <w:rPr>
          <w:b w:val="0"/>
          <w:i w:val="0"/>
          <w:sz w:val="24"/>
          <w:szCs w:val="24"/>
        </w:rPr>
      </w:pPr>
    </w:p>
    <w:p w:rsidR="000B73F1" w:rsidRDefault="000B73F1" w:rsidP="000B73F1">
      <w:pPr>
        <w:jc w:val="center"/>
        <w:rPr>
          <w:rFonts w:ascii="Arial" w:hAnsi="Arial"/>
          <w:b/>
        </w:rPr>
      </w:pPr>
    </w:p>
    <w:p w:rsidR="000B73F1" w:rsidRDefault="000B73F1" w:rsidP="000B73F1"/>
    <w:p w:rsidR="000B73F1" w:rsidRDefault="000B73F1" w:rsidP="000B73F1">
      <w:pPr>
        <w:jc w:val="center"/>
        <w:rPr>
          <w:b/>
          <w:sz w:val="36"/>
          <w:szCs w:val="36"/>
        </w:rPr>
      </w:pPr>
    </w:p>
    <w:p w:rsidR="000B73F1" w:rsidRDefault="000B73F1" w:rsidP="000B73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2</w:t>
      </w:r>
    </w:p>
    <w:p w:rsidR="000B73F1" w:rsidRPr="000B73F1" w:rsidRDefault="000B73F1" w:rsidP="000B73F1">
      <w:pPr>
        <w:jc w:val="center"/>
        <w:rPr>
          <w:sz w:val="28"/>
        </w:rPr>
      </w:pPr>
      <w:r>
        <w:rPr>
          <w:sz w:val="28"/>
        </w:rPr>
        <w:t xml:space="preserve">Технология </w:t>
      </w:r>
      <w:proofErr w:type="spellStart"/>
      <w:r>
        <w:rPr>
          <w:sz w:val="28"/>
          <w:lang w:val="en-US"/>
        </w:rPr>
        <w:t>OpenMP</w:t>
      </w:r>
      <w:proofErr w:type="spellEnd"/>
      <w:r>
        <w:rPr>
          <w:sz w:val="28"/>
        </w:rPr>
        <w:t>. Решение СЛАУ методом Гаусса.</w:t>
      </w:r>
    </w:p>
    <w:p w:rsidR="000B73F1" w:rsidRDefault="000B73F1" w:rsidP="000B73F1">
      <w:pPr>
        <w:ind w:firstLine="545"/>
        <w:jc w:val="right"/>
      </w:pPr>
    </w:p>
    <w:p w:rsidR="000B73F1" w:rsidRDefault="000B73F1" w:rsidP="000B73F1">
      <w:pPr>
        <w:rPr>
          <w:sz w:val="28"/>
        </w:rPr>
      </w:pPr>
      <w:bookmarkStart w:id="9" w:name="_ХАРАКТЕРИСТИКА_-_ОТЗЫВ"/>
      <w:bookmarkEnd w:id="9"/>
    </w:p>
    <w:p w:rsidR="000B73F1" w:rsidRDefault="000B73F1" w:rsidP="000B73F1">
      <w:pPr>
        <w:tabs>
          <w:tab w:val="left" w:pos="6379"/>
        </w:tabs>
        <w:jc w:val="right"/>
        <w:rPr>
          <w:sz w:val="28"/>
        </w:rPr>
      </w:pPr>
      <w:r>
        <w:rPr>
          <w:sz w:val="28"/>
        </w:rPr>
        <w:t>Выполнил студент гр. РИС-18-1б</w:t>
      </w:r>
    </w:p>
    <w:p w:rsidR="000B73F1" w:rsidRDefault="000B73F1" w:rsidP="000B73F1">
      <w:pPr>
        <w:tabs>
          <w:tab w:val="left" w:pos="6379"/>
        </w:tabs>
        <w:ind w:left="5954"/>
        <w:rPr>
          <w:sz w:val="28"/>
        </w:rPr>
      </w:pPr>
    </w:p>
    <w:p w:rsidR="000B73F1" w:rsidRDefault="000B73F1" w:rsidP="000B73F1">
      <w:pPr>
        <w:tabs>
          <w:tab w:val="left" w:pos="6379"/>
        </w:tabs>
        <w:ind w:left="5954"/>
        <w:jc w:val="right"/>
      </w:pPr>
      <w:r>
        <w:rPr>
          <w:sz w:val="28"/>
          <w:szCs w:val="28"/>
          <w:u w:val="single"/>
        </w:rPr>
        <w:t>Гилязов Р.А.</w:t>
      </w:r>
    </w:p>
    <w:p w:rsidR="000B73F1" w:rsidRDefault="000B73F1" w:rsidP="000B73F1">
      <w:pPr>
        <w:tabs>
          <w:tab w:val="left" w:pos="6379"/>
        </w:tabs>
        <w:ind w:left="5954"/>
        <w:jc w:val="right"/>
        <w:rPr>
          <w:rFonts w:ascii="Arial" w:hAnsi="Arial"/>
          <w:sz w:val="16"/>
        </w:rPr>
      </w:pPr>
      <w:r>
        <w:t xml:space="preserve"> (Фамилия, имя, отчество)</w:t>
      </w:r>
    </w:p>
    <w:p w:rsidR="000B73F1" w:rsidRDefault="000B73F1" w:rsidP="000B73F1">
      <w:pPr>
        <w:pStyle w:val="6"/>
        <w:suppressAutoHyphens/>
        <w:jc w:val="right"/>
        <w:rPr>
          <w:sz w:val="28"/>
        </w:rPr>
      </w:pPr>
      <w:r>
        <w:rPr>
          <w:sz w:val="28"/>
        </w:rPr>
        <w:t>Проверил:</w:t>
      </w:r>
    </w:p>
    <w:p w:rsidR="000B73F1" w:rsidRDefault="000B73F1" w:rsidP="000B73F1">
      <w:pPr>
        <w:jc w:val="right"/>
        <w:rPr>
          <w:rFonts w:ascii="Arial" w:hAnsi="Arial"/>
          <w:sz w:val="16"/>
        </w:rPr>
      </w:pPr>
    </w:p>
    <w:p w:rsidR="000B73F1" w:rsidRDefault="000B73F1" w:rsidP="000B73F1">
      <w:pPr>
        <w:jc w:val="right"/>
        <w:rPr>
          <w:sz w:val="18"/>
        </w:rPr>
      </w:pPr>
    </w:p>
    <w:p w:rsidR="000B73F1" w:rsidRDefault="000B73F1" w:rsidP="000B73F1">
      <w:pPr>
        <w:jc w:val="right"/>
        <w:rPr>
          <w:sz w:val="28"/>
          <w:szCs w:val="24"/>
        </w:rPr>
      </w:pPr>
      <w:r>
        <w:rPr>
          <w:sz w:val="28"/>
          <w:szCs w:val="24"/>
        </w:rPr>
        <w:t>Старший преподаватель кафедры ИТАС, Щапов В.А.</w:t>
      </w:r>
    </w:p>
    <w:p w:rsidR="000B73F1" w:rsidRDefault="000B73F1" w:rsidP="000B73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______________________________________________________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(должность, Ф.И.О.  руководителя от кафедры)     </w:t>
      </w:r>
    </w:p>
    <w:p w:rsidR="000B73F1" w:rsidRDefault="000B73F1" w:rsidP="000B73F1">
      <w:pPr>
        <w:jc w:val="right"/>
        <w:rPr>
          <w:sz w:val="22"/>
        </w:rPr>
      </w:pPr>
    </w:p>
    <w:p w:rsidR="000B73F1" w:rsidRDefault="000B73F1" w:rsidP="000B73F1">
      <w:pPr>
        <w:jc w:val="right"/>
        <w:rPr>
          <w:sz w:val="22"/>
        </w:rPr>
      </w:pPr>
      <w:r>
        <w:rPr>
          <w:rFonts w:ascii="Arial" w:hAnsi="Arial"/>
          <w:sz w:val="16"/>
        </w:rPr>
        <w:t>_________________________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  (подпись)</w:t>
      </w:r>
    </w:p>
    <w:p w:rsidR="000B73F1" w:rsidRDefault="000B73F1" w:rsidP="000B73F1">
      <w:pPr>
        <w:jc w:val="right"/>
        <w:rPr>
          <w:sz w:val="22"/>
        </w:rPr>
      </w:pPr>
    </w:p>
    <w:p w:rsidR="000B73F1" w:rsidRDefault="000B73F1" w:rsidP="000B73F1">
      <w:pPr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>_____________</w:t>
      </w:r>
    </w:p>
    <w:p w:rsidR="000B73F1" w:rsidRDefault="000B73F1" w:rsidP="000B73F1">
      <w:pPr>
        <w:jc w:val="right"/>
        <w:rPr>
          <w:sz w:val="22"/>
        </w:rPr>
      </w:pPr>
      <w:r>
        <w:rPr>
          <w:sz w:val="22"/>
        </w:rPr>
        <w:t xml:space="preserve">   (дата)</w:t>
      </w:r>
    </w:p>
    <w:p w:rsidR="000B73F1" w:rsidRDefault="000B73F1" w:rsidP="000B73F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</w:t>
      </w: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rPr>
          <w:rFonts w:ascii="Arial" w:hAnsi="Arial"/>
          <w:b/>
        </w:rPr>
      </w:pPr>
    </w:p>
    <w:p w:rsidR="000B73F1" w:rsidRDefault="000B73F1" w:rsidP="000B73F1">
      <w:pPr>
        <w:jc w:val="center"/>
        <w:rPr>
          <w:b/>
          <w:sz w:val="28"/>
        </w:rPr>
      </w:pPr>
      <w:bookmarkStart w:id="10" w:name="OLE_нир"/>
      <w:bookmarkEnd w:id="10"/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0B73F1" w:rsidRDefault="000B73F1" w:rsidP="000B73F1">
      <w:pPr>
        <w:jc w:val="center"/>
        <w:rPr>
          <w:b/>
          <w:sz w:val="28"/>
        </w:rPr>
      </w:pPr>
    </w:p>
    <w:p w:rsidR="00451623" w:rsidRDefault="000B73F1" w:rsidP="000B73F1">
      <w:pPr>
        <w:jc w:val="center"/>
        <w:rPr>
          <w:b/>
          <w:sz w:val="28"/>
        </w:rPr>
      </w:pPr>
      <w:r>
        <w:rPr>
          <w:b/>
          <w:sz w:val="28"/>
        </w:rPr>
        <w:t>Пермь, 2020</w:t>
      </w:r>
    </w:p>
    <w:p w:rsidR="000B73F1" w:rsidRDefault="000B73F1" w:rsidP="000B73F1">
      <w:pPr>
        <w:rPr>
          <w:b/>
          <w:sz w:val="28"/>
        </w:rPr>
      </w:pPr>
      <w:r>
        <w:rPr>
          <w:b/>
          <w:sz w:val="28"/>
        </w:rPr>
        <w:lastRenderedPageBreak/>
        <w:t>Постановка задачи:</w:t>
      </w:r>
    </w:p>
    <w:p w:rsidR="000B73F1" w:rsidRDefault="000B73F1" w:rsidP="000B73F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>Написать программу, которая будет решать СЛАУ методом Гаусса.</w:t>
      </w:r>
    </w:p>
    <w:p w:rsidR="000B73F1" w:rsidRDefault="000B73F1" w:rsidP="000B73F1">
      <w:pPr>
        <w:pStyle w:val="a6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Используя технологию </w:t>
      </w:r>
      <w:proofErr w:type="spellStart"/>
      <w:r>
        <w:rPr>
          <w:sz w:val="28"/>
          <w:lang w:val="en-US"/>
        </w:rPr>
        <w:t>OpenMP</w:t>
      </w:r>
      <w:proofErr w:type="spellEnd"/>
      <w:r>
        <w:rPr>
          <w:sz w:val="28"/>
        </w:rPr>
        <w:t>, распараллелить решение.</w:t>
      </w:r>
    </w:p>
    <w:p w:rsidR="000B73F1" w:rsidRDefault="000B73F1" w:rsidP="000B73F1">
      <w:pPr>
        <w:pStyle w:val="a6"/>
        <w:rPr>
          <w:sz w:val="28"/>
        </w:rPr>
      </w:pPr>
    </w:p>
    <w:p w:rsidR="000B73F1" w:rsidRPr="009B086E" w:rsidRDefault="000B73F1" w:rsidP="000B73F1">
      <w:pPr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9B086E">
        <w:rPr>
          <w:b/>
          <w:sz w:val="28"/>
          <w:lang w:val="en-US"/>
        </w:rPr>
        <w:t>: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A13855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9B0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38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B0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138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B0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138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B73F1" w:rsidRPr="00A13855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73F1" w:rsidRPr="00A13855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38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Необязательная</w:t>
      </w:r>
      <w:r w:rsidRPr="00A138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A138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!!!</w:t>
      </w: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отключение асинхронного i/o в консоль</w:t>
      </w: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развязывание ручного ввода, т.к. он не используется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ZERO = []()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sync_with_</w:t>
      </w:r>
      <w:proofErr w:type="gram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stdio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/*returned before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tie*/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cin.tie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}();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get_triangle_matrix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k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k][j] -=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del;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get_result_slau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parallel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crisp = 0;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crisp +=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res[j];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crisp) /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isLiveResult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73F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flag =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A13855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38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73F1" w:rsidRPr="00A13855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size_slau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//количество переменных и уравнений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слау</w:t>
      </w:r>
      <w:proofErr w:type="spellEnd"/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//// tests 1.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ans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{1;-1;1}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/*double a1[3][3] = { {2, -1, -6},{7, -4, 2},{1, -2, -4} };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b[3] = {-3, 13, -1};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(long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for (long j = 0; j &lt;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 ++j)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matrix[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 = a1[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matrix[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][size] = b[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}*/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tr1::</w:t>
      </w:r>
      <w:proofErr w:type="spellStart"/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normal_distribution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randomize(-10, 100);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++j)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randomize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get_triangle_matrix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(matrix,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prlong_m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isLiveResult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get_result_slau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nmatr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is not union!"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слау</w:t>
      </w:r>
      <w:proofErr w:type="spellEnd"/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B73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совместная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size_slau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73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B73F1" w:rsidRP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"runtime == "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B73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0B73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B73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beg).count();</w:t>
      </w:r>
    </w:p>
    <w:p w:rsidR="000B73F1" w:rsidRDefault="000B73F1" w:rsidP="000B73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B73F1" w:rsidRDefault="000B73F1" w:rsidP="000B73F1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19"/>
          <w:lang w:eastAsia="en-US"/>
        </w:rPr>
      </w:pPr>
    </w:p>
    <w:p w:rsidR="000B73F1" w:rsidRDefault="000B73F1" w:rsidP="000B73F1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Тесты на результат:</w:t>
      </w:r>
    </w:p>
    <w:p w:rsidR="00AD2626" w:rsidRDefault="00AD2626" w:rsidP="000B73F1">
      <w:p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19"/>
          <w:lang w:eastAsia="en-US"/>
        </w:rPr>
      </w:pPr>
      <w:r>
        <w:rPr>
          <w:rFonts w:eastAsiaTheme="minorHAnsi"/>
          <w:b/>
          <w:color w:val="000000"/>
          <w:sz w:val="28"/>
          <w:szCs w:val="19"/>
          <w:lang w:eastAsia="en-US"/>
        </w:rPr>
        <w:t>Таблица 1: Тестирование алгоритма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3540"/>
        <w:gridCol w:w="3027"/>
        <w:gridCol w:w="2532"/>
      </w:tblGrid>
      <w:tr w:rsidR="00AD2626" w:rsidTr="00AD2626">
        <w:tc>
          <w:tcPr>
            <w:tcW w:w="529" w:type="dxa"/>
          </w:tcPr>
          <w:p w:rsidR="00AD2626" w:rsidRDefault="00AD2626" w:rsidP="00642F6B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Входные параметры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2532" w:type="dxa"/>
          </w:tcPr>
          <w:p w:rsidR="00AD2626" w:rsidRP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AD2626" w:rsidTr="00AD2626">
        <w:tc>
          <w:tcPr>
            <w:tcW w:w="529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A1 = </w:t>
            </w:r>
            <w:r w:rsidRPr="00642F6B">
              <w:rPr>
                <w:sz w:val="28"/>
                <w:lang w:val="en-US"/>
              </w:rPr>
              <w:t>{ {2, -1, -6},{7, -4, 2},{1, -2, -4} }</w:t>
            </w:r>
          </w:p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B1 = </w:t>
            </w:r>
            <w:r w:rsidRPr="00642F6B">
              <w:rPr>
                <w:sz w:val="28"/>
                <w:lang w:val="en-US"/>
              </w:rPr>
              <w:t>{-3, 13, -1}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642F6B">
              <w:rPr>
                <w:sz w:val="28"/>
              </w:rPr>
              <w:t>{1;-1;1}</w:t>
            </w:r>
          </w:p>
        </w:tc>
        <w:tc>
          <w:tcPr>
            <w:tcW w:w="2532" w:type="dxa"/>
          </w:tcPr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642F6B">
              <w:rPr>
                <w:sz w:val="28"/>
              </w:rPr>
              <w:t>{1;-1;1}</w:t>
            </w:r>
          </w:p>
        </w:tc>
      </w:tr>
      <w:tr w:rsidR="00AD2626" w:rsidTr="00AD2626">
        <w:tc>
          <w:tcPr>
            <w:tcW w:w="529" w:type="dxa"/>
          </w:tcPr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A2 = </w:t>
            </w:r>
            <w:r w:rsidRPr="00AD2626">
              <w:rPr>
                <w:sz w:val="28"/>
                <w:lang w:val="en-US"/>
              </w:rPr>
              <w:t>{ {2, 5, 4, 1},{1, 3, 2, 1},{2, 10, 9, 7},{3, 8, 9, 2} }</w:t>
            </w:r>
          </w:p>
          <w:p w:rsidR="00AD2626" w:rsidRPr="00642F6B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B2 = </w:t>
            </w:r>
            <w:r w:rsidRPr="00AD2626">
              <w:rPr>
                <w:sz w:val="28"/>
                <w:lang w:val="en-US"/>
              </w:rPr>
              <w:t>{20,11,40,37}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{1;2;2,</w:t>
            </w:r>
            <w:r>
              <w:rPr>
                <w:sz w:val="28"/>
                <w:lang w:val="en-US"/>
              </w:rPr>
              <w:t>-</w:t>
            </w:r>
            <w:r w:rsidRPr="00AD2626">
              <w:rPr>
                <w:sz w:val="28"/>
              </w:rPr>
              <w:t>0}</w:t>
            </w:r>
          </w:p>
        </w:tc>
        <w:tc>
          <w:tcPr>
            <w:tcW w:w="2532" w:type="dxa"/>
          </w:tcPr>
          <w:p w:rsidR="00AD2626" w:rsidRPr="00AD2626" w:rsidRDefault="00AD2626" w:rsidP="00AD2626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{1;2;2,0}</w:t>
            </w:r>
          </w:p>
        </w:tc>
      </w:tr>
      <w:tr w:rsidR="00AD2626" w:rsidTr="00AD2626">
        <w:tc>
          <w:tcPr>
            <w:tcW w:w="529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40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A3 = </w:t>
            </w:r>
            <w:r w:rsidRPr="00AD2626">
              <w:rPr>
                <w:sz w:val="28"/>
                <w:lang w:val="en-US"/>
              </w:rPr>
              <w:t>{ {1, 2, 3},{2, -1, 2},{1, 1, 5} }</w:t>
            </w:r>
          </w:p>
          <w:p w:rsidR="00AD2626" w:rsidRP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B3 = </w:t>
            </w:r>
            <w:r w:rsidRPr="00AD2626">
              <w:rPr>
                <w:sz w:val="28"/>
                <w:lang w:val="en-US"/>
              </w:rPr>
              <w:t>{1,6,-1}</w:t>
            </w:r>
          </w:p>
        </w:tc>
        <w:tc>
          <w:tcPr>
            <w:tcW w:w="3027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 xml:space="preserve">{4, </w:t>
            </w:r>
            <w:r>
              <w:rPr>
                <w:sz w:val="28"/>
              </w:rPr>
              <w:t>-</w:t>
            </w:r>
            <w:r w:rsidRPr="00AD2626">
              <w:rPr>
                <w:sz w:val="28"/>
              </w:rPr>
              <w:t>0, -1}</w:t>
            </w:r>
          </w:p>
        </w:tc>
        <w:tc>
          <w:tcPr>
            <w:tcW w:w="2532" w:type="dxa"/>
          </w:tcPr>
          <w:p w:rsidR="00AD2626" w:rsidRDefault="00AD2626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D2626">
              <w:rPr>
                <w:sz w:val="28"/>
              </w:rPr>
              <w:t>{4, 0, -1}</w:t>
            </w:r>
          </w:p>
        </w:tc>
      </w:tr>
    </w:tbl>
    <w:p w:rsidR="000B73F1" w:rsidRDefault="000B73F1" w:rsidP="000B73F1">
      <w:pPr>
        <w:autoSpaceDE w:val="0"/>
        <w:autoSpaceDN w:val="0"/>
        <w:adjustRightInd w:val="0"/>
        <w:rPr>
          <w:sz w:val="28"/>
        </w:rPr>
      </w:pPr>
    </w:p>
    <w:p w:rsidR="00AD2626" w:rsidRDefault="00AD2626" w:rsidP="000B73F1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 xml:space="preserve">Таблица 2: </w:t>
      </w:r>
      <w:r w:rsidR="002B1E49">
        <w:rPr>
          <w:b/>
          <w:sz w:val="28"/>
        </w:rPr>
        <w:t>Замер времени с разным количеством</w:t>
      </w:r>
      <w:r>
        <w:rPr>
          <w:b/>
          <w:sz w:val="28"/>
        </w:rPr>
        <w:t xml:space="preserve"> </w:t>
      </w:r>
      <w:r w:rsidR="002B1E49">
        <w:rPr>
          <w:b/>
          <w:sz w:val="28"/>
        </w:rPr>
        <w:t>неизвестных.</w:t>
      </w:r>
    </w:p>
    <w:p w:rsidR="002B1E49" w:rsidRDefault="002B1E49" w:rsidP="000B73F1">
      <w:pPr>
        <w:autoSpaceDE w:val="0"/>
        <w:autoSpaceDN w:val="0"/>
        <w:adjustRightInd w:val="0"/>
        <w:rPr>
          <w:b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2"/>
        <w:gridCol w:w="2182"/>
        <w:gridCol w:w="1838"/>
        <w:gridCol w:w="1868"/>
        <w:gridCol w:w="1868"/>
      </w:tblGrid>
      <w:tr w:rsidR="002B1E49" w:rsidTr="002B1E49">
        <w:tc>
          <w:tcPr>
            <w:tcW w:w="1732" w:type="dxa"/>
          </w:tcPr>
          <w:p w:rsidR="002B1E49" w:rsidRPr="002B1E49" w:rsidRDefault="002B1E49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Количество неизвестных</w:t>
            </w:r>
            <w:r w:rsidR="005A765F">
              <w:rPr>
                <w:sz w:val="28"/>
              </w:rPr>
              <w:t>*</w:t>
            </w:r>
          </w:p>
        </w:tc>
        <w:tc>
          <w:tcPr>
            <w:tcW w:w="2118" w:type="dxa"/>
          </w:tcPr>
          <w:p w:rsidR="002B1E49" w:rsidRPr="002B1E49" w:rsidRDefault="002B1E49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Без параллельности</w:t>
            </w:r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</w:rPr>
              <w:t>мкс</w:t>
            </w:r>
            <w:proofErr w:type="spellEnd"/>
          </w:p>
        </w:tc>
        <w:tc>
          <w:tcPr>
            <w:tcW w:w="1926" w:type="dxa"/>
          </w:tcPr>
          <w:p w:rsidR="002B1E49" w:rsidRDefault="002B1E49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Приведение – параллельно</w:t>
            </w:r>
          </w:p>
          <w:p w:rsidR="002B1E49" w:rsidRPr="009B086E" w:rsidRDefault="002B1E49" w:rsidP="000B73F1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Обратный ход </w:t>
            </w:r>
            <w:r w:rsidR="009B086E">
              <w:rPr>
                <w:sz w:val="28"/>
              </w:rPr>
              <w:t>–</w:t>
            </w:r>
            <w:r>
              <w:rPr>
                <w:sz w:val="28"/>
              </w:rPr>
              <w:t xml:space="preserve"> нет</w:t>
            </w:r>
            <w:r w:rsidR="009B086E" w:rsidRPr="003C004E">
              <w:rPr>
                <w:sz w:val="28"/>
              </w:rPr>
              <w:t xml:space="preserve">, </w:t>
            </w:r>
            <w:proofErr w:type="spellStart"/>
            <w:r w:rsidR="009B086E">
              <w:rPr>
                <w:sz w:val="28"/>
              </w:rPr>
              <w:t>мкс</w:t>
            </w:r>
            <w:proofErr w:type="spellEnd"/>
          </w:p>
        </w:tc>
        <w:tc>
          <w:tcPr>
            <w:tcW w:w="1926" w:type="dxa"/>
          </w:tcPr>
          <w:p w:rsidR="002B1E49" w:rsidRDefault="002B1E49" w:rsidP="002B1E4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Приведение – нет</w:t>
            </w:r>
          </w:p>
          <w:p w:rsidR="002B1E49" w:rsidRPr="002B1E49" w:rsidRDefault="002B1E49" w:rsidP="002B1E4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Обратный ход </w:t>
            </w:r>
            <w:r w:rsidR="009B086E">
              <w:rPr>
                <w:sz w:val="28"/>
              </w:rPr>
              <w:t>–</w:t>
            </w:r>
            <w:r>
              <w:rPr>
                <w:sz w:val="28"/>
              </w:rPr>
              <w:t xml:space="preserve"> параллельно</w:t>
            </w:r>
            <w:r w:rsidR="009B086E">
              <w:rPr>
                <w:sz w:val="28"/>
              </w:rPr>
              <w:t xml:space="preserve">, </w:t>
            </w:r>
            <w:proofErr w:type="spellStart"/>
            <w:r w:rsidR="009B086E">
              <w:rPr>
                <w:sz w:val="28"/>
              </w:rPr>
              <w:t>мкс</w:t>
            </w:r>
            <w:proofErr w:type="spellEnd"/>
          </w:p>
        </w:tc>
        <w:tc>
          <w:tcPr>
            <w:tcW w:w="1926" w:type="dxa"/>
          </w:tcPr>
          <w:p w:rsidR="002B1E49" w:rsidRDefault="002B1E49" w:rsidP="002B1E4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Приведение – параллельно</w:t>
            </w:r>
          </w:p>
          <w:p w:rsidR="002B1E49" w:rsidRPr="009B086E" w:rsidRDefault="002B1E49" w:rsidP="002B1E4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 xml:space="preserve">Обратный ход </w:t>
            </w:r>
            <w:r w:rsidR="009B086E">
              <w:rPr>
                <w:sz w:val="28"/>
              </w:rPr>
              <w:t>–</w:t>
            </w:r>
            <w:r>
              <w:rPr>
                <w:sz w:val="28"/>
              </w:rPr>
              <w:t xml:space="preserve"> параллельно</w:t>
            </w:r>
            <w:r w:rsidR="009B086E">
              <w:rPr>
                <w:sz w:val="28"/>
              </w:rPr>
              <w:t xml:space="preserve">, </w:t>
            </w:r>
            <w:proofErr w:type="spellStart"/>
            <w:r w:rsidR="009B086E">
              <w:rPr>
                <w:sz w:val="28"/>
              </w:rPr>
              <w:t>мкс</w:t>
            </w:r>
            <w:proofErr w:type="spellEnd"/>
          </w:p>
        </w:tc>
      </w:tr>
      <w:tr w:rsidR="002B1E49" w:rsidTr="002B1E49">
        <w:tc>
          <w:tcPr>
            <w:tcW w:w="1732" w:type="dxa"/>
          </w:tcPr>
          <w:p w:rsidR="002B1E49" w:rsidRPr="002B1E49" w:rsidRDefault="002B1E49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118" w:type="dxa"/>
          </w:tcPr>
          <w:p w:rsidR="002B1E49" w:rsidRPr="002B1E49" w:rsidRDefault="002B1E49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66</w:t>
            </w:r>
            <w:r w:rsidR="005A765F">
              <w:rPr>
                <w:sz w:val="28"/>
              </w:rPr>
              <w:t>.</w:t>
            </w:r>
            <w:r w:rsidRPr="002B1E49">
              <w:rPr>
                <w:sz w:val="28"/>
              </w:rPr>
              <w:t>656</w:t>
            </w:r>
          </w:p>
        </w:tc>
        <w:tc>
          <w:tcPr>
            <w:tcW w:w="1926" w:type="dxa"/>
          </w:tcPr>
          <w:p w:rsidR="002B1E49" w:rsidRPr="002B1E49" w:rsidRDefault="009B086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61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195</w:t>
            </w:r>
          </w:p>
        </w:tc>
        <w:tc>
          <w:tcPr>
            <w:tcW w:w="1926" w:type="dxa"/>
          </w:tcPr>
          <w:p w:rsidR="002B1E49" w:rsidRPr="002B1E49" w:rsidRDefault="009B086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71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111</w:t>
            </w:r>
          </w:p>
        </w:tc>
        <w:tc>
          <w:tcPr>
            <w:tcW w:w="1926" w:type="dxa"/>
          </w:tcPr>
          <w:p w:rsidR="002B1E49" w:rsidRPr="002B1E49" w:rsidRDefault="00A13855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A13855">
              <w:rPr>
                <w:sz w:val="28"/>
              </w:rPr>
              <w:t>75</w:t>
            </w:r>
            <w:r>
              <w:rPr>
                <w:sz w:val="28"/>
                <w:lang w:val="en-US"/>
              </w:rPr>
              <w:t>.</w:t>
            </w:r>
            <w:r w:rsidRPr="00A13855">
              <w:rPr>
                <w:sz w:val="28"/>
              </w:rPr>
              <w:t>570</w:t>
            </w:r>
          </w:p>
        </w:tc>
      </w:tr>
      <w:tr w:rsidR="002B1E49" w:rsidTr="002B1E49">
        <w:tc>
          <w:tcPr>
            <w:tcW w:w="1732" w:type="dxa"/>
          </w:tcPr>
          <w:p w:rsidR="002B1E49" w:rsidRPr="002B1E49" w:rsidRDefault="002B1E49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1000</w:t>
            </w:r>
          </w:p>
        </w:tc>
        <w:tc>
          <w:tcPr>
            <w:tcW w:w="2118" w:type="dxa"/>
          </w:tcPr>
          <w:p w:rsidR="002B1E49" w:rsidRPr="002B1E49" w:rsidRDefault="002B1E49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994</w:t>
            </w:r>
            <w:r w:rsidR="005A765F">
              <w:rPr>
                <w:sz w:val="28"/>
              </w:rPr>
              <w:t>.</w:t>
            </w:r>
            <w:r w:rsidRPr="002B1E49">
              <w:rPr>
                <w:sz w:val="28"/>
              </w:rPr>
              <w:t>437</w:t>
            </w:r>
          </w:p>
        </w:tc>
        <w:tc>
          <w:tcPr>
            <w:tcW w:w="1926" w:type="dxa"/>
          </w:tcPr>
          <w:p w:rsidR="002B1E49" w:rsidRPr="002B1E49" w:rsidRDefault="009B086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762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016</w:t>
            </w:r>
          </w:p>
        </w:tc>
        <w:tc>
          <w:tcPr>
            <w:tcW w:w="1926" w:type="dxa"/>
          </w:tcPr>
          <w:p w:rsidR="002B1E49" w:rsidRPr="002B1E49" w:rsidRDefault="009B086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880</w:t>
            </w:r>
            <w:r>
              <w:rPr>
                <w:sz w:val="28"/>
              </w:rPr>
              <w:t>.</w:t>
            </w:r>
            <w:r w:rsidRPr="009B086E">
              <w:rPr>
                <w:sz w:val="28"/>
              </w:rPr>
              <w:t>928</w:t>
            </w:r>
          </w:p>
        </w:tc>
        <w:tc>
          <w:tcPr>
            <w:tcW w:w="1926" w:type="dxa"/>
          </w:tcPr>
          <w:p w:rsidR="002B1E49" w:rsidRPr="002B1E49" w:rsidRDefault="00A13855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A13855">
              <w:rPr>
                <w:sz w:val="28"/>
              </w:rPr>
              <w:t>820</w:t>
            </w:r>
            <w:r>
              <w:rPr>
                <w:sz w:val="28"/>
                <w:lang w:val="en-US"/>
              </w:rPr>
              <w:t>.</w:t>
            </w:r>
            <w:r w:rsidRPr="00A13855">
              <w:rPr>
                <w:sz w:val="28"/>
              </w:rPr>
              <w:t>330</w:t>
            </w:r>
          </w:p>
        </w:tc>
      </w:tr>
      <w:tr w:rsidR="002B1E49" w:rsidTr="002B1E49">
        <w:tc>
          <w:tcPr>
            <w:tcW w:w="1732" w:type="dxa"/>
          </w:tcPr>
          <w:p w:rsidR="002B1E49" w:rsidRPr="002B1E49" w:rsidRDefault="002B1E49" w:rsidP="002B1E49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10000</w:t>
            </w:r>
          </w:p>
        </w:tc>
        <w:tc>
          <w:tcPr>
            <w:tcW w:w="2118" w:type="dxa"/>
          </w:tcPr>
          <w:p w:rsidR="002B1E49" w:rsidRPr="002B1E49" w:rsidRDefault="002B1E49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2B1E49">
              <w:rPr>
                <w:sz w:val="28"/>
              </w:rPr>
              <w:t>314</w:t>
            </w:r>
            <w:r w:rsidR="005A765F">
              <w:rPr>
                <w:sz w:val="28"/>
              </w:rPr>
              <w:t>.</w:t>
            </w:r>
            <w:r w:rsidRPr="002B1E49">
              <w:rPr>
                <w:sz w:val="28"/>
              </w:rPr>
              <w:t>295</w:t>
            </w:r>
            <w:r w:rsidR="005A765F">
              <w:rPr>
                <w:sz w:val="28"/>
              </w:rPr>
              <w:t>.</w:t>
            </w:r>
            <w:r w:rsidRPr="002B1E49">
              <w:rPr>
                <w:sz w:val="28"/>
              </w:rPr>
              <w:t>265</w:t>
            </w:r>
          </w:p>
        </w:tc>
        <w:tc>
          <w:tcPr>
            <w:tcW w:w="1926" w:type="dxa"/>
          </w:tcPr>
          <w:p w:rsidR="002B1E49" w:rsidRPr="002B1E49" w:rsidRDefault="009B086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9B086E">
              <w:rPr>
                <w:sz w:val="28"/>
              </w:rPr>
              <w:t>208</w:t>
            </w:r>
            <w:r>
              <w:rPr>
                <w:sz w:val="28"/>
                <w:lang w:val="en-US"/>
              </w:rPr>
              <w:t>.</w:t>
            </w:r>
            <w:r w:rsidRPr="009B086E">
              <w:rPr>
                <w:sz w:val="28"/>
              </w:rPr>
              <w:t>719</w:t>
            </w:r>
            <w:r>
              <w:rPr>
                <w:sz w:val="28"/>
                <w:lang w:val="en-US"/>
              </w:rPr>
              <w:t>.</w:t>
            </w:r>
            <w:r w:rsidRPr="009B086E">
              <w:rPr>
                <w:sz w:val="28"/>
              </w:rPr>
              <w:t>107</w:t>
            </w:r>
          </w:p>
        </w:tc>
        <w:tc>
          <w:tcPr>
            <w:tcW w:w="1926" w:type="dxa"/>
          </w:tcPr>
          <w:p w:rsidR="002B1E49" w:rsidRPr="002B1E49" w:rsidRDefault="003C004E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3C004E">
              <w:rPr>
                <w:sz w:val="28"/>
              </w:rPr>
              <w:t>320</w:t>
            </w:r>
            <w:r>
              <w:rPr>
                <w:sz w:val="28"/>
              </w:rPr>
              <w:t>.</w:t>
            </w:r>
            <w:r w:rsidRPr="003C004E">
              <w:rPr>
                <w:sz w:val="28"/>
              </w:rPr>
              <w:t>939</w:t>
            </w:r>
            <w:r>
              <w:rPr>
                <w:sz w:val="28"/>
              </w:rPr>
              <w:t>.</w:t>
            </w:r>
            <w:r w:rsidRPr="003C004E">
              <w:rPr>
                <w:sz w:val="28"/>
              </w:rPr>
              <w:t>564</w:t>
            </w:r>
          </w:p>
        </w:tc>
        <w:tc>
          <w:tcPr>
            <w:tcW w:w="1926" w:type="dxa"/>
          </w:tcPr>
          <w:p w:rsidR="002B1E49" w:rsidRPr="002B1E49" w:rsidRDefault="00A13855" w:rsidP="00A1385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A13855">
              <w:rPr>
                <w:sz w:val="28"/>
              </w:rPr>
              <w:t>209</w:t>
            </w:r>
            <w:r>
              <w:rPr>
                <w:sz w:val="28"/>
                <w:lang w:val="en-US"/>
              </w:rPr>
              <w:t>.</w:t>
            </w:r>
            <w:r w:rsidRPr="00A13855">
              <w:rPr>
                <w:sz w:val="28"/>
              </w:rPr>
              <w:t>596</w:t>
            </w:r>
            <w:r>
              <w:rPr>
                <w:sz w:val="28"/>
                <w:lang w:val="en-US"/>
              </w:rPr>
              <w:t>.</w:t>
            </w:r>
            <w:r w:rsidRPr="00A13855">
              <w:rPr>
                <w:sz w:val="28"/>
              </w:rPr>
              <w:t>175</w:t>
            </w:r>
          </w:p>
        </w:tc>
      </w:tr>
    </w:tbl>
    <w:p w:rsidR="002B1E49" w:rsidRPr="005A765F" w:rsidRDefault="005A765F" w:rsidP="005A765F">
      <w:pPr>
        <w:autoSpaceDE w:val="0"/>
        <w:autoSpaceDN w:val="0"/>
        <w:adjustRightInd w:val="0"/>
      </w:pPr>
      <w:r>
        <w:rPr>
          <w:b/>
        </w:rPr>
        <w:t>*</w:t>
      </w:r>
      <w:r>
        <w:t>коэффициенты подбираются рандомно</w:t>
      </w:r>
      <w:bookmarkStart w:id="11" w:name="_GoBack"/>
      <w:bookmarkEnd w:id="11"/>
    </w:p>
    <w:sectPr w:rsidR="002B1E49" w:rsidRPr="005A765F" w:rsidSect="000B73F1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4072"/>
    <w:multiLevelType w:val="hybridMultilevel"/>
    <w:tmpl w:val="26AE5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854"/>
    <w:multiLevelType w:val="hybridMultilevel"/>
    <w:tmpl w:val="21BCA0B0"/>
    <w:lvl w:ilvl="0" w:tplc="04190001">
      <w:start w:val="3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7F"/>
    <w:rsid w:val="000B73F1"/>
    <w:rsid w:val="002B1E49"/>
    <w:rsid w:val="003C004E"/>
    <w:rsid w:val="005A765F"/>
    <w:rsid w:val="00642F6B"/>
    <w:rsid w:val="009B086E"/>
    <w:rsid w:val="00A13855"/>
    <w:rsid w:val="00AD2626"/>
    <w:rsid w:val="00D5567F"/>
    <w:rsid w:val="00EE1888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32B7-8848-4FB0-AC96-9887F55D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3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B73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0B73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0B73F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73F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semiHidden/>
    <w:rsid w:val="000B73F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0B73F1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Subtitle"/>
    <w:basedOn w:val="a"/>
    <w:link w:val="a4"/>
    <w:qFormat/>
    <w:rsid w:val="000B73F1"/>
    <w:pPr>
      <w:jc w:val="both"/>
    </w:pPr>
    <w:rPr>
      <w:sz w:val="28"/>
      <w:szCs w:val="24"/>
    </w:rPr>
  </w:style>
  <w:style w:type="character" w:customStyle="1" w:styleId="a4">
    <w:name w:val="Подзаголовок Знак"/>
    <w:basedOn w:val="a0"/>
    <w:link w:val="a3"/>
    <w:rsid w:val="000B73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 (мелкий)"/>
    <w:basedOn w:val="a"/>
    <w:rsid w:val="000B73F1"/>
    <w:pPr>
      <w:spacing w:line="360" w:lineRule="auto"/>
      <w:ind w:firstLine="567"/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0B73F1"/>
    <w:pPr>
      <w:ind w:left="720"/>
      <w:contextualSpacing/>
    </w:pPr>
  </w:style>
  <w:style w:type="table" w:styleId="a7">
    <w:name w:val="Table Grid"/>
    <w:basedOn w:val="a1"/>
    <w:uiPriority w:val="39"/>
    <w:rsid w:val="0064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91022-7B80-4F4F-9CBC-15279792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Гилязов</dc:creator>
  <cp:keywords/>
  <dc:description/>
  <cp:lastModifiedBy>Роман Гилязов</cp:lastModifiedBy>
  <cp:revision>6</cp:revision>
  <dcterms:created xsi:type="dcterms:W3CDTF">2020-02-25T04:50:00Z</dcterms:created>
  <dcterms:modified xsi:type="dcterms:W3CDTF">2020-02-25T06:11:00Z</dcterms:modified>
</cp:coreProperties>
</file>