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44E60" w14:textId="77777777" w:rsidR="001804A1" w:rsidRPr="001804A1" w:rsidRDefault="001804A1" w:rsidP="001804A1">
      <w:pPr>
        <w:jc w:val="center"/>
        <w:rPr>
          <w:sz w:val="24"/>
          <w:szCs w:val="24"/>
        </w:rPr>
      </w:pPr>
      <w:r w:rsidRPr="001804A1">
        <w:rPr>
          <w:b/>
          <w:bCs/>
          <w:sz w:val="24"/>
          <w:szCs w:val="24"/>
        </w:rPr>
        <w:t xml:space="preserve">Jam Saku yang </w:t>
      </w:r>
      <w:proofErr w:type="spellStart"/>
      <w:r w:rsidRPr="001804A1">
        <w:rPr>
          <w:b/>
          <w:bCs/>
          <w:sz w:val="24"/>
          <w:szCs w:val="24"/>
        </w:rPr>
        <w:t>Terhenti</w:t>
      </w:r>
      <w:proofErr w:type="spellEnd"/>
    </w:p>
    <w:p w14:paraId="4F9D519B" w14:textId="615091B4" w:rsidR="001804A1" w:rsidRPr="001804A1" w:rsidRDefault="001804A1" w:rsidP="001804A1">
      <w:pPr>
        <w:ind w:firstLine="720"/>
        <w:jc w:val="both"/>
      </w:pPr>
      <w:proofErr w:type="spellStart"/>
      <w:r w:rsidRPr="001804A1">
        <w:t>Hujan</w:t>
      </w:r>
      <w:proofErr w:type="spellEnd"/>
      <w:r w:rsidRPr="001804A1">
        <w:t xml:space="preserve"> sore </w:t>
      </w:r>
      <w:proofErr w:type="spellStart"/>
      <w:r w:rsidRPr="001804A1">
        <w:t>itu</w:t>
      </w:r>
      <w:proofErr w:type="spellEnd"/>
      <w:r w:rsidRPr="001804A1">
        <w:t xml:space="preserve"> </w:t>
      </w:r>
      <w:proofErr w:type="spellStart"/>
      <w:r w:rsidRPr="001804A1">
        <w:t>mengetuk</w:t>
      </w:r>
      <w:proofErr w:type="spellEnd"/>
      <w:r w:rsidRPr="001804A1">
        <w:t xml:space="preserve"> </w:t>
      </w:r>
      <w:proofErr w:type="spellStart"/>
      <w:r w:rsidRPr="001804A1">
        <w:t>pelan</w:t>
      </w:r>
      <w:proofErr w:type="spellEnd"/>
      <w:r w:rsidRPr="001804A1">
        <w:t xml:space="preserve"> </w:t>
      </w:r>
      <w:proofErr w:type="spellStart"/>
      <w:r w:rsidRPr="001804A1">
        <w:t>jendela</w:t>
      </w:r>
      <w:proofErr w:type="spellEnd"/>
      <w:r w:rsidRPr="001804A1">
        <w:t xml:space="preserve"> </w:t>
      </w:r>
      <w:proofErr w:type="spellStart"/>
      <w:r w:rsidRPr="001804A1">
        <w:t>kaca</w:t>
      </w:r>
      <w:proofErr w:type="spellEnd"/>
      <w:r w:rsidRPr="001804A1">
        <w:t xml:space="preserve"> Toko Jam "Abadi", </w:t>
      </w:r>
      <w:proofErr w:type="spellStart"/>
      <w:r w:rsidRPr="001804A1">
        <w:t>menciptakan</w:t>
      </w:r>
      <w:proofErr w:type="spellEnd"/>
      <w:r w:rsidRPr="001804A1">
        <w:t xml:space="preserve"> </w:t>
      </w:r>
      <w:proofErr w:type="spellStart"/>
      <w:r w:rsidRPr="001804A1">
        <w:t>irama</w:t>
      </w:r>
      <w:proofErr w:type="spellEnd"/>
      <w:r w:rsidRPr="001804A1">
        <w:t xml:space="preserve"> yang </w:t>
      </w:r>
      <w:proofErr w:type="spellStart"/>
      <w:r w:rsidRPr="001804A1">
        <w:t>bersahutan</w:t>
      </w:r>
      <w:proofErr w:type="spellEnd"/>
      <w:r w:rsidRPr="001804A1">
        <w:t xml:space="preserve"> </w:t>
      </w:r>
      <w:proofErr w:type="spellStart"/>
      <w:r w:rsidRPr="001804A1">
        <w:t>dengan</w:t>
      </w:r>
      <w:proofErr w:type="spellEnd"/>
      <w:r w:rsidRPr="001804A1">
        <w:t xml:space="preserve"> </w:t>
      </w:r>
      <w:proofErr w:type="spellStart"/>
      <w:r w:rsidRPr="001804A1">
        <w:t>detak</w:t>
      </w:r>
      <w:proofErr w:type="spellEnd"/>
      <w:r w:rsidRPr="001804A1">
        <w:t xml:space="preserve"> </w:t>
      </w:r>
      <w:proofErr w:type="spellStart"/>
      <w:r w:rsidRPr="001804A1">
        <w:t>ratusan</w:t>
      </w:r>
      <w:proofErr w:type="spellEnd"/>
      <w:r w:rsidRPr="001804A1">
        <w:t xml:space="preserve"> jam di </w:t>
      </w:r>
      <w:proofErr w:type="spellStart"/>
      <w:r w:rsidRPr="001804A1">
        <w:t>dalam</w:t>
      </w:r>
      <w:proofErr w:type="spellEnd"/>
      <w:r w:rsidRPr="001804A1">
        <w:t xml:space="preserve"> </w:t>
      </w:r>
      <w:proofErr w:type="spellStart"/>
      <w:r w:rsidRPr="001804A1">
        <w:t>ruangan</w:t>
      </w:r>
      <w:proofErr w:type="spellEnd"/>
      <w:r w:rsidRPr="001804A1">
        <w:t xml:space="preserve">. Pak Aris, </w:t>
      </w:r>
      <w:proofErr w:type="spellStart"/>
      <w:r w:rsidRPr="001804A1">
        <w:t>lelaki</w:t>
      </w:r>
      <w:proofErr w:type="spellEnd"/>
      <w:r w:rsidRPr="001804A1">
        <w:t xml:space="preserve"> </w:t>
      </w:r>
      <w:proofErr w:type="spellStart"/>
      <w:r w:rsidRPr="001804A1">
        <w:t>tua</w:t>
      </w:r>
      <w:proofErr w:type="spellEnd"/>
      <w:r w:rsidRPr="001804A1">
        <w:t xml:space="preserve"> </w:t>
      </w:r>
      <w:proofErr w:type="spellStart"/>
      <w:r w:rsidRPr="001804A1">
        <w:t>dengan</w:t>
      </w:r>
      <w:proofErr w:type="spellEnd"/>
      <w:r w:rsidRPr="001804A1">
        <w:t xml:space="preserve"> </w:t>
      </w:r>
      <w:proofErr w:type="spellStart"/>
      <w:r w:rsidRPr="001804A1">
        <w:t>kacamata</w:t>
      </w:r>
      <w:proofErr w:type="spellEnd"/>
      <w:r w:rsidRPr="001804A1">
        <w:t xml:space="preserve"> </w:t>
      </w:r>
      <w:proofErr w:type="spellStart"/>
      <w:r w:rsidRPr="001804A1">
        <w:t>tebal</w:t>
      </w:r>
      <w:proofErr w:type="spellEnd"/>
      <w:r w:rsidRPr="001804A1">
        <w:t xml:space="preserve"> yang </w:t>
      </w:r>
      <w:proofErr w:type="spellStart"/>
      <w:r w:rsidRPr="001804A1">
        <w:t>melorot</w:t>
      </w:r>
      <w:proofErr w:type="spellEnd"/>
      <w:r w:rsidRPr="001804A1">
        <w:t xml:space="preserve"> di </w:t>
      </w:r>
      <w:proofErr w:type="spellStart"/>
      <w:r w:rsidRPr="001804A1">
        <w:t>hidung</w:t>
      </w:r>
      <w:proofErr w:type="spellEnd"/>
      <w:r w:rsidRPr="001804A1">
        <w:t xml:space="preserve">, </w:t>
      </w:r>
      <w:proofErr w:type="spellStart"/>
      <w:r w:rsidRPr="001804A1">
        <w:t>sedang</w:t>
      </w:r>
      <w:proofErr w:type="spellEnd"/>
      <w:r w:rsidRPr="001804A1">
        <w:t xml:space="preserve"> </w:t>
      </w:r>
      <w:proofErr w:type="spellStart"/>
      <w:r w:rsidRPr="001804A1">
        <w:t>membungkuk</w:t>
      </w:r>
      <w:proofErr w:type="spellEnd"/>
      <w:r w:rsidRPr="001804A1">
        <w:t xml:space="preserve"> di </w:t>
      </w:r>
      <w:proofErr w:type="spellStart"/>
      <w:r w:rsidRPr="001804A1">
        <w:t>atas</w:t>
      </w:r>
      <w:proofErr w:type="spellEnd"/>
      <w:r w:rsidRPr="001804A1">
        <w:t xml:space="preserve"> </w:t>
      </w:r>
      <w:proofErr w:type="spellStart"/>
      <w:r w:rsidRPr="001804A1">
        <w:t>meja</w:t>
      </w:r>
      <w:proofErr w:type="spellEnd"/>
      <w:r w:rsidRPr="001804A1">
        <w:t xml:space="preserve"> </w:t>
      </w:r>
      <w:proofErr w:type="spellStart"/>
      <w:r w:rsidRPr="001804A1">
        <w:t>kerjanya</w:t>
      </w:r>
      <w:proofErr w:type="spellEnd"/>
      <w:r w:rsidRPr="001804A1">
        <w:t xml:space="preserve"> yang </w:t>
      </w:r>
      <w:proofErr w:type="spellStart"/>
      <w:r w:rsidRPr="001804A1">
        <w:t>penuh</w:t>
      </w:r>
      <w:proofErr w:type="spellEnd"/>
      <w:r w:rsidRPr="001804A1">
        <w:t xml:space="preserve"> </w:t>
      </w:r>
      <w:proofErr w:type="spellStart"/>
      <w:r w:rsidRPr="001804A1">
        <w:t>perkakas</w:t>
      </w:r>
      <w:proofErr w:type="spellEnd"/>
      <w:r w:rsidRPr="001804A1">
        <w:t xml:space="preserve">. Di </w:t>
      </w:r>
      <w:proofErr w:type="spellStart"/>
      <w:r w:rsidRPr="001804A1">
        <w:t>tangannya</w:t>
      </w:r>
      <w:proofErr w:type="spellEnd"/>
      <w:r w:rsidRPr="001804A1">
        <w:t xml:space="preserve">, </w:t>
      </w:r>
      <w:proofErr w:type="spellStart"/>
      <w:r w:rsidRPr="001804A1">
        <w:t>sebuah</w:t>
      </w:r>
      <w:proofErr w:type="spellEnd"/>
      <w:r w:rsidRPr="001804A1">
        <w:t xml:space="preserve"> jam </w:t>
      </w:r>
      <w:proofErr w:type="spellStart"/>
      <w:r w:rsidRPr="001804A1">
        <w:t>saku</w:t>
      </w:r>
      <w:proofErr w:type="spellEnd"/>
      <w:r w:rsidRPr="001804A1">
        <w:t xml:space="preserve"> </w:t>
      </w:r>
      <w:proofErr w:type="spellStart"/>
      <w:r w:rsidRPr="001804A1">
        <w:t>perak</w:t>
      </w:r>
      <w:proofErr w:type="spellEnd"/>
      <w:r w:rsidRPr="001804A1">
        <w:t xml:space="preserve"> yang sudah </w:t>
      </w:r>
      <w:proofErr w:type="spellStart"/>
      <w:r w:rsidRPr="001804A1">
        <w:t>mati</w:t>
      </w:r>
      <w:proofErr w:type="spellEnd"/>
      <w:r w:rsidRPr="001804A1">
        <w:t xml:space="preserve"> </w:t>
      </w:r>
      <w:proofErr w:type="spellStart"/>
      <w:r w:rsidRPr="001804A1">
        <w:t>bertahun-tahun</w:t>
      </w:r>
      <w:proofErr w:type="spellEnd"/>
      <w:r w:rsidRPr="001804A1">
        <w:t xml:space="preserve"> </w:t>
      </w:r>
      <w:proofErr w:type="spellStart"/>
      <w:r w:rsidRPr="001804A1">
        <w:t>sedang</w:t>
      </w:r>
      <w:proofErr w:type="spellEnd"/>
      <w:r w:rsidRPr="001804A1">
        <w:t xml:space="preserve"> </w:t>
      </w:r>
      <w:proofErr w:type="spellStart"/>
      <w:r w:rsidRPr="001804A1">
        <w:t>menunggu</w:t>
      </w:r>
      <w:proofErr w:type="spellEnd"/>
      <w:r w:rsidRPr="001804A1">
        <w:t xml:space="preserve"> </w:t>
      </w:r>
      <w:proofErr w:type="spellStart"/>
      <w:r w:rsidRPr="001804A1">
        <w:t>giliran</w:t>
      </w:r>
      <w:proofErr w:type="spellEnd"/>
      <w:r w:rsidRPr="001804A1">
        <w:t xml:space="preserve"> </w:t>
      </w:r>
      <w:proofErr w:type="spellStart"/>
      <w:r w:rsidRPr="001804A1">
        <w:t>untuk</w:t>
      </w:r>
      <w:proofErr w:type="spellEnd"/>
      <w:r w:rsidRPr="001804A1">
        <w:t xml:space="preserve"> </w:t>
      </w:r>
      <w:proofErr w:type="spellStart"/>
      <w:r w:rsidRPr="001804A1">
        <w:t>dihidupkan</w:t>
      </w:r>
      <w:proofErr w:type="spellEnd"/>
      <w:r w:rsidRPr="001804A1">
        <w:t xml:space="preserve"> </w:t>
      </w:r>
      <w:proofErr w:type="spellStart"/>
      <w:r w:rsidRPr="001804A1">
        <w:t>kembali</w:t>
      </w:r>
      <w:proofErr w:type="spellEnd"/>
      <w:r w:rsidRPr="001804A1">
        <w:t xml:space="preserve">. </w:t>
      </w:r>
      <w:proofErr w:type="spellStart"/>
      <w:r w:rsidRPr="001804A1">
        <w:t>Baunya</w:t>
      </w:r>
      <w:proofErr w:type="spellEnd"/>
      <w:r w:rsidRPr="001804A1">
        <w:t xml:space="preserve"> </w:t>
      </w:r>
      <w:proofErr w:type="spellStart"/>
      <w:r w:rsidRPr="001804A1">
        <w:t>seperti</w:t>
      </w:r>
      <w:proofErr w:type="spellEnd"/>
      <w:r w:rsidRPr="001804A1">
        <w:t xml:space="preserve"> </w:t>
      </w:r>
      <w:proofErr w:type="spellStart"/>
      <w:r w:rsidRPr="001804A1">
        <w:t>campuran</w:t>
      </w:r>
      <w:proofErr w:type="spellEnd"/>
      <w:r w:rsidRPr="001804A1">
        <w:t xml:space="preserve"> </w:t>
      </w:r>
      <w:proofErr w:type="spellStart"/>
      <w:r w:rsidRPr="001804A1">
        <w:t>logam</w:t>
      </w:r>
      <w:proofErr w:type="spellEnd"/>
      <w:r w:rsidRPr="001804A1">
        <w:t xml:space="preserve"> </w:t>
      </w:r>
      <w:proofErr w:type="spellStart"/>
      <w:r w:rsidRPr="001804A1">
        <w:t>tua</w:t>
      </w:r>
      <w:proofErr w:type="spellEnd"/>
      <w:r w:rsidRPr="001804A1">
        <w:t xml:space="preserve"> dan </w:t>
      </w:r>
      <w:proofErr w:type="spellStart"/>
      <w:r w:rsidRPr="001804A1">
        <w:t>kenangan</w:t>
      </w:r>
      <w:proofErr w:type="spellEnd"/>
      <w:r w:rsidRPr="001804A1">
        <w:t xml:space="preserve"> yang </w:t>
      </w:r>
      <w:proofErr w:type="spellStart"/>
      <w:r w:rsidRPr="001804A1">
        <w:t>terlupakan</w:t>
      </w:r>
      <w:proofErr w:type="spellEnd"/>
      <w:r w:rsidRPr="001804A1">
        <w:t xml:space="preserve">, </w:t>
      </w:r>
      <w:proofErr w:type="spellStart"/>
      <w:r w:rsidRPr="001804A1">
        <w:t>dibawa</w:t>
      </w:r>
      <w:proofErr w:type="spellEnd"/>
      <w:r w:rsidRPr="001804A1">
        <w:t xml:space="preserve"> oleh </w:t>
      </w:r>
      <w:proofErr w:type="spellStart"/>
      <w:r w:rsidRPr="001804A1">
        <w:t>seorang</w:t>
      </w:r>
      <w:proofErr w:type="spellEnd"/>
      <w:r w:rsidRPr="001804A1">
        <w:t xml:space="preserve"> pemuda yang </w:t>
      </w:r>
      <w:proofErr w:type="spellStart"/>
      <w:r w:rsidRPr="001804A1">
        <w:t>mengaku</w:t>
      </w:r>
      <w:proofErr w:type="spellEnd"/>
      <w:r w:rsidRPr="001804A1">
        <w:t xml:space="preserve"> </w:t>
      </w:r>
      <w:proofErr w:type="spellStart"/>
      <w:r w:rsidRPr="001804A1">
        <w:t>menemukannya</w:t>
      </w:r>
      <w:proofErr w:type="spellEnd"/>
      <w:r w:rsidRPr="001804A1">
        <w:t xml:space="preserve"> di </w:t>
      </w:r>
      <w:proofErr w:type="spellStart"/>
      <w:r w:rsidRPr="001804A1">
        <w:t>gudang</w:t>
      </w:r>
      <w:proofErr w:type="spellEnd"/>
      <w:r w:rsidRPr="001804A1">
        <w:t xml:space="preserve"> </w:t>
      </w:r>
      <w:proofErr w:type="spellStart"/>
      <w:r w:rsidRPr="001804A1">
        <w:t>rumah</w:t>
      </w:r>
      <w:proofErr w:type="spellEnd"/>
      <w:r w:rsidRPr="001804A1">
        <w:t xml:space="preserve"> </w:t>
      </w:r>
      <w:proofErr w:type="spellStart"/>
      <w:r w:rsidRPr="001804A1">
        <w:t>kakeknya</w:t>
      </w:r>
      <w:proofErr w:type="spellEnd"/>
      <w:r w:rsidRPr="001804A1">
        <w:t>.</w:t>
      </w:r>
    </w:p>
    <w:p w14:paraId="60B8B42A" w14:textId="4F77260B" w:rsidR="001804A1" w:rsidRPr="001804A1" w:rsidRDefault="001804A1" w:rsidP="001804A1">
      <w:pPr>
        <w:ind w:firstLine="720"/>
        <w:jc w:val="both"/>
        <w:rPr>
          <w:lang w:val="sv-SE"/>
        </w:rPr>
      </w:pPr>
      <w:r w:rsidRPr="001804A1">
        <w:rPr>
          <w:lang w:val="sv-SE"/>
        </w:rPr>
        <w:t xml:space="preserve">Dengan hati-hati, Pak Aris mencongkel penutup belakang jam tersebut menggunakan obeng kecil. 'Klik', bunyi pelan </w:t>
      </w:r>
      <w:r>
        <w:rPr>
          <w:lang w:val="sv-SE"/>
        </w:rPr>
        <w:t xml:space="preserve"> </w:t>
      </w:r>
      <w:r w:rsidRPr="001804A1">
        <w:rPr>
          <w:lang w:val="sv-SE"/>
        </w:rPr>
        <w:t xml:space="preserve">terdengar saat logam itu terbuka, menampakkan </w:t>
      </w:r>
      <w:r>
        <w:rPr>
          <w:lang w:val="sv-SE"/>
        </w:rPr>
        <w:t xml:space="preserve"> </w:t>
      </w:r>
      <w:r w:rsidRPr="001804A1">
        <w:rPr>
          <w:lang w:val="sv-SE"/>
        </w:rPr>
        <w:t>roda-roda gigi yang berkarat dan diam. Namun, bukan kerusakan mesin yang menarik perhatiannya, melainkan secarik kertas yang terlipat sangat kecil, diselipkan paksa di antara celah pegas utama. Kertas itu sudah menguning, rapuh termakan usia, seolah sengaja disembunyikan di tempat yang tak akan ditemukan orang kecuali jam itu rusak total.</w:t>
      </w:r>
    </w:p>
    <w:p w14:paraId="28E4965C" w14:textId="77777777" w:rsidR="001804A1" w:rsidRPr="001804A1" w:rsidRDefault="001804A1" w:rsidP="001804A1">
      <w:pPr>
        <w:ind w:firstLine="720"/>
        <w:jc w:val="both"/>
        <w:rPr>
          <w:lang w:val="sv-SE"/>
        </w:rPr>
      </w:pPr>
      <w:r w:rsidRPr="001804A1">
        <w:rPr>
          <w:lang w:val="sv-SE"/>
        </w:rPr>
        <w:t>Tangan keriput Pak Aris gemetar saat membuka lipatan kertas itu dengan pinset. Tinta hitamnya sudah memudar, tetapi tulisan tangan tegak bersambung itu masih bisa dibaca dengan jelas di bawah lampu meja. "Tunggu aku di peron 3 pukul lima sore. Jangan terlambat, atau kita tidak akan pernah bertemu lagi — 14 Februari 1974." Napas Pak Aris tercekat; tanggal itu adalah hari di mana stasiun kota lama ditutup untuk selamanya karena insiden kebakaran besar yang menghanguskan separuh bangunan.</w:t>
      </w:r>
    </w:p>
    <w:p w14:paraId="79866B8B" w14:textId="34D8AE4E" w:rsidR="001804A1" w:rsidRPr="001804A1" w:rsidRDefault="001804A1" w:rsidP="001804A1">
      <w:pPr>
        <w:ind w:firstLine="720"/>
        <w:jc w:val="both"/>
        <w:rPr>
          <w:lang w:val="sv-SE"/>
        </w:rPr>
      </w:pPr>
      <w:r w:rsidRPr="001804A1">
        <w:rPr>
          <w:lang w:val="sv-SE"/>
        </w:rPr>
        <w:t xml:space="preserve">Ia memandang wajah jam saku itu sekali lagi dengan </w:t>
      </w:r>
      <w:r>
        <w:rPr>
          <w:lang w:val="sv-SE"/>
        </w:rPr>
        <w:t xml:space="preserve"> </w:t>
      </w:r>
      <w:r w:rsidRPr="001804A1">
        <w:rPr>
          <w:lang w:val="sv-SE"/>
        </w:rPr>
        <w:t>perasaan campur aduk. Jarum jamnya berhenti tepat di angka empat lewat lima puluh lima menit. Lima menit sebelum janji temu yang tertulis di kertas itu. Pak Aris menyadari bahwa jam ini bukan sekadar rusak karena usia, melainkan saksi bisu dari sebuah momen krusial. Pemiliknya mungkin tidak pernah sampai ke peron 3, atau mungkin jam ini terjatuh saat kepanikan terjadi, membekukan sebuah kisah cinta atau perpisahan tepat sebelum waktunya tiba.</w:t>
      </w:r>
    </w:p>
    <w:p w14:paraId="2FD1DD27" w14:textId="5A8E36DB" w:rsidR="001804A1" w:rsidRPr="001804A1" w:rsidRDefault="001804A1" w:rsidP="001804A1">
      <w:pPr>
        <w:ind w:firstLine="720"/>
        <w:jc w:val="both"/>
        <w:rPr>
          <w:lang w:val="sv-SE"/>
        </w:rPr>
      </w:pPr>
      <w:r w:rsidRPr="001804A1">
        <w:rPr>
          <w:lang w:val="sv-SE"/>
        </w:rPr>
        <w:t xml:space="preserve">Tanpa banyak bicara, Pak Aris melipat kembali kertas itu dan meletakkannya di laci pribadinya yang terkunci, bukan mengembalikannya ke dalam jam. Ia mulai membersihkan karat pada roda gigi, meneteskan minyak, dan memutar pegasnya dengan teliti. Detik demi detik mulai terdengar kembali, "tik-tok, tik-tok," seolah jantung yang baru berdetak lagi </w:t>
      </w:r>
      <w:r>
        <w:rPr>
          <w:lang w:val="sv-SE"/>
        </w:rPr>
        <w:t xml:space="preserve"> </w:t>
      </w:r>
      <w:r w:rsidRPr="001804A1">
        <w:rPr>
          <w:lang w:val="sv-SE"/>
        </w:rPr>
        <w:t>setelah tidur panjang. Sore itu, di tengah hujan yang mulai reda, Pak Aris memutuskan untuk membiarkan waktu berjalan lagi, meski masa lalu di balik jam itu akan selamanya menjadi rahasia yang ia simpan sendiri.</w:t>
      </w:r>
    </w:p>
    <w:p w14:paraId="0F3361C7" w14:textId="11F36C76" w:rsidR="00421A88" w:rsidRDefault="00421A88" w:rsidP="001804A1">
      <w:pPr>
        <w:jc w:val="both"/>
        <w:rPr>
          <w:lang w:val="sv-SE"/>
        </w:rPr>
      </w:pPr>
    </w:p>
    <w:p w14:paraId="5E66E329" w14:textId="77777777" w:rsidR="001804A1" w:rsidRDefault="001804A1" w:rsidP="001804A1">
      <w:pPr>
        <w:jc w:val="both"/>
        <w:rPr>
          <w:lang w:val="sv-SE"/>
        </w:rPr>
      </w:pPr>
    </w:p>
    <w:p w14:paraId="33818636" w14:textId="77777777" w:rsidR="001804A1" w:rsidRDefault="001804A1" w:rsidP="001804A1">
      <w:pPr>
        <w:jc w:val="both"/>
        <w:rPr>
          <w:lang w:val="sv-SE"/>
        </w:rPr>
      </w:pPr>
    </w:p>
    <w:p w14:paraId="1825DCEB" w14:textId="77777777" w:rsidR="001804A1" w:rsidRDefault="001804A1" w:rsidP="001804A1">
      <w:pPr>
        <w:jc w:val="both"/>
        <w:rPr>
          <w:lang w:val="sv-SE"/>
        </w:rPr>
      </w:pPr>
    </w:p>
    <w:p w14:paraId="29E9614B" w14:textId="77777777" w:rsidR="001804A1" w:rsidRDefault="001804A1" w:rsidP="001804A1">
      <w:pPr>
        <w:jc w:val="both"/>
        <w:rPr>
          <w:lang w:val="sv-SE"/>
        </w:rPr>
      </w:pPr>
    </w:p>
    <w:p w14:paraId="16EFC5E1" w14:textId="77777777" w:rsidR="001804A1" w:rsidRDefault="001804A1" w:rsidP="001804A1">
      <w:pPr>
        <w:jc w:val="both"/>
        <w:rPr>
          <w:lang w:val="sv-SE"/>
        </w:rPr>
      </w:pPr>
    </w:p>
    <w:p w14:paraId="60EE16FF" w14:textId="77777777" w:rsidR="001804A1" w:rsidRDefault="001804A1" w:rsidP="001804A1">
      <w:pPr>
        <w:jc w:val="both"/>
        <w:rPr>
          <w:lang w:val="sv-SE"/>
        </w:rPr>
      </w:pPr>
    </w:p>
    <w:p w14:paraId="5CEB67F9" w14:textId="77777777" w:rsidR="001804A1" w:rsidRDefault="001804A1" w:rsidP="001804A1">
      <w:pPr>
        <w:jc w:val="both"/>
        <w:rPr>
          <w:lang w:val="sv-SE"/>
        </w:rPr>
      </w:pPr>
    </w:p>
    <w:p w14:paraId="094F408F" w14:textId="77777777" w:rsidR="001804A1" w:rsidRDefault="001804A1" w:rsidP="001804A1">
      <w:pPr>
        <w:jc w:val="both"/>
        <w:rPr>
          <w:lang w:val="sv-SE"/>
        </w:rPr>
      </w:pPr>
    </w:p>
    <w:p w14:paraId="188C2827" w14:textId="77777777" w:rsidR="001804A1" w:rsidRPr="001804A1" w:rsidRDefault="001804A1" w:rsidP="001804A1">
      <w:pPr>
        <w:jc w:val="both"/>
        <w:rPr>
          <w:lang w:val="sv-SE"/>
        </w:rPr>
      </w:pPr>
    </w:p>
    <w:sectPr w:rsidR="001804A1" w:rsidRPr="001804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4A1"/>
    <w:rsid w:val="001804A1"/>
    <w:rsid w:val="00421A88"/>
    <w:rsid w:val="0070504A"/>
    <w:rsid w:val="00D92AD4"/>
    <w:rsid w:val="00FE77B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4B721"/>
  <w15:chartTrackingRefBased/>
  <w15:docId w15:val="{93CE14B2-C863-46FD-BFB8-97A191181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04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04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04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04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04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04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04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04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04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4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04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04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04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04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04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04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04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04A1"/>
    <w:rPr>
      <w:rFonts w:eastAsiaTheme="majorEastAsia" w:cstheme="majorBidi"/>
      <w:color w:val="272727" w:themeColor="text1" w:themeTint="D8"/>
    </w:rPr>
  </w:style>
  <w:style w:type="paragraph" w:styleId="Title">
    <w:name w:val="Title"/>
    <w:basedOn w:val="Normal"/>
    <w:next w:val="Normal"/>
    <w:link w:val="TitleChar"/>
    <w:uiPriority w:val="10"/>
    <w:qFormat/>
    <w:rsid w:val="001804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04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04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04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04A1"/>
    <w:pPr>
      <w:spacing w:before="160"/>
      <w:jc w:val="center"/>
    </w:pPr>
    <w:rPr>
      <w:i/>
      <w:iCs/>
      <w:color w:val="404040" w:themeColor="text1" w:themeTint="BF"/>
    </w:rPr>
  </w:style>
  <w:style w:type="character" w:customStyle="1" w:styleId="QuoteChar">
    <w:name w:val="Quote Char"/>
    <w:basedOn w:val="DefaultParagraphFont"/>
    <w:link w:val="Quote"/>
    <w:uiPriority w:val="29"/>
    <w:rsid w:val="001804A1"/>
    <w:rPr>
      <w:i/>
      <w:iCs/>
      <w:color w:val="404040" w:themeColor="text1" w:themeTint="BF"/>
    </w:rPr>
  </w:style>
  <w:style w:type="paragraph" w:styleId="ListParagraph">
    <w:name w:val="List Paragraph"/>
    <w:basedOn w:val="Normal"/>
    <w:uiPriority w:val="34"/>
    <w:qFormat/>
    <w:rsid w:val="001804A1"/>
    <w:pPr>
      <w:ind w:left="720"/>
      <w:contextualSpacing/>
    </w:pPr>
  </w:style>
  <w:style w:type="character" w:styleId="IntenseEmphasis">
    <w:name w:val="Intense Emphasis"/>
    <w:basedOn w:val="DefaultParagraphFont"/>
    <w:uiPriority w:val="21"/>
    <w:qFormat/>
    <w:rsid w:val="001804A1"/>
    <w:rPr>
      <w:i/>
      <w:iCs/>
      <w:color w:val="2F5496" w:themeColor="accent1" w:themeShade="BF"/>
    </w:rPr>
  </w:style>
  <w:style w:type="paragraph" w:styleId="IntenseQuote">
    <w:name w:val="Intense Quote"/>
    <w:basedOn w:val="Normal"/>
    <w:next w:val="Normal"/>
    <w:link w:val="IntenseQuoteChar"/>
    <w:uiPriority w:val="30"/>
    <w:qFormat/>
    <w:rsid w:val="001804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04A1"/>
    <w:rPr>
      <w:i/>
      <w:iCs/>
      <w:color w:val="2F5496" w:themeColor="accent1" w:themeShade="BF"/>
    </w:rPr>
  </w:style>
  <w:style w:type="character" w:styleId="IntenseReference">
    <w:name w:val="Intense Reference"/>
    <w:basedOn w:val="DefaultParagraphFont"/>
    <w:uiPriority w:val="32"/>
    <w:qFormat/>
    <w:rsid w:val="001804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389</Words>
  <Characters>2221</Characters>
  <Application>Microsoft Office Word</Application>
  <DocSecurity>0</DocSecurity>
  <Lines>18</Lines>
  <Paragraphs>5</Paragraphs>
  <ScaleCrop>false</ScaleCrop>
  <Company/>
  <LinksUpToDate>false</LinksUpToDate>
  <CharactersWithSpaces>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luay syauqillah</dc:creator>
  <cp:keywords/>
  <dc:description/>
  <cp:lastModifiedBy>luay syauqillah</cp:lastModifiedBy>
  <cp:revision>1</cp:revision>
  <dcterms:created xsi:type="dcterms:W3CDTF">2026-02-16T07:55:00Z</dcterms:created>
  <dcterms:modified xsi:type="dcterms:W3CDTF">2026-02-16T08:01:00Z</dcterms:modified>
</cp:coreProperties>
</file>