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E1B0" w14:textId="5F992BC3" w:rsidR="00806FE4" w:rsidRPr="004B62B4" w:rsidRDefault="004B62B4">
      <w:pPr>
        <w:rPr>
          <w:b/>
          <w:bCs/>
          <w:u w:val="single"/>
        </w:rPr>
      </w:pPr>
      <w:r w:rsidRPr="004B62B4">
        <w:rPr>
          <w:b/>
          <w:bCs/>
          <w:u w:val="single"/>
        </w:rPr>
        <w:t>Knowledge Representation and Reasoning</w:t>
      </w:r>
    </w:p>
    <w:p w14:paraId="744D8D27" w14:textId="1C19380B" w:rsidR="004B62B4" w:rsidRDefault="004B62B4">
      <w:pPr>
        <w:rPr>
          <w:b/>
          <w:bCs/>
        </w:rPr>
      </w:pPr>
      <w:r>
        <w:rPr>
          <w:b/>
          <w:bCs/>
        </w:rPr>
        <w:t>Knowledge-based agents</w:t>
      </w:r>
    </w:p>
    <w:p w14:paraId="0AAF9298" w14:textId="5D4E2239" w:rsidR="004B62B4" w:rsidRDefault="004B62B4" w:rsidP="004B62B4">
      <w:r>
        <w:t>Can accept new tasks in the form of explicitly described goals</w:t>
      </w:r>
    </w:p>
    <w:p w14:paraId="70E9733B" w14:textId="5E0DAD15" w:rsidR="004B62B4" w:rsidRDefault="004B62B4" w:rsidP="004B62B4">
      <w:pPr>
        <w:pStyle w:val="ListParagraph"/>
        <w:numPr>
          <w:ilvl w:val="0"/>
          <w:numId w:val="2"/>
        </w:numPr>
      </w:pPr>
      <w:r>
        <w:t>being told or learning new knowledge about the envirnoment</w:t>
      </w:r>
    </w:p>
    <w:p w14:paraId="56D92743" w14:textId="49514FCE" w:rsidR="004B62B4" w:rsidRDefault="004B62B4" w:rsidP="004B62B4">
      <w:pPr>
        <w:pStyle w:val="ListParagraph"/>
        <w:numPr>
          <w:ilvl w:val="0"/>
          <w:numId w:val="2"/>
        </w:numPr>
      </w:pPr>
      <w:r>
        <w:t>adapt to changes in the envirnoment by updating the relevant knowledge</w:t>
      </w:r>
    </w:p>
    <w:p w14:paraId="7E5AB659" w14:textId="77777777" w:rsidR="004B62B4" w:rsidRDefault="004B62B4" w:rsidP="004B62B4"/>
    <w:p w14:paraId="517A1530" w14:textId="3911BAAA" w:rsidR="004B62B4" w:rsidRDefault="004B62B4" w:rsidP="004B62B4">
      <w:pPr>
        <w:rPr>
          <w:b/>
          <w:bCs/>
        </w:rPr>
      </w:pPr>
      <w:r>
        <w:rPr>
          <w:b/>
          <w:bCs/>
        </w:rPr>
        <w:t>Knowledge Base</w:t>
      </w:r>
    </w:p>
    <w:p w14:paraId="55485D1D" w14:textId="74E21ECC" w:rsidR="004B62B4" w:rsidRDefault="004B62B4" w:rsidP="004B62B4">
      <w:pPr>
        <w:pStyle w:val="ListParagraph"/>
        <w:numPr>
          <w:ilvl w:val="0"/>
          <w:numId w:val="2"/>
        </w:numPr>
      </w:pPr>
      <w:r>
        <w:t>a set of “sentences”, each representing some assertion about the world</w:t>
      </w:r>
    </w:p>
    <w:p w14:paraId="061AEB56" w14:textId="5813C0AC" w:rsidR="004B62B4" w:rsidRDefault="004B62B4" w:rsidP="004B62B4">
      <w:pPr>
        <w:pStyle w:val="ListParagraph"/>
        <w:numPr>
          <w:ilvl w:val="0"/>
          <w:numId w:val="2"/>
        </w:numPr>
      </w:pPr>
      <w:r>
        <w:t>expressed in a “knowledge representation language”</w:t>
      </w:r>
    </w:p>
    <w:p w14:paraId="30F4F862" w14:textId="6BB07CF1" w:rsidR="004B62B4" w:rsidRDefault="004B62B4" w:rsidP="004B62B4">
      <w:pPr>
        <w:pStyle w:val="ListParagraph"/>
        <w:numPr>
          <w:ilvl w:val="0"/>
          <w:numId w:val="2"/>
        </w:numPr>
      </w:pPr>
      <w:r>
        <w:t>initial content: “background knowledge”</w:t>
      </w:r>
    </w:p>
    <w:p w14:paraId="221F31DD" w14:textId="16A97A6D" w:rsidR="004B62B4" w:rsidRDefault="004B62B4" w:rsidP="004B62B4">
      <w:pPr>
        <w:rPr>
          <w:b/>
          <w:bCs/>
        </w:rPr>
      </w:pPr>
      <w:r>
        <w:t xml:space="preserve">Adding new sentences to the knowledge base (assertions) : </w:t>
      </w:r>
      <w:r>
        <w:rPr>
          <w:b/>
          <w:bCs/>
        </w:rPr>
        <w:t>TELL</w:t>
      </w:r>
    </w:p>
    <w:p w14:paraId="346DD591" w14:textId="2D366DD3" w:rsidR="004B62B4" w:rsidRDefault="004B62B4" w:rsidP="004B62B4">
      <w:pPr>
        <w:rPr>
          <w:b/>
          <w:bCs/>
        </w:rPr>
      </w:pPr>
      <w:r>
        <w:t xml:space="preserve">Querying what is known: </w:t>
      </w:r>
      <w:r>
        <w:rPr>
          <w:b/>
          <w:bCs/>
        </w:rPr>
        <w:t>ASK</w:t>
      </w:r>
    </w:p>
    <w:p w14:paraId="1188F98F" w14:textId="089FF612" w:rsidR="004B62B4" w:rsidRDefault="004B62B4" w:rsidP="004B62B4">
      <w:r>
        <w:t>Interference: deriving new sentences from existing ones</w:t>
      </w:r>
    </w:p>
    <w:p w14:paraId="2418FB6F" w14:textId="10081DEC" w:rsidR="004B62B4" w:rsidRDefault="004B62B4" w:rsidP="004B62B4">
      <w:pPr>
        <w:pStyle w:val="ListParagraph"/>
        <w:numPr>
          <w:ilvl w:val="0"/>
          <w:numId w:val="2"/>
        </w:numPr>
      </w:pPr>
      <w:r>
        <w:t>when asking a question of the knowledge base, the answer should “follow” from what has been told to the knowledge base (previous assertions)</w:t>
      </w:r>
    </w:p>
    <w:p w14:paraId="582BB502" w14:textId="77777777" w:rsidR="004B62B4" w:rsidRDefault="004B62B4" w:rsidP="004B62B4"/>
    <w:p w14:paraId="6E7554D1" w14:textId="6EB68EC6" w:rsidR="004B62B4" w:rsidRDefault="004B62B4" w:rsidP="004B62B4">
      <w:pPr>
        <w:rPr>
          <w:b/>
          <w:bCs/>
        </w:rPr>
      </w:pPr>
      <w:r>
        <w:rPr>
          <w:b/>
          <w:bCs/>
        </w:rPr>
        <w:t>Knowledge-based Agent Program</w:t>
      </w:r>
    </w:p>
    <w:p w14:paraId="730FF71F" w14:textId="24DC35C7" w:rsidR="004B62B4" w:rsidRDefault="004B62B4" w:rsidP="004B62B4">
      <w:pPr>
        <w:pStyle w:val="ListParagraph"/>
        <w:numPr>
          <w:ilvl w:val="0"/>
          <w:numId w:val="2"/>
        </w:numPr>
      </w:pPr>
      <w:r>
        <w:t>TELL the KB what it perceives</w:t>
      </w:r>
    </w:p>
    <w:p w14:paraId="0CD4BD4A" w14:textId="03368474" w:rsidR="004B62B4" w:rsidRDefault="004B62B4" w:rsidP="004B62B4">
      <w:pPr>
        <w:pStyle w:val="ListParagraph"/>
        <w:numPr>
          <w:ilvl w:val="0"/>
          <w:numId w:val="2"/>
        </w:numPr>
      </w:pPr>
      <w:r>
        <w:t>ASK the KB what action to perform</w:t>
      </w:r>
    </w:p>
    <w:p w14:paraId="2DD37FAD" w14:textId="01BF09F1" w:rsidR="004B62B4" w:rsidRDefault="004B62B4" w:rsidP="004B62B4">
      <w:pPr>
        <w:pStyle w:val="ListParagraph"/>
        <w:numPr>
          <w:ilvl w:val="1"/>
          <w:numId w:val="2"/>
        </w:numPr>
      </w:pPr>
      <w:r>
        <w:t>reasoning about the current state of the world, outcomes of possible actions, etc</w:t>
      </w:r>
    </w:p>
    <w:p w14:paraId="5B6CF0F7" w14:textId="161BFA54" w:rsidR="004B62B4" w:rsidRDefault="004B62B4" w:rsidP="004B62B4">
      <w:pPr>
        <w:pStyle w:val="ListParagraph"/>
        <w:numPr>
          <w:ilvl w:val="0"/>
          <w:numId w:val="2"/>
        </w:numPr>
      </w:pPr>
      <w:r>
        <w:t>TELL the KB which action was performed in the world</w:t>
      </w:r>
    </w:p>
    <w:p w14:paraId="404B53B8" w14:textId="77777777" w:rsidR="004B62B4" w:rsidRDefault="004B62B4" w:rsidP="004B62B4"/>
    <w:p w14:paraId="7616DDAD" w14:textId="1520C8AC" w:rsidR="004B62B4" w:rsidRDefault="004B62B4" w:rsidP="004B62B4">
      <w:pPr>
        <w:rPr>
          <w:b/>
          <w:bCs/>
        </w:rPr>
      </w:pPr>
      <w:r>
        <w:rPr>
          <w:b/>
          <w:bCs/>
        </w:rPr>
        <w:t>Knowledge vs Implementation Level</w:t>
      </w:r>
    </w:p>
    <w:p w14:paraId="32BCF290" w14:textId="512970AB" w:rsidR="004B62B4" w:rsidRDefault="004B62B4" w:rsidP="004B62B4">
      <w:r>
        <w:t>A knowledge-based agent can be described at the “knowledge level”</w:t>
      </w:r>
    </w:p>
    <w:p w14:paraId="0E971CD6" w14:textId="268B4502" w:rsidR="004B62B4" w:rsidRDefault="004B62B4" w:rsidP="004B62B4">
      <w:pPr>
        <w:pStyle w:val="ListParagraph"/>
        <w:numPr>
          <w:ilvl w:val="0"/>
          <w:numId w:val="2"/>
        </w:numPr>
      </w:pPr>
      <w:r>
        <w:t>we need only to specificy what the agent knows and what its goals are</w:t>
      </w:r>
    </w:p>
    <w:p w14:paraId="0E4542E6" w14:textId="475F5381" w:rsidR="004B62B4" w:rsidRDefault="004B62B4" w:rsidP="004B62B4">
      <w:pPr>
        <w:pStyle w:val="ListParagraph"/>
        <w:numPr>
          <w:ilvl w:val="0"/>
          <w:numId w:val="2"/>
        </w:numPr>
      </w:pPr>
      <w:r>
        <w:t>example:</w:t>
      </w:r>
    </w:p>
    <w:p w14:paraId="13922EA7" w14:textId="76DF0AFC" w:rsidR="004B62B4" w:rsidRDefault="004B62B4" w:rsidP="004B62B4">
      <w:pPr>
        <w:pStyle w:val="ListParagraph"/>
        <w:numPr>
          <w:ilvl w:val="1"/>
          <w:numId w:val="2"/>
        </w:numPr>
      </w:pPr>
      <w:r>
        <w:t>an automated taxi has the goal of taxing passenger from Porto to gaia and might know that it must cross one of the beautiful bridges of the Douro river</w:t>
      </w:r>
    </w:p>
    <w:p w14:paraId="79A5F8BC" w14:textId="653FCA94" w:rsidR="004B62B4" w:rsidRDefault="004B62B4" w:rsidP="004B62B4">
      <w:pPr>
        <w:pStyle w:val="ListParagraph"/>
        <w:numPr>
          <w:ilvl w:val="1"/>
          <w:numId w:val="2"/>
        </w:numPr>
      </w:pPr>
      <w:r>
        <w:t xml:space="preserve">we expect it to cross a bridge because </w:t>
      </w:r>
      <w:r>
        <w:rPr>
          <w:u w:val="single"/>
        </w:rPr>
        <w:t>it knows this will achieve its goal</w:t>
      </w:r>
    </w:p>
    <w:p w14:paraId="7C2F96A7" w14:textId="4378C2D8" w:rsidR="004B62B4" w:rsidRDefault="004B62B4" w:rsidP="004B62B4">
      <w:pPr>
        <w:pStyle w:val="ListParagraph"/>
        <w:numPr>
          <w:ilvl w:val="0"/>
          <w:numId w:val="2"/>
        </w:numPr>
      </w:pPr>
      <w:r>
        <w:t>“declarative” approach to system building: TELLing the agent what it needs to know</w:t>
      </w:r>
    </w:p>
    <w:p w14:paraId="0D84AD88" w14:textId="77777777" w:rsidR="004B62B4" w:rsidRDefault="004B62B4" w:rsidP="004B62B4"/>
    <w:p w14:paraId="50670E90" w14:textId="45A7972A" w:rsidR="004B62B4" w:rsidRDefault="004B62B4" w:rsidP="004B62B4">
      <w:r>
        <w:t>Implementation level: data structures inside the KB and algorithms that work on them</w:t>
      </w:r>
    </w:p>
    <w:p w14:paraId="5E345E00" w14:textId="2CD2DCE9" w:rsidR="004B62B4" w:rsidRDefault="004B62B4" w:rsidP="004B62B4">
      <w:pPr>
        <w:pStyle w:val="ListParagraph"/>
        <w:numPr>
          <w:ilvl w:val="0"/>
          <w:numId w:val="2"/>
        </w:numPr>
      </w:pPr>
      <w:r>
        <w:t>procedural approach: encode behaviours directly as program code</w:t>
      </w:r>
    </w:p>
    <w:p w14:paraId="13028870" w14:textId="77777777" w:rsidR="004B62B4" w:rsidRDefault="004B62B4" w:rsidP="004B62B4"/>
    <w:p w14:paraId="0CAC5F9F" w14:textId="77777777" w:rsidR="004B62B4" w:rsidRDefault="004B62B4" w:rsidP="004B62B4">
      <w:pPr>
        <w:rPr>
          <w:b/>
          <w:bCs/>
        </w:rPr>
      </w:pPr>
    </w:p>
    <w:p w14:paraId="081F6ABE" w14:textId="3FC53C70" w:rsidR="004B62B4" w:rsidRDefault="004B62B4" w:rsidP="004B62B4">
      <w:pPr>
        <w:rPr>
          <w:b/>
          <w:bCs/>
        </w:rPr>
      </w:pPr>
      <w:r>
        <w:rPr>
          <w:b/>
          <w:bCs/>
        </w:rPr>
        <w:lastRenderedPageBreak/>
        <w:t>Logic</w:t>
      </w:r>
    </w:p>
    <w:p w14:paraId="77CDAFA0" w14:textId="1DDA9AE9" w:rsidR="004B62B4" w:rsidRDefault="004B62B4" w:rsidP="004B62B4">
      <w:r>
        <w:t>Representing the sentences in the KB</w:t>
      </w:r>
    </w:p>
    <w:p w14:paraId="4B4E5715" w14:textId="15007A28" w:rsidR="004B62B4" w:rsidRDefault="004B62B4" w:rsidP="004B62B4">
      <w:pPr>
        <w:pStyle w:val="ListParagraph"/>
        <w:numPr>
          <w:ilvl w:val="0"/>
          <w:numId w:val="2"/>
        </w:numPr>
      </w:pPr>
      <w:r>
        <w:t>syntax: specifies the sentences that are well formed</w:t>
      </w:r>
    </w:p>
    <w:p w14:paraId="1450F6EE" w14:textId="11E2AC14" w:rsidR="004B62B4" w:rsidRDefault="004B62B4" w:rsidP="004B62B4">
      <w:pPr>
        <w:pStyle w:val="ListParagraph"/>
        <w:numPr>
          <w:ilvl w:val="1"/>
          <w:numId w:val="2"/>
        </w:numPr>
      </w:pPr>
      <w:r>
        <w:t>ex. “x+y = 4”, not “x4y +=”</w:t>
      </w:r>
    </w:p>
    <w:p w14:paraId="7BA5A78C" w14:textId="75C3E729" w:rsidR="004B62B4" w:rsidRDefault="004B62B4" w:rsidP="004B62B4">
      <w:pPr>
        <w:pStyle w:val="ListParagraph"/>
        <w:numPr>
          <w:ilvl w:val="0"/>
          <w:numId w:val="2"/>
        </w:numPr>
      </w:pPr>
      <w:r>
        <w:t>semantics: assigns meaning to sentences, determining their truthfulness in respect to each possible world, or model</w:t>
      </w:r>
    </w:p>
    <w:p w14:paraId="3751DE1D" w14:textId="69A14303" w:rsidR="004B62B4" w:rsidRDefault="004B62B4" w:rsidP="004B62B4">
      <w:pPr>
        <w:pStyle w:val="ListParagraph"/>
        <w:numPr>
          <w:ilvl w:val="1"/>
          <w:numId w:val="2"/>
        </w:numPr>
      </w:pPr>
      <w:r>
        <w:t>ex. “x+y = 4” is true in a world in which both x and y are 2, but false in a world where they are both 1</w:t>
      </w:r>
    </w:p>
    <w:p w14:paraId="67EC5EE3" w14:textId="0CAB1B1B" w:rsidR="004B62B4" w:rsidRDefault="004B62B4" w:rsidP="004B62B4">
      <w:r>
        <w:t>Sentence a is true in a model m</w:t>
      </w:r>
    </w:p>
    <w:p w14:paraId="56FC561F" w14:textId="375EF26F" w:rsidR="004B62B4" w:rsidRDefault="004B62B4" w:rsidP="004B62B4">
      <w:pPr>
        <w:pStyle w:val="ListParagraph"/>
        <w:numPr>
          <w:ilvl w:val="0"/>
          <w:numId w:val="2"/>
        </w:numPr>
      </w:pPr>
      <w:r>
        <w:t>m satisfies a, or m is a model of a</w:t>
      </w:r>
    </w:p>
    <w:p w14:paraId="7333C446" w14:textId="5BA6686B" w:rsidR="004B62B4" w:rsidRDefault="004B62B4" w:rsidP="004B62B4">
      <w:r>
        <w:t>M(a): the set of all models of a</w:t>
      </w:r>
    </w:p>
    <w:p w14:paraId="29F1D3A4" w14:textId="77777777" w:rsidR="004B62B4" w:rsidRDefault="004B62B4" w:rsidP="004B62B4"/>
    <w:p w14:paraId="66812CF8" w14:textId="691F3F10" w:rsidR="004B62B4" w:rsidRDefault="004B62B4" w:rsidP="004B62B4">
      <w:pPr>
        <w:rPr>
          <w:b/>
          <w:bCs/>
        </w:rPr>
      </w:pPr>
      <w:r>
        <w:rPr>
          <w:b/>
          <w:bCs/>
        </w:rPr>
        <w:t>Entailment</w:t>
      </w:r>
    </w:p>
    <w:p w14:paraId="54481676" w14:textId="4E390BA2" w:rsidR="004B62B4" w:rsidRDefault="004B62B4" w:rsidP="004B62B4">
      <w:pPr>
        <w:rPr>
          <w:rFonts w:ascii="Tahoma" w:hAnsi="Tahoma" w:cs="Tahoma"/>
        </w:rPr>
      </w:pPr>
      <w:r>
        <w:t xml:space="preserve">Entailment: </w:t>
      </w:r>
      <w:r>
        <w:rPr>
          <w:rFonts w:ascii="Cambria Math" w:hAnsi="Cambria Math" w:cs="Cambria Math"/>
        </w:rPr>
        <w:t>𝜶</w:t>
      </w:r>
      <w:r>
        <w:t xml:space="preserve"> </w:t>
      </w:r>
      <w:r>
        <w:rPr>
          <w:rFonts w:ascii="Cambria Math" w:hAnsi="Cambria Math" w:cs="Cambria Math"/>
        </w:rPr>
        <w:t>⊨</w:t>
      </w:r>
      <w:r>
        <w:t xml:space="preserve"> </w:t>
      </w:r>
      <w:r>
        <w:rPr>
          <w:rFonts w:ascii="Tahoma" w:hAnsi="Tahoma" w:cs="Tahoma"/>
        </w:rPr>
        <w:t>B</w:t>
      </w:r>
    </w:p>
    <w:p w14:paraId="3594CEC3" w14:textId="7C74DA56" w:rsidR="004B62B4" w:rsidRPr="004B62B4" w:rsidRDefault="004B62B4" w:rsidP="004B62B4">
      <w:pPr>
        <w:pStyle w:val="ListParagraph"/>
        <w:numPr>
          <w:ilvl w:val="0"/>
          <w:numId w:val="2"/>
        </w:numPr>
      </w:pPr>
      <w:r>
        <w:rPr>
          <w:rFonts w:ascii="Cambria Math" w:hAnsi="Cambria Math" w:cs="Cambria Math"/>
        </w:rPr>
        <w:t>𝜶</w:t>
      </w:r>
      <w:r>
        <w:t xml:space="preserve"> entails B (or B follows logically from </w:t>
      </w:r>
      <w:r>
        <w:rPr>
          <w:rFonts w:ascii="Cambria Math" w:hAnsi="Cambria Math" w:cs="Cambria Math"/>
        </w:rPr>
        <w:t>𝜶</w:t>
      </w:r>
      <w:r>
        <w:rPr>
          <w:rFonts w:ascii="Cambria Math" w:hAnsi="Cambria Math" w:cs="Cambria Math"/>
        </w:rPr>
        <w:t>)</w:t>
      </w:r>
    </w:p>
    <w:p w14:paraId="6B19E87D" w14:textId="33B641EA" w:rsidR="004B62B4" w:rsidRPr="00E4107B" w:rsidRDefault="00E4107B" w:rsidP="004B62B4">
      <w:pPr>
        <w:pStyle w:val="ListParagraph"/>
        <w:numPr>
          <w:ilvl w:val="0"/>
          <w:numId w:val="2"/>
        </w:numPr>
      </w:pPr>
      <w:r>
        <w:rPr>
          <w:rFonts w:ascii="Cambria Math" w:hAnsi="Cambria Math" w:cs="Cambria Math"/>
        </w:rPr>
        <w:t>𝜶</w:t>
      </w:r>
      <w:r>
        <w:t xml:space="preserve"> </w:t>
      </w:r>
      <w:r>
        <w:rPr>
          <w:rFonts w:ascii="Cambria Math" w:hAnsi="Cambria Math" w:cs="Cambria Math"/>
        </w:rPr>
        <w:t>⊨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if and only if M(</w:t>
      </w:r>
      <w:r>
        <w:rPr>
          <w:rFonts w:ascii="Cambria Math" w:hAnsi="Cambria Math" w:cs="Cambria Math"/>
        </w:rPr>
        <w:t>𝜶</w:t>
      </w:r>
      <w:r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M(B)</w:t>
      </w:r>
    </w:p>
    <w:p w14:paraId="3E1150E5" w14:textId="2E8EAA7E" w:rsidR="00E4107B" w:rsidRPr="00E4107B" w:rsidRDefault="00E4107B" w:rsidP="00E4107B">
      <w:pPr>
        <w:pStyle w:val="ListParagraph"/>
        <w:numPr>
          <w:ilvl w:val="1"/>
          <w:numId w:val="2"/>
        </w:numPr>
      </w:pPr>
      <w:r>
        <w:rPr>
          <w:rFonts w:ascii="Cambria Math" w:hAnsi="Cambria Math" w:cs="Cambria Math"/>
        </w:rPr>
        <w:t>𝜶</w:t>
      </w:r>
      <w:r>
        <w:rPr>
          <w:rFonts w:ascii="Cambria Math" w:hAnsi="Cambria Math" w:cs="Cambria Math"/>
        </w:rPr>
        <w:t xml:space="preserve"> is a stronger assertion than B</w:t>
      </w:r>
    </w:p>
    <w:p w14:paraId="60A85C16" w14:textId="79F1A37F" w:rsidR="00E4107B" w:rsidRDefault="00E4107B" w:rsidP="00E4107B">
      <w:r>
        <w:t>Adding knowledge to a KB:</w:t>
      </w:r>
    </w:p>
    <w:p w14:paraId="561339C8" w14:textId="6D464A74" w:rsidR="00E4107B" w:rsidRPr="00E4107B" w:rsidRDefault="00E4107B" w:rsidP="00E4107B">
      <w:pPr>
        <w:pStyle w:val="ListParagraph"/>
        <w:numPr>
          <w:ilvl w:val="0"/>
          <w:numId w:val="2"/>
        </w:numPr>
      </w:pPr>
      <w:r>
        <w:t xml:space="preserve">KB </w:t>
      </w:r>
      <w:r>
        <w:rPr>
          <w:rFonts w:ascii="Cambria Math" w:hAnsi="Cambria Math" w:cs="Cambria Math"/>
        </w:rPr>
        <w:t>⊨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𝜶</w:t>
      </w:r>
    </w:p>
    <w:p w14:paraId="5B00DE10" w14:textId="77777777" w:rsidR="00E4107B" w:rsidRDefault="00E4107B" w:rsidP="00E4107B"/>
    <w:p w14:paraId="56D85B82" w14:textId="7A412B1F" w:rsidR="00E4107B" w:rsidRDefault="00E4107B" w:rsidP="00E4107B">
      <w:pPr>
        <w:rPr>
          <w:b/>
          <w:bCs/>
        </w:rPr>
      </w:pPr>
      <w:r>
        <w:rPr>
          <w:b/>
          <w:bCs/>
        </w:rPr>
        <w:t>Logical Interence</w:t>
      </w:r>
    </w:p>
    <w:p w14:paraId="4D2116C8" w14:textId="69FF434B" w:rsidR="00E4107B" w:rsidRDefault="00E4107B" w:rsidP="00E4107B">
      <w:r>
        <w:t>Entailment can be applied to derive conclusions: “logical inference”</w:t>
      </w:r>
    </w:p>
    <w:p w14:paraId="328A233E" w14:textId="77777777" w:rsidR="00E4107B" w:rsidRDefault="00E4107B" w:rsidP="00E4107B"/>
    <w:p w14:paraId="7F076747" w14:textId="3EB35BFA" w:rsidR="00E4107B" w:rsidRDefault="00E4107B" w:rsidP="00E4107B">
      <w:r>
        <w:t>Algorithm i that can derive a from KB</w:t>
      </w:r>
    </w:p>
    <w:p w14:paraId="7FF814EC" w14:textId="1D438BE4" w:rsidR="00E4107B" w:rsidRPr="00E4107B" w:rsidRDefault="00E4107B" w:rsidP="00E4107B">
      <w:pPr>
        <w:pStyle w:val="ListParagraph"/>
        <w:numPr>
          <w:ilvl w:val="0"/>
          <w:numId w:val="2"/>
        </w:numPr>
      </w:pPr>
      <w:r>
        <w:t xml:space="preserve">KB </w:t>
      </w:r>
      <w:r>
        <w:rPr>
          <w:rFonts w:ascii="Cambria Math" w:hAnsi="Cambria Math" w:cs="Cambria Math"/>
        </w:rPr>
        <w:t>⊢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 a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</w:t>
      </w:r>
    </w:p>
    <w:p w14:paraId="016BD4F4" w14:textId="77777777" w:rsidR="00E4107B" w:rsidRDefault="00E4107B" w:rsidP="00E4107B"/>
    <w:p w14:paraId="62FAD20E" w14:textId="179FD632" w:rsidR="00E4107B" w:rsidRDefault="00E4107B" w:rsidP="00E4107B">
      <w:r>
        <w:t>Properties of intererence algorithms:</w:t>
      </w:r>
    </w:p>
    <w:p w14:paraId="2749E33F" w14:textId="669351A3" w:rsidR="00E4107B" w:rsidRDefault="00E4107B" w:rsidP="00E4107B">
      <w:pPr>
        <w:pStyle w:val="ListParagraph"/>
        <w:numPr>
          <w:ilvl w:val="0"/>
          <w:numId w:val="2"/>
        </w:numPr>
      </w:pPr>
      <w:r>
        <w:t>“soundness” (or trith preserving): derive only entailed sentences</w:t>
      </w:r>
    </w:p>
    <w:p w14:paraId="3C2268AE" w14:textId="40689011" w:rsidR="00E4107B" w:rsidRDefault="00E4107B" w:rsidP="00E4107B">
      <w:pPr>
        <w:pStyle w:val="ListParagraph"/>
        <w:numPr>
          <w:ilvl w:val="0"/>
          <w:numId w:val="2"/>
        </w:numPr>
      </w:pPr>
      <w:r>
        <w:t>completeness: derive any sentence that is entailed</w:t>
      </w:r>
    </w:p>
    <w:p w14:paraId="6F185344" w14:textId="77777777" w:rsidR="00E4107B" w:rsidRDefault="00E4107B" w:rsidP="00E4107B"/>
    <w:p w14:paraId="497876FE" w14:textId="354A3925" w:rsidR="00E4107B" w:rsidRDefault="00E4107B" w:rsidP="00E4107B">
      <w:r>
        <w:t>If KB is true in the real world, then any sentence a derived from KB by a sound inference procedure is also true in the real world</w:t>
      </w:r>
    </w:p>
    <w:p w14:paraId="52CA543D" w14:textId="77777777" w:rsidR="00E4107B" w:rsidRDefault="00E4107B" w:rsidP="00E4107B"/>
    <w:p w14:paraId="040FA398" w14:textId="77777777" w:rsidR="00E4107B" w:rsidRDefault="00E4107B" w:rsidP="00E4107B">
      <w:pPr>
        <w:rPr>
          <w:b/>
          <w:bCs/>
        </w:rPr>
      </w:pPr>
    </w:p>
    <w:p w14:paraId="4202D2A8" w14:textId="54E22E1B" w:rsidR="00E4107B" w:rsidRDefault="00E4107B" w:rsidP="00E4107B">
      <w:pPr>
        <w:rPr>
          <w:b/>
          <w:bCs/>
        </w:rPr>
      </w:pPr>
      <w:r>
        <w:rPr>
          <w:b/>
          <w:bCs/>
        </w:rPr>
        <w:lastRenderedPageBreak/>
        <w:t>Correspondence</w:t>
      </w:r>
    </w:p>
    <w:p w14:paraId="26E5B1C9" w14:textId="6BEC518B" w:rsidR="00E4107B" w:rsidRDefault="00E4107B" w:rsidP="00E4107B">
      <w:r>
        <w:t>The inference procedure:</w:t>
      </w:r>
    </w:p>
    <w:p w14:paraId="1DE67180" w14:textId="18CFDCD3" w:rsidR="00E4107B" w:rsidRDefault="00E4107B" w:rsidP="00E4107B">
      <w:pPr>
        <w:pStyle w:val="ListParagraph"/>
        <w:numPr>
          <w:ilvl w:val="0"/>
          <w:numId w:val="2"/>
        </w:numPr>
      </w:pPr>
      <w:r>
        <w:t>operates on the syntatic representations (sentences) but corresponds to the real-world relationship</w:t>
      </w:r>
    </w:p>
    <w:p w14:paraId="21E07635" w14:textId="7CBCECB7" w:rsidR="00E4107B" w:rsidRDefault="00E4107B" w:rsidP="00E4107B">
      <w:pPr>
        <w:pStyle w:val="ListParagraph"/>
        <w:numPr>
          <w:ilvl w:val="0"/>
          <w:numId w:val="2"/>
        </w:numPr>
      </w:pPr>
      <w:r>
        <w:t>constructs new sentences from existing ones</w:t>
      </w:r>
    </w:p>
    <w:p w14:paraId="76A09CA1" w14:textId="4CE59CA5" w:rsidR="00E4107B" w:rsidRDefault="00E4107B" w:rsidP="00E4107B">
      <w:pPr>
        <w:pStyle w:val="ListParagraph"/>
        <w:numPr>
          <w:ilvl w:val="0"/>
          <w:numId w:val="2"/>
        </w:numPr>
      </w:pPr>
      <w:r>
        <w:t>to be sound, should entail only sentences representing facts that follow form the facts represented by the KB</w:t>
      </w:r>
    </w:p>
    <w:p w14:paraId="108FDAE1" w14:textId="77777777" w:rsidR="00E4107B" w:rsidRDefault="00E4107B" w:rsidP="00E4107B"/>
    <w:p w14:paraId="38B86E1F" w14:textId="0E1B7A69" w:rsidR="00E4107B" w:rsidRDefault="00E4107B" w:rsidP="00E4107B">
      <w:pPr>
        <w:rPr>
          <w:b/>
          <w:bCs/>
        </w:rPr>
      </w:pPr>
      <w:r>
        <w:rPr>
          <w:b/>
          <w:bCs/>
        </w:rPr>
        <w:t>Propositional Logic: Syntax</w:t>
      </w:r>
    </w:p>
    <w:p w14:paraId="121BA578" w14:textId="33A643E8" w:rsidR="00E4107B" w:rsidRDefault="00E4107B" w:rsidP="00E4107B">
      <w:pPr>
        <w:pStyle w:val="ListParagraph"/>
        <w:numPr>
          <w:ilvl w:val="0"/>
          <w:numId w:val="2"/>
        </w:numPr>
      </w:pPr>
      <w:r>
        <w:t>Symbols:</w:t>
      </w:r>
    </w:p>
    <w:p w14:paraId="53B46763" w14:textId="7E0A248D" w:rsidR="00E4107B" w:rsidRDefault="00E4107B" w:rsidP="00E4107B">
      <w:pPr>
        <w:pStyle w:val="ListParagraph"/>
        <w:numPr>
          <w:ilvl w:val="1"/>
          <w:numId w:val="2"/>
        </w:numPr>
      </w:pPr>
      <w:r>
        <w:t>logical constants True and False</w:t>
      </w:r>
    </w:p>
    <w:p w14:paraId="55BCCABA" w14:textId="324FCCAD" w:rsidR="00E4107B" w:rsidRDefault="00E4107B" w:rsidP="00E4107B">
      <w:pPr>
        <w:pStyle w:val="ListParagraph"/>
        <w:numPr>
          <w:ilvl w:val="1"/>
          <w:numId w:val="2"/>
        </w:numPr>
      </w:pPr>
      <w:r>
        <w:t>propositional symbols such as P and Q</w:t>
      </w:r>
    </w:p>
    <w:p w14:paraId="54CDCF2C" w14:textId="79F97705" w:rsidR="00E4107B" w:rsidRDefault="00E4107B" w:rsidP="00E4107B">
      <w:pPr>
        <w:pStyle w:val="ListParagraph"/>
        <w:numPr>
          <w:ilvl w:val="1"/>
          <w:numId w:val="2"/>
        </w:numPr>
      </w:pPr>
      <w:r>
        <w:t xml:space="preserve">logical connectives: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¬</w:t>
      </w:r>
    </w:p>
    <w:p w14:paraId="5584BDBF" w14:textId="581C5664" w:rsidR="00E4107B" w:rsidRDefault="00E4107B" w:rsidP="00E4107B">
      <w:pPr>
        <w:pStyle w:val="ListParagraph"/>
        <w:numPr>
          <w:ilvl w:val="1"/>
          <w:numId w:val="2"/>
        </w:numPr>
      </w:pPr>
      <w:r>
        <w:t>parentheses “(“ and “)”</w:t>
      </w:r>
    </w:p>
    <w:p w14:paraId="594A0BF3" w14:textId="0ED1BE01" w:rsidR="00E4107B" w:rsidRDefault="00E4107B" w:rsidP="00E4107B">
      <w:pPr>
        <w:pStyle w:val="ListParagraph"/>
        <w:numPr>
          <w:ilvl w:val="0"/>
          <w:numId w:val="2"/>
        </w:numPr>
      </w:pPr>
      <w:r>
        <w:t>Sentences are sequences of symbols, such that:</w:t>
      </w:r>
    </w:p>
    <w:p w14:paraId="14BA3003" w14:textId="5C94D92A" w:rsidR="00E4107B" w:rsidRDefault="00E4107B" w:rsidP="00E4107B">
      <w:pPr>
        <w:pStyle w:val="ListParagraph"/>
        <w:numPr>
          <w:ilvl w:val="1"/>
          <w:numId w:val="2"/>
        </w:numPr>
      </w:pPr>
      <w:r>
        <w:t>True, False, P or Q are sentences by themselves (atomic sentences)</w:t>
      </w:r>
    </w:p>
    <w:p w14:paraId="445E9DDA" w14:textId="5851EA28" w:rsidR="00E4107B" w:rsidRDefault="00E4107B" w:rsidP="00E4107B">
      <w:pPr>
        <w:pStyle w:val="ListParagraph"/>
        <w:numPr>
          <w:ilvl w:val="1"/>
          <w:numId w:val="2"/>
        </w:numPr>
      </w:pPr>
      <w:r>
        <w:t>complex sentences are constructed from simples sentences, using parenthesis and logical connectives:</w:t>
      </w:r>
    </w:p>
    <w:p w14:paraId="20D347C4" w14:textId="0088BBDF" w:rsidR="00E4107B" w:rsidRPr="00E4107B" w:rsidRDefault="00E4107B" w:rsidP="00E4107B">
      <w:pPr>
        <w:pStyle w:val="ListParagraph"/>
        <w:numPr>
          <w:ilvl w:val="2"/>
          <w:numId w:val="2"/>
        </w:numPr>
      </w:pP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(and). A sentence whose main connective is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is valled a conjunction</w:t>
      </w:r>
    </w:p>
    <w:p w14:paraId="36877D08" w14:textId="1F65FBCA" w:rsidR="00E4107B" w:rsidRPr="00E4107B" w:rsidRDefault="00E4107B" w:rsidP="00E4107B">
      <w:pPr>
        <w:pStyle w:val="ListParagraph"/>
        <w:numPr>
          <w:ilvl w:val="2"/>
          <w:numId w:val="2"/>
        </w:numPr>
      </w:pPr>
      <w:r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(or). A sentence whose main connective is </w:t>
      </w:r>
      <w:r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is called a disjunction</w:t>
      </w:r>
    </w:p>
    <w:p w14:paraId="13B8550B" w14:textId="1BDF01FA" w:rsidR="00E4107B" w:rsidRPr="00E4107B" w:rsidRDefault="00E4107B" w:rsidP="00E4107B">
      <w:pPr>
        <w:pStyle w:val="ListParagraph"/>
        <w:numPr>
          <w:ilvl w:val="2"/>
          <w:numId w:val="2"/>
        </w:numPr>
      </w:pPr>
      <w:r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(implies). A sentence in the form (P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Q </w:t>
      </w:r>
      <w:r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R) is called an implication</w:t>
      </w:r>
    </w:p>
    <w:p w14:paraId="33903E37" w14:textId="55D06FFF" w:rsidR="00E4107B" w:rsidRDefault="00E4107B" w:rsidP="00E4107B">
      <w:pPr>
        <w:pStyle w:val="ListParagraph"/>
        <w:numPr>
          <w:ilvl w:val="2"/>
          <w:numId w:val="2"/>
        </w:numPr>
      </w:pPr>
      <w:r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(if and only if). A sentence in the form 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𝑄</w:t>
      </w:r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rPr>
          <w:rFonts w:ascii="Cambria Math" w:hAnsi="Cambria Math" w:cs="Cambria Math"/>
        </w:rPr>
        <w:t>𝑄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𝑃</w:t>
      </w:r>
      <w:r>
        <w:t>) is an equivalence</w:t>
      </w:r>
    </w:p>
    <w:p w14:paraId="5C654CFA" w14:textId="4778AE44" w:rsidR="00E4107B" w:rsidRDefault="00E4107B" w:rsidP="00E4107B">
      <w:pPr>
        <w:pStyle w:val="ListParagraph"/>
        <w:numPr>
          <w:ilvl w:val="2"/>
          <w:numId w:val="2"/>
        </w:numPr>
      </w:pPr>
      <w:r>
        <w:t>¬</w:t>
      </w:r>
      <w:r>
        <w:t xml:space="preserve"> (not). A sentence in the form </w:t>
      </w:r>
      <w:r>
        <w:t>¬</w:t>
      </w:r>
      <w:r>
        <w:t>P is called a negation of P</w:t>
      </w:r>
    </w:p>
    <w:p w14:paraId="65C2CB36" w14:textId="42C9C7E4" w:rsidR="00E4107B" w:rsidRPr="00E4107B" w:rsidRDefault="00E4107B" w:rsidP="00E4107B">
      <w:pPr>
        <w:pStyle w:val="ListParagraph"/>
        <w:numPr>
          <w:ilvl w:val="1"/>
          <w:numId w:val="2"/>
        </w:numPr>
      </w:pPr>
      <w:r>
        <w:t xml:space="preserve">operator precedence: </w:t>
      </w:r>
      <w:r>
        <w:t xml:space="preserve">¬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mbria Math" w:hAnsi="Cambria Math" w:cs="Cambria Math"/>
        </w:rPr>
        <w:t>⇔</w:t>
      </w:r>
    </w:p>
    <w:p w14:paraId="12859E43" w14:textId="77777777" w:rsidR="00E4107B" w:rsidRDefault="00E4107B" w:rsidP="00E4107B"/>
    <w:p w14:paraId="0D9340F3" w14:textId="53BB25AE" w:rsidR="00E4107B" w:rsidRDefault="00E4107B" w:rsidP="00E4107B">
      <w:pPr>
        <w:rPr>
          <w:b/>
          <w:bCs/>
        </w:rPr>
      </w:pPr>
      <w:r>
        <w:rPr>
          <w:b/>
          <w:bCs/>
        </w:rPr>
        <w:t>Propositional Logic: Semantics</w:t>
      </w:r>
    </w:p>
    <w:p w14:paraId="4434584A" w14:textId="1D6B016C" w:rsidR="00E4107B" w:rsidRDefault="00E4107B" w:rsidP="00E4107B">
      <w:pPr>
        <w:pStyle w:val="ListParagraph"/>
        <w:numPr>
          <w:ilvl w:val="0"/>
          <w:numId w:val="2"/>
        </w:numPr>
      </w:pPr>
      <w:r>
        <w:t>True represents a true fact; False represents a false fact</w:t>
      </w:r>
    </w:p>
    <w:p w14:paraId="18D8996D" w14:textId="08CD2A84" w:rsidR="00E4107B" w:rsidRDefault="00E4107B" w:rsidP="00E4107B">
      <w:pPr>
        <w:pStyle w:val="ListParagraph"/>
        <w:numPr>
          <w:ilvl w:val="0"/>
          <w:numId w:val="2"/>
        </w:numPr>
      </w:pPr>
      <w:r>
        <w:t>The meaning of a complex sentence is derived from the meaning of its parts by a process of decomposition</w:t>
      </w:r>
    </w:p>
    <w:p w14:paraId="023514C1" w14:textId="7A18BF40" w:rsidR="00E4107B" w:rsidRPr="00D01D25" w:rsidRDefault="00E4107B" w:rsidP="00E4107B">
      <w:pPr>
        <w:pStyle w:val="ListParagraph"/>
        <w:numPr>
          <w:ilvl w:val="1"/>
          <w:numId w:val="2"/>
        </w:numPr>
      </w:pP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𝑄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rPr>
          <w:rFonts w:cstheme="minorHAnsi"/>
        </w:rPr>
        <w:t xml:space="preserve">S: first determing the meaning of (P </w:t>
      </w:r>
      <w:r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Q)</w:t>
      </w:r>
      <w:r w:rsidR="00D01D25">
        <w:rPr>
          <w:rFonts w:ascii="Cambria Math" w:hAnsi="Cambria Math" w:cs="Cambria Math"/>
        </w:rPr>
        <w:t xml:space="preserve"> and of </w:t>
      </w:r>
      <w:r w:rsidR="00D01D25">
        <w:rPr>
          <w:rFonts w:ascii="Calibri" w:hAnsi="Calibri" w:cs="Calibri"/>
        </w:rPr>
        <w:t>¬</w:t>
      </w:r>
      <w:r w:rsidR="00D01D25">
        <w:rPr>
          <w:rFonts w:cstheme="minorHAnsi"/>
        </w:rPr>
        <w:t>S</w:t>
      </w:r>
      <w:r w:rsidR="00D01D25">
        <w:rPr>
          <w:rFonts w:cstheme="minorHAnsi"/>
        </w:rPr>
        <w:t xml:space="preserve">, then combine the two using the definition of </w:t>
      </w:r>
      <w:r w:rsidR="00D01D25">
        <w:rPr>
          <w:rFonts w:ascii="Cambria Math" w:hAnsi="Cambria Math" w:cs="Cambria Math"/>
        </w:rPr>
        <w:t>∧</w:t>
      </w:r>
    </w:p>
    <w:p w14:paraId="6E4B1B9D" w14:textId="556D8B11" w:rsidR="00D01D25" w:rsidRPr="00D01D25" w:rsidRDefault="00D01D25" w:rsidP="00D01D25">
      <w:pPr>
        <w:pStyle w:val="ListParagraph"/>
        <w:numPr>
          <w:ilvl w:val="0"/>
          <w:numId w:val="2"/>
        </w:numPr>
      </w:pPr>
      <w:r>
        <w:rPr>
          <w:rFonts w:ascii="Cambria Math" w:hAnsi="Cambria Math" w:cs="Cambria Math"/>
        </w:rPr>
        <w:t>the truth value of every other proposition symbol must be specified directly in the model</w:t>
      </w:r>
    </w:p>
    <w:p w14:paraId="118403EC" w14:textId="73331CC8" w:rsidR="00D01D25" w:rsidRPr="00D01D25" w:rsidRDefault="00D01D25" w:rsidP="00D01D25">
      <w:pPr>
        <w:pStyle w:val="ListParagraph"/>
        <w:numPr>
          <w:ilvl w:val="1"/>
          <w:numId w:val="2"/>
        </w:numPr>
      </w:pPr>
      <w:r>
        <w:rPr>
          <w:rFonts w:ascii="Cambria Math" w:hAnsi="Cambria Math" w:cs="Cambria Math"/>
        </w:rPr>
        <w:t>𝑚</w:t>
      </w:r>
      <w:r>
        <w:t xml:space="preserve">1 = </w:t>
      </w:r>
      <w:r>
        <w:t>{</w:t>
      </w:r>
      <w:r>
        <w:rPr>
          <w:rFonts w:ascii="Cambria Math" w:hAnsi="Cambria Math" w:cs="Cambria Math"/>
        </w:rPr>
        <w:t>𝑃</w:t>
      </w:r>
      <w:r w:rsidRPr="00D01D25">
        <w:rPr>
          <w:vertAlign w:val="subscript"/>
        </w:rPr>
        <w:t xml:space="preserve">1,2 </w:t>
      </w:r>
      <w:r>
        <w:t xml:space="preserve">= </w:t>
      </w:r>
      <w:r>
        <w:rPr>
          <w:rFonts w:ascii="Cambria Math" w:hAnsi="Cambria Math" w:cs="Cambria Math"/>
        </w:rPr>
        <w:t>𝑓𝑎𝑙𝑠𝑒</w:t>
      </w:r>
      <w:r>
        <w:t xml:space="preserve">, </w:t>
      </w:r>
      <w:r>
        <w:rPr>
          <w:rFonts w:ascii="Cambria Math" w:hAnsi="Cambria Math" w:cs="Cambria Math"/>
        </w:rPr>
        <w:t>𝑃</w:t>
      </w:r>
      <w:r w:rsidRPr="00D01D25">
        <w:rPr>
          <w:vertAlign w:val="subscript"/>
        </w:rPr>
        <w:t xml:space="preserve">2,2 </w:t>
      </w:r>
      <w:r>
        <w:t xml:space="preserve">= </w:t>
      </w:r>
      <w:r>
        <w:rPr>
          <w:rFonts w:ascii="Cambria Math" w:hAnsi="Cambria Math" w:cs="Cambria Math"/>
        </w:rPr>
        <w:t>𝑓𝑎𝑙𝑠𝑒</w:t>
      </w:r>
      <w:r>
        <w:t xml:space="preserve">, </w:t>
      </w:r>
      <w:r>
        <w:rPr>
          <w:rFonts w:ascii="Cambria Math" w:hAnsi="Cambria Math" w:cs="Cambria Math"/>
        </w:rPr>
        <w:t>𝑃</w:t>
      </w:r>
      <w:r w:rsidRPr="00D01D25">
        <w:rPr>
          <w:vertAlign w:val="subscript"/>
        </w:rPr>
        <w:t>3,1</w:t>
      </w:r>
      <w:r>
        <w:t xml:space="preserve"> = </w:t>
      </w:r>
      <w:r>
        <w:rPr>
          <w:rFonts w:ascii="Cambria Math" w:hAnsi="Cambria Math" w:cs="Cambria Math"/>
        </w:rPr>
        <w:t>𝑡𝑟𝑢</w:t>
      </w:r>
      <w:r>
        <w:rPr>
          <w:rFonts w:ascii="Tahoma" w:hAnsi="Tahoma" w:cs="Tahoma"/>
        </w:rPr>
        <w:t>e}</w:t>
      </w:r>
    </w:p>
    <w:p w14:paraId="6C196CAB" w14:textId="77777777" w:rsidR="00D01D25" w:rsidRDefault="00D01D25" w:rsidP="00D01D25"/>
    <w:p w14:paraId="535EF461" w14:textId="77777777" w:rsidR="00D01D25" w:rsidRDefault="00D01D25" w:rsidP="00D01D25">
      <w:pPr>
        <w:rPr>
          <w:b/>
          <w:bCs/>
        </w:rPr>
      </w:pPr>
    </w:p>
    <w:p w14:paraId="247F8CBC" w14:textId="77777777" w:rsidR="00D01D25" w:rsidRDefault="00D01D25" w:rsidP="00D01D25">
      <w:pPr>
        <w:rPr>
          <w:b/>
          <w:bCs/>
        </w:rPr>
      </w:pPr>
    </w:p>
    <w:p w14:paraId="551C38DF" w14:textId="77777777" w:rsidR="00D01D25" w:rsidRDefault="00D01D25" w:rsidP="00D01D25">
      <w:pPr>
        <w:rPr>
          <w:b/>
          <w:bCs/>
        </w:rPr>
      </w:pPr>
    </w:p>
    <w:p w14:paraId="7B28EEBB" w14:textId="4C46D9BE" w:rsidR="00D01D25" w:rsidRDefault="00D01D25" w:rsidP="00D01D25">
      <w:pPr>
        <w:rPr>
          <w:b/>
          <w:bCs/>
        </w:rPr>
      </w:pPr>
      <w:r>
        <w:rPr>
          <w:b/>
          <w:bCs/>
        </w:rPr>
        <w:lastRenderedPageBreak/>
        <w:t>Logical Equivalence</w:t>
      </w:r>
    </w:p>
    <w:p w14:paraId="4F4A7444" w14:textId="0FB3BC6B" w:rsidR="00D01D25" w:rsidRDefault="00D01D25" w:rsidP="00D01D25">
      <w:r>
        <w:t>Two sentences A and B are logically equivalent if they are true in the same set of models: M(A) = M(B)</w:t>
      </w:r>
    </w:p>
    <w:p w14:paraId="02C48B5A" w14:textId="0D09DF93" w:rsidR="00D01D25" w:rsidRDefault="00D01D25" w:rsidP="00D01D25">
      <w:pPr>
        <w:rPr>
          <w:rFonts w:ascii="Cambria Math" w:hAnsi="Cambria Math" w:cs="Cambria Math"/>
        </w:rPr>
      </w:pPr>
      <w:r>
        <w:t xml:space="preserve">In other words: A = B if A </w:t>
      </w:r>
      <w:r>
        <w:rPr>
          <w:rFonts w:ascii="Cambria Math" w:hAnsi="Cambria Math" w:cs="Cambria Math"/>
        </w:rPr>
        <w:t>⊨</w:t>
      </w:r>
      <w:r>
        <w:rPr>
          <w:rFonts w:ascii="Cambria Math" w:hAnsi="Cambria Math" w:cs="Cambria Math"/>
        </w:rPr>
        <w:t xml:space="preserve"> B and B </w:t>
      </w:r>
      <w:r>
        <w:rPr>
          <w:rFonts w:ascii="Cambria Math" w:hAnsi="Cambria Math" w:cs="Cambria Math"/>
        </w:rPr>
        <w:t>⊨</w:t>
      </w:r>
      <w:r>
        <w:rPr>
          <w:rFonts w:ascii="Cambria Math" w:hAnsi="Cambria Math" w:cs="Cambria Math"/>
        </w:rPr>
        <w:t xml:space="preserve"> A</w:t>
      </w:r>
    </w:p>
    <w:p w14:paraId="08211784" w14:textId="77777777" w:rsidR="00D01D25" w:rsidRDefault="00D01D25" w:rsidP="00D01D25">
      <w:pPr>
        <w:rPr>
          <w:rFonts w:ascii="Cambria Math" w:hAnsi="Cambria Math" w:cs="Cambria Math"/>
        </w:rPr>
      </w:pPr>
    </w:p>
    <w:p w14:paraId="3F16E32C" w14:textId="3D1BA02D" w:rsidR="00D01D25" w:rsidRDefault="00D01D25" w:rsidP="00D01D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Validity and Satifiability</w:t>
      </w:r>
    </w:p>
    <w:p w14:paraId="1A7E9082" w14:textId="76F05930" w:rsidR="00D01D25" w:rsidRDefault="00D01D25" w:rsidP="00D01D25">
      <w:pPr>
        <w:rPr>
          <w:rFonts w:cstheme="minorHAnsi"/>
        </w:rPr>
      </w:pPr>
      <w:r>
        <w:rPr>
          <w:rFonts w:cstheme="minorHAnsi"/>
        </w:rPr>
        <w:t>A sentence is valid it it is true in all models</w:t>
      </w:r>
    </w:p>
    <w:p w14:paraId="2C994E69" w14:textId="55692F32" w:rsidR="00D01D25" w:rsidRDefault="00D01D25" w:rsidP="00D01D2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tautology: a necessarily true sentence</w:t>
      </w:r>
    </w:p>
    <w:p w14:paraId="3F764F47" w14:textId="151DE114" w:rsidR="00D01D25" w:rsidRPr="00D01D25" w:rsidRDefault="00D01D25" w:rsidP="00D01D2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deduction theorem: A </w:t>
      </w:r>
      <w:r>
        <w:rPr>
          <w:rFonts w:ascii="Cambria Math" w:hAnsi="Cambria Math" w:cs="Cambria Math"/>
        </w:rPr>
        <w:t>⊨</w:t>
      </w:r>
      <w:r>
        <w:rPr>
          <w:rFonts w:ascii="Cambria Math" w:hAnsi="Cambria Math" w:cs="Cambria Math"/>
        </w:rPr>
        <w:t xml:space="preserve"> B if (A </w:t>
      </w:r>
      <w:r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B) is valid</w:t>
      </w:r>
    </w:p>
    <w:p w14:paraId="329950B4" w14:textId="60D0D0F8" w:rsidR="00D01D25" w:rsidRDefault="00D01D25" w:rsidP="00D01D25">
      <w:pPr>
        <w:rPr>
          <w:rFonts w:cstheme="minorHAnsi"/>
        </w:rPr>
      </w:pPr>
      <w:r>
        <w:rPr>
          <w:rFonts w:cstheme="minorHAnsi"/>
        </w:rPr>
        <w:t>A sentence is satifieable if it is true in some model</w:t>
      </w:r>
    </w:p>
    <w:p w14:paraId="4AC35648" w14:textId="49A28406" w:rsidR="00D01D25" w:rsidRDefault="00D01D25" w:rsidP="00D01D2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KB = (R1, R2, R3, R4, R5) is satisfiable because it is true in three models</w:t>
      </w:r>
    </w:p>
    <w:p w14:paraId="3FBFAAD4" w14:textId="4AB5BF01" w:rsidR="00D01D25" w:rsidRDefault="00D01D25" w:rsidP="00D01D25">
      <w:r>
        <w:rPr>
          <w:rFonts w:cstheme="minorHAnsi"/>
        </w:rPr>
        <w:t xml:space="preserve">A is valid if </w:t>
      </w:r>
      <w:r>
        <w:t>¬</w:t>
      </w:r>
      <w:r>
        <w:t>A is unsatisfiable</w:t>
      </w:r>
    </w:p>
    <w:p w14:paraId="355849FE" w14:textId="1B3D7C02" w:rsidR="00D01D25" w:rsidRDefault="00D01D25" w:rsidP="00D01D25">
      <w:r>
        <w:t xml:space="preserve">A is satisfiable if </w:t>
      </w:r>
      <w:r>
        <w:t>¬</w:t>
      </w:r>
      <w:r>
        <w:t>A is not valid</w:t>
      </w:r>
    </w:p>
    <w:p w14:paraId="2A77635B" w14:textId="5C43F882" w:rsidR="00D01D25" w:rsidRDefault="00D01D25" w:rsidP="00D01D25">
      <w:r>
        <w:t xml:space="preserve">A </w:t>
      </w:r>
      <w:r>
        <w:rPr>
          <w:rFonts w:ascii="Cambria Math" w:hAnsi="Cambria Math" w:cs="Cambria Math"/>
        </w:rPr>
        <w:t>⊨</w:t>
      </w:r>
      <w:r>
        <w:rPr>
          <w:rFonts w:ascii="Cambria Math" w:hAnsi="Cambria Math" w:cs="Cambria Math"/>
        </w:rPr>
        <w:t xml:space="preserve"> B if the sentence (A </w:t>
      </w:r>
      <w:r>
        <w:rPr>
          <w:rFonts w:ascii="Cambria Math" w:hAnsi="Cambria Math" w:cs="Cambria Math"/>
        </w:rPr>
        <w:t>∧</w:t>
      </w:r>
      <w:r>
        <w:t xml:space="preserve"> ¬</w:t>
      </w:r>
      <w:r>
        <w:t>B) is unsatisfiable</w:t>
      </w:r>
    </w:p>
    <w:p w14:paraId="6A40D294" w14:textId="1432D95E" w:rsidR="00D01D25" w:rsidRDefault="00D01D25" w:rsidP="00D01D2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principle of the proof by contradictionq</w:t>
      </w:r>
    </w:p>
    <w:p w14:paraId="3961829C" w14:textId="77777777" w:rsidR="00D01D25" w:rsidRDefault="00D01D25" w:rsidP="00D01D25">
      <w:pPr>
        <w:rPr>
          <w:rFonts w:cstheme="minorHAnsi"/>
        </w:rPr>
      </w:pPr>
    </w:p>
    <w:p w14:paraId="5B638411" w14:textId="5A0A3835" w:rsidR="00D01D25" w:rsidRDefault="00D01D25" w:rsidP="00D01D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Inference Rules</w:t>
      </w:r>
    </w:p>
    <w:p w14:paraId="0CFBA2F2" w14:textId="324DC5B0" w:rsidR="00D01D25" w:rsidRPr="00D01D25" w:rsidRDefault="00D01D25" w:rsidP="00D01D25">
      <w:pPr>
        <w:rPr>
          <w:rFonts w:cstheme="minorHAnsi"/>
        </w:rPr>
      </w:pPr>
      <w:r>
        <w:rPr>
          <w:rFonts w:cstheme="minorHAnsi"/>
        </w:rPr>
        <w:t>Truth tables can be used t</w:t>
      </w:r>
    </w:p>
    <w:sectPr w:rsidR="00D01D25" w:rsidRPr="00D01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D1A6E"/>
    <w:multiLevelType w:val="hybridMultilevel"/>
    <w:tmpl w:val="9152936E"/>
    <w:lvl w:ilvl="0" w:tplc="27B0D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14A62"/>
    <w:multiLevelType w:val="hybridMultilevel"/>
    <w:tmpl w:val="27DA2296"/>
    <w:lvl w:ilvl="0" w:tplc="34867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26432">
    <w:abstractNumId w:val="1"/>
  </w:num>
  <w:num w:numId="2" w16cid:durableId="54475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27"/>
    <w:rsid w:val="00415F27"/>
    <w:rsid w:val="004B62B4"/>
    <w:rsid w:val="00806FE4"/>
    <w:rsid w:val="00C51DCC"/>
    <w:rsid w:val="00D01D25"/>
    <w:rsid w:val="00E4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79FA"/>
  <w15:chartTrackingRefBased/>
  <w15:docId w15:val="{9EF9948E-6858-4130-B9C4-9039526F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3</cp:revision>
  <dcterms:created xsi:type="dcterms:W3CDTF">2023-06-06T12:31:00Z</dcterms:created>
  <dcterms:modified xsi:type="dcterms:W3CDTF">2023-06-06T15:25:00Z</dcterms:modified>
</cp:coreProperties>
</file>