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Manufacturers (Private group of companies and their brands):</w:t>
      </w:r>
    </w:p>
    <w:p w:rsidR="00000000" w:rsidDel="00000000" w:rsidP="00000000" w:rsidRDefault="00000000" w:rsidRPr="00000000" w14:paraId="00000002">
      <w:pPr>
        <w:pageBreakBefore w:val="0"/>
        <w:numPr>
          <w:ilvl w:val="0"/>
          <w:numId w:val="3"/>
        </w:numPr>
        <w:ind w:left="720" w:hanging="360"/>
        <w:jc w:val="both"/>
        <w:rPr>
          <w:sz w:val="26"/>
          <w:szCs w:val="26"/>
        </w:rPr>
      </w:pPr>
      <w:r w:rsidDel="00000000" w:rsidR="00000000" w:rsidRPr="00000000">
        <w:rPr>
          <w:sz w:val="26"/>
          <w:szCs w:val="26"/>
          <w:rtl w:val="0"/>
        </w:rPr>
        <w:t xml:space="preserve">Promat (Etex group), Equitone (Etex group), siniat (Etex group) Kemwell fire international Ltd, StoneREX (Centene group), Skamowall (Skamol supplier of specialty insulation systems), Cembrit (SoLix group AB, Sweden), CEMEX (produces, distributes and markets cement), RCM building, boards and facades (supplier of wall solutions to UK construction industry) .</w:t>
      </w:r>
    </w:p>
    <w:p w:rsidR="00000000" w:rsidDel="00000000" w:rsidP="00000000" w:rsidRDefault="00000000" w:rsidRPr="00000000" w14:paraId="00000003">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04">
      <w:pPr>
        <w:pageBreakBefore w:val="0"/>
        <w:ind w:left="0" w:firstLine="0"/>
        <w:jc w:val="both"/>
        <w:rPr>
          <w:b w:val="1"/>
          <w:sz w:val="26"/>
          <w:szCs w:val="26"/>
        </w:rPr>
      </w:pPr>
      <w:r w:rsidDel="00000000" w:rsidR="00000000" w:rsidRPr="00000000">
        <w:rPr>
          <w:b w:val="1"/>
          <w:sz w:val="26"/>
          <w:szCs w:val="26"/>
          <w:rtl w:val="0"/>
        </w:rPr>
        <w:t xml:space="preserve">Overview of cement boards:</w:t>
      </w:r>
    </w:p>
    <w:p w:rsidR="00000000" w:rsidDel="00000000" w:rsidP="00000000" w:rsidRDefault="00000000" w:rsidRPr="00000000" w14:paraId="00000005">
      <w:pPr>
        <w:pageBreakBefore w:val="0"/>
        <w:numPr>
          <w:ilvl w:val="0"/>
          <w:numId w:val="1"/>
        </w:numPr>
        <w:ind w:left="720" w:hanging="360"/>
        <w:jc w:val="both"/>
        <w:rPr>
          <w:sz w:val="26"/>
          <w:szCs w:val="26"/>
        </w:rPr>
      </w:pPr>
      <w:r w:rsidDel="00000000" w:rsidR="00000000" w:rsidRPr="00000000">
        <w:rPr>
          <w:sz w:val="26"/>
          <w:szCs w:val="26"/>
          <w:rtl w:val="0"/>
        </w:rPr>
        <w:t xml:space="preserve">Cement boards are made of mixtures of cement, water, and either reinforcing fibres or particles.Can be used for cladding, in ceilings and flooring applications. Cement bonded particle boards and fibre cement boards are around twice as heavy as gypsum based boards systems (</w:t>
      </w:r>
      <w:r w:rsidDel="00000000" w:rsidR="00000000" w:rsidRPr="00000000">
        <w:rPr>
          <w:b w:val="1"/>
          <w:sz w:val="26"/>
          <w:szCs w:val="26"/>
          <w:rtl w:val="0"/>
        </w:rPr>
        <w:t xml:space="preserve">expensive and awkward to handle and transport</w:t>
      </w:r>
      <w:r w:rsidDel="00000000" w:rsidR="00000000" w:rsidRPr="00000000">
        <w:rPr>
          <w:sz w:val="26"/>
          <w:szCs w:val="26"/>
          <w:rtl w:val="0"/>
        </w:rPr>
        <w:t xml:space="preserve">). CO2 emissions from cement production remain the highest at the moment.</w:t>
      </w:r>
    </w:p>
    <w:p w:rsidR="00000000" w:rsidDel="00000000" w:rsidP="00000000" w:rsidRDefault="00000000" w:rsidRPr="00000000" w14:paraId="00000006">
      <w:pPr>
        <w:pageBreakBefore w:val="0"/>
        <w:jc w:val="both"/>
        <w:rPr>
          <w:sz w:val="26"/>
          <w:szCs w:val="26"/>
        </w:rPr>
      </w:pPr>
      <w:r w:rsidDel="00000000" w:rsidR="00000000" w:rsidRPr="00000000">
        <w:rPr>
          <w:rtl w:val="0"/>
        </w:rPr>
      </w:r>
    </w:p>
    <w:p w:rsidR="00000000" w:rsidDel="00000000" w:rsidP="00000000" w:rsidRDefault="00000000" w:rsidRPr="00000000" w14:paraId="00000007">
      <w:pPr>
        <w:pageBreakBefore w:val="0"/>
        <w:jc w:val="both"/>
        <w:rPr>
          <w:b w:val="1"/>
          <w:sz w:val="26"/>
          <w:szCs w:val="26"/>
        </w:rPr>
      </w:pPr>
      <w:r w:rsidDel="00000000" w:rsidR="00000000" w:rsidRPr="00000000">
        <w:rPr>
          <w:b w:val="1"/>
          <w:sz w:val="26"/>
          <w:szCs w:val="26"/>
          <w:rtl w:val="0"/>
        </w:rPr>
        <w:t xml:space="preserve">Calcium silicate boards (white or gray color) vs cement based boards (cement color):</w:t>
      </w:r>
    </w:p>
    <w:p w:rsidR="00000000" w:rsidDel="00000000" w:rsidP="00000000" w:rsidRDefault="00000000" w:rsidRPr="00000000" w14:paraId="00000008">
      <w:pPr>
        <w:pageBreakBefore w:val="0"/>
        <w:numPr>
          <w:ilvl w:val="0"/>
          <w:numId w:val="2"/>
        </w:numPr>
        <w:ind w:left="720" w:hanging="360"/>
        <w:jc w:val="both"/>
        <w:rPr>
          <w:sz w:val="26"/>
          <w:szCs w:val="26"/>
        </w:rPr>
      </w:pPr>
      <w:r w:rsidDel="00000000" w:rsidR="00000000" w:rsidRPr="00000000">
        <w:rPr>
          <w:sz w:val="26"/>
          <w:szCs w:val="26"/>
          <w:rtl w:val="0"/>
        </w:rPr>
        <w:t xml:space="preserve">Calcium silicate boards are made of calcium and fibre through the papermaking (also sand and fly ash instead of cement) [pulping and molding] (under the high temperature steaming compressed). </w:t>
      </w:r>
      <w:r w:rsidDel="00000000" w:rsidR="00000000" w:rsidRPr="00000000">
        <w:rPr>
          <w:b w:val="1"/>
          <w:sz w:val="26"/>
          <w:szCs w:val="26"/>
          <w:rtl w:val="0"/>
        </w:rPr>
        <w:t xml:space="preserve">Both are used in external and internal walls and ceilings</w:t>
      </w:r>
      <w:r w:rsidDel="00000000" w:rsidR="00000000" w:rsidRPr="00000000">
        <w:rPr>
          <w:sz w:val="26"/>
          <w:szCs w:val="26"/>
          <w:rtl w:val="0"/>
        </w:rPr>
        <w:t xml:space="preserve">.</w:t>
      </w:r>
    </w:p>
    <w:p w:rsidR="00000000" w:rsidDel="00000000" w:rsidP="00000000" w:rsidRDefault="00000000" w:rsidRPr="00000000" w14:paraId="00000009">
      <w:pPr>
        <w:pageBreakBefore w:val="0"/>
        <w:jc w:val="both"/>
        <w:rPr>
          <w:b w:val="1"/>
          <w:sz w:val="26"/>
          <w:szCs w:val="26"/>
        </w:rPr>
      </w:pPr>
      <w:r w:rsidDel="00000000" w:rsidR="00000000" w:rsidRPr="00000000">
        <w:rPr>
          <w:rtl w:val="0"/>
        </w:rPr>
      </w:r>
    </w:p>
    <w:p w:rsidR="00000000" w:rsidDel="00000000" w:rsidP="00000000" w:rsidRDefault="00000000" w:rsidRPr="00000000" w14:paraId="0000000A">
      <w:pPr>
        <w:pageBreakBefore w:val="0"/>
        <w:jc w:val="both"/>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