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8"/>
        <w:gridCol w:w="2571"/>
        <w:gridCol w:w="2112"/>
        <w:gridCol w:w="3004"/>
      </w:tblGrid>
      <w:tr w:rsidR="00137324" w:rsidRPr="006E5275" w14:paraId="2246520A" w14:textId="77777777" w:rsidTr="006E5275">
        <w:trPr>
          <w:trHeight w:val="11501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D57E" w14:textId="77777777" w:rsidR="00137324" w:rsidRPr="006E5275" w:rsidRDefault="00137324" w:rsidP="00E817CD">
            <w:pPr>
              <w:spacing w:line="256" w:lineRule="auto"/>
              <w:ind w:left="-120"/>
              <w:jc w:val="center"/>
              <w:rPr>
                <w:sz w:val="28"/>
                <w:szCs w:val="28"/>
                <w:lang w:eastAsia="en-US"/>
              </w:rPr>
            </w:pPr>
          </w:p>
          <w:p w14:paraId="15D440A8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МІНІСТЕРСТВО ОСВІТИ І НАУКИ УКРАЇНИ</w:t>
            </w:r>
          </w:p>
          <w:p w14:paraId="0AC12681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КИЇВСЬКИЙ НАЦІОНАЛЬНИЙ УНІВЕРСИТЕТ імені Тараса Шевченка</w:t>
            </w:r>
          </w:p>
          <w:p w14:paraId="2EEEE28E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ФАКУЛЬТЕТ ІНФОРМАЦІЙНИХ ТЕХНОЛОГІЙ</w:t>
            </w:r>
          </w:p>
          <w:p w14:paraId="1D762433" w14:textId="77777777" w:rsidR="00137324" w:rsidRPr="006E5275" w:rsidRDefault="00137324" w:rsidP="008671F8">
            <w:pPr>
              <w:ind w:left="-567"/>
              <w:jc w:val="center"/>
              <w:rPr>
                <w:b/>
                <w:sz w:val="28"/>
                <w:szCs w:val="28"/>
                <w:lang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Кафедра програмних систем і технологій</w:t>
            </w:r>
          </w:p>
          <w:p w14:paraId="58577E5C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2F97745A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60576DDF" w14:textId="10C6839F" w:rsidR="00137324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4A898436" w14:textId="586EF6CE" w:rsidR="00A72F7B" w:rsidRDefault="00A72F7B" w:rsidP="00A72F7B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014D0CA2" w14:textId="77777777" w:rsidR="00EA703B" w:rsidRPr="006E5275" w:rsidRDefault="00EA703B" w:rsidP="00A72F7B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151EE14D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077E4A30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12F0D6A7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1EB5C467" w14:textId="7819CC7B" w:rsidR="006E5275" w:rsidRPr="006E5275" w:rsidRDefault="006E5275" w:rsidP="006E5275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Дисципліна</w:t>
            </w:r>
          </w:p>
          <w:p w14:paraId="3E3C66EE" w14:textId="2F16B5D9" w:rsidR="006E5275" w:rsidRPr="006E5275" w:rsidRDefault="006E5275" w:rsidP="006E5275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</w:rPr>
              <w:t>«</w:t>
            </w:r>
            <w:r w:rsidR="00A72F7B" w:rsidRPr="00A72F7B">
              <w:rPr>
                <w:b/>
                <w:bCs/>
                <w:sz w:val="28"/>
                <w:szCs w:val="28"/>
              </w:rPr>
              <w:t>Ймовірнісні основи програмної інженерії</w:t>
            </w:r>
            <w:r w:rsidRPr="006E5275">
              <w:rPr>
                <w:b/>
                <w:bCs/>
                <w:sz w:val="28"/>
                <w:szCs w:val="28"/>
              </w:rPr>
              <w:t>»</w:t>
            </w:r>
          </w:p>
          <w:p w14:paraId="16B724D3" w14:textId="0B0C7D49" w:rsidR="003E08B6" w:rsidRDefault="003E08B6" w:rsidP="003E08B6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792F09B2" w14:textId="77777777" w:rsidR="003E08B6" w:rsidRPr="006E5275" w:rsidRDefault="003E08B6" w:rsidP="003E08B6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598045B2" w14:textId="114136A4" w:rsidR="00BB0B57" w:rsidRPr="00EF5D1F" w:rsidRDefault="00BB0B57" w:rsidP="008671F8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B55AE2">
              <w:rPr>
                <w:b/>
                <w:bCs/>
                <w:sz w:val="28"/>
                <w:szCs w:val="28"/>
              </w:rPr>
              <w:t xml:space="preserve">Лабораторна </w:t>
            </w:r>
            <w:r w:rsidRPr="006E5275">
              <w:rPr>
                <w:b/>
                <w:bCs/>
                <w:sz w:val="28"/>
                <w:szCs w:val="28"/>
              </w:rPr>
              <w:t xml:space="preserve">робота № </w:t>
            </w:r>
            <w:r w:rsidR="009C3BA9">
              <w:rPr>
                <w:b/>
                <w:bCs/>
                <w:sz w:val="28"/>
                <w:szCs w:val="28"/>
              </w:rPr>
              <w:t>3</w:t>
            </w:r>
          </w:p>
          <w:p w14:paraId="7F473E1B" w14:textId="27DA7BB5" w:rsidR="00BB0B57" w:rsidRPr="009C2470" w:rsidRDefault="00EF7767" w:rsidP="008671F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194C75">
              <w:rPr>
                <w:b/>
                <w:bCs/>
                <w:color w:val="000000" w:themeColor="text1"/>
                <w:sz w:val="28"/>
                <w:szCs w:val="28"/>
              </w:rPr>
              <w:t>«</w:t>
            </w:r>
            <w:r w:rsidR="007850BE" w:rsidRPr="007850BE">
              <w:rPr>
                <w:b/>
                <w:bCs/>
                <w:sz w:val="28"/>
                <w:szCs w:val="28"/>
              </w:rPr>
              <w:t>Двовимірна статистика</w:t>
            </w:r>
            <w:r w:rsidRPr="00194C75">
              <w:rPr>
                <w:b/>
                <w:bCs/>
                <w:sz w:val="28"/>
                <w:szCs w:val="28"/>
              </w:rPr>
              <w:t>»</w:t>
            </w:r>
          </w:p>
          <w:p w14:paraId="6ABD499A" w14:textId="77777777" w:rsidR="00A72F7B" w:rsidRDefault="00A72F7B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10B3C8BE" w14:textId="77777777" w:rsidR="003E08B6" w:rsidRDefault="003E08B6" w:rsidP="003E08B6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6F483475" w14:textId="2D63ADD6" w:rsidR="00E817CD" w:rsidRDefault="00E817CD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6410AB8E" w14:textId="77777777" w:rsidR="00681A5E" w:rsidRPr="00194C75" w:rsidRDefault="00681A5E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49A391BA" w14:textId="231A59C0" w:rsidR="00A72F7B" w:rsidRPr="00194C75" w:rsidRDefault="00A72F7B" w:rsidP="00A72F7B">
            <w:pPr>
              <w:tabs>
                <w:tab w:val="left" w:pos="270"/>
              </w:tabs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  <w:p w14:paraId="348419D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038EE3ED" w14:textId="03EA44DF" w:rsidR="00A72F7B" w:rsidRDefault="00A72F7B" w:rsidP="00850C5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15B29A2E" w14:textId="77777777" w:rsidR="00EA703B" w:rsidRPr="006E5275" w:rsidRDefault="00EA703B" w:rsidP="00850C5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29942520" w14:textId="65AD3665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10CADCA" w14:textId="1E73E3D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EF8978E" w14:textId="01DB045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A436590" w14:textId="169C0FD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7C199E39" w14:textId="7DD7E41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E56626E" w14:textId="330AFD96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0D8AD627" w14:textId="14125FA0" w:rsidR="00137324" w:rsidRPr="006E5275" w:rsidRDefault="00137324" w:rsidP="008671F8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eastAsia="en-US"/>
              </w:rPr>
            </w:pPr>
          </w:p>
        </w:tc>
      </w:tr>
      <w:tr w:rsidR="008671F8" w:rsidRPr="006E5275" w14:paraId="48D8EA9A" w14:textId="77777777" w:rsidTr="006E5275">
        <w:trPr>
          <w:trHeight w:val="743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0220" w14:textId="101119D9" w:rsidR="008671F8" w:rsidRPr="006E5275" w:rsidRDefault="008671F8" w:rsidP="006E5275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Виконав: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842F" w14:textId="3B698E36" w:rsidR="008671F8" w:rsidRPr="006124FE" w:rsidRDefault="006124FE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Мишко Іван Леонідович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235" w14:textId="473AC3C3" w:rsidR="008671F8" w:rsidRPr="006E5275" w:rsidRDefault="008671F8" w:rsidP="008671F8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Перевірила</w:t>
            </w:r>
            <w:r w:rsidRPr="006E5275"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AA9B" w14:textId="50773DF5" w:rsidR="008671F8" w:rsidRPr="006E5275" w:rsidRDefault="00A72F7B" w:rsidP="003E08B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72F7B">
              <w:rPr>
                <w:sz w:val="28"/>
                <w:szCs w:val="28"/>
                <w:lang w:eastAsia="en-US"/>
              </w:rPr>
              <w:t>Марцафей Анна Сергіївна</w:t>
            </w:r>
          </w:p>
        </w:tc>
      </w:tr>
      <w:tr w:rsidR="006E5275" w:rsidRPr="006E5275" w14:paraId="743F77A4" w14:textId="77777777" w:rsidTr="006E5275">
        <w:trPr>
          <w:trHeight w:val="80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CFE2C" w14:textId="77777777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Група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FAADD" w14:textId="63949B9A" w:rsidR="006E5275" w:rsidRPr="006124FE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ІПЗ-</w:t>
            </w:r>
            <w:r w:rsidR="001417A1">
              <w:rPr>
                <w:sz w:val="28"/>
                <w:szCs w:val="28"/>
                <w:lang w:eastAsia="en-US"/>
              </w:rPr>
              <w:t>2</w:t>
            </w:r>
            <w:r w:rsidR="006124FE">
              <w:rPr>
                <w:sz w:val="28"/>
                <w:szCs w:val="28"/>
                <w:lang w:val="en-US" w:eastAsia="en-US"/>
              </w:rPr>
              <w:t>4</w:t>
            </w:r>
            <w:r w:rsidR="006124FE">
              <w:rPr>
                <w:sz w:val="28"/>
                <w:szCs w:val="28"/>
                <w:lang w:eastAsia="en-US"/>
              </w:rPr>
              <w:t>(2)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6AA1B2" w14:textId="6B9B44EF" w:rsidR="006E5275" w:rsidRPr="006E5275" w:rsidRDefault="006E5275" w:rsidP="008671F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>Дата перевірки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CA1975" w14:textId="55B77742" w:rsidR="006E5275" w:rsidRPr="006E5275" w:rsidRDefault="006E5275" w:rsidP="008671F8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50E4815C" w14:textId="77777777" w:rsidTr="006E5275">
        <w:trPr>
          <w:trHeight w:val="361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B2FB" w14:textId="424CCD96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Форма навчання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F98A" w14:textId="1777C9BD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денна</w:t>
            </w:r>
          </w:p>
        </w:tc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1DD902" w14:textId="7D64948A" w:rsidR="006E5275" w:rsidRPr="006E5275" w:rsidRDefault="006E5275" w:rsidP="006E5275">
            <w:pPr>
              <w:spacing w:line="256" w:lineRule="auto"/>
              <w:ind w:left="5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AEC36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1A3D7FC8" w14:textId="77777777" w:rsidTr="006E5275">
        <w:trPr>
          <w:trHeight w:val="542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F48" w14:textId="4CAD3613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Спеціальність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B20B" w14:textId="2C0056AA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121</w:t>
            </w:r>
          </w:p>
        </w:tc>
        <w:tc>
          <w:tcPr>
            <w:tcW w:w="21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737A0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3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B09F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378B1368" w14:textId="77777777" w:rsidTr="006E5275">
        <w:trPr>
          <w:trHeight w:val="624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A6AEC3" w14:textId="54BBA063" w:rsidR="006E5275" w:rsidRPr="006124FE" w:rsidRDefault="006E5275" w:rsidP="006E5275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20</w:t>
            </w:r>
            <w:r w:rsidR="006124FE">
              <w:rPr>
                <w:sz w:val="28"/>
                <w:szCs w:val="28"/>
                <w:lang w:val="en-US" w:eastAsia="en-US"/>
              </w:rPr>
              <w:t>22</w:t>
            </w:r>
          </w:p>
        </w:tc>
      </w:tr>
    </w:tbl>
    <w:p w14:paraId="08AD8074" w14:textId="31FB0641" w:rsidR="00137324" w:rsidRDefault="00137324" w:rsidP="00BB0B57">
      <w:pPr>
        <w:spacing w:after="160" w:line="259" w:lineRule="auto"/>
        <w:jc w:val="both"/>
        <w:rPr>
          <w:sz w:val="6"/>
        </w:rPr>
      </w:pPr>
    </w:p>
    <w:p w14:paraId="062BC4DB" w14:textId="582BC5D9" w:rsidR="00A237CC" w:rsidRDefault="00A237CC" w:rsidP="00BB0B57">
      <w:pPr>
        <w:spacing w:after="160" w:line="259" w:lineRule="auto"/>
        <w:jc w:val="both"/>
        <w:rPr>
          <w:sz w:val="6"/>
        </w:rPr>
      </w:pPr>
    </w:p>
    <w:p w14:paraId="03258F58" w14:textId="52F8C489" w:rsidR="00A237CC" w:rsidRDefault="00A237CC" w:rsidP="00BB0B57">
      <w:pPr>
        <w:spacing w:after="160" w:line="259" w:lineRule="auto"/>
        <w:jc w:val="both"/>
        <w:rPr>
          <w:sz w:val="6"/>
        </w:rPr>
      </w:pPr>
    </w:p>
    <w:p w14:paraId="41CAE078" w14:textId="42A152B4" w:rsidR="00034C93" w:rsidRDefault="00C235A1" w:rsidP="00BB0B57">
      <w:pPr>
        <w:spacing w:after="160" w:line="259" w:lineRule="auto"/>
        <w:jc w:val="both"/>
        <w:rPr>
          <w:sz w:val="28"/>
          <w:szCs w:val="28"/>
        </w:rPr>
      </w:pPr>
      <w:r w:rsidRPr="00A7519D">
        <w:rPr>
          <w:b/>
          <w:bCs/>
          <w:sz w:val="32"/>
          <w:szCs w:val="32"/>
        </w:rPr>
        <w:lastRenderedPageBreak/>
        <w:t>Мета</w:t>
      </w:r>
      <w:r w:rsidRPr="00A7519D">
        <w:rPr>
          <w:sz w:val="32"/>
          <w:szCs w:val="32"/>
        </w:rPr>
        <w:t>:</w:t>
      </w:r>
      <w:r w:rsidR="00373A9F" w:rsidRPr="00A7519D">
        <w:rPr>
          <w:sz w:val="22"/>
          <w:szCs w:val="22"/>
        </w:rPr>
        <w:t xml:space="preserve"> </w:t>
      </w:r>
      <w:r w:rsidR="007850BE" w:rsidRPr="007850BE">
        <w:rPr>
          <w:sz w:val="28"/>
          <w:szCs w:val="28"/>
        </w:rPr>
        <w:t>Н</w:t>
      </w:r>
      <w:r w:rsidR="007850BE" w:rsidRPr="007850BE">
        <w:rPr>
          <w:sz w:val="28"/>
          <w:szCs w:val="28"/>
        </w:rPr>
        <w:t>авчитись використовувати на практиці набуті знання про міри в двовимірній статистиці.</w:t>
      </w:r>
    </w:p>
    <w:p w14:paraId="23130D57" w14:textId="77777777" w:rsidR="007850BE" w:rsidRDefault="007850BE" w:rsidP="00BB0B57">
      <w:pPr>
        <w:spacing w:after="160" w:line="259" w:lineRule="auto"/>
        <w:jc w:val="both"/>
        <w:rPr>
          <w:sz w:val="28"/>
          <w:szCs w:val="28"/>
        </w:rPr>
      </w:pPr>
    </w:p>
    <w:p w14:paraId="29CF5EB5" w14:textId="77777777" w:rsidR="00F07381" w:rsidRDefault="00F07381" w:rsidP="00BB0B57">
      <w:pPr>
        <w:spacing w:after="160" w:line="259" w:lineRule="auto"/>
        <w:jc w:val="both"/>
        <w:rPr>
          <w:sz w:val="28"/>
          <w:szCs w:val="28"/>
        </w:rPr>
      </w:pPr>
    </w:p>
    <w:p w14:paraId="5EFC94A8" w14:textId="0ACBDF86" w:rsidR="00737A9A" w:rsidRPr="00A7519D" w:rsidRDefault="00373A9F" w:rsidP="00BB0B57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1B7D56">
        <w:rPr>
          <w:b/>
          <w:bCs/>
          <w:sz w:val="32"/>
          <w:szCs w:val="32"/>
        </w:rPr>
        <w:t xml:space="preserve">Завдання </w:t>
      </w:r>
      <w:r w:rsidR="00A7519D" w:rsidRPr="00A7519D">
        <w:rPr>
          <w:b/>
          <w:bCs/>
          <w:sz w:val="32"/>
          <w:szCs w:val="32"/>
        </w:rPr>
        <w:t>1</w:t>
      </w:r>
    </w:p>
    <w:p w14:paraId="688B4714" w14:textId="77777777" w:rsidR="007850BE" w:rsidRDefault="007850BE" w:rsidP="007D3755">
      <w:pPr>
        <w:spacing w:after="160" w:line="259" w:lineRule="auto"/>
        <w:rPr>
          <w:sz w:val="28"/>
          <w:szCs w:val="28"/>
        </w:rPr>
      </w:pPr>
      <w:r w:rsidRPr="007850BE">
        <w:rPr>
          <w:sz w:val="28"/>
          <w:szCs w:val="28"/>
        </w:rPr>
        <w:t xml:space="preserve">1. Намалюйте діаграму розсіювання для даних. Укажіть, чи існує тренд у даних. Якщо так, то вкажіть, чи є це негативним трендом, чи позитивним. </w:t>
      </w:r>
    </w:p>
    <w:p w14:paraId="304F1D9F" w14:textId="59A2FCD1" w:rsidR="007850BE" w:rsidRDefault="007850BE" w:rsidP="007D3755">
      <w:pPr>
        <w:spacing w:after="160" w:line="259" w:lineRule="auto"/>
        <w:rPr>
          <w:sz w:val="28"/>
          <w:szCs w:val="28"/>
        </w:rPr>
      </w:pPr>
      <w:r w:rsidRPr="007850BE">
        <w:rPr>
          <w:sz w:val="28"/>
          <w:szCs w:val="28"/>
        </w:rPr>
        <w:t xml:space="preserve">2. Знайдіть коваріацію. </w:t>
      </w:r>
    </w:p>
    <w:p w14:paraId="622A296F" w14:textId="5CC9D6C9" w:rsidR="007850BE" w:rsidRDefault="007850BE" w:rsidP="007D3755">
      <w:pPr>
        <w:spacing w:after="160" w:line="259" w:lineRule="auto"/>
        <w:rPr>
          <w:sz w:val="28"/>
          <w:szCs w:val="28"/>
        </w:rPr>
      </w:pPr>
      <w:r w:rsidRPr="007850BE">
        <w:rPr>
          <w:sz w:val="28"/>
          <w:szCs w:val="28"/>
        </w:rPr>
        <w:t xml:space="preserve">3. Знайти рівняння лінії регресії y від x. </w:t>
      </w:r>
    </w:p>
    <w:p w14:paraId="5464CCA5" w14:textId="244A837C" w:rsidR="00A72F7B" w:rsidRDefault="007850BE" w:rsidP="007D3755">
      <w:pPr>
        <w:spacing w:after="160" w:line="259" w:lineRule="auto"/>
        <w:rPr>
          <w:b/>
          <w:bCs/>
          <w:sz w:val="40"/>
          <w:szCs w:val="40"/>
        </w:rPr>
      </w:pPr>
      <w:r w:rsidRPr="007850BE">
        <w:rPr>
          <w:sz w:val="28"/>
          <w:szCs w:val="28"/>
        </w:rPr>
        <w:t>4. Розрахуйте коефіцієнт кореляції між даними.</w:t>
      </w:r>
    </w:p>
    <w:p w14:paraId="6F37E83F" w14:textId="4ED5A51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752AFB8E" w14:textId="0D016A21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0A512B10" w14:textId="66EDCBB1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172B1490" w14:textId="1371164E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74716BED" w14:textId="77777777" w:rsidR="00F07381" w:rsidRDefault="00F07381" w:rsidP="007D3755">
      <w:pPr>
        <w:spacing w:after="160" w:line="259" w:lineRule="auto"/>
        <w:rPr>
          <w:b/>
          <w:bCs/>
          <w:sz w:val="40"/>
          <w:szCs w:val="40"/>
        </w:rPr>
      </w:pPr>
    </w:p>
    <w:p w14:paraId="79AB1FF0" w14:textId="34F52BC8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3C9D5938" w14:textId="7B7490B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41E06804" w14:textId="5903297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95A5CB2" w14:textId="4AA307C8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B6E6BCE" w14:textId="062AAA1C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2DCCB9C8" w14:textId="4641B656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1FCC87F" w14:textId="39A4A660" w:rsidR="007850BE" w:rsidRDefault="007850BE" w:rsidP="007D3755">
      <w:pPr>
        <w:spacing w:after="160" w:line="259" w:lineRule="auto"/>
        <w:rPr>
          <w:b/>
          <w:bCs/>
          <w:sz w:val="40"/>
          <w:szCs w:val="40"/>
        </w:rPr>
      </w:pPr>
    </w:p>
    <w:p w14:paraId="7C8F7C79" w14:textId="27A738BA" w:rsidR="007850BE" w:rsidRDefault="007850BE" w:rsidP="007D3755">
      <w:pPr>
        <w:spacing w:after="160" w:line="259" w:lineRule="auto"/>
        <w:rPr>
          <w:b/>
          <w:bCs/>
          <w:sz w:val="40"/>
          <w:szCs w:val="40"/>
        </w:rPr>
      </w:pPr>
    </w:p>
    <w:p w14:paraId="74B3D5BF" w14:textId="5F8B62A6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015456FF" w14:textId="77777777" w:rsidR="007850BE" w:rsidRDefault="007850BE" w:rsidP="007D3755">
      <w:pPr>
        <w:spacing w:after="160" w:line="259" w:lineRule="auto"/>
        <w:rPr>
          <w:b/>
          <w:bCs/>
          <w:sz w:val="40"/>
          <w:szCs w:val="40"/>
        </w:rPr>
      </w:pPr>
    </w:p>
    <w:p w14:paraId="17B376FF" w14:textId="4AAC1AC7" w:rsidR="001B7D56" w:rsidRPr="001B7D56" w:rsidRDefault="001B7D56" w:rsidP="001B7D56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1B7D56">
        <w:rPr>
          <w:b/>
          <w:bCs/>
          <w:sz w:val="40"/>
          <w:szCs w:val="40"/>
        </w:rPr>
        <w:lastRenderedPageBreak/>
        <w:t>Хід роботи</w:t>
      </w:r>
    </w:p>
    <w:p w14:paraId="09A1AAE4" w14:textId="71CED99B" w:rsidR="001B7D56" w:rsidRPr="00D613B2" w:rsidRDefault="00F94CEB" w:rsidP="001B7D56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D613B2">
        <w:rPr>
          <w:b/>
          <w:bCs/>
          <w:sz w:val="32"/>
          <w:szCs w:val="32"/>
        </w:rPr>
        <w:t>Завдання 1</w:t>
      </w:r>
    </w:p>
    <w:p w14:paraId="076DF538" w14:textId="594985DB" w:rsidR="007850BE" w:rsidRDefault="007850BE" w:rsidP="007850BE">
      <w:pPr>
        <w:spacing w:after="160" w:line="259" w:lineRule="auto"/>
        <w:rPr>
          <w:b/>
          <w:bCs/>
          <w:sz w:val="28"/>
          <w:szCs w:val="28"/>
        </w:rPr>
      </w:pPr>
      <w:r w:rsidRPr="007850BE">
        <w:rPr>
          <w:b/>
          <w:bCs/>
          <w:sz w:val="28"/>
          <w:szCs w:val="28"/>
        </w:rPr>
        <w:t xml:space="preserve">1. Намалюйте діаграму розсіювання для даних. Укажіть, чи існує тренд у даних. Якщо так, то вкажіть, чи є це негативним трендом, чи позитивним. </w:t>
      </w:r>
    </w:p>
    <w:p w14:paraId="74A0FC78" w14:textId="23DEF983" w:rsidR="009A3F33" w:rsidRPr="009A3F33" w:rsidRDefault="009A3F33" w:rsidP="009A3F33">
      <w:pPr>
        <w:spacing w:after="160" w:line="259" w:lineRule="auto"/>
        <w:ind w:firstLine="708"/>
        <w:rPr>
          <w:sz w:val="28"/>
          <w:szCs w:val="28"/>
        </w:rPr>
      </w:pPr>
      <w:r w:rsidRPr="009A3F33">
        <w:rPr>
          <w:sz w:val="28"/>
          <w:szCs w:val="28"/>
        </w:rPr>
        <w:t>Діаграма розсіювання (точкова діаграма) — один з типів математичних діаграм, що використовує декартову систему координат для відображення значень двох змінних для набору даних. Дані показані у вигляді набору точок, кожен з яких має значення однієї змінної, тобто визначає її положення на горизонтальній осі та значення іншої змінної — її положення на вертикальній осі.</w:t>
      </w:r>
    </w:p>
    <w:p w14:paraId="18277A34" w14:textId="4C819E00" w:rsidR="007850BE" w:rsidRDefault="007850BE" w:rsidP="007850BE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ab/>
      </w:r>
      <w:r w:rsidR="00F93720">
        <w:rPr>
          <w:sz w:val="28"/>
          <w:szCs w:val="28"/>
        </w:rPr>
        <w:t>Виведення даних з файлу, д</w:t>
      </w:r>
      <w:r>
        <w:rPr>
          <w:sz w:val="28"/>
          <w:szCs w:val="28"/>
        </w:rPr>
        <w:t>іаграма розсіювання</w:t>
      </w:r>
      <w:r w:rsidR="00F93720">
        <w:rPr>
          <w:sz w:val="28"/>
          <w:szCs w:val="28"/>
        </w:rPr>
        <w:t xml:space="preserve"> (рис. 5) та визначення тренду (рис. 4)</w:t>
      </w:r>
      <w:r>
        <w:rPr>
          <w:sz w:val="28"/>
          <w:szCs w:val="28"/>
        </w:rPr>
        <w:t xml:space="preserve"> </w:t>
      </w:r>
      <w:r w:rsidR="00F93720">
        <w:rPr>
          <w:sz w:val="28"/>
          <w:szCs w:val="28"/>
        </w:rPr>
        <w:t>виконано</w:t>
      </w:r>
      <w:r>
        <w:rPr>
          <w:sz w:val="28"/>
          <w:szCs w:val="28"/>
        </w:rPr>
        <w:t xml:space="preserve"> за допомогою відповідного коду (рис. 1) (рис. 2) (рис. 3).</w:t>
      </w:r>
      <w:r w:rsidR="00F93720">
        <w:rPr>
          <w:sz w:val="28"/>
          <w:szCs w:val="28"/>
        </w:rPr>
        <w:t xml:space="preserve"> </w:t>
      </w:r>
    </w:p>
    <w:p w14:paraId="1097C088" w14:textId="77777777" w:rsidR="00F93720" w:rsidRDefault="00F93720" w:rsidP="00F93720">
      <w:pPr>
        <w:keepNext/>
        <w:spacing w:after="160" w:line="259" w:lineRule="auto"/>
      </w:pPr>
      <w:r w:rsidRPr="00F93720">
        <w:rPr>
          <w:sz w:val="28"/>
          <w:szCs w:val="28"/>
        </w:rPr>
        <w:drawing>
          <wp:inline distT="0" distB="0" distL="0" distR="0" wp14:anchorId="141DC825" wp14:editId="3150E7BD">
            <wp:extent cx="3638550" cy="46102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305" cy="46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0653" w14:textId="6EFD5D3F" w:rsidR="00F93720" w:rsidRDefault="00F93720" w:rsidP="00F93720">
      <w:pPr>
        <w:pStyle w:val="Caption"/>
        <w:rPr>
          <w:sz w:val="24"/>
          <w:szCs w:val="24"/>
        </w:rPr>
      </w:pPr>
      <w:r w:rsidRPr="00F93720">
        <w:rPr>
          <w:sz w:val="24"/>
          <w:szCs w:val="24"/>
        </w:rPr>
        <w:t xml:space="preserve">Рисунок </w:t>
      </w:r>
      <w:r w:rsidRPr="00F93720">
        <w:rPr>
          <w:sz w:val="24"/>
          <w:szCs w:val="24"/>
        </w:rPr>
        <w:fldChar w:fldCharType="begin"/>
      </w:r>
      <w:r w:rsidRPr="00F93720">
        <w:rPr>
          <w:sz w:val="24"/>
          <w:szCs w:val="24"/>
        </w:rPr>
        <w:instrText xml:space="preserve"> SEQ Рисунок \* ARABIC </w:instrText>
      </w:r>
      <w:r w:rsidRPr="00F93720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</w:t>
      </w:r>
      <w:r w:rsidRPr="00F93720">
        <w:rPr>
          <w:sz w:val="24"/>
          <w:szCs w:val="24"/>
        </w:rPr>
        <w:fldChar w:fldCharType="end"/>
      </w:r>
      <w:r w:rsidRPr="00F93720">
        <w:rPr>
          <w:sz w:val="24"/>
          <w:szCs w:val="24"/>
          <w:lang w:val="en-US"/>
        </w:rPr>
        <w:t xml:space="preserve"> | </w:t>
      </w:r>
      <w:r w:rsidRPr="00F93720">
        <w:rPr>
          <w:sz w:val="24"/>
          <w:szCs w:val="24"/>
        </w:rPr>
        <w:t xml:space="preserve">Функція виведення даних з </w:t>
      </w:r>
      <w:r w:rsidRPr="00F93720">
        <w:rPr>
          <w:sz w:val="24"/>
          <w:szCs w:val="24"/>
          <w:lang w:val="en-US"/>
        </w:rPr>
        <w:t xml:space="preserve">txt </w:t>
      </w:r>
      <w:r w:rsidRPr="00F93720">
        <w:rPr>
          <w:sz w:val="24"/>
          <w:szCs w:val="24"/>
        </w:rPr>
        <w:t>файлу та їх сортування</w:t>
      </w:r>
    </w:p>
    <w:p w14:paraId="69103F5A" w14:textId="77777777" w:rsidR="00F93720" w:rsidRDefault="00F93720" w:rsidP="00F93720">
      <w:pPr>
        <w:keepNext/>
      </w:pPr>
      <w:r w:rsidRPr="00F93720">
        <w:lastRenderedPageBreak/>
        <w:drawing>
          <wp:inline distT="0" distB="0" distL="0" distR="0" wp14:anchorId="7E7FF3A4" wp14:editId="60F1E1A2">
            <wp:extent cx="3763405" cy="20193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878" cy="20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FEB" w14:textId="61ECB973" w:rsidR="00F93720" w:rsidRPr="00F93720" w:rsidRDefault="00F93720" w:rsidP="00F93720">
      <w:pPr>
        <w:pStyle w:val="Caption"/>
        <w:rPr>
          <w:sz w:val="24"/>
          <w:szCs w:val="24"/>
        </w:rPr>
      </w:pPr>
      <w:r w:rsidRPr="00F93720">
        <w:rPr>
          <w:sz w:val="24"/>
          <w:szCs w:val="24"/>
        </w:rPr>
        <w:t xml:space="preserve">Рисунок </w:t>
      </w:r>
      <w:r w:rsidRPr="00F93720">
        <w:rPr>
          <w:sz w:val="24"/>
          <w:szCs w:val="24"/>
        </w:rPr>
        <w:fldChar w:fldCharType="begin"/>
      </w:r>
      <w:r w:rsidRPr="00F93720">
        <w:rPr>
          <w:sz w:val="24"/>
          <w:szCs w:val="24"/>
        </w:rPr>
        <w:instrText xml:space="preserve"> SEQ Рисунок \* ARABIC </w:instrText>
      </w:r>
      <w:r w:rsidRPr="00F93720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2</w:t>
      </w:r>
      <w:r w:rsidRPr="00F93720">
        <w:rPr>
          <w:sz w:val="24"/>
          <w:szCs w:val="24"/>
        </w:rPr>
        <w:fldChar w:fldCharType="end"/>
      </w:r>
      <w:r w:rsidRPr="00F93720">
        <w:rPr>
          <w:sz w:val="24"/>
          <w:szCs w:val="24"/>
        </w:rPr>
        <w:t xml:space="preserve"> </w:t>
      </w:r>
      <w:r w:rsidRPr="00F93720">
        <w:rPr>
          <w:sz w:val="24"/>
          <w:szCs w:val="24"/>
          <w:lang w:val="en-US"/>
        </w:rPr>
        <w:t xml:space="preserve">| </w:t>
      </w:r>
      <w:r w:rsidRPr="00F93720">
        <w:rPr>
          <w:sz w:val="24"/>
          <w:szCs w:val="24"/>
        </w:rPr>
        <w:t>Функція визначення тренду даних</w:t>
      </w:r>
    </w:p>
    <w:p w14:paraId="27B30546" w14:textId="77777777" w:rsidR="00F93720" w:rsidRDefault="00F93720" w:rsidP="00F93720">
      <w:pPr>
        <w:keepNext/>
        <w:spacing w:after="160" w:line="259" w:lineRule="auto"/>
      </w:pPr>
      <w:r w:rsidRPr="00F93720">
        <w:rPr>
          <w:sz w:val="28"/>
          <w:szCs w:val="28"/>
        </w:rPr>
        <w:drawing>
          <wp:inline distT="0" distB="0" distL="0" distR="0" wp14:anchorId="7189EE74" wp14:editId="288A2609">
            <wp:extent cx="3216344" cy="7334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268" cy="7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2E40" w14:textId="3F687D1C" w:rsidR="00F93720" w:rsidRDefault="00F93720" w:rsidP="00F93720">
      <w:pPr>
        <w:pStyle w:val="Caption"/>
        <w:rPr>
          <w:sz w:val="24"/>
          <w:szCs w:val="24"/>
        </w:rPr>
      </w:pPr>
      <w:r w:rsidRPr="00F93720">
        <w:rPr>
          <w:sz w:val="24"/>
          <w:szCs w:val="24"/>
        </w:rPr>
        <w:t xml:space="preserve">Рисунок </w:t>
      </w:r>
      <w:r w:rsidRPr="00F93720">
        <w:rPr>
          <w:sz w:val="24"/>
          <w:szCs w:val="24"/>
        </w:rPr>
        <w:fldChar w:fldCharType="begin"/>
      </w:r>
      <w:r w:rsidRPr="00F93720">
        <w:rPr>
          <w:sz w:val="24"/>
          <w:szCs w:val="24"/>
        </w:rPr>
        <w:instrText xml:space="preserve"> SEQ Рисунок \* ARABIC </w:instrText>
      </w:r>
      <w:r w:rsidRPr="00F93720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3</w:t>
      </w:r>
      <w:r w:rsidRPr="00F93720">
        <w:rPr>
          <w:sz w:val="24"/>
          <w:szCs w:val="24"/>
        </w:rPr>
        <w:fldChar w:fldCharType="end"/>
      </w:r>
      <w:r w:rsidRPr="00F93720">
        <w:rPr>
          <w:sz w:val="24"/>
          <w:szCs w:val="24"/>
        </w:rPr>
        <w:t xml:space="preserve"> </w:t>
      </w:r>
      <w:r w:rsidRPr="00F93720">
        <w:rPr>
          <w:sz w:val="24"/>
          <w:szCs w:val="24"/>
          <w:lang w:val="en-US"/>
        </w:rPr>
        <w:t xml:space="preserve">| </w:t>
      </w:r>
      <w:r w:rsidRPr="00F93720">
        <w:rPr>
          <w:sz w:val="24"/>
          <w:szCs w:val="24"/>
        </w:rPr>
        <w:t>Код створення діаграми розсіювання</w:t>
      </w:r>
    </w:p>
    <w:p w14:paraId="7D6CF05E" w14:textId="77777777" w:rsidR="00F93720" w:rsidRDefault="00F93720" w:rsidP="00F93720">
      <w:pPr>
        <w:keepNext/>
      </w:pPr>
      <w:r w:rsidRPr="00F93720">
        <w:rPr>
          <w:sz w:val="28"/>
          <w:szCs w:val="28"/>
        </w:rPr>
        <w:drawing>
          <wp:inline distT="0" distB="0" distL="0" distR="0" wp14:anchorId="612ECEF7" wp14:editId="5226864D">
            <wp:extent cx="5939790" cy="693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3E89" w14:textId="7C4B5973" w:rsidR="00F93720" w:rsidRDefault="00F93720" w:rsidP="00F93720">
      <w:pPr>
        <w:pStyle w:val="Caption"/>
        <w:rPr>
          <w:sz w:val="24"/>
          <w:szCs w:val="24"/>
          <w:lang w:val="en-US"/>
        </w:rPr>
      </w:pPr>
      <w:r w:rsidRPr="00F93720">
        <w:rPr>
          <w:sz w:val="24"/>
          <w:szCs w:val="24"/>
        </w:rPr>
        <w:t xml:space="preserve">Рисунок </w:t>
      </w:r>
      <w:r w:rsidRPr="00F93720">
        <w:rPr>
          <w:sz w:val="24"/>
          <w:szCs w:val="24"/>
        </w:rPr>
        <w:fldChar w:fldCharType="begin"/>
      </w:r>
      <w:r w:rsidRPr="00F93720">
        <w:rPr>
          <w:sz w:val="24"/>
          <w:szCs w:val="24"/>
        </w:rPr>
        <w:instrText xml:space="preserve"> SEQ Рисунок \* ARABIC </w:instrText>
      </w:r>
      <w:r w:rsidRPr="00F93720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4</w:t>
      </w:r>
      <w:r w:rsidRPr="00F93720">
        <w:rPr>
          <w:sz w:val="24"/>
          <w:szCs w:val="24"/>
        </w:rPr>
        <w:fldChar w:fldCharType="end"/>
      </w:r>
      <w:r w:rsidRPr="00F93720">
        <w:rPr>
          <w:sz w:val="24"/>
          <w:szCs w:val="24"/>
          <w:lang w:val="en-US"/>
        </w:rPr>
        <w:t xml:space="preserve"> | </w:t>
      </w:r>
      <w:r w:rsidRPr="00F93720">
        <w:rPr>
          <w:sz w:val="24"/>
          <w:szCs w:val="24"/>
        </w:rPr>
        <w:t>Приклад виконання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input_10.txt</w:t>
      </w:r>
    </w:p>
    <w:p w14:paraId="03CD487B" w14:textId="77777777" w:rsidR="00F93720" w:rsidRDefault="00F93720" w:rsidP="00F93720">
      <w:pPr>
        <w:keepNext/>
      </w:pPr>
      <w:r w:rsidRPr="00F93720">
        <w:rPr>
          <w:lang w:val="en-US"/>
        </w:rPr>
        <w:drawing>
          <wp:inline distT="0" distB="0" distL="0" distR="0" wp14:anchorId="2FFFCE50" wp14:editId="5FD1D9B7">
            <wp:extent cx="5939790" cy="445516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F9EA" w14:textId="61B4E87E" w:rsidR="00F93720" w:rsidRDefault="00F93720" w:rsidP="00F93720">
      <w:pPr>
        <w:pStyle w:val="Caption"/>
        <w:rPr>
          <w:sz w:val="24"/>
          <w:szCs w:val="24"/>
        </w:rPr>
      </w:pPr>
      <w:r w:rsidRPr="00F93720">
        <w:rPr>
          <w:sz w:val="24"/>
          <w:szCs w:val="24"/>
        </w:rPr>
        <w:t xml:space="preserve">Рисунок </w:t>
      </w:r>
      <w:r w:rsidRPr="00F93720">
        <w:rPr>
          <w:sz w:val="24"/>
          <w:szCs w:val="24"/>
        </w:rPr>
        <w:fldChar w:fldCharType="begin"/>
      </w:r>
      <w:r w:rsidRPr="00F93720">
        <w:rPr>
          <w:sz w:val="24"/>
          <w:szCs w:val="24"/>
        </w:rPr>
        <w:instrText xml:space="preserve"> SEQ Рисунок \* ARABIC </w:instrText>
      </w:r>
      <w:r w:rsidRPr="00F93720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5</w:t>
      </w:r>
      <w:r w:rsidRPr="00F93720">
        <w:rPr>
          <w:sz w:val="24"/>
          <w:szCs w:val="24"/>
        </w:rPr>
        <w:fldChar w:fldCharType="end"/>
      </w:r>
      <w:r w:rsidRPr="00F93720">
        <w:rPr>
          <w:sz w:val="24"/>
          <w:szCs w:val="24"/>
        </w:rPr>
        <w:t xml:space="preserve"> | Приклад виконання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діаграма розсіювання)</w:t>
      </w:r>
      <w:r w:rsidRPr="00F93720">
        <w:rPr>
          <w:sz w:val="24"/>
          <w:szCs w:val="24"/>
        </w:rPr>
        <w:t>, input_10.txt</w:t>
      </w:r>
    </w:p>
    <w:p w14:paraId="62EA2EE1" w14:textId="77777777" w:rsidR="00EC42A7" w:rsidRPr="00EC42A7" w:rsidRDefault="00EC42A7" w:rsidP="00EC42A7"/>
    <w:p w14:paraId="2065153A" w14:textId="31FF9689" w:rsidR="007850BE" w:rsidRDefault="007850BE" w:rsidP="007850BE">
      <w:pPr>
        <w:spacing w:after="160" w:line="259" w:lineRule="auto"/>
        <w:rPr>
          <w:b/>
          <w:bCs/>
          <w:sz w:val="28"/>
          <w:szCs w:val="28"/>
        </w:rPr>
      </w:pPr>
      <w:r w:rsidRPr="007850BE">
        <w:rPr>
          <w:b/>
          <w:bCs/>
          <w:sz w:val="28"/>
          <w:szCs w:val="28"/>
        </w:rPr>
        <w:lastRenderedPageBreak/>
        <w:t>2. Знайдіть коваріацію.</w:t>
      </w:r>
    </w:p>
    <w:p w14:paraId="353ED8A4" w14:textId="08199A85" w:rsidR="009A3F33" w:rsidRPr="009A3F33" w:rsidRDefault="009A3F33" w:rsidP="009A3F33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</w:t>
      </w:r>
      <w:r w:rsidRPr="009A3F33">
        <w:rPr>
          <w:sz w:val="28"/>
          <w:szCs w:val="28"/>
        </w:rPr>
        <w:t>оварі</w:t>
      </w:r>
      <w:r>
        <w:rPr>
          <w:sz w:val="28"/>
          <w:szCs w:val="28"/>
        </w:rPr>
        <w:t>а</w:t>
      </w:r>
      <w:r w:rsidRPr="009A3F33">
        <w:rPr>
          <w:sz w:val="28"/>
          <w:szCs w:val="28"/>
        </w:rPr>
        <w:t>ція  — це міра спільної мінливості двох випадкових змінних. Якщо більші значення однієї змінної здебільшого відповідають більшим значенням іншої, й те саме виконується для менших значень, тобто змінні схильні демонструвати подібну поведінку, то коваріація є додатною. В протилежному випадку, коли більші значення однієї змінної здебільшого відповідають меншим значенням іншої, тобто змінні схильні демонструвати протилежну поведінку, коваріація є від'ємною. Отже, знак коваріації показує тенденцію в лінійному взаємозв'язку між цими змінними.</w:t>
      </w:r>
    </w:p>
    <w:p w14:paraId="1B72BE35" w14:textId="78F8E2D7" w:rsidR="00F93720" w:rsidRDefault="00EC42A7" w:rsidP="007850B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Коваріацію (рис. 8) було знайдено за допомогою наступної формули (рис. 6) та реалізовано відповідним кодом (рис. 7).</w:t>
      </w:r>
    </w:p>
    <w:p w14:paraId="5EA98575" w14:textId="77777777" w:rsidR="00EC42A7" w:rsidRDefault="00EC42A7" w:rsidP="00EC42A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2D307A2" wp14:editId="1D396239">
            <wp:extent cx="4791075" cy="1028700"/>
            <wp:effectExtent l="0" t="0" r="9525" b="0"/>
            <wp:docPr id="12" name="Picture 12" descr="Covariance Formula (Popula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ariance Formula (Population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36D0" w14:textId="24CC23A4" w:rsidR="00EC42A7" w:rsidRDefault="00EC42A7" w:rsidP="00EC42A7">
      <w:pPr>
        <w:pStyle w:val="Caption"/>
        <w:rPr>
          <w:sz w:val="24"/>
          <w:szCs w:val="24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6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</w:t>
      </w:r>
      <w:r w:rsidRPr="00EC42A7">
        <w:rPr>
          <w:sz w:val="24"/>
          <w:szCs w:val="24"/>
          <w:lang w:val="en-US"/>
        </w:rPr>
        <w:t xml:space="preserve">| </w:t>
      </w:r>
      <w:r w:rsidRPr="00EC42A7">
        <w:rPr>
          <w:sz w:val="24"/>
          <w:szCs w:val="24"/>
        </w:rPr>
        <w:t>Формула знаходження коваріації</w:t>
      </w:r>
    </w:p>
    <w:p w14:paraId="779B56CC" w14:textId="77777777" w:rsidR="00EC42A7" w:rsidRDefault="00EC42A7" w:rsidP="00EC42A7">
      <w:pPr>
        <w:keepNext/>
      </w:pPr>
      <w:r w:rsidRPr="00EC42A7">
        <w:rPr>
          <w:sz w:val="28"/>
          <w:szCs w:val="28"/>
        </w:rPr>
        <w:drawing>
          <wp:inline distT="0" distB="0" distL="0" distR="0" wp14:anchorId="3B43FB08" wp14:editId="76AF17CE">
            <wp:extent cx="5939790" cy="37172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EE0C" w14:textId="7B387490" w:rsidR="00EC42A7" w:rsidRDefault="00EC42A7" w:rsidP="00EC42A7">
      <w:pPr>
        <w:pStyle w:val="Caption"/>
        <w:rPr>
          <w:sz w:val="24"/>
          <w:szCs w:val="24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7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| Функція визначення коваріації</w:t>
      </w:r>
    </w:p>
    <w:p w14:paraId="494D2D26" w14:textId="77777777" w:rsidR="00EC42A7" w:rsidRDefault="00EC42A7" w:rsidP="00EC42A7">
      <w:pPr>
        <w:keepNext/>
      </w:pPr>
      <w:r w:rsidRPr="00EC42A7">
        <w:drawing>
          <wp:inline distT="0" distB="0" distL="0" distR="0" wp14:anchorId="02A6B944" wp14:editId="17C9FD5B">
            <wp:extent cx="5939790" cy="583565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9A6B" w14:textId="226B9F39" w:rsidR="00EC42A7" w:rsidRDefault="00EC42A7" w:rsidP="00EC42A7">
      <w:pPr>
        <w:pStyle w:val="Caption"/>
        <w:rPr>
          <w:sz w:val="24"/>
          <w:szCs w:val="24"/>
          <w:lang w:val="en-US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8</w:t>
      </w:r>
      <w:r w:rsidRPr="00EC42A7">
        <w:rPr>
          <w:sz w:val="24"/>
          <w:szCs w:val="24"/>
        </w:rPr>
        <w:fldChar w:fldCharType="end"/>
      </w:r>
      <w:r>
        <w:rPr>
          <w:sz w:val="24"/>
          <w:szCs w:val="24"/>
          <w:lang w:val="en-US"/>
        </w:rPr>
        <w:t xml:space="preserve"> </w:t>
      </w:r>
      <w:r w:rsidRPr="00F93720">
        <w:rPr>
          <w:sz w:val="24"/>
          <w:szCs w:val="24"/>
          <w:lang w:val="en-US"/>
        </w:rPr>
        <w:t xml:space="preserve">| </w:t>
      </w:r>
      <w:r w:rsidRPr="00F93720">
        <w:rPr>
          <w:sz w:val="24"/>
          <w:szCs w:val="24"/>
        </w:rPr>
        <w:t>Приклад виконання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input_10.txt</w:t>
      </w:r>
    </w:p>
    <w:p w14:paraId="5668E543" w14:textId="77777777" w:rsidR="009A3F33" w:rsidRPr="009A3F33" w:rsidRDefault="009A3F33" w:rsidP="009A3F33">
      <w:pPr>
        <w:rPr>
          <w:lang w:val="en-US"/>
        </w:rPr>
      </w:pPr>
    </w:p>
    <w:p w14:paraId="7C72BE68" w14:textId="77777777" w:rsidR="00EC42A7" w:rsidRPr="00EC42A7" w:rsidRDefault="00EC42A7" w:rsidP="00EC42A7"/>
    <w:p w14:paraId="60EC082B" w14:textId="5DB63118" w:rsidR="007850BE" w:rsidRDefault="007850BE" w:rsidP="007850BE">
      <w:pPr>
        <w:spacing w:after="160" w:line="259" w:lineRule="auto"/>
        <w:rPr>
          <w:b/>
          <w:bCs/>
          <w:sz w:val="28"/>
          <w:szCs w:val="28"/>
        </w:rPr>
      </w:pPr>
      <w:r w:rsidRPr="007850BE">
        <w:rPr>
          <w:b/>
          <w:bCs/>
          <w:sz w:val="28"/>
          <w:szCs w:val="28"/>
        </w:rPr>
        <w:lastRenderedPageBreak/>
        <w:t xml:space="preserve">3. Знайти рівняння лінії регресії y від x. </w:t>
      </w:r>
    </w:p>
    <w:p w14:paraId="3186469A" w14:textId="3B80BD3A" w:rsidR="009A3F33" w:rsidRPr="009A3F33" w:rsidRDefault="009A3F33" w:rsidP="009A3F33">
      <w:pPr>
        <w:spacing w:after="160" w:line="259" w:lineRule="auto"/>
        <w:ind w:firstLine="708"/>
        <w:rPr>
          <w:sz w:val="28"/>
          <w:szCs w:val="28"/>
        </w:rPr>
      </w:pPr>
      <w:r w:rsidRPr="009A3F33">
        <w:rPr>
          <w:sz w:val="28"/>
          <w:szCs w:val="28"/>
        </w:rPr>
        <w:t>Рівняння, що відображує зміну середньої величини однієї ознаки (у) в залежності від другої (х), називається рівнянням регресії або рівнянням кореляційного зв'язку.</w:t>
      </w:r>
    </w:p>
    <w:p w14:paraId="4A536F78" w14:textId="3D89B11D" w:rsidR="00EC42A7" w:rsidRDefault="00EC42A7" w:rsidP="007850BE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Рівняння лінії регресії (рис. 12) було знайдено за допомогою наступних формул (рис. 9) (рис. 10) та реалізовано відповідним кодом (рис. 11).</w:t>
      </w:r>
    </w:p>
    <w:p w14:paraId="296C4DE8" w14:textId="77777777" w:rsidR="00EC42A7" w:rsidRDefault="00EC42A7" w:rsidP="00EC42A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558A5AE" wp14:editId="54D8BF2E">
            <wp:extent cx="3133725" cy="1038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D894" w14:textId="15255ED9" w:rsidR="00EC42A7" w:rsidRPr="00EC42A7" w:rsidRDefault="00EC42A7" w:rsidP="00EC42A7">
      <w:pPr>
        <w:pStyle w:val="Caption"/>
        <w:rPr>
          <w:sz w:val="40"/>
          <w:szCs w:val="40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9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</w:t>
      </w:r>
      <w:r w:rsidRPr="00EC42A7">
        <w:rPr>
          <w:sz w:val="24"/>
          <w:szCs w:val="24"/>
          <w:lang w:val="en-US"/>
        </w:rPr>
        <w:t xml:space="preserve">| </w:t>
      </w:r>
      <w:r w:rsidRPr="00EC42A7">
        <w:rPr>
          <w:sz w:val="24"/>
          <w:szCs w:val="24"/>
        </w:rPr>
        <w:t xml:space="preserve">Формула знаходження </w:t>
      </w:r>
      <w:r w:rsidRPr="00EC42A7">
        <w:rPr>
          <w:sz w:val="24"/>
          <w:szCs w:val="24"/>
          <w:lang w:val="en-US"/>
        </w:rPr>
        <w:t>b</w:t>
      </w:r>
      <w:r w:rsidRPr="00EC42A7">
        <w:rPr>
          <w:sz w:val="24"/>
          <w:szCs w:val="24"/>
        </w:rPr>
        <w:t xml:space="preserve"> для рівняння лінії регресії</w:t>
      </w:r>
    </w:p>
    <w:p w14:paraId="33E832E3" w14:textId="77777777" w:rsidR="00EC42A7" w:rsidRDefault="00EC42A7" w:rsidP="00EC42A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C9229D5" wp14:editId="5E5B95D6">
            <wp:extent cx="2066925" cy="609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9418" w14:textId="17506E0A" w:rsidR="00EC42A7" w:rsidRDefault="00EC42A7" w:rsidP="00EC42A7">
      <w:pPr>
        <w:pStyle w:val="Caption"/>
        <w:rPr>
          <w:sz w:val="24"/>
          <w:szCs w:val="24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10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</w:t>
      </w:r>
      <w:r w:rsidRPr="00EC42A7">
        <w:rPr>
          <w:sz w:val="24"/>
          <w:szCs w:val="24"/>
          <w:lang w:val="en-US"/>
        </w:rPr>
        <w:t xml:space="preserve">| </w:t>
      </w:r>
      <w:r w:rsidRPr="00EC42A7">
        <w:rPr>
          <w:sz w:val="24"/>
          <w:szCs w:val="24"/>
        </w:rPr>
        <w:t>Формула знаходження лінії регресії</w:t>
      </w:r>
    </w:p>
    <w:p w14:paraId="23BD8CDE" w14:textId="77777777" w:rsidR="00EC42A7" w:rsidRDefault="00EC42A7" w:rsidP="00EC42A7">
      <w:pPr>
        <w:keepNext/>
      </w:pPr>
      <w:r w:rsidRPr="00EC42A7">
        <w:rPr>
          <w:sz w:val="28"/>
          <w:szCs w:val="28"/>
        </w:rPr>
        <w:drawing>
          <wp:inline distT="0" distB="0" distL="0" distR="0" wp14:anchorId="35EE0807" wp14:editId="229AF51B">
            <wp:extent cx="3990975" cy="415054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319" cy="41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EB9" w14:textId="71B4D695" w:rsidR="00EC42A7" w:rsidRDefault="00EC42A7" w:rsidP="00EC42A7">
      <w:pPr>
        <w:pStyle w:val="Caption"/>
        <w:rPr>
          <w:sz w:val="24"/>
          <w:szCs w:val="24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11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</w:t>
      </w:r>
      <w:r w:rsidRPr="00EC42A7">
        <w:rPr>
          <w:sz w:val="24"/>
          <w:szCs w:val="24"/>
          <w:lang w:val="en-US"/>
        </w:rPr>
        <w:t xml:space="preserve">| </w:t>
      </w:r>
      <w:r w:rsidRPr="00EC42A7">
        <w:rPr>
          <w:sz w:val="24"/>
          <w:szCs w:val="24"/>
        </w:rPr>
        <w:t>Функція знаходження рівняння лінії регресії</w:t>
      </w:r>
    </w:p>
    <w:p w14:paraId="335B0988" w14:textId="77777777" w:rsidR="00EC42A7" w:rsidRDefault="00EC42A7" w:rsidP="00EC42A7">
      <w:pPr>
        <w:keepNext/>
      </w:pPr>
      <w:r w:rsidRPr="00EC42A7">
        <w:drawing>
          <wp:inline distT="0" distB="0" distL="0" distR="0" wp14:anchorId="0A4C4531" wp14:editId="5F17D249">
            <wp:extent cx="4486275" cy="73476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645" cy="7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9076" w14:textId="765FB02E" w:rsidR="009A3F33" w:rsidRPr="009A3F33" w:rsidRDefault="00EC42A7" w:rsidP="009A3F33">
      <w:pPr>
        <w:pStyle w:val="Caption"/>
        <w:rPr>
          <w:sz w:val="24"/>
          <w:szCs w:val="24"/>
        </w:rPr>
      </w:pPr>
      <w:r w:rsidRPr="00EC42A7">
        <w:rPr>
          <w:sz w:val="24"/>
          <w:szCs w:val="24"/>
        </w:rPr>
        <w:t xml:space="preserve">Рисунок </w:t>
      </w:r>
      <w:r w:rsidRPr="00EC42A7">
        <w:rPr>
          <w:sz w:val="24"/>
          <w:szCs w:val="24"/>
        </w:rPr>
        <w:fldChar w:fldCharType="begin"/>
      </w:r>
      <w:r w:rsidRPr="00EC42A7">
        <w:rPr>
          <w:sz w:val="24"/>
          <w:szCs w:val="24"/>
        </w:rPr>
        <w:instrText xml:space="preserve"> SEQ Рисунок \* ARABIC </w:instrText>
      </w:r>
      <w:r w:rsidRPr="00EC42A7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12</w:t>
      </w:r>
      <w:r w:rsidRPr="00EC42A7">
        <w:rPr>
          <w:sz w:val="24"/>
          <w:szCs w:val="24"/>
        </w:rPr>
        <w:fldChar w:fldCharType="end"/>
      </w:r>
      <w:r w:rsidRPr="00EC42A7">
        <w:rPr>
          <w:sz w:val="24"/>
          <w:szCs w:val="24"/>
        </w:rPr>
        <w:t xml:space="preserve"> | Приклад виконання, input_10.txt</w:t>
      </w:r>
    </w:p>
    <w:p w14:paraId="5A023901" w14:textId="009FB4DC" w:rsidR="007850BE" w:rsidRDefault="007850BE" w:rsidP="007850BE">
      <w:pPr>
        <w:spacing w:after="160" w:line="259" w:lineRule="auto"/>
        <w:rPr>
          <w:b/>
          <w:bCs/>
          <w:sz w:val="28"/>
          <w:szCs w:val="28"/>
        </w:rPr>
      </w:pPr>
      <w:r w:rsidRPr="007850BE">
        <w:rPr>
          <w:b/>
          <w:bCs/>
          <w:sz w:val="28"/>
          <w:szCs w:val="28"/>
        </w:rPr>
        <w:lastRenderedPageBreak/>
        <w:t>4. Розрахуйте коефіцієнт кореляції між даними.</w:t>
      </w:r>
    </w:p>
    <w:p w14:paraId="09EA1EE9" w14:textId="68994FA9" w:rsidR="00B178EF" w:rsidRPr="00B178EF" w:rsidRDefault="00B178EF" w:rsidP="00B178EF">
      <w:pPr>
        <w:spacing w:after="160" w:line="259" w:lineRule="auto"/>
        <w:ind w:firstLine="708"/>
        <w:rPr>
          <w:sz w:val="28"/>
          <w:szCs w:val="28"/>
        </w:rPr>
      </w:pPr>
      <w:r w:rsidRPr="00B178EF">
        <w:rPr>
          <w:sz w:val="28"/>
          <w:szCs w:val="28"/>
        </w:rPr>
        <w:t xml:space="preserve">Коефіцієнт кореляції </w:t>
      </w:r>
      <w:proofErr w:type="spellStart"/>
      <w:r w:rsidRPr="00B178EF">
        <w:rPr>
          <w:sz w:val="28"/>
          <w:szCs w:val="28"/>
        </w:rPr>
        <w:t>Пірсона</w:t>
      </w:r>
      <w:proofErr w:type="spellEnd"/>
      <w:r w:rsidRPr="00B178EF">
        <w:rPr>
          <w:sz w:val="28"/>
          <w:szCs w:val="28"/>
        </w:rPr>
        <w:t xml:space="preserve"> — в статистиці, показник кореляції (лінійної залежності) між двома змінними X та Y, який набуває значень від −1 до +1 включно. Він широко використовується в науці для вимірювання ступеня лінійної залежності між двома змінними.</w:t>
      </w:r>
    </w:p>
    <w:p w14:paraId="6EBBE386" w14:textId="149B7221" w:rsidR="006C3060" w:rsidRDefault="00B178EF" w:rsidP="00B178EF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Коефіцієнт кореляції між даними (рис. 15) був знайдений за допомогою відповідної формули (рис. 13) та реалізований наступним кодом (рис. 14).</w:t>
      </w:r>
    </w:p>
    <w:p w14:paraId="1D8D4337" w14:textId="77777777" w:rsidR="00B178EF" w:rsidRDefault="00B178EF" w:rsidP="00B178EF">
      <w:pPr>
        <w:keepNext/>
        <w:spacing w:after="160" w:line="259" w:lineRule="auto"/>
        <w:jc w:val="both"/>
      </w:pPr>
      <w:r>
        <w:rPr>
          <w:noProof/>
        </w:rPr>
        <w:drawing>
          <wp:inline distT="0" distB="0" distL="0" distR="0" wp14:anchorId="4A6C3085" wp14:editId="4CA0D1BD">
            <wp:extent cx="5939790" cy="145605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2412" w14:textId="711E97D6" w:rsidR="00B178EF" w:rsidRPr="00B178EF" w:rsidRDefault="00B178EF" w:rsidP="00B178EF">
      <w:pPr>
        <w:pStyle w:val="Caption"/>
        <w:jc w:val="both"/>
        <w:rPr>
          <w:sz w:val="40"/>
          <w:szCs w:val="40"/>
        </w:rPr>
      </w:pPr>
      <w:r w:rsidRPr="00B178EF">
        <w:rPr>
          <w:sz w:val="24"/>
          <w:szCs w:val="24"/>
        </w:rPr>
        <w:t xml:space="preserve">Рисунок </w:t>
      </w:r>
      <w:r w:rsidRPr="00B178EF">
        <w:rPr>
          <w:sz w:val="24"/>
          <w:szCs w:val="24"/>
        </w:rPr>
        <w:fldChar w:fldCharType="begin"/>
      </w:r>
      <w:r w:rsidRPr="00B178EF">
        <w:rPr>
          <w:sz w:val="24"/>
          <w:szCs w:val="24"/>
        </w:rPr>
        <w:instrText xml:space="preserve"> SEQ Рисунок \* ARABIC </w:instrText>
      </w:r>
      <w:r w:rsidRPr="00B178EF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13</w:t>
      </w:r>
      <w:r w:rsidRPr="00B178EF">
        <w:rPr>
          <w:sz w:val="24"/>
          <w:szCs w:val="24"/>
        </w:rPr>
        <w:fldChar w:fldCharType="end"/>
      </w:r>
      <w:r w:rsidRPr="00B178EF">
        <w:rPr>
          <w:sz w:val="24"/>
          <w:szCs w:val="24"/>
        </w:rPr>
        <w:t xml:space="preserve"> </w:t>
      </w:r>
      <w:r w:rsidRPr="00B178EF">
        <w:rPr>
          <w:sz w:val="24"/>
          <w:szCs w:val="24"/>
          <w:lang w:val="en-US"/>
        </w:rPr>
        <w:t xml:space="preserve">| </w:t>
      </w:r>
      <w:r w:rsidRPr="00B178EF">
        <w:rPr>
          <w:sz w:val="24"/>
          <w:szCs w:val="24"/>
        </w:rPr>
        <w:t>Формула розрахунку коефіцієнту кореляції між даними</w:t>
      </w:r>
    </w:p>
    <w:p w14:paraId="1EB66960" w14:textId="77777777" w:rsidR="00B178EF" w:rsidRDefault="00B178EF" w:rsidP="00B178EF">
      <w:pPr>
        <w:keepNext/>
        <w:spacing w:after="160" w:line="259" w:lineRule="auto"/>
        <w:jc w:val="both"/>
      </w:pPr>
      <w:r w:rsidRPr="00B178EF">
        <w:rPr>
          <w:b/>
          <w:bCs/>
          <w:sz w:val="28"/>
          <w:szCs w:val="28"/>
        </w:rPr>
        <w:drawing>
          <wp:inline distT="0" distB="0" distL="0" distR="0" wp14:anchorId="7EF3E5EB" wp14:editId="23D6A611">
            <wp:extent cx="5939790" cy="3312160"/>
            <wp:effectExtent l="0" t="0" r="381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6804" w14:textId="74D46024" w:rsidR="006C3060" w:rsidRPr="00B178EF" w:rsidRDefault="00B178EF" w:rsidP="00B178EF">
      <w:pPr>
        <w:pStyle w:val="Caption"/>
        <w:jc w:val="both"/>
        <w:rPr>
          <w:b/>
          <w:bCs/>
          <w:sz w:val="40"/>
          <w:szCs w:val="40"/>
        </w:rPr>
      </w:pPr>
      <w:r w:rsidRPr="00B178EF">
        <w:rPr>
          <w:sz w:val="24"/>
          <w:szCs w:val="24"/>
        </w:rPr>
        <w:t xml:space="preserve">Рисунок </w:t>
      </w:r>
      <w:r w:rsidRPr="00B178EF">
        <w:rPr>
          <w:sz w:val="24"/>
          <w:szCs w:val="24"/>
        </w:rPr>
        <w:fldChar w:fldCharType="begin"/>
      </w:r>
      <w:r w:rsidRPr="00B178EF">
        <w:rPr>
          <w:sz w:val="24"/>
          <w:szCs w:val="24"/>
        </w:rPr>
        <w:instrText xml:space="preserve"> SEQ Рисунок \* ARABIC </w:instrText>
      </w:r>
      <w:r w:rsidRPr="00B178EF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14</w:t>
      </w:r>
      <w:r w:rsidRPr="00B178EF">
        <w:rPr>
          <w:sz w:val="24"/>
          <w:szCs w:val="24"/>
        </w:rPr>
        <w:fldChar w:fldCharType="end"/>
      </w:r>
      <w:r w:rsidRPr="00B178EF">
        <w:rPr>
          <w:sz w:val="24"/>
          <w:szCs w:val="24"/>
        </w:rPr>
        <w:t xml:space="preserve"> </w:t>
      </w:r>
      <w:r w:rsidRPr="00B178EF">
        <w:rPr>
          <w:sz w:val="24"/>
          <w:szCs w:val="24"/>
          <w:lang w:val="en-US"/>
        </w:rPr>
        <w:t xml:space="preserve">| </w:t>
      </w:r>
      <w:r w:rsidRPr="00B178EF">
        <w:rPr>
          <w:sz w:val="24"/>
          <w:szCs w:val="24"/>
        </w:rPr>
        <w:t>Функція розрахунку коефіцієнту кореляції між даними</w:t>
      </w:r>
    </w:p>
    <w:p w14:paraId="0DC010EC" w14:textId="77777777" w:rsidR="00B178EF" w:rsidRDefault="00B178EF" w:rsidP="00B178EF">
      <w:pPr>
        <w:keepNext/>
        <w:spacing w:after="160" w:line="259" w:lineRule="auto"/>
        <w:jc w:val="both"/>
      </w:pPr>
      <w:r w:rsidRPr="00B178EF">
        <w:rPr>
          <w:b/>
          <w:bCs/>
          <w:sz w:val="28"/>
          <w:szCs w:val="28"/>
        </w:rPr>
        <w:drawing>
          <wp:inline distT="0" distB="0" distL="0" distR="0" wp14:anchorId="545FA033" wp14:editId="64FDED05">
            <wp:extent cx="5939790" cy="39243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519" w14:textId="694E66F2" w:rsidR="00273153" w:rsidRPr="00B178EF" w:rsidRDefault="00B178EF" w:rsidP="00B178EF">
      <w:pPr>
        <w:pStyle w:val="Caption"/>
        <w:jc w:val="both"/>
        <w:rPr>
          <w:b/>
          <w:bCs/>
          <w:sz w:val="40"/>
          <w:szCs w:val="40"/>
        </w:rPr>
      </w:pPr>
      <w:r w:rsidRPr="00B178EF">
        <w:rPr>
          <w:sz w:val="24"/>
          <w:szCs w:val="24"/>
        </w:rPr>
        <w:t xml:space="preserve">Рисунок </w:t>
      </w:r>
      <w:r w:rsidRPr="00B178EF">
        <w:rPr>
          <w:sz w:val="24"/>
          <w:szCs w:val="24"/>
        </w:rPr>
        <w:fldChar w:fldCharType="begin"/>
      </w:r>
      <w:r w:rsidRPr="00B178EF">
        <w:rPr>
          <w:sz w:val="24"/>
          <w:szCs w:val="24"/>
        </w:rPr>
        <w:instrText xml:space="preserve"> SEQ Рисунок \* ARABIC </w:instrText>
      </w:r>
      <w:r w:rsidRPr="00B178EF">
        <w:rPr>
          <w:sz w:val="24"/>
          <w:szCs w:val="24"/>
        </w:rPr>
        <w:fldChar w:fldCharType="separate"/>
      </w:r>
      <w:r w:rsidR="000C40E6">
        <w:rPr>
          <w:noProof/>
          <w:sz w:val="24"/>
          <w:szCs w:val="24"/>
        </w:rPr>
        <w:t>15</w:t>
      </w:r>
      <w:r w:rsidRPr="00B178EF">
        <w:rPr>
          <w:sz w:val="24"/>
          <w:szCs w:val="24"/>
        </w:rPr>
        <w:fldChar w:fldCharType="end"/>
      </w:r>
      <w:r w:rsidRPr="00B178EF">
        <w:rPr>
          <w:sz w:val="24"/>
          <w:szCs w:val="24"/>
        </w:rPr>
        <w:t xml:space="preserve"> | Приклад виконання, input_10.txt</w:t>
      </w:r>
    </w:p>
    <w:p w14:paraId="2561F778" w14:textId="6D30CFA3" w:rsidR="00CA27B6" w:rsidRDefault="00CA27B6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049A9914" w14:textId="77777777" w:rsidR="009A3F33" w:rsidRDefault="009A3F33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C2552D5" w14:textId="77777777" w:rsidR="00B178EF" w:rsidRDefault="00B178EF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4DA1C26A" w14:textId="77777777" w:rsidR="000C40E6" w:rsidRDefault="005F7709" w:rsidP="00BB0B57">
      <w:pPr>
        <w:spacing w:after="160" w:line="259" w:lineRule="auto"/>
        <w:jc w:val="both"/>
        <w:rPr>
          <w:sz w:val="28"/>
          <w:szCs w:val="28"/>
        </w:rPr>
      </w:pPr>
      <w:r w:rsidRPr="001C252F">
        <w:rPr>
          <w:b/>
          <w:bCs/>
          <w:sz w:val="32"/>
          <w:szCs w:val="32"/>
        </w:rPr>
        <w:lastRenderedPageBreak/>
        <w:t>Висновок:</w:t>
      </w:r>
      <w:r w:rsidR="00240892">
        <w:rPr>
          <w:b/>
          <w:bCs/>
          <w:sz w:val="32"/>
          <w:szCs w:val="32"/>
        </w:rPr>
        <w:t xml:space="preserve"> </w:t>
      </w:r>
      <w:r w:rsidR="00240892">
        <w:rPr>
          <w:sz w:val="28"/>
          <w:szCs w:val="28"/>
        </w:rPr>
        <w:t xml:space="preserve">Під час виконання </w:t>
      </w:r>
      <w:r w:rsidR="000C40E6">
        <w:rPr>
          <w:sz w:val="28"/>
          <w:szCs w:val="28"/>
        </w:rPr>
        <w:t>третьої</w:t>
      </w:r>
      <w:r w:rsidR="00240892">
        <w:rPr>
          <w:sz w:val="28"/>
          <w:szCs w:val="28"/>
        </w:rPr>
        <w:t xml:space="preserve"> лаборато</w:t>
      </w:r>
      <w:r w:rsidR="00384955">
        <w:rPr>
          <w:sz w:val="28"/>
          <w:szCs w:val="28"/>
        </w:rPr>
        <w:t xml:space="preserve">рної роботи </w:t>
      </w:r>
      <w:r w:rsidR="00AE56C9">
        <w:rPr>
          <w:sz w:val="28"/>
          <w:szCs w:val="28"/>
        </w:rPr>
        <w:t xml:space="preserve">було повторено операції з вхідними даними записаних у </w:t>
      </w:r>
      <w:r w:rsidR="00AE56C9">
        <w:rPr>
          <w:sz w:val="28"/>
          <w:szCs w:val="28"/>
          <w:lang w:val="en-US"/>
        </w:rPr>
        <w:t xml:space="preserve">txt </w:t>
      </w:r>
      <w:r w:rsidR="00AE56C9">
        <w:rPr>
          <w:sz w:val="28"/>
          <w:szCs w:val="28"/>
        </w:rPr>
        <w:t>файл, реалізовано потрібні формули для знаходження інформації за завданням</w:t>
      </w:r>
      <w:r w:rsidR="000C40E6">
        <w:rPr>
          <w:sz w:val="28"/>
          <w:szCs w:val="28"/>
        </w:rPr>
        <w:t>и</w:t>
      </w:r>
      <w:r w:rsidR="00AE56C9">
        <w:rPr>
          <w:sz w:val="28"/>
          <w:szCs w:val="28"/>
        </w:rPr>
        <w:t xml:space="preserve">, також побудовано діаграму </w:t>
      </w:r>
      <w:r w:rsidR="000C40E6">
        <w:rPr>
          <w:sz w:val="28"/>
          <w:szCs w:val="28"/>
        </w:rPr>
        <w:t>розсіювання</w:t>
      </w:r>
      <w:r w:rsidR="00AE56C9">
        <w:rPr>
          <w:sz w:val="28"/>
          <w:szCs w:val="28"/>
        </w:rPr>
        <w:t xml:space="preserve">. </w:t>
      </w:r>
    </w:p>
    <w:p w14:paraId="397F8A51" w14:textId="77777777" w:rsidR="000C40E6" w:rsidRDefault="000C40E6" w:rsidP="000C40E6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Також було проведено дослідження, де було порівняно коваріацію з кореляцією. </w:t>
      </w:r>
    </w:p>
    <w:p w14:paraId="6E1455FC" w14:textId="4DC7A335" w:rsidR="000C40E6" w:rsidRDefault="000C40E6" w:rsidP="000C40E6">
      <w:pPr>
        <w:spacing w:after="160" w:line="259" w:lineRule="auto"/>
        <w:ind w:firstLine="708"/>
        <w:jc w:val="both"/>
        <w:rPr>
          <w:sz w:val="28"/>
          <w:szCs w:val="28"/>
        </w:rPr>
      </w:pPr>
      <w:r w:rsidRPr="000C40E6">
        <w:rPr>
          <w:sz w:val="28"/>
          <w:szCs w:val="28"/>
        </w:rPr>
        <w:t>Коваріація та кореляція в основному оцінюють зв’язок між змінними. Найближчою аналогією зв'язку між ними є зв'язок між дисперсією та стандартним відхиленням.</w:t>
      </w:r>
    </w:p>
    <w:p w14:paraId="5CB52000" w14:textId="77777777" w:rsidR="000C40E6" w:rsidRDefault="000C40E6" w:rsidP="000C40E6">
      <w:pPr>
        <w:spacing w:after="160" w:line="259" w:lineRule="auto"/>
        <w:ind w:firstLine="708"/>
        <w:jc w:val="both"/>
        <w:rPr>
          <w:sz w:val="28"/>
          <w:szCs w:val="28"/>
        </w:rPr>
      </w:pPr>
      <w:r w:rsidRPr="000C40E6">
        <w:rPr>
          <w:sz w:val="28"/>
          <w:szCs w:val="28"/>
        </w:rPr>
        <w:t xml:space="preserve">Коваріація вимірює загальну варіацію двох випадкових змінних від їхніх очікуваних значень. Використовуючи коваріацію, ми можемо лише оцінити напрямок зв’язку (чи змінні мають тенденцію рухатися в тандемі чи показують зворотний зв’язок). Однак це не вказує ні на силу зв’язку, ні на залежність між змінними. </w:t>
      </w:r>
    </w:p>
    <w:p w14:paraId="04E9D206" w14:textId="2B9997E3" w:rsidR="005F7709" w:rsidRDefault="000C40E6" w:rsidP="000C40E6">
      <w:pPr>
        <w:spacing w:after="160" w:line="259" w:lineRule="auto"/>
        <w:ind w:firstLine="708"/>
        <w:jc w:val="both"/>
        <w:rPr>
          <w:sz w:val="28"/>
          <w:szCs w:val="28"/>
        </w:rPr>
      </w:pPr>
      <w:r w:rsidRPr="000C40E6">
        <w:rPr>
          <w:sz w:val="28"/>
          <w:szCs w:val="28"/>
        </w:rPr>
        <w:t>З іншого боку, кореляція вимірює силу зв’язку між змінними. Кореляція – це масштабна міра коваріації. Він безрозмірний. Іншими словами, коефіцієнт кореляції завжди є чистим значенням і не вимірюється в жодних одиницях.</w:t>
      </w:r>
    </w:p>
    <w:p w14:paraId="3E64AAEB" w14:textId="6A956735" w:rsidR="000C40E6" w:rsidRDefault="000C40E6" w:rsidP="000C40E6">
      <w:pPr>
        <w:spacing w:after="160" w:line="259" w:lineRule="auto"/>
        <w:ind w:firstLine="708"/>
        <w:jc w:val="both"/>
        <w:rPr>
          <w:sz w:val="28"/>
          <w:szCs w:val="28"/>
        </w:rPr>
      </w:pPr>
      <w:r w:rsidRPr="000C40E6">
        <w:rPr>
          <w:sz w:val="28"/>
          <w:szCs w:val="28"/>
        </w:rPr>
        <w:t>Зв'язок між двома поняттями можна виразити за допомогою формули нижче:</w:t>
      </w:r>
    </w:p>
    <w:p w14:paraId="6BDB231D" w14:textId="77777777" w:rsidR="000C40E6" w:rsidRDefault="000C40E6" w:rsidP="000C40E6">
      <w:pPr>
        <w:keepNext/>
        <w:spacing w:after="160" w:line="259" w:lineRule="auto"/>
        <w:ind w:left="4956" w:hanging="4248"/>
        <w:jc w:val="both"/>
      </w:pPr>
      <w:r>
        <w:rPr>
          <w:noProof/>
        </w:rPr>
        <w:drawing>
          <wp:inline distT="0" distB="0" distL="0" distR="0" wp14:anchorId="56D900D4" wp14:editId="19DC317C">
            <wp:extent cx="3295650" cy="942975"/>
            <wp:effectExtent l="0" t="0" r="0" b="9525"/>
            <wp:docPr id="35" name="Picture 35" descr="Коваріація проти кореляц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варіація проти кореляції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49E1" w14:textId="7B765C45" w:rsidR="000C40E6" w:rsidRDefault="000C40E6" w:rsidP="000C40E6">
      <w:pPr>
        <w:pStyle w:val="Caption"/>
        <w:jc w:val="both"/>
        <w:rPr>
          <w:sz w:val="24"/>
          <w:szCs w:val="24"/>
        </w:rPr>
      </w:pPr>
      <w:r w:rsidRPr="000C40E6">
        <w:rPr>
          <w:sz w:val="24"/>
          <w:szCs w:val="24"/>
        </w:rPr>
        <w:t xml:space="preserve">Рисунок </w:t>
      </w:r>
      <w:r w:rsidRPr="000C40E6">
        <w:rPr>
          <w:sz w:val="24"/>
          <w:szCs w:val="24"/>
        </w:rPr>
        <w:fldChar w:fldCharType="begin"/>
      </w:r>
      <w:r w:rsidRPr="000C40E6">
        <w:rPr>
          <w:sz w:val="24"/>
          <w:szCs w:val="24"/>
        </w:rPr>
        <w:instrText xml:space="preserve"> SEQ Рисунок \* ARABIC </w:instrText>
      </w:r>
      <w:r w:rsidRPr="000C40E6">
        <w:rPr>
          <w:sz w:val="24"/>
          <w:szCs w:val="24"/>
        </w:rPr>
        <w:fldChar w:fldCharType="separate"/>
      </w:r>
      <w:r w:rsidRPr="000C40E6">
        <w:rPr>
          <w:noProof/>
          <w:sz w:val="24"/>
          <w:szCs w:val="24"/>
        </w:rPr>
        <w:t>16</w:t>
      </w:r>
      <w:r w:rsidRPr="000C40E6">
        <w:rPr>
          <w:sz w:val="24"/>
          <w:szCs w:val="24"/>
        </w:rPr>
        <w:fldChar w:fldCharType="end"/>
      </w:r>
      <w:r w:rsidRPr="000C40E6">
        <w:rPr>
          <w:sz w:val="24"/>
          <w:szCs w:val="24"/>
          <w:lang w:val="en-US"/>
        </w:rPr>
        <w:t xml:space="preserve"> | </w:t>
      </w:r>
      <w:r w:rsidRPr="000C40E6">
        <w:rPr>
          <w:sz w:val="24"/>
          <w:szCs w:val="24"/>
        </w:rPr>
        <w:t>Формула зображення зв'язку між коваріацією та кореляцією</w:t>
      </w:r>
    </w:p>
    <w:p w14:paraId="02A10EE1" w14:textId="77777777" w:rsidR="000C40E6" w:rsidRPr="000C40E6" w:rsidRDefault="000C40E6" w:rsidP="000C40E6">
      <w:pPr>
        <w:shd w:val="clear" w:color="auto" w:fill="FFFFFF"/>
        <w:spacing w:before="100" w:beforeAutospacing="1" w:after="100" w:afterAutospacing="1"/>
        <w:rPr>
          <w:sz w:val="28"/>
          <w:szCs w:val="28"/>
          <w:lang w:eastAsia="ru-UA"/>
        </w:rPr>
      </w:pPr>
      <w:r w:rsidRPr="000C40E6">
        <w:rPr>
          <w:sz w:val="28"/>
          <w:szCs w:val="28"/>
          <w:lang w:eastAsia="ru-UA"/>
        </w:rPr>
        <w:t>Де:</w:t>
      </w:r>
    </w:p>
    <w:p w14:paraId="77C48CD3" w14:textId="77777777" w:rsidR="000C40E6" w:rsidRPr="000C40E6" w:rsidRDefault="000C40E6" w:rsidP="000C40E6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  <w:lang w:eastAsia="ru-UA"/>
        </w:rPr>
      </w:pPr>
      <w:r w:rsidRPr="000C40E6">
        <w:rPr>
          <w:b/>
          <w:bCs/>
          <w:sz w:val="28"/>
          <w:szCs w:val="28"/>
          <w:lang w:eastAsia="ru-UA"/>
        </w:rPr>
        <w:t>ρ(X,Y)</w:t>
      </w:r>
      <w:r w:rsidRPr="000C40E6">
        <w:rPr>
          <w:sz w:val="28"/>
          <w:szCs w:val="28"/>
          <w:lang w:eastAsia="ru-UA"/>
        </w:rPr>
        <w:t> – кореляція між змінними X і Y</w:t>
      </w:r>
    </w:p>
    <w:p w14:paraId="4A5B789C" w14:textId="77777777" w:rsidR="000C40E6" w:rsidRPr="000C40E6" w:rsidRDefault="000C40E6" w:rsidP="000C40E6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  <w:lang w:eastAsia="ru-UA"/>
        </w:rPr>
      </w:pPr>
      <w:proofErr w:type="spellStart"/>
      <w:r w:rsidRPr="000C40E6">
        <w:rPr>
          <w:b/>
          <w:bCs/>
          <w:sz w:val="28"/>
          <w:szCs w:val="28"/>
          <w:lang w:eastAsia="ru-UA"/>
        </w:rPr>
        <w:t>Cov</w:t>
      </w:r>
      <w:proofErr w:type="spellEnd"/>
      <w:r w:rsidRPr="000C40E6">
        <w:rPr>
          <w:b/>
          <w:bCs/>
          <w:sz w:val="28"/>
          <w:szCs w:val="28"/>
          <w:lang w:eastAsia="ru-UA"/>
        </w:rPr>
        <w:t>(X,Y)</w:t>
      </w:r>
      <w:r w:rsidRPr="000C40E6">
        <w:rPr>
          <w:sz w:val="28"/>
          <w:szCs w:val="28"/>
          <w:lang w:eastAsia="ru-UA"/>
        </w:rPr>
        <w:t> – коваріація між змінними X і Y</w:t>
      </w:r>
    </w:p>
    <w:p w14:paraId="322ED01D" w14:textId="77777777" w:rsidR="000C40E6" w:rsidRPr="000C40E6" w:rsidRDefault="000C40E6" w:rsidP="000C40E6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sz w:val="28"/>
          <w:szCs w:val="28"/>
          <w:lang w:eastAsia="ru-UA"/>
        </w:rPr>
      </w:pPr>
      <w:r w:rsidRPr="000C40E6">
        <w:rPr>
          <w:b/>
          <w:bCs/>
          <w:sz w:val="28"/>
          <w:szCs w:val="28"/>
          <w:lang w:eastAsia="ru-UA"/>
        </w:rPr>
        <w:t>σ </w:t>
      </w:r>
      <w:r w:rsidRPr="000C40E6">
        <w:rPr>
          <w:b/>
          <w:bCs/>
          <w:sz w:val="28"/>
          <w:szCs w:val="28"/>
          <w:vertAlign w:val="subscript"/>
          <w:lang w:eastAsia="ru-UA"/>
        </w:rPr>
        <w:t>X </w:t>
      </w:r>
      <w:r w:rsidRPr="000C40E6">
        <w:rPr>
          <w:sz w:val="28"/>
          <w:szCs w:val="28"/>
          <w:lang w:eastAsia="ru-UA"/>
        </w:rPr>
        <w:t> – стандартне відхилення X-змінної</w:t>
      </w:r>
    </w:p>
    <w:p w14:paraId="48F2C166" w14:textId="77777777" w:rsidR="000C40E6" w:rsidRPr="000C40E6" w:rsidRDefault="000C40E6" w:rsidP="000C40E6">
      <w:pPr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eastAsia="ru-UA"/>
        </w:rPr>
      </w:pPr>
      <w:r w:rsidRPr="000C40E6">
        <w:rPr>
          <w:b/>
          <w:bCs/>
          <w:sz w:val="28"/>
          <w:szCs w:val="28"/>
          <w:lang w:eastAsia="ru-UA"/>
        </w:rPr>
        <w:t>σ </w:t>
      </w:r>
      <w:r w:rsidRPr="000C40E6">
        <w:rPr>
          <w:b/>
          <w:bCs/>
          <w:sz w:val="28"/>
          <w:szCs w:val="28"/>
          <w:vertAlign w:val="subscript"/>
          <w:lang w:eastAsia="ru-UA"/>
        </w:rPr>
        <w:t>Y</w:t>
      </w:r>
      <w:r w:rsidRPr="000C40E6">
        <w:rPr>
          <w:sz w:val="28"/>
          <w:szCs w:val="28"/>
          <w:vertAlign w:val="subscript"/>
          <w:lang w:eastAsia="ru-UA"/>
        </w:rPr>
        <w:t> </w:t>
      </w:r>
      <w:r w:rsidRPr="000C40E6">
        <w:rPr>
          <w:sz w:val="28"/>
          <w:szCs w:val="28"/>
          <w:lang w:eastAsia="ru-UA"/>
        </w:rPr>
        <w:t> – стандартне відхилення Y-змінної</w:t>
      </w:r>
    </w:p>
    <w:p w14:paraId="06BEC213" w14:textId="77777777" w:rsidR="000C40E6" w:rsidRPr="000C40E6" w:rsidRDefault="000C40E6" w:rsidP="000C40E6"/>
    <w:sectPr w:rsidR="000C40E6" w:rsidRPr="000C40E6" w:rsidSect="006E5275">
      <w:footerReference w:type="default" r:id="rId24"/>
      <w:pgSz w:w="11906" w:h="16838"/>
      <w:pgMar w:top="851" w:right="113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F3D27" w14:textId="77777777" w:rsidR="00F96DC4" w:rsidRDefault="00F96DC4" w:rsidP="00C936EE">
      <w:r>
        <w:separator/>
      </w:r>
    </w:p>
  </w:endnote>
  <w:endnote w:type="continuationSeparator" w:id="0">
    <w:p w14:paraId="0AE34706" w14:textId="77777777" w:rsidR="00F96DC4" w:rsidRDefault="00F96DC4" w:rsidP="00C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341128"/>
      <w:docPartObj>
        <w:docPartGallery w:val="Page Numbers (Bottom of Page)"/>
        <w:docPartUnique/>
      </w:docPartObj>
    </w:sdtPr>
    <w:sdtEndPr/>
    <w:sdtContent>
      <w:p w14:paraId="6866F15A" w14:textId="0A34D7B0" w:rsidR="00C936EE" w:rsidRDefault="00C936EE" w:rsidP="00C936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27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F8E0" w14:textId="77777777" w:rsidR="00F96DC4" w:rsidRDefault="00F96DC4" w:rsidP="00C936EE">
      <w:r>
        <w:separator/>
      </w:r>
    </w:p>
  </w:footnote>
  <w:footnote w:type="continuationSeparator" w:id="0">
    <w:p w14:paraId="02E77F3A" w14:textId="77777777" w:rsidR="00F96DC4" w:rsidRDefault="00F96DC4" w:rsidP="00C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190"/>
    <w:multiLevelType w:val="hybridMultilevel"/>
    <w:tmpl w:val="FBB853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D51F0"/>
    <w:multiLevelType w:val="hybridMultilevel"/>
    <w:tmpl w:val="7910D450"/>
    <w:lvl w:ilvl="0" w:tplc="93B63916">
      <w:start w:val="1"/>
      <w:numFmt w:val="decimal"/>
      <w:lvlText w:val="%1."/>
      <w:lvlJc w:val="left"/>
      <w:pPr>
        <w:ind w:left="3337" w:hanging="360"/>
      </w:pPr>
      <w:rPr>
        <w:rFonts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87F"/>
    <w:multiLevelType w:val="hybridMultilevel"/>
    <w:tmpl w:val="3EB0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16A1D"/>
    <w:multiLevelType w:val="multilevel"/>
    <w:tmpl w:val="E020B8C6"/>
    <w:styleLink w:val="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83498B"/>
    <w:multiLevelType w:val="hybridMultilevel"/>
    <w:tmpl w:val="04D251D6"/>
    <w:lvl w:ilvl="0" w:tplc="A1C44D7C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F920B1C"/>
    <w:multiLevelType w:val="hybridMultilevel"/>
    <w:tmpl w:val="B1B02A4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426D0EBD"/>
    <w:multiLevelType w:val="hybridMultilevel"/>
    <w:tmpl w:val="660E878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ED3064"/>
    <w:multiLevelType w:val="hybridMultilevel"/>
    <w:tmpl w:val="0D34E28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4AFA22EC"/>
    <w:multiLevelType w:val="hybridMultilevel"/>
    <w:tmpl w:val="70A27A28"/>
    <w:lvl w:ilvl="0" w:tplc="AF8AF31E">
      <w:start w:val="1"/>
      <w:numFmt w:val="decimal"/>
      <w:lvlText w:val="%1."/>
      <w:lvlJc w:val="left"/>
      <w:pPr>
        <w:ind w:left="334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4068" w:hanging="360"/>
      </w:pPr>
    </w:lvl>
    <w:lvl w:ilvl="2" w:tplc="2000001B" w:tentative="1">
      <w:start w:val="1"/>
      <w:numFmt w:val="lowerRoman"/>
      <w:lvlText w:val="%3."/>
      <w:lvlJc w:val="right"/>
      <w:pPr>
        <w:ind w:left="4788" w:hanging="180"/>
      </w:pPr>
    </w:lvl>
    <w:lvl w:ilvl="3" w:tplc="2000000F" w:tentative="1">
      <w:start w:val="1"/>
      <w:numFmt w:val="decimal"/>
      <w:lvlText w:val="%4."/>
      <w:lvlJc w:val="left"/>
      <w:pPr>
        <w:ind w:left="5508" w:hanging="360"/>
      </w:pPr>
    </w:lvl>
    <w:lvl w:ilvl="4" w:tplc="20000019" w:tentative="1">
      <w:start w:val="1"/>
      <w:numFmt w:val="lowerLetter"/>
      <w:lvlText w:val="%5."/>
      <w:lvlJc w:val="left"/>
      <w:pPr>
        <w:ind w:left="6228" w:hanging="360"/>
      </w:pPr>
    </w:lvl>
    <w:lvl w:ilvl="5" w:tplc="2000001B" w:tentative="1">
      <w:start w:val="1"/>
      <w:numFmt w:val="lowerRoman"/>
      <w:lvlText w:val="%6."/>
      <w:lvlJc w:val="right"/>
      <w:pPr>
        <w:ind w:left="6948" w:hanging="180"/>
      </w:pPr>
    </w:lvl>
    <w:lvl w:ilvl="6" w:tplc="2000000F" w:tentative="1">
      <w:start w:val="1"/>
      <w:numFmt w:val="decimal"/>
      <w:lvlText w:val="%7."/>
      <w:lvlJc w:val="left"/>
      <w:pPr>
        <w:ind w:left="7668" w:hanging="360"/>
      </w:pPr>
    </w:lvl>
    <w:lvl w:ilvl="7" w:tplc="20000019" w:tentative="1">
      <w:start w:val="1"/>
      <w:numFmt w:val="lowerLetter"/>
      <w:lvlText w:val="%8."/>
      <w:lvlJc w:val="left"/>
      <w:pPr>
        <w:ind w:left="8388" w:hanging="360"/>
      </w:pPr>
    </w:lvl>
    <w:lvl w:ilvl="8" w:tplc="2000001B" w:tentative="1">
      <w:start w:val="1"/>
      <w:numFmt w:val="lowerRoman"/>
      <w:lvlText w:val="%9."/>
      <w:lvlJc w:val="right"/>
      <w:pPr>
        <w:ind w:left="9108" w:hanging="180"/>
      </w:pPr>
    </w:lvl>
  </w:abstractNum>
  <w:abstractNum w:abstractNumId="9" w15:restartNumberingAfterBreak="0">
    <w:nsid w:val="57801953"/>
    <w:multiLevelType w:val="hybridMultilevel"/>
    <w:tmpl w:val="102EFF72"/>
    <w:lvl w:ilvl="0" w:tplc="3F16A896">
      <w:start w:val="1"/>
      <w:numFmt w:val="decimal"/>
      <w:lvlText w:val="%1."/>
      <w:lvlJc w:val="left"/>
      <w:pPr>
        <w:ind w:left="298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08" w:hanging="360"/>
      </w:pPr>
    </w:lvl>
    <w:lvl w:ilvl="2" w:tplc="2000001B" w:tentative="1">
      <w:start w:val="1"/>
      <w:numFmt w:val="lowerRoman"/>
      <w:lvlText w:val="%3."/>
      <w:lvlJc w:val="right"/>
      <w:pPr>
        <w:ind w:left="4428" w:hanging="180"/>
      </w:pPr>
    </w:lvl>
    <w:lvl w:ilvl="3" w:tplc="2000000F" w:tentative="1">
      <w:start w:val="1"/>
      <w:numFmt w:val="decimal"/>
      <w:lvlText w:val="%4."/>
      <w:lvlJc w:val="left"/>
      <w:pPr>
        <w:ind w:left="5148" w:hanging="360"/>
      </w:pPr>
    </w:lvl>
    <w:lvl w:ilvl="4" w:tplc="20000019" w:tentative="1">
      <w:start w:val="1"/>
      <w:numFmt w:val="lowerLetter"/>
      <w:lvlText w:val="%5."/>
      <w:lvlJc w:val="left"/>
      <w:pPr>
        <w:ind w:left="5868" w:hanging="360"/>
      </w:pPr>
    </w:lvl>
    <w:lvl w:ilvl="5" w:tplc="2000001B" w:tentative="1">
      <w:start w:val="1"/>
      <w:numFmt w:val="lowerRoman"/>
      <w:lvlText w:val="%6."/>
      <w:lvlJc w:val="right"/>
      <w:pPr>
        <w:ind w:left="6588" w:hanging="180"/>
      </w:pPr>
    </w:lvl>
    <w:lvl w:ilvl="6" w:tplc="2000000F" w:tentative="1">
      <w:start w:val="1"/>
      <w:numFmt w:val="decimal"/>
      <w:lvlText w:val="%7."/>
      <w:lvlJc w:val="left"/>
      <w:pPr>
        <w:ind w:left="7308" w:hanging="360"/>
      </w:pPr>
    </w:lvl>
    <w:lvl w:ilvl="7" w:tplc="20000019" w:tentative="1">
      <w:start w:val="1"/>
      <w:numFmt w:val="lowerLetter"/>
      <w:lvlText w:val="%8."/>
      <w:lvlJc w:val="left"/>
      <w:pPr>
        <w:ind w:left="8028" w:hanging="360"/>
      </w:pPr>
    </w:lvl>
    <w:lvl w:ilvl="8" w:tplc="2000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0" w15:restartNumberingAfterBreak="0">
    <w:nsid w:val="59067F25"/>
    <w:multiLevelType w:val="hybridMultilevel"/>
    <w:tmpl w:val="E020B8C6"/>
    <w:lvl w:ilvl="0" w:tplc="F4121AEA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D47F00"/>
    <w:multiLevelType w:val="multilevel"/>
    <w:tmpl w:val="E2FE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667250"/>
    <w:multiLevelType w:val="hybridMultilevel"/>
    <w:tmpl w:val="4D7018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1"/>
  </w:num>
  <w:num w:numId="7">
    <w:abstractNumId w:val="12"/>
  </w:num>
  <w:num w:numId="8">
    <w:abstractNumId w:val="6"/>
  </w:num>
  <w:num w:numId="9">
    <w:abstractNumId w:val="10"/>
  </w:num>
  <w:num w:numId="10">
    <w:abstractNumId w:val="3"/>
  </w:num>
  <w:num w:numId="11">
    <w:abstractNumId w:val="9"/>
  </w:num>
  <w:num w:numId="12">
    <w:abstractNumId w:val="8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30F"/>
    <w:rsid w:val="00022C9F"/>
    <w:rsid w:val="00034C93"/>
    <w:rsid w:val="00040077"/>
    <w:rsid w:val="00050A4F"/>
    <w:rsid w:val="00063CB1"/>
    <w:rsid w:val="00081562"/>
    <w:rsid w:val="0008328E"/>
    <w:rsid w:val="00084E98"/>
    <w:rsid w:val="000879B8"/>
    <w:rsid w:val="000967AA"/>
    <w:rsid w:val="00097EDD"/>
    <w:rsid w:val="000C2343"/>
    <w:rsid w:val="000C40E6"/>
    <w:rsid w:val="000D432B"/>
    <w:rsid w:val="000D70D7"/>
    <w:rsid w:val="00100EFB"/>
    <w:rsid w:val="001056D1"/>
    <w:rsid w:val="00105C5E"/>
    <w:rsid w:val="0011182F"/>
    <w:rsid w:val="00112194"/>
    <w:rsid w:val="00137324"/>
    <w:rsid w:val="001417A1"/>
    <w:rsid w:val="00144C27"/>
    <w:rsid w:val="001531AF"/>
    <w:rsid w:val="00163F82"/>
    <w:rsid w:val="00167E2A"/>
    <w:rsid w:val="00170FD6"/>
    <w:rsid w:val="00175FF5"/>
    <w:rsid w:val="00194176"/>
    <w:rsid w:val="00194C75"/>
    <w:rsid w:val="001B7155"/>
    <w:rsid w:val="001B7D56"/>
    <w:rsid w:val="001C252F"/>
    <w:rsid w:val="001D5B11"/>
    <w:rsid w:val="001E1AEF"/>
    <w:rsid w:val="001E612C"/>
    <w:rsid w:val="001F00F6"/>
    <w:rsid w:val="001F43A0"/>
    <w:rsid w:val="001F4C6B"/>
    <w:rsid w:val="001F6E73"/>
    <w:rsid w:val="0020302A"/>
    <w:rsid w:val="002133A2"/>
    <w:rsid w:val="00240892"/>
    <w:rsid w:val="00240BB6"/>
    <w:rsid w:val="00250581"/>
    <w:rsid w:val="002516A7"/>
    <w:rsid w:val="00273153"/>
    <w:rsid w:val="00291EF1"/>
    <w:rsid w:val="00292599"/>
    <w:rsid w:val="002A5330"/>
    <w:rsid w:val="002B1F34"/>
    <w:rsid w:val="002B3963"/>
    <w:rsid w:val="002B46CF"/>
    <w:rsid w:val="002C0C83"/>
    <w:rsid w:val="002C11F6"/>
    <w:rsid w:val="002C3D5D"/>
    <w:rsid w:val="002E0798"/>
    <w:rsid w:val="00302D95"/>
    <w:rsid w:val="00321A4B"/>
    <w:rsid w:val="00322576"/>
    <w:rsid w:val="00325130"/>
    <w:rsid w:val="00331B56"/>
    <w:rsid w:val="00333704"/>
    <w:rsid w:val="00334432"/>
    <w:rsid w:val="00346FC9"/>
    <w:rsid w:val="003606B3"/>
    <w:rsid w:val="00367A15"/>
    <w:rsid w:val="00372D4F"/>
    <w:rsid w:val="00373A9F"/>
    <w:rsid w:val="0037464A"/>
    <w:rsid w:val="00384955"/>
    <w:rsid w:val="003A0D65"/>
    <w:rsid w:val="003A0E68"/>
    <w:rsid w:val="003A2FD4"/>
    <w:rsid w:val="003A4293"/>
    <w:rsid w:val="003D34B5"/>
    <w:rsid w:val="003D51A6"/>
    <w:rsid w:val="003E08B6"/>
    <w:rsid w:val="003E1024"/>
    <w:rsid w:val="003F1E27"/>
    <w:rsid w:val="00405884"/>
    <w:rsid w:val="0041104B"/>
    <w:rsid w:val="0041621C"/>
    <w:rsid w:val="00417853"/>
    <w:rsid w:val="00423929"/>
    <w:rsid w:val="00445984"/>
    <w:rsid w:val="00452687"/>
    <w:rsid w:val="00470503"/>
    <w:rsid w:val="004874A0"/>
    <w:rsid w:val="00492CDF"/>
    <w:rsid w:val="004D19D5"/>
    <w:rsid w:val="004D2358"/>
    <w:rsid w:val="004D4464"/>
    <w:rsid w:val="004E4578"/>
    <w:rsid w:val="004F5403"/>
    <w:rsid w:val="00503B12"/>
    <w:rsid w:val="00515F29"/>
    <w:rsid w:val="00531617"/>
    <w:rsid w:val="005414E1"/>
    <w:rsid w:val="0055156B"/>
    <w:rsid w:val="005629ED"/>
    <w:rsid w:val="00566FE0"/>
    <w:rsid w:val="005758C7"/>
    <w:rsid w:val="005A05C6"/>
    <w:rsid w:val="005B0880"/>
    <w:rsid w:val="005B103A"/>
    <w:rsid w:val="005C622E"/>
    <w:rsid w:val="005D5026"/>
    <w:rsid w:val="005D7F21"/>
    <w:rsid w:val="005F7709"/>
    <w:rsid w:val="00611A56"/>
    <w:rsid w:val="006124FE"/>
    <w:rsid w:val="00621C88"/>
    <w:rsid w:val="00626A70"/>
    <w:rsid w:val="00635204"/>
    <w:rsid w:val="006633C6"/>
    <w:rsid w:val="00672D56"/>
    <w:rsid w:val="00681A5E"/>
    <w:rsid w:val="00686AF9"/>
    <w:rsid w:val="006948AF"/>
    <w:rsid w:val="006A43A4"/>
    <w:rsid w:val="006A5C7B"/>
    <w:rsid w:val="006A7023"/>
    <w:rsid w:val="006C1BE9"/>
    <w:rsid w:val="006C3060"/>
    <w:rsid w:val="006D3DB1"/>
    <w:rsid w:val="006D7D5F"/>
    <w:rsid w:val="006E5124"/>
    <w:rsid w:val="006E5275"/>
    <w:rsid w:val="00702D1A"/>
    <w:rsid w:val="00707CCD"/>
    <w:rsid w:val="007132C1"/>
    <w:rsid w:val="00723947"/>
    <w:rsid w:val="00723FAA"/>
    <w:rsid w:val="00727D76"/>
    <w:rsid w:val="00737A9A"/>
    <w:rsid w:val="00760A44"/>
    <w:rsid w:val="00763966"/>
    <w:rsid w:val="007647D4"/>
    <w:rsid w:val="00771031"/>
    <w:rsid w:val="007734CB"/>
    <w:rsid w:val="00782949"/>
    <w:rsid w:val="007850BE"/>
    <w:rsid w:val="0078551C"/>
    <w:rsid w:val="007C25FE"/>
    <w:rsid w:val="007D2694"/>
    <w:rsid w:val="007D3755"/>
    <w:rsid w:val="007E3C46"/>
    <w:rsid w:val="007F1CDB"/>
    <w:rsid w:val="007F30B6"/>
    <w:rsid w:val="00805877"/>
    <w:rsid w:val="008102F5"/>
    <w:rsid w:val="00812C24"/>
    <w:rsid w:val="008152FF"/>
    <w:rsid w:val="00823011"/>
    <w:rsid w:val="00827376"/>
    <w:rsid w:val="00830B90"/>
    <w:rsid w:val="00850C56"/>
    <w:rsid w:val="00863744"/>
    <w:rsid w:val="00864E5C"/>
    <w:rsid w:val="008671F8"/>
    <w:rsid w:val="008777E1"/>
    <w:rsid w:val="00890CA4"/>
    <w:rsid w:val="008A21A9"/>
    <w:rsid w:val="008C0318"/>
    <w:rsid w:val="008D3853"/>
    <w:rsid w:val="008D4D41"/>
    <w:rsid w:val="008F06C4"/>
    <w:rsid w:val="00906013"/>
    <w:rsid w:val="0091224C"/>
    <w:rsid w:val="009230BF"/>
    <w:rsid w:val="00941B24"/>
    <w:rsid w:val="009457AE"/>
    <w:rsid w:val="00947374"/>
    <w:rsid w:val="00950A23"/>
    <w:rsid w:val="0095492E"/>
    <w:rsid w:val="00973356"/>
    <w:rsid w:val="00975C9B"/>
    <w:rsid w:val="00976BD7"/>
    <w:rsid w:val="00977AEB"/>
    <w:rsid w:val="009848AB"/>
    <w:rsid w:val="00993B5A"/>
    <w:rsid w:val="00993D81"/>
    <w:rsid w:val="009A3A34"/>
    <w:rsid w:val="009A3F33"/>
    <w:rsid w:val="009C2470"/>
    <w:rsid w:val="009C3BA9"/>
    <w:rsid w:val="009F03C5"/>
    <w:rsid w:val="009F15F1"/>
    <w:rsid w:val="00A05591"/>
    <w:rsid w:val="00A12554"/>
    <w:rsid w:val="00A154DB"/>
    <w:rsid w:val="00A21BCA"/>
    <w:rsid w:val="00A237CC"/>
    <w:rsid w:val="00A24777"/>
    <w:rsid w:val="00A34888"/>
    <w:rsid w:val="00A3712F"/>
    <w:rsid w:val="00A46385"/>
    <w:rsid w:val="00A5745E"/>
    <w:rsid w:val="00A60A86"/>
    <w:rsid w:val="00A72F7B"/>
    <w:rsid w:val="00A7519D"/>
    <w:rsid w:val="00A77A0B"/>
    <w:rsid w:val="00A80C0A"/>
    <w:rsid w:val="00A87237"/>
    <w:rsid w:val="00A97B68"/>
    <w:rsid w:val="00AA1827"/>
    <w:rsid w:val="00AA354E"/>
    <w:rsid w:val="00AA5E4D"/>
    <w:rsid w:val="00AB2443"/>
    <w:rsid w:val="00AB2592"/>
    <w:rsid w:val="00AE56C9"/>
    <w:rsid w:val="00B02886"/>
    <w:rsid w:val="00B1240B"/>
    <w:rsid w:val="00B178EF"/>
    <w:rsid w:val="00B26861"/>
    <w:rsid w:val="00B41C63"/>
    <w:rsid w:val="00B476E5"/>
    <w:rsid w:val="00B530B0"/>
    <w:rsid w:val="00B55AE2"/>
    <w:rsid w:val="00B62400"/>
    <w:rsid w:val="00B660DB"/>
    <w:rsid w:val="00B74C2F"/>
    <w:rsid w:val="00B8125A"/>
    <w:rsid w:val="00B841A7"/>
    <w:rsid w:val="00BB0B57"/>
    <w:rsid w:val="00BB739B"/>
    <w:rsid w:val="00BC6E62"/>
    <w:rsid w:val="00BD5E44"/>
    <w:rsid w:val="00C235A1"/>
    <w:rsid w:val="00C3339D"/>
    <w:rsid w:val="00C80B63"/>
    <w:rsid w:val="00C936EE"/>
    <w:rsid w:val="00CA27B6"/>
    <w:rsid w:val="00CA6359"/>
    <w:rsid w:val="00CB4C9B"/>
    <w:rsid w:val="00CB6187"/>
    <w:rsid w:val="00CB6CC3"/>
    <w:rsid w:val="00CD4F35"/>
    <w:rsid w:val="00CE4FBA"/>
    <w:rsid w:val="00CE7F78"/>
    <w:rsid w:val="00CF657B"/>
    <w:rsid w:val="00D2037B"/>
    <w:rsid w:val="00D20B9D"/>
    <w:rsid w:val="00D2488C"/>
    <w:rsid w:val="00D25CB1"/>
    <w:rsid w:val="00D279BE"/>
    <w:rsid w:val="00D43F38"/>
    <w:rsid w:val="00D45592"/>
    <w:rsid w:val="00D45E1D"/>
    <w:rsid w:val="00D46CC2"/>
    <w:rsid w:val="00D53FAC"/>
    <w:rsid w:val="00D559D8"/>
    <w:rsid w:val="00D613B2"/>
    <w:rsid w:val="00D713DB"/>
    <w:rsid w:val="00D73140"/>
    <w:rsid w:val="00D82A0D"/>
    <w:rsid w:val="00D84A27"/>
    <w:rsid w:val="00D9507D"/>
    <w:rsid w:val="00DB10FB"/>
    <w:rsid w:val="00DF0854"/>
    <w:rsid w:val="00DF11E9"/>
    <w:rsid w:val="00E0636A"/>
    <w:rsid w:val="00E17E15"/>
    <w:rsid w:val="00E17F27"/>
    <w:rsid w:val="00E24040"/>
    <w:rsid w:val="00E319CD"/>
    <w:rsid w:val="00E33271"/>
    <w:rsid w:val="00E350FF"/>
    <w:rsid w:val="00E3575C"/>
    <w:rsid w:val="00E60A72"/>
    <w:rsid w:val="00E62F82"/>
    <w:rsid w:val="00E739FA"/>
    <w:rsid w:val="00E817CD"/>
    <w:rsid w:val="00EA703B"/>
    <w:rsid w:val="00EC42A7"/>
    <w:rsid w:val="00EC630F"/>
    <w:rsid w:val="00ED55D3"/>
    <w:rsid w:val="00EE0E5F"/>
    <w:rsid w:val="00EE6DA0"/>
    <w:rsid w:val="00EF4153"/>
    <w:rsid w:val="00EF5D1F"/>
    <w:rsid w:val="00EF5FBD"/>
    <w:rsid w:val="00EF7767"/>
    <w:rsid w:val="00F022A7"/>
    <w:rsid w:val="00F049E6"/>
    <w:rsid w:val="00F07381"/>
    <w:rsid w:val="00F239AC"/>
    <w:rsid w:val="00F24552"/>
    <w:rsid w:val="00F3209D"/>
    <w:rsid w:val="00F3357F"/>
    <w:rsid w:val="00F34574"/>
    <w:rsid w:val="00F6012D"/>
    <w:rsid w:val="00F65DF9"/>
    <w:rsid w:val="00F67EC4"/>
    <w:rsid w:val="00F722E1"/>
    <w:rsid w:val="00F73F99"/>
    <w:rsid w:val="00F93720"/>
    <w:rsid w:val="00F94CEB"/>
    <w:rsid w:val="00F96DC4"/>
    <w:rsid w:val="00FA2F5E"/>
    <w:rsid w:val="00FA4B54"/>
    <w:rsid w:val="00FA4E6D"/>
    <w:rsid w:val="00FE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83F23"/>
  <w15:chartTrackingRefBased/>
  <w15:docId w15:val="{F49E5F57-F408-4585-B1F9-02E73AD9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3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373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9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9C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semiHidden/>
    <w:rsid w:val="0013732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BodyText">
    <w:name w:val="Body Text"/>
    <w:basedOn w:val="Normal"/>
    <w:link w:val="BodyTextChar"/>
    <w:unhideWhenUsed/>
    <w:rsid w:val="0013732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3732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F06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D4F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022C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319CD"/>
    <w:pPr>
      <w:spacing w:line="259" w:lineRule="auto"/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E31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9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319C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319C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319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9C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E319CD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319CD"/>
    <w:rPr>
      <w:color w:val="0563C1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F722E1"/>
    <w:pPr>
      <w:tabs>
        <w:tab w:val="right" w:leader="dot" w:pos="9345"/>
      </w:tabs>
      <w:spacing w:after="100"/>
      <w:ind w:left="960"/>
    </w:pPr>
  </w:style>
  <w:style w:type="table" w:styleId="TableGrid">
    <w:name w:val="Table Grid"/>
    <w:basedOn w:val="TableNormal"/>
    <w:uiPriority w:val="39"/>
    <w:rsid w:val="006A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6C1BE9"/>
    <w:pPr>
      <w:numPr>
        <w:numId w:val="10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F1E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test-author-summary-name">
    <w:name w:val="test-author-summary-name"/>
    <w:basedOn w:val="DefaultParagraphFont"/>
    <w:rsid w:val="005A05C6"/>
  </w:style>
  <w:style w:type="character" w:customStyle="1" w:styleId="test-author-summary-from-clause">
    <w:name w:val="test-author-summary-from-clause"/>
    <w:basedOn w:val="DefaultParagraphFont"/>
    <w:rsid w:val="005A05C6"/>
  </w:style>
  <w:style w:type="paragraph" w:styleId="Caption">
    <w:name w:val="caption"/>
    <w:basedOn w:val="Normal"/>
    <w:next w:val="Normal"/>
    <w:uiPriority w:val="35"/>
    <w:unhideWhenUsed/>
    <w:qFormat/>
    <w:rsid w:val="00F24552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74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40E6"/>
    <w:pPr>
      <w:spacing w:before="100" w:beforeAutospacing="1" w:after="100" w:afterAutospacing="1"/>
    </w:pPr>
    <w:rPr>
      <w:lang w:val="ru-UA" w:eastAsia="ru-UA"/>
    </w:rPr>
  </w:style>
  <w:style w:type="character" w:styleId="Strong">
    <w:name w:val="Strong"/>
    <w:basedOn w:val="DefaultParagraphFont"/>
    <w:uiPriority w:val="22"/>
    <w:qFormat/>
    <w:rsid w:val="000C40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4B5F9-C9D1-416D-AD79-96D0ECCC5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8</Pages>
  <Words>828</Words>
  <Characters>4720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Громенко</dc:creator>
  <cp:keywords/>
  <dc:description/>
  <cp:lastModifiedBy>Myshko Ivan</cp:lastModifiedBy>
  <cp:revision>97</cp:revision>
  <dcterms:created xsi:type="dcterms:W3CDTF">2019-01-23T08:06:00Z</dcterms:created>
  <dcterms:modified xsi:type="dcterms:W3CDTF">2022-10-26T22:24:00Z</dcterms:modified>
</cp:coreProperties>
</file>