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8"/>
          <w:szCs w:val="28"/>
          <w:rtl w:val="0"/>
        </w:rPr>
        <w:t xml:space="preserve">python題目10/12-10/15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一、輸入三邊長，判斷是否可組成三角形?</w:t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範例1：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</w:t>
        <w:tab/>
        <w:tab/>
        <w:t xml:space="preserve">輸入：3 4 5        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</w:t>
        <w:tab/>
        <w:tab/>
        <w:t xml:space="preserve">輸出：可以</w:t>
      </w:r>
    </w:p>
    <w:p w:rsidR="00000000" w:rsidDel="00000000" w:rsidP="00000000" w:rsidRDefault="00000000" w:rsidRPr="00000000" w14:paraId="00000009">
      <w:pP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範例2：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</w:t>
        <w:tab/>
        <w:tab/>
        <w:t xml:space="preserve">輸入：10 20 30        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</w:t>
        <w:tab/>
        <w:tab/>
        <w:t xml:space="preserve">輸出：不可以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二、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07738" cy="17285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564" l="9586" r="2570" t="7558"/>
                    <a:stretch>
                      <a:fillRect/>
                    </a:stretch>
                  </pic:blipFill>
                  <pic:spPr>
                    <a:xfrm>
                      <a:off x="0" y="0"/>
                      <a:ext cx="4307738" cy="1728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923622" cy="1677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784" l="0" r="32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622" cy="167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三、讓使用者輸入四個不同長度的字串，並計算四個字串長度，比較四字串長度後，</w:t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      由大至小輸出字串和字串長度</w:t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範例：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</w:t>
        <w:tab/>
        <w:tab/>
        <w:t xml:space="preserve">輸入：apple orange pineapple strawberry          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</w:t>
        <w:tab/>
        <w:tab/>
        <w:t xml:space="preserve">輸出：strawberry，10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                                pineapple，9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                                orange，6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                                apple，5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133.8582677165355" w:right="291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