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2737F" w14:textId="77777777" w:rsidR="00AA7484" w:rsidRPr="00AC544C" w:rsidRDefault="00AA7484" w:rsidP="00FC04E7">
      <w:pPr>
        <w:suppressAutoHyphens/>
        <w:spacing w:line="240" w:lineRule="auto"/>
        <w:ind w:firstLine="0"/>
        <w:jc w:val="center"/>
        <w:rPr>
          <w:rFonts w:eastAsia="Times New Roman" w:cs="Times New Roman"/>
          <w:szCs w:val="28"/>
        </w:rPr>
      </w:pPr>
      <w:bookmarkStart w:id="0" w:name="_Toc294869238"/>
      <w:r w:rsidRPr="00AC544C">
        <w:rPr>
          <w:rFonts w:eastAsia="Times New Roman" w:cs="Times New Roman"/>
          <w:szCs w:val="28"/>
        </w:rPr>
        <w:t xml:space="preserve">МИНИСТЕРСТВО НАУКИ И ВЫСШЕГО ОБРАЗОВАНИЯ </w:t>
      </w:r>
    </w:p>
    <w:p w14:paraId="4E359738"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РОССИЙСКОЙ ФЕДЕРАЦИИ</w:t>
      </w:r>
    </w:p>
    <w:p w14:paraId="78F70F24"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Филиал федерального государственного бюджетного образовательного учреждения высшего образования</w:t>
      </w:r>
    </w:p>
    <w:p w14:paraId="390CC314"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«Национальный исследовательский университет «МЭИ» в г. Смоленске</w:t>
      </w:r>
    </w:p>
    <w:p w14:paraId="39A4986E" w14:textId="77777777" w:rsidR="00AA7484" w:rsidRPr="00AC544C" w:rsidRDefault="00AA7484" w:rsidP="00FC04E7">
      <w:pPr>
        <w:suppressAutoHyphens/>
        <w:spacing w:line="240" w:lineRule="auto"/>
        <w:ind w:firstLine="0"/>
        <w:jc w:val="center"/>
        <w:rPr>
          <w:rFonts w:eastAsia="Times New Roman" w:cs="Times New Roman"/>
          <w:b/>
          <w:sz w:val="20"/>
          <w:szCs w:val="20"/>
        </w:rPr>
      </w:pPr>
    </w:p>
    <w:p w14:paraId="7A787658"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Кафедра вычислительной техники</w:t>
      </w:r>
    </w:p>
    <w:p w14:paraId="7A610B9F" w14:textId="77777777" w:rsidR="00AA7484" w:rsidRPr="00AC544C" w:rsidRDefault="00AA7484" w:rsidP="00FC04E7">
      <w:pPr>
        <w:suppressAutoHyphens/>
        <w:spacing w:line="240" w:lineRule="auto"/>
        <w:ind w:firstLine="0"/>
        <w:rPr>
          <w:rFonts w:eastAsia="Times New Roman" w:cs="Times New Roman"/>
          <w:szCs w:val="28"/>
        </w:rPr>
      </w:pPr>
    </w:p>
    <w:p w14:paraId="7807C420" w14:textId="21E7EBC7" w:rsidR="00AA7484" w:rsidRPr="00C37D38" w:rsidRDefault="00AA7484" w:rsidP="00FC04E7">
      <w:pPr>
        <w:suppressAutoHyphens/>
        <w:spacing w:line="240" w:lineRule="auto"/>
        <w:ind w:firstLine="0"/>
        <w:rPr>
          <w:rFonts w:eastAsia="Times New Roman" w:cs="Times New Roman"/>
          <w:szCs w:val="28"/>
        </w:rPr>
      </w:pPr>
      <w:r w:rsidRPr="00A827DA">
        <w:rPr>
          <w:rFonts w:eastAsia="Times New Roman" w:cs="Times New Roman"/>
          <w:szCs w:val="28"/>
        </w:rPr>
        <w:t xml:space="preserve">УДК: </w:t>
      </w:r>
      <w:proofErr w:type="gramStart"/>
      <w:r w:rsidR="00CF371B" w:rsidRPr="00A827DA">
        <w:rPr>
          <w:rFonts w:eastAsia="Times New Roman" w:cs="Times New Roman"/>
          <w:szCs w:val="28"/>
        </w:rPr>
        <w:t>004.</w:t>
      </w:r>
      <w:r w:rsidR="00A827DA" w:rsidRPr="00C37D38">
        <w:rPr>
          <w:rFonts w:eastAsia="Times New Roman" w:cs="Times New Roman"/>
          <w:szCs w:val="28"/>
        </w:rPr>
        <w:t>42</w:t>
      </w:r>
      <w:r w:rsidR="00C37D38">
        <w:rPr>
          <w:rFonts w:eastAsia="Times New Roman" w:cs="Times New Roman"/>
          <w:szCs w:val="28"/>
        </w:rPr>
        <w:t xml:space="preserve"> </w:t>
      </w:r>
      <w:r w:rsidR="00A827DA" w:rsidRPr="00C37D38">
        <w:rPr>
          <w:rFonts w:eastAsia="Times New Roman" w:cs="Times New Roman"/>
          <w:szCs w:val="28"/>
        </w:rPr>
        <w:t>:</w:t>
      </w:r>
      <w:proofErr w:type="gramEnd"/>
      <w:r w:rsidR="00C37D38">
        <w:rPr>
          <w:rFonts w:eastAsia="Times New Roman" w:cs="Times New Roman"/>
          <w:szCs w:val="28"/>
        </w:rPr>
        <w:t xml:space="preserve"> </w:t>
      </w:r>
      <w:r w:rsidR="00A827DA" w:rsidRPr="00C37D38">
        <w:rPr>
          <w:rFonts w:eastAsia="Times New Roman" w:cs="Times New Roman"/>
          <w:szCs w:val="28"/>
        </w:rPr>
        <w:t>004.81</w:t>
      </w:r>
    </w:p>
    <w:p w14:paraId="5CFBF915" w14:textId="77777777" w:rsidR="00AA7484" w:rsidRDefault="00AA7484" w:rsidP="00FC04E7">
      <w:pPr>
        <w:suppressAutoHyphens/>
        <w:ind w:firstLine="0"/>
        <w:rPr>
          <w:rFonts w:eastAsia="Times New Roman" w:cs="Times New Roman"/>
          <w:szCs w:val="28"/>
        </w:rPr>
      </w:pPr>
      <w:r w:rsidRPr="00A827DA">
        <w:rPr>
          <w:rFonts w:eastAsia="Times New Roman" w:cs="Times New Roman"/>
          <w:szCs w:val="28"/>
        </w:rPr>
        <w:tab/>
      </w:r>
      <w:r w:rsidR="00257325" w:rsidRPr="00A827DA">
        <w:rPr>
          <w:rFonts w:eastAsia="Times New Roman" w:cs="Times New Roman"/>
          <w:szCs w:val="28"/>
        </w:rPr>
        <w:t>О-66</w:t>
      </w:r>
    </w:p>
    <w:p w14:paraId="498F8567" w14:textId="77777777" w:rsidR="00AA7484" w:rsidRPr="00AC544C" w:rsidRDefault="00AA7484" w:rsidP="00FC04E7">
      <w:pPr>
        <w:suppressAutoHyphens/>
        <w:ind w:firstLine="0"/>
        <w:rPr>
          <w:rFonts w:eastAsia="Times New Roman" w:cs="Times New Roman"/>
          <w:bCs/>
          <w:szCs w:val="28"/>
        </w:rPr>
      </w:pPr>
    </w:p>
    <w:p w14:paraId="21FD940A" w14:textId="77777777" w:rsidR="00AA7484" w:rsidRPr="00AC544C" w:rsidRDefault="00AA7484" w:rsidP="00FC04E7">
      <w:pPr>
        <w:suppressAutoHyphens/>
        <w:ind w:firstLine="0"/>
        <w:jc w:val="center"/>
        <w:rPr>
          <w:rFonts w:eastAsia="Times New Roman" w:cs="Times New Roman"/>
          <w:b/>
          <w:szCs w:val="28"/>
        </w:rPr>
      </w:pPr>
      <w:r>
        <w:rPr>
          <w:rFonts w:eastAsia="Times New Roman" w:cs="Times New Roman"/>
          <w:b/>
          <w:szCs w:val="28"/>
        </w:rPr>
        <w:t>Орлов Артем Игоревич</w:t>
      </w:r>
    </w:p>
    <w:p w14:paraId="18251263" w14:textId="77777777" w:rsidR="00AA7484" w:rsidRPr="00AC544C" w:rsidRDefault="00AA7484" w:rsidP="00FC04E7">
      <w:pPr>
        <w:suppressAutoHyphens/>
        <w:spacing w:line="240" w:lineRule="auto"/>
        <w:ind w:firstLine="0"/>
        <w:jc w:val="center"/>
        <w:rPr>
          <w:rFonts w:eastAsia="Times New Roman" w:cs="Times New Roman"/>
          <w:szCs w:val="28"/>
        </w:rPr>
      </w:pPr>
    </w:p>
    <w:p w14:paraId="613F0FC4" w14:textId="226BED24" w:rsidR="00AA7484" w:rsidRPr="008A1247" w:rsidRDefault="002F5080" w:rsidP="00C15448">
      <w:pPr>
        <w:suppressAutoHyphens/>
        <w:spacing w:line="240" w:lineRule="auto"/>
        <w:ind w:firstLine="0"/>
        <w:jc w:val="center"/>
      </w:pPr>
      <w:r>
        <w:rPr>
          <w:szCs w:val="28"/>
        </w:rPr>
        <w:t>СПОСОБ И ПРОГРАММНЫЕ СРЕДСТВА СТРУКТУРНО-ПАРАМЕТРИЧЕСКОЙ НАСТРОЙКИ НЕЧЕТКИХ КОГНИТИВНЫХ МОДЕЛЕЙ НА ОСНОВЕ ГЕНЕТИЧЕСКИХ АЛГОРИТМОВ</w:t>
      </w:r>
    </w:p>
    <w:p w14:paraId="4B4CCE0F" w14:textId="77777777" w:rsidR="00AA7484" w:rsidRPr="00AC544C" w:rsidRDefault="00AA7484" w:rsidP="00FC04E7">
      <w:pPr>
        <w:suppressAutoHyphens/>
        <w:spacing w:line="240" w:lineRule="auto"/>
        <w:ind w:firstLine="0"/>
        <w:rPr>
          <w:rFonts w:eastAsia="Times New Roman" w:cs="Times New Roman"/>
          <w:szCs w:val="28"/>
        </w:rPr>
      </w:pPr>
    </w:p>
    <w:p w14:paraId="5C89F8F4" w14:textId="77777777" w:rsidR="00AA7484" w:rsidRPr="00AC544C" w:rsidRDefault="00AA7484" w:rsidP="00FC04E7">
      <w:pPr>
        <w:suppressAutoHyphens/>
        <w:spacing w:line="240" w:lineRule="auto"/>
        <w:ind w:firstLine="0"/>
        <w:jc w:val="center"/>
        <w:rPr>
          <w:rFonts w:eastAsia="Times New Roman" w:cs="Times New Roman"/>
          <w:bCs/>
          <w:szCs w:val="28"/>
        </w:rPr>
      </w:pPr>
      <w:r w:rsidRPr="00AC544C">
        <w:rPr>
          <w:rFonts w:eastAsia="Times New Roman" w:cs="Times New Roman"/>
          <w:bCs/>
          <w:szCs w:val="28"/>
        </w:rPr>
        <w:t>Выпускная квалификационная работа на соискание квалификации</w:t>
      </w:r>
    </w:p>
    <w:p w14:paraId="34208ADF" w14:textId="3F450EC0" w:rsidR="00AA7484" w:rsidRPr="00AC544C" w:rsidRDefault="00D12CC7" w:rsidP="00FC04E7">
      <w:pPr>
        <w:suppressAutoHyphens/>
        <w:spacing w:line="240" w:lineRule="auto"/>
        <w:ind w:firstLine="0"/>
        <w:jc w:val="center"/>
        <w:rPr>
          <w:rFonts w:eastAsia="Times New Roman" w:cs="Times New Roman"/>
          <w:bCs/>
          <w:szCs w:val="28"/>
        </w:rPr>
      </w:pPr>
      <w:r>
        <w:rPr>
          <w:rFonts w:eastAsia="Times New Roman" w:cs="Times New Roman"/>
          <w:b/>
          <w:bCs/>
          <w:szCs w:val="28"/>
        </w:rPr>
        <w:t>Магистр</w:t>
      </w:r>
    </w:p>
    <w:p w14:paraId="43432234" w14:textId="77777777" w:rsidR="00AA7484" w:rsidRPr="00AC544C" w:rsidRDefault="00AA7484" w:rsidP="00FC04E7">
      <w:pPr>
        <w:suppressAutoHyphens/>
        <w:spacing w:line="240" w:lineRule="auto"/>
        <w:ind w:right="-261" w:firstLine="0"/>
        <w:rPr>
          <w:rFonts w:eastAsia="Times New Roman" w:cs="Times New Roman"/>
        </w:rPr>
      </w:pPr>
    </w:p>
    <w:p w14:paraId="0183F6B7"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Направление подготовки</w:t>
      </w:r>
    </w:p>
    <w:p w14:paraId="169E5A67" w14:textId="6EAB08F0" w:rsidR="00AA7484" w:rsidRPr="00C15448" w:rsidRDefault="00AA7484" w:rsidP="00C15448">
      <w:pPr>
        <w:suppressAutoHyphens/>
        <w:spacing w:line="240" w:lineRule="auto"/>
        <w:ind w:firstLine="0"/>
        <w:jc w:val="center"/>
        <w:rPr>
          <w:rFonts w:eastAsia="Times New Roman" w:cs="Times New Roman"/>
          <w:b/>
          <w:szCs w:val="28"/>
        </w:rPr>
      </w:pPr>
      <w:r w:rsidRPr="00AC544C">
        <w:rPr>
          <w:rFonts w:eastAsia="Times New Roman" w:cs="Times New Roman"/>
          <w:b/>
          <w:szCs w:val="28"/>
        </w:rPr>
        <w:t>09.0</w:t>
      </w:r>
      <w:r w:rsidR="00C15448">
        <w:rPr>
          <w:rFonts w:eastAsia="Times New Roman" w:cs="Times New Roman"/>
          <w:b/>
          <w:szCs w:val="28"/>
        </w:rPr>
        <w:t>4</w:t>
      </w:r>
      <w:r w:rsidRPr="00AC544C">
        <w:rPr>
          <w:rFonts w:eastAsia="Times New Roman" w:cs="Times New Roman"/>
          <w:b/>
          <w:szCs w:val="28"/>
        </w:rPr>
        <w:t>.01 – Информатика и вычислительная техника</w:t>
      </w:r>
    </w:p>
    <w:p w14:paraId="53FED305" w14:textId="77777777" w:rsidR="00AA7484" w:rsidRPr="00AC544C" w:rsidRDefault="00AA7484" w:rsidP="00FC04E7">
      <w:pPr>
        <w:suppressAutoHyphens/>
        <w:spacing w:line="240" w:lineRule="auto"/>
        <w:ind w:firstLine="0"/>
        <w:jc w:val="center"/>
        <w:rPr>
          <w:rFonts w:eastAsia="Times New Roman" w:cs="Times New Roman"/>
          <w:szCs w:val="28"/>
        </w:rPr>
      </w:pPr>
    </w:p>
    <w:p w14:paraId="71F24A18" w14:textId="77777777" w:rsidR="00AA7484" w:rsidRPr="00AC544C" w:rsidRDefault="00AA7484" w:rsidP="00FC04E7">
      <w:pPr>
        <w:suppressAutoHyphens/>
        <w:spacing w:line="240" w:lineRule="auto"/>
        <w:ind w:firstLine="0"/>
        <w:jc w:val="center"/>
        <w:rPr>
          <w:rFonts w:eastAsia="Times New Roman" w:cs="Times New Roman"/>
          <w:bCs/>
          <w:szCs w:val="28"/>
        </w:rPr>
      </w:pPr>
      <w:r w:rsidRPr="00AC544C">
        <w:rPr>
          <w:rFonts w:eastAsia="Times New Roman" w:cs="Times New Roman"/>
          <w:bCs/>
          <w:szCs w:val="28"/>
        </w:rPr>
        <w:t xml:space="preserve">Профиль подготовки </w:t>
      </w:r>
    </w:p>
    <w:p w14:paraId="77116E68" w14:textId="0ACD95D3" w:rsidR="00AA7484" w:rsidRPr="008A1247" w:rsidRDefault="00C15448" w:rsidP="00FC04E7">
      <w:pPr>
        <w:suppressAutoHyphens/>
        <w:spacing w:line="240" w:lineRule="auto"/>
        <w:ind w:firstLine="0"/>
        <w:jc w:val="center"/>
      </w:pPr>
      <w:r w:rsidRPr="00DF09E9">
        <w:rPr>
          <w:rFonts w:eastAsia="Calibri" w:cs="Times New Roman"/>
          <w:b/>
          <w:bCs/>
          <w:szCs w:val="28"/>
        </w:rPr>
        <w:t>Информационное и программное обеспечение автоматизированных систем</w:t>
      </w:r>
    </w:p>
    <w:p w14:paraId="72C57700" w14:textId="77777777" w:rsidR="00AA7484" w:rsidRPr="00AC544C" w:rsidRDefault="00AA7484" w:rsidP="00FC04E7">
      <w:pPr>
        <w:suppressAutoHyphens/>
        <w:spacing w:line="240" w:lineRule="auto"/>
        <w:ind w:firstLine="0"/>
        <w:rPr>
          <w:rFonts w:eastAsia="Times New Roman" w:cs="Times New Roman"/>
          <w:bCs/>
          <w:szCs w:val="28"/>
        </w:rPr>
      </w:pPr>
    </w:p>
    <w:p w14:paraId="1C733882" w14:textId="77777777" w:rsidR="00AA7484" w:rsidRPr="00AC544C" w:rsidRDefault="00AA7484" w:rsidP="00FC04E7">
      <w:pPr>
        <w:suppressAutoHyphens/>
        <w:spacing w:line="240" w:lineRule="auto"/>
        <w:ind w:firstLine="0"/>
        <w:rPr>
          <w:rFonts w:eastAsia="Times New Roman" w:cs="Times New Roman"/>
          <w:bCs/>
          <w:szCs w:val="28"/>
        </w:rPr>
      </w:pPr>
    </w:p>
    <w:p w14:paraId="0B4B904C" w14:textId="77777777" w:rsidR="00AA7484" w:rsidRPr="00AC544C" w:rsidRDefault="00AA7484" w:rsidP="00FC04E7">
      <w:pPr>
        <w:suppressAutoHyphens/>
        <w:spacing w:line="240" w:lineRule="auto"/>
        <w:ind w:firstLine="0"/>
        <w:rPr>
          <w:rFonts w:eastAsia="Times New Roman" w:cs="Times New Roman"/>
          <w:bCs/>
          <w:szCs w:val="28"/>
        </w:rPr>
      </w:pPr>
    </w:p>
    <w:bookmarkEnd w:id="0"/>
    <w:p w14:paraId="6CEB6882" w14:textId="3A8BDC83" w:rsidR="00AA7484" w:rsidRPr="00AC544C" w:rsidRDefault="00AA7484" w:rsidP="00FC04E7">
      <w:pPr>
        <w:suppressAutoHyphens/>
        <w:spacing w:after="120" w:line="240" w:lineRule="auto"/>
        <w:ind w:right="-261" w:firstLine="0"/>
        <w:rPr>
          <w:rFonts w:eastAsia="Times New Roman" w:cs="Times New Roman"/>
          <w:u w:val="single"/>
        </w:rPr>
      </w:pPr>
      <w:r w:rsidRPr="00AC544C">
        <w:rPr>
          <w:rFonts w:eastAsia="Times New Roman" w:cs="Times New Roman"/>
        </w:rPr>
        <w:t xml:space="preserve">Студент группы </w:t>
      </w:r>
      <w:r w:rsidR="00C15448">
        <w:rPr>
          <w:rFonts w:eastAsia="Times New Roman" w:cs="Times New Roman"/>
        </w:rPr>
        <w:t>ВМ</w:t>
      </w:r>
      <w:r w:rsidRPr="00AC544C">
        <w:rPr>
          <w:rFonts w:eastAsia="Times New Roman" w:cs="Times New Roman"/>
        </w:rPr>
        <w:t>-</w:t>
      </w:r>
      <w:r w:rsidR="00C15448">
        <w:rPr>
          <w:rFonts w:eastAsia="Times New Roman" w:cs="Times New Roman"/>
        </w:rPr>
        <w:t>21 (маг)</w:t>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Pr>
          <w:rFonts w:eastAsia="Times New Roman" w:cs="Times New Roman"/>
        </w:rPr>
        <w:t>А. И. Орлов</w:t>
      </w:r>
    </w:p>
    <w:p w14:paraId="1E152636" w14:textId="77777777" w:rsidR="00AA7484" w:rsidRPr="00AC544C" w:rsidRDefault="00AA7484" w:rsidP="00FC04E7">
      <w:pPr>
        <w:suppressAutoHyphens/>
        <w:spacing w:line="240" w:lineRule="auto"/>
        <w:ind w:right="-261" w:firstLine="0"/>
        <w:rPr>
          <w:rFonts w:eastAsia="Times New Roman" w:cs="Times New Roman"/>
        </w:rPr>
      </w:pPr>
    </w:p>
    <w:p w14:paraId="2C679725" w14:textId="77777777" w:rsidR="00AA7484" w:rsidRPr="00AC544C" w:rsidRDefault="00AA7484" w:rsidP="00FC04E7">
      <w:pPr>
        <w:suppressAutoHyphens/>
        <w:spacing w:line="240" w:lineRule="auto"/>
        <w:ind w:right="-261" w:firstLine="0"/>
        <w:rPr>
          <w:rFonts w:eastAsia="Times New Roman" w:cs="Times New Roman"/>
        </w:rPr>
      </w:pPr>
      <w:r w:rsidRPr="00AC544C">
        <w:rPr>
          <w:rFonts w:eastAsia="Times New Roman" w:cs="Times New Roman"/>
        </w:rPr>
        <w:t>Научный руководитель</w:t>
      </w:r>
    </w:p>
    <w:p w14:paraId="1D1E42C1" w14:textId="21A3CA72" w:rsidR="00AA7484" w:rsidRPr="00C2304C" w:rsidRDefault="00C15448" w:rsidP="00FC04E7">
      <w:pPr>
        <w:suppressAutoHyphens/>
        <w:spacing w:after="120" w:line="240" w:lineRule="auto"/>
        <w:ind w:right="-261" w:firstLine="0"/>
        <w:rPr>
          <w:rFonts w:eastAsia="Times New Roman" w:cs="Times New Roman"/>
        </w:rPr>
      </w:pPr>
      <w:r>
        <w:rPr>
          <w:rFonts w:eastAsia="Calibri" w:cs="Times New Roman"/>
        </w:rPr>
        <w:t>д</w:t>
      </w:r>
      <w:r w:rsidRPr="00ED7054">
        <w:rPr>
          <w:rFonts w:eastAsia="Calibri" w:cs="Times New Roman"/>
        </w:rPr>
        <w:t xml:space="preserve">.т.н., </w:t>
      </w:r>
      <w:r>
        <w:rPr>
          <w:rFonts w:eastAsia="Calibri" w:cs="Times New Roman"/>
        </w:rPr>
        <w:t>профессор</w:t>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Pr>
          <w:rFonts w:eastAsia="Times New Roman" w:cs="Times New Roman"/>
        </w:rPr>
        <w:tab/>
        <w:t>В</w:t>
      </w:r>
      <w:r w:rsidR="00AA7484">
        <w:rPr>
          <w:rFonts w:eastAsia="Times New Roman" w:cs="Times New Roman"/>
        </w:rPr>
        <w:t xml:space="preserve">. </w:t>
      </w:r>
      <w:r>
        <w:rPr>
          <w:rFonts w:eastAsia="Times New Roman" w:cs="Times New Roman"/>
        </w:rPr>
        <w:t>В</w:t>
      </w:r>
      <w:r w:rsidR="00AA7484">
        <w:rPr>
          <w:rFonts w:eastAsia="Times New Roman" w:cs="Times New Roman"/>
        </w:rPr>
        <w:t xml:space="preserve">. </w:t>
      </w:r>
      <w:r>
        <w:rPr>
          <w:rFonts w:eastAsia="Times New Roman" w:cs="Times New Roman"/>
        </w:rPr>
        <w:t>Борисов</w:t>
      </w:r>
    </w:p>
    <w:p w14:paraId="2CF3B790" w14:textId="77777777" w:rsidR="00AA7484" w:rsidRPr="00AC544C" w:rsidRDefault="00AA7484" w:rsidP="00FC04E7">
      <w:pPr>
        <w:suppressAutoHyphens/>
        <w:spacing w:after="120" w:line="240" w:lineRule="auto"/>
        <w:ind w:right="-261" w:firstLine="0"/>
        <w:rPr>
          <w:rFonts w:eastAsia="Times New Roman" w:cs="Times New Roman"/>
        </w:rPr>
      </w:pPr>
    </w:p>
    <w:p w14:paraId="1CD5D3CD" w14:textId="77777777" w:rsidR="00AA7484" w:rsidRPr="00AC544C" w:rsidRDefault="00AA7484" w:rsidP="00FC04E7">
      <w:pPr>
        <w:suppressAutoHyphens/>
        <w:spacing w:line="240" w:lineRule="auto"/>
        <w:ind w:right="-261" w:firstLine="0"/>
        <w:rPr>
          <w:rFonts w:eastAsia="Times New Roman" w:cs="Times New Roman"/>
          <w:i/>
        </w:rPr>
      </w:pPr>
      <w:r w:rsidRPr="00AC544C">
        <w:rPr>
          <w:rFonts w:eastAsia="Times New Roman" w:cs="Times New Roman"/>
          <w:i/>
        </w:rPr>
        <w:t>Допускается к защите</w:t>
      </w:r>
    </w:p>
    <w:p w14:paraId="522B13B2" w14:textId="77777777" w:rsidR="00AA7484" w:rsidRPr="00AC544C" w:rsidRDefault="00AA7484" w:rsidP="00FC04E7">
      <w:pPr>
        <w:suppressAutoHyphens/>
        <w:spacing w:line="240" w:lineRule="auto"/>
        <w:ind w:right="-261" w:firstLine="0"/>
        <w:rPr>
          <w:rFonts w:eastAsia="Times New Roman" w:cs="Times New Roman"/>
        </w:rPr>
      </w:pPr>
      <w:r w:rsidRPr="00AC544C">
        <w:rPr>
          <w:rFonts w:eastAsia="Times New Roman" w:cs="Times New Roman"/>
        </w:rPr>
        <w:t xml:space="preserve">Заведующий кафедрой </w:t>
      </w:r>
    </w:p>
    <w:p w14:paraId="599F84A8" w14:textId="77777777" w:rsidR="00AA7484" w:rsidRPr="00AC544C" w:rsidRDefault="00AA7484" w:rsidP="00FC04E7">
      <w:pPr>
        <w:suppressAutoHyphens/>
        <w:spacing w:after="120" w:line="240" w:lineRule="auto"/>
        <w:ind w:right="-261" w:firstLine="0"/>
        <w:rPr>
          <w:rFonts w:eastAsia="Times New Roman" w:cs="Times New Roman"/>
        </w:rPr>
      </w:pPr>
      <w:r w:rsidRPr="00AC544C">
        <w:rPr>
          <w:rFonts w:eastAsia="Times New Roman" w:cs="Times New Roman"/>
        </w:rPr>
        <w:t>д.т.н., профессор</w:t>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t>А.</w:t>
      </w:r>
      <w:r>
        <w:rPr>
          <w:rFonts w:eastAsia="Times New Roman" w:cs="Times New Roman"/>
        </w:rPr>
        <w:t xml:space="preserve"> </w:t>
      </w:r>
      <w:r w:rsidRPr="00AC544C">
        <w:rPr>
          <w:rFonts w:eastAsia="Times New Roman" w:cs="Times New Roman"/>
        </w:rPr>
        <w:t>С. Федулов</w:t>
      </w:r>
    </w:p>
    <w:p w14:paraId="57B0F793" w14:textId="77777777" w:rsidR="00AA7484" w:rsidRPr="00AC544C" w:rsidRDefault="00AA7484" w:rsidP="00FC04E7">
      <w:pPr>
        <w:tabs>
          <w:tab w:val="left" w:pos="3765"/>
        </w:tabs>
        <w:suppressAutoHyphens/>
        <w:spacing w:line="240" w:lineRule="auto"/>
        <w:ind w:right="-261" w:firstLine="0"/>
        <w:rPr>
          <w:rFonts w:eastAsia="Times New Roman" w:cs="Times New Roman"/>
          <w:sz w:val="16"/>
          <w:szCs w:val="16"/>
        </w:rPr>
      </w:pPr>
    </w:p>
    <w:p w14:paraId="3B169460" w14:textId="3F675040" w:rsidR="00AA7484" w:rsidRPr="008A1247" w:rsidRDefault="00AA7484" w:rsidP="00FC04E7">
      <w:pPr>
        <w:tabs>
          <w:tab w:val="left" w:pos="3765"/>
        </w:tabs>
        <w:suppressAutoHyphens/>
        <w:spacing w:after="240" w:line="240" w:lineRule="auto"/>
        <w:ind w:right="-261" w:firstLine="0"/>
        <w:rPr>
          <w:rFonts w:eastAsia="Times New Roman" w:cs="Times New Roman"/>
          <w:szCs w:val="28"/>
        </w:rPr>
      </w:pPr>
      <w:r w:rsidRPr="00AC544C">
        <w:rPr>
          <w:rFonts w:eastAsia="Times New Roman" w:cs="Times New Roman"/>
          <w:szCs w:val="28"/>
        </w:rPr>
        <w:t>«__</w:t>
      </w:r>
      <w:proofErr w:type="gramStart"/>
      <w:r w:rsidRPr="00AC544C">
        <w:rPr>
          <w:rFonts w:eastAsia="Times New Roman" w:cs="Times New Roman"/>
          <w:szCs w:val="28"/>
        </w:rPr>
        <w:t>_»_</w:t>
      </w:r>
      <w:proofErr w:type="gramEnd"/>
      <w:r w:rsidRPr="00AC544C">
        <w:rPr>
          <w:rFonts w:eastAsia="Times New Roman" w:cs="Times New Roman"/>
          <w:szCs w:val="28"/>
        </w:rPr>
        <w:t>_________ 20</w:t>
      </w:r>
      <w:r>
        <w:rPr>
          <w:rFonts w:eastAsia="Times New Roman" w:cs="Times New Roman"/>
          <w:szCs w:val="28"/>
        </w:rPr>
        <w:t>2</w:t>
      </w:r>
      <w:r w:rsidR="00C15448" w:rsidRPr="00C2304C">
        <w:rPr>
          <w:rFonts w:eastAsia="Times New Roman" w:cs="Times New Roman"/>
          <w:szCs w:val="28"/>
        </w:rPr>
        <w:t>3</w:t>
      </w:r>
      <w:r w:rsidRPr="00AC544C">
        <w:rPr>
          <w:rFonts w:eastAsia="Times New Roman" w:cs="Times New Roman"/>
          <w:szCs w:val="28"/>
        </w:rPr>
        <w:t xml:space="preserve"> г.</w:t>
      </w:r>
    </w:p>
    <w:p w14:paraId="1505C18F" w14:textId="77777777" w:rsidR="00C15448" w:rsidRDefault="00C15448" w:rsidP="00FC04E7">
      <w:pPr>
        <w:suppressAutoHyphens/>
        <w:spacing w:line="240" w:lineRule="auto"/>
        <w:ind w:firstLine="0"/>
        <w:jc w:val="center"/>
        <w:rPr>
          <w:rFonts w:eastAsia="Times New Roman" w:cs="Times New Roman"/>
          <w:szCs w:val="28"/>
        </w:rPr>
      </w:pPr>
    </w:p>
    <w:p w14:paraId="49B512E3" w14:textId="77777777" w:rsidR="00C15448" w:rsidRDefault="00C15448" w:rsidP="00FC04E7">
      <w:pPr>
        <w:suppressAutoHyphens/>
        <w:spacing w:line="240" w:lineRule="auto"/>
        <w:ind w:firstLine="0"/>
        <w:jc w:val="center"/>
        <w:rPr>
          <w:rFonts w:eastAsia="Times New Roman" w:cs="Times New Roman"/>
          <w:szCs w:val="28"/>
        </w:rPr>
      </w:pPr>
    </w:p>
    <w:p w14:paraId="6BF58517" w14:textId="77777777" w:rsidR="00C15448" w:rsidRDefault="00C15448" w:rsidP="00FC04E7">
      <w:pPr>
        <w:suppressAutoHyphens/>
        <w:spacing w:line="240" w:lineRule="auto"/>
        <w:ind w:firstLine="0"/>
        <w:jc w:val="center"/>
        <w:rPr>
          <w:rFonts w:eastAsia="Times New Roman" w:cs="Times New Roman"/>
          <w:szCs w:val="28"/>
        </w:rPr>
      </w:pPr>
    </w:p>
    <w:p w14:paraId="6C46F5C6" w14:textId="32C8258D" w:rsidR="00092F8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Смоленск – 20</w:t>
      </w:r>
      <w:r>
        <w:rPr>
          <w:rFonts w:eastAsia="Times New Roman" w:cs="Times New Roman"/>
          <w:szCs w:val="28"/>
        </w:rPr>
        <w:t>2</w:t>
      </w:r>
      <w:r w:rsidR="00C15448" w:rsidRPr="00C2304C">
        <w:rPr>
          <w:rFonts w:eastAsia="Times New Roman" w:cs="Times New Roman"/>
          <w:szCs w:val="28"/>
        </w:rPr>
        <w:t>3</w:t>
      </w:r>
      <w:r w:rsidR="00092F8C">
        <w:rPr>
          <w:rFonts w:eastAsia="Times New Roman" w:cs="Times New Roman"/>
          <w:szCs w:val="28"/>
        </w:rPr>
        <w:br w:type="page"/>
      </w:r>
    </w:p>
    <w:p w14:paraId="794F9108" w14:textId="77777777" w:rsidR="00B37CBE" w:rsidRDefault="00306A7E" w:rsidP="00EB5FB5">
      <w:pPr>
        <w:pStyle w:val="-3"/>
        <w:outlineLvl w:val="9"/>
      </w:pPr>
      <w:r>
        <w:lastRenderedPageBreak/>
        <w:t>А</w:t>
      </w:r>
      <w:r w:rsidR="00AF489E">
        <w:t>ннотация</w:t>
      </w:r>
    </w:p>
    <w:p w14:paraId="50137DD8" w14:textId="77777777" w:rsidR="00B978C7" w:rsidRDefault="00592866" w:rsidP="00592866">
      <w:r w:rsidRPr="007471D8">
        <w:t>Выпускная квалификационная работа на соискание квалификации</w:t>
      </w:r>
      <w:r>
        <w:t xml:space="preserve"> «Магистр» </w:t>
      </w:r>
      <w:r w:rsidRPr="00704228">
        <w:t>по направлению 09.04.01 – Информатика и вычислительная техника. Работу выполнил студент группы ВМ-</w:t>
      </w:r>
      <w:r w:rsidRPr="00592866">
        <w:t xml:space="preserve">21 </w:t>
      </w:r>
      <w:r w:rsidRPr="00704228">
        <w:t xml:space="preserve">(маг) </w:t>
      </w:r>
      <w:r>
        <w:t>Орлов Артем Игоревич</w:t>
      </w:r>
      <w:r w:rsidRPr="00704228">
        <w:t>. Тема магистерской диссертации: «</w:t>
      </w:r>
      <w:r>
        <w:t>С</w:t>
      </w:r>
      <w:r w:rsidRPr="00592866">
        <w:t>пособ и программные средства структурно-параметрической настройки нечетких когнитивных моделей на основе генетических алгоритмов</w:t>
      </w:r>
      <w:r w:rsidRPr="00704228">
        <w:t xml:space="preserve">». Руководитель: </w:t>
      </w:r>
      <w:r>
        <w:t>д</w:t>
      </w:r>
      <w:r w:rsidRPr="00704228">
        <w:t xml:space="preserve">.т.н., </w:t>
      </w:r>
      <w:r>
        <w:t>профессор</w:t>
      </w:r>
      <w:r w:rsidRPr="00704228">
        <w:t xml:space="preserve"> </w:t>
      </w:r>
      <w:r>
        <w:t>Борис</w:t>
      </w:r>
      <w:r w:rsidRPr="00704228">
        <w:t xml:space="preserve">ов </w:t>
      </w:r>
      <w:r>
        <w:t>Вадим Владимирович.</w:t>
      </w:r>
    </w:p>
    <w:p w14:paraId="77984D49" w14:textId="3B0BFB66" w:rsidR="005E3378" w:rsidRDefault="00B978C7" w:rsidP="00592866">
      <w:pPr>
        <w:rPr>
          <w:rFonts w:eastAsia="Calibri" w:cs="Times New Roman"/>
        </w:rPr>
      </w:pPr>
      <w:r w:rsidRPr="00704228">
        <w:rPr>
          <w:rFonts w:eastAsia="Calibri" w:cs="Times New Roman"/>
        </w:rPr>
        <w:t xml:space="preserve">Диссертационная работа изложена на </w:t>
      </w:r>
      <w:r w:rsidR="00CB125B" w:rsidRPr="00CB125B">
        <w:t>104</w:t>
      </w:r>
      <w:r w:rsidRPr="00F02A1C">
        <w:rPr>
          <w:rFonts w:eastAsia="Calibri" w:cs="Times New Roman"/>
        </w:rPr>
        <w:t xml:space="preserve"> страницах, из них </w:t>
      </w:r>
      <w:r w:rsidR="00CB125B" w:rsidRPr="00CB125B">
        <w:t>81</w:t>
      </w:r>
      <w:r w:rsidRPr="00CB125B">
        <w:t xml:space="preserve"> </w:t>
      </w:r>
      <w:r w:rsidRPr="00F02A1C">
        <w:rPr>
          <w:rFonts w:eastAsia="Calibri" w:cs="Times New Roman"/>
        </w:rPr>
        <w:t>страниц</w:t>
      </w:r>
      <w:r>
        <w:rPr>
          <w:rFonts w:eastAsia="Calibri" w:cs="Times New Roman"/>
        </w:rPr>
        <w:t>ы</w:t>
      </w:r>
      <w:r w:rsidRPr="00F02A1C">
        <w:rPr>
          <w:rFonts w:eastAsia="Calibri" w:cs="Times New Roman"/>
        </w:rPr>
        <w:t xml:space="preserve"> основного текста, состоит из введения, четырех </w:t>
      </w:r>
      <w:r w:rsidR="005E3378">
        <w:rPr>
          <w:rFonts w:eastAsia="Calibri" w:cs="Times New Roman"/>
        </w:rPr>
        <w:t>глав</w:t>
      </w:r>
      <w:r w:rsidRPr="00F02A1C">
        <w:rPr>
          <w:rFonts w:eastAsia="Calibri" w:cs="Times New Roman"/>
        </w:rPr>
        <w:t xml:space="preserve">, заключения, списка </w:t>
      </w:r>
      <w:r w:rsidR="005E3378">
        <w:rPr>
          <w:rFonts w:eastAsia="Calibri" w:cs="Times New Roman"/>
        </w:rPr>
        <w:t>литературы</w:t>
      </w:r>
      <w:r w:rsidRPr="00F02A1C">
        <w:rPr>
          <w:rFonts w:eastAsia="Calibri" w:cs="Times New Roman"/>
        </w:rPr>
        <w:t xml:space="preserve"> из </w:t>
      </w:r>
      <w:r w:rsidR="00204DFF" w:rsidRPr="00204DFF">
        <w:t>36</w:t>
      </w:r>
      <w:r w:rsidRPr="00F02A1C">
        <w:rPr>
          <w:rFonts w:eastAsia="Calibri" w:cs="Times New Roman"/>
        </w:rPr>
        <w:t xml:space="preserve"> наименований и </w:t>
      </w:r>
      <w:r>
        <w:rPr>
          <w:rFonts w:eastAsia="Calibri" w:cs="Times New Roman"/>
        </w:rPr>
        <w:t>дву</w:t>
      </w:r>
      <w:r w:rsidRPr="00F02A1C">
        <w:rPr>
          <w:rFonts w:eastAsia="Calibri" w:cs="Times New Roman"/>
        </w:rPr>
        <w:t>х приложений.</w:t>
      </w:r>
    </w:p>
    <w:p w14:paraId="102B987A" w14:textId="59021D9A" w:rsidR="005E3378" w:rsidRDefault="005E3378" w:rsidP="005E3378">
      <w:r>
        <w:t xml:space="preserve">Целью исследования является </w:t>
      </w:r>
      <w:r w:rsidRPr="00BD3AED">
        <w:t>повышение качества и оперативности структурно-параметрической настройки нечетких когнитивных моделей на основе использования генетических алгоритмов.</w:t>
      </w:r>
    </w:p>
    <w:p w14:paraId="5BA43AFF" w14:textId="7B6222FD" w:rsidR="005E3378" w:rsidRDefault="001E2436" w:rsidP="001E2436">
      <w:r>
        <w:t>В работе выполнен анализ основных типов нечетких когнитивных моделей, их динамических моделей, а также способов структурно-параметрической настройки. Создан способ структурно-параметрической настройки нечетких когнитивных моделей на основе генетических алгоритмов. Разработаны алгоритмы и программные средства, реализующие предложенный способ при помощи веб-технологий. Выполнена оценка качества и оперативности структурно-параметрической настройки с использованием разработанного способа и программных средств.</w:t>
      </w:r>
    </w:p>
    <w:p w14:paraId="1D8ADC28" w14:textId="039E1E4F" w:rsidR="005E3378" w:rsidRDefault="005E3378" w:rsidP="005E3378">
      <w:r w:rsidRPr="005E3378">
        <w:rPr>
          <w:rFonts w:cs="Times New Roman"/>
          <w:bCs/>
          <w:szCs w:val="28"/>
        </w:rPr>
        <w:t>Ключевые слова:</w:t>
      </w:r>
      <w:r>
        <w:rPr>
          <w:rFonts w:cs="Times New Roman"/>
          <w:szCs w:val="28"/>
        </w:rPr>
        <w:t xml:space="preserve"> нечеткие когнитивные модели, настройка когнитивных моделей, обучение когнитивных моделей, генетические алгоритмы</w:t>
      </w:r>
    </w:p>
    <w:p w14:paraId="0A783E38" w14:textId="589105BD" w:rsidR="001055A0" w:rsidRPr="003E4528" w:rsidRDefault="009B37CA" w:rsidP="005E3378">
      <w:r>
        <w:br w:type="page"/>
      </w:r>
    </w:p>
    <w:p w14:paraId="41F7AB4F" w14:textId="77777777" w:rsidR="001055A0" w:rsidRPr="008053FD" w:rsidRDefault="001055A0" w:rsidP="00EB5FB5">
      <w:pPr>
        <w:pStyle w:val="-3"/>
        <w:outlineLvl w:val="9"/>
        <w:rPr>
          <w:lang w:val="en-US"/>
        </w:rPr>
      </w:pPr>
      <w:r>
        <w:rPr>
          <w:lang w:val="en-US"/>
        </w:rPr>
        <w:lastRenderedPageBreak/>
        <w:t>ABSTRACT</w:t>
      </w:r>
    </w:p>
    <w:p w14:paraId="56595343" w14:textId="77777777" w:rsidR="005E3378" w:rsidRDefault="00592866" w:rsidP="00592866">
      <w:pPr>
        <w:rPr>
          <w:lang w:val="en-US"/>
        </w:rPr>
      </w:pPr>
      <w:r>
        <w:rPr>
          <w:rFonts w:cs="Times New Roman"/>
          <w:szCs w:val="28"/>
          <w:lang w:val="en-US"/>
        </w:rPr>
        <w:t xml:space="preserve">Master’s thesis by direction 09.04.01 </w:t>
      </w:r>
      <w:r w:rsidRPr="00585FA9">
        <w:rPr>
          <w:lang w:val="en-US"/>
        </w:rPr>
        <w:t>–</w:t>
      </w:r>
      <w:r>
        <w:rPr>
          <w:lang w:val="en-US"/>
        </w:rPr>
        <w:t xml:space="preserve"> Information science and Computer technology. The work was done by student of group VM</w:t>
      </w:r>
      <w:r w:rsidRPr="00585FA9">
        <w:rPr>
          <w:lang w:val="en-US"/>
        </w:rPr>
        <w:t>-</w:t>
      </w:r>
      <w:r w:rsidR="00B978C7" w:rsidRPr="00B978C7">
        <w:rPr>
          <w:lang w:val="en-US"/>
        </w:rPr>
        <w:t xml:space="preserve">21 </w:t>
      </w:r>
      <w:r>
        <w:rPr>
          <w:lang w:val="en-US"/>
        </w:rPr>
        <w:t xml:space="preserve">(mag) </w:t>
      </w:r>
      <w:r w:rsidRPr="00592866">
        <w:rPr>
          <w:lang w:val="en-US"/>
        </w:rPr>
        <w:t>Orlov Artem Igorevich</w:t>
      </w:r>
      <w:r>
        <w:rPr>
          <w:lang w:val="en-US"/>
        </w:rPr>
        <w:t xml:space="preserve">. The topic of work is </w:t>
      </w:r>
      <w:r w:rsidRPr="00585FA9">
        <w:rPr>
          <w:lang w:val="en-US"/>
        </w:rPr>
        <w:t>«</w:t>
      </w:r>
      <w:r w:rsidRPr="00592866">
        <w:rPr>
          <w:rFonts w:cs="Times New Roman"/>
          <w:szCs w:val="28"/>
          <w:lang w:val="en-US"/>
        </w:rPr>
        <w:t>Method and software for structural and parametric adjustment of fuzzy cognitive models based on genetic algorithms</w:t>
      </w:r>
      <w:r w:rsidRPr="00585FA9">
        <w:rPr>
          <w:lang w:val="en-US"/>
        </w:rPr>
        <w:t>».</w:t>
      </w:r>
      <w:r>
        <w:rPr>
          <w:lang w:val="en-US"/>
        </w:rPr>
        <w:t xml:space="preserve"> Supervisor: doctor</w:t>
      </w:r>
      <w:r w:rsidRPr="00585FA9">
        <w:rPr>
          <w:lang w:val="en-US"/>
        </w:rPr>
        <w:t xml:space="preserve"> of technical sciences</w:t>
      </w:r>
      <w:r>
        <w:rPr>
          <w:lang w:val="en-US"/>
        </w:rPr>
        <w:t>, Professor Borisov Vadim Vladimirovich.</w:t>
      </w:r>
    </w:p>
    <w:p w14:paraId="2F181B5B" w14:textId="11E36039" w:rsidR="005E3378" w:rsidRDefault="005E3378" w:rsidP="005E3378">
      <w:pPr>
        <w:rPr>
          <w:lang w:val="en-US"/>
        </w:rPr>
      </w:pPr>
      <w:r w:rsidRPr="005E3378">
        <w:rPr>
          <w:lang w:val="en-US"/>
        </w:rPr>
        <w:t xml:space="preserve">The work is presented on </w:t>
      </w:r>
      <w:r w:rsidR="00CB125B" w:rsidRPr="00CB125B">
        <w:rPr>
          <w:lang w:val="en-US"/>
        </w:rPr>
        <w:t>104</w:t>
      </w:r>
      <w:r w:rsidRPr="005E3378">
        <w:rPr>
          <w:lang w:val="en-US"/>
        </w:rPr>
        <w:t xml:space="preserve"> pages, of which </w:t>
      </w:r>
      <w:r w:rsidR="00204DFF" w:rsidRPr="00204DFF">
        <w:rPr>
          <w:lang w:val="en-US"/>
        </w:rPr>
        <w:t>81</w:t>
      </w:r>
      <w:r w:rsidRPr="005E3378">
        <w:rPr>
          <w:lang w:val="en-US"/>
        </w:rPr>
        <w:t xml:space="preserve"> pages of the main text. Paper consists of </w:t>
      </w:r>
      <w:r>
        <w:rPr>
          <w:lang w:val="en-US"/>
        </w:rPr>
        <w:t xml:space="preserve">an </w:t>
      </w:r>
      <w:r w:rsidRPr="005E3378">
        <w:rPr>
          <w:lang w:val="en-US"/>
        </w:rPr>
        <w:t xml:space="preserve">introduction, four chapters, </w:t>
      </w:r>
      <w:r>
        <w:rPr>
          <w:lang w:val="en-US"/>
        </w:rPr>
        <w:t xml:space="preserve">a </w:t>
      </w:r>
      <w:r w:rsidRPr="005E3378">
        <w:rPr>
          <w:lang w:val="en-US"/>
        </w:rPr>
        <w:t xml:space="preserve">conclusion, a bibliography of </w:t>
      </w:r>
      <w:r w:rsidR="00204DFF" w:rsidRPr="00204DFF">
        <w:rPr>
          <w:lang w:val="en-US"/>
        </w:rPr>
        <w:t>36</w:t>
      </w:r>
      <w:r w:rsidRPr="005E3378">
        <w:rPr>
          <w:lang w:val="en-US"/>
        </w:rPr>
        <w:t xml:space="preserve"> titles and two appendices.</w:t>
      </w:r>
    </w:p>
    <w:p w14:paraId="22D5CEC2" w14:textId="001CE56F" w:rsidR="005E3378" w:rsidRDefault="005E3378" w:rsidP="005E3378">
      <w:pPr>
        <w:rPr>
          <w:lang w:val="en-US"/>
        </w:rPr>
      </w:pPr>
      <w:r>
        <w:rPr>
          <w:rFonts w:cs="Times New Roman"/>
          <w:szCs w:val="28"/>
          <w:lang w:val="en-US"/>
        </w:rPr>
        <w:t>The p</w:t>
      </w:r>
      <w:r w:rsidRPr="00F02A1C">
        <w:rPr>
          <w:rFonts w:cs="Times New Roman"/>
          <w:szCs w:val="28"/>
          <w:lang w:val="en-US"/>
        </w:rPr>
        <w:t xml:space="preserve">urpose of </w:t>
      </w:r>
      <w:r>
        <w:rPr>
          <w:rFonts w:cs="Times New Roman"/>
          <w:szCs w:val="28"/>
          <w:lang w:val="en-US"/>
        </w:rPr>
        <w:t>research</w:t>
      </w:r>
      <w:r w:rsidRPr="00F02A1C">
        <w:rPr>
          <w:rFonts w:cs="Times New Roman"/>
          <w:szCs w:val="28"/>
          <w:lang w:val="en-US"/>
        </w:rPr>
        <w:t xml:space="preserve"> </w:t>
      </w:r>
      <w:r w:rsidRPr="005E3378">
        <w:rPr>
          <w:lang w:val="en-US"/>
        </w:rPr>
        <w:t>is to improve the quality and efficiency of the structural and parametric adjustment of fuzzy cognitive models based on the use of genetic algorithms.</w:t>
      </w:r>
    </w:p>
    <w:p w14:paraId="6F9A7F3B" w14:textId="1AAFFBB9" w:rsidR="001E2436" w:rsidRDefault="001E2436" w:rsidP="005E3378">
      <w:pPr>
        <w:rPr>
          <w:lang w:val="en-US"/>
        </w:rPr>
      </w:pPr>
      <w:r w:rsidRPr="001E2436">
        <w:rPr>
          <w:lang w:val="en-US"/>
        </w:rPr>
        <w:t>The paper analyzes the main types of fuzzy cognitive models, their dynamic models, as well as methods of structural and parametric adjustment. A method for structural-parametric adjustment of fuzzy cognitive models based on genetic algorithms has been created. Algorithms and software tools have been developed that implement the proposed method using web technologies. An assessment of the quality and efficiency of structural-parametric adjustment was made using the developed method and software.</w:t>
      </w:r>
    </w:p>
    <w:p w14:paraId="46225394" w14:textId="1883BA2A" w:rsidR="001055A0" w:rsidRPr="005E3378" w:rsidRDefault="005E3378" w:rsidP="005E3378">
      <w:pPr>
        <w:rPr>
          <w:lang w:val="en-US"/>
        </w:rPr>
      </w:pPr>
      <w:r w:rsidRPr="005E3378">
        <w:rPr>
          <w:rFonts w:cs="Times New Roman"/>
          <w:bCs/>
          <w:szCs w:val="28"/>
          <w:lang w:val="en-US"/>
        </w:rPr>
        <w:t xml:space="preserve">Keywords: </w:t>
      </w:r>
      <w:r>
        <w:rPr>
          <w:rFonts w:cs="Times New Roman"/>
          <w:szCs w:val="28"/>
          <w:lang w:val="en-US"/>
        </w:rPr>
        <w:t xml:space="preserve">fuzzy cognitive models, cognitive model adjustment, cognitive model training, </w:t>
      </w:r>
      <w:r w:rsidRPr="00EF1BBC">
        <w:rPr>
          <w:rFonts w:cs="Times New Roman"/>
          <w:szCs w:val="28"/>
          <w:lang w:val="en-US"/>
        </w:rPr>
        <w:t>genetic algorithms</w:t>
      </w:r>
      <w:r w:rsidRPr="005E3378">
        <w:rPr>
          <w:lang w:val="en-US"/>
        </w:rPr>
        <w:t xml:space="preserve"> </w:t>
      </w:r>
      <w:r w:rsidR="001055A0" w:rsidRPr="005E3378">
        <w:rPr>
          <w:lang w:val="en-US"/>
        </w:rPr>
        <w:br w:type="page"/>
      </w:r>
    </w:p>
    <w:sdt>
      <w:sdtPr>
        <w:rPr>
          <w:rFonts w:eastAsiaTheme="minorHAnsi" w:cstheme="minorBidi"/>
          <w:b w:val="0"/>
          <w:caps w:val="0"/>
          <w:szCs w:val="22"/>
        </w:rPr>
        <w:id w:val="-1953010385"/>
        <w:docPartObj>
          <w:docPartGallery w:val="Table of Contents"/>
          <w:docPartUnique/>
        </w:docPartObj>
      </w:sdtPr>
      <w:sdtEndPr/>
      <w:sdtContent>
        <w:p w14:paraId="2DED2D8F" w14:textId="77777777" w:rsidR="008C523A" w:rsidRPr="0045197F" w:rsidRDefault="008C523A" w:rsidP="000C611E">
          <w:pPr>
            <w:pStyle w:val="-3"/>
            <w:outlineLvl w:val="9"/>
            <w:rPr>
              <w:lang w:val="en-US"/>
            </w:rPr>
          </w:pPr>
          <w:r w:rsidRPr="00D8709F">
            <w:t>Оглавление</w:t>
          </w:r>
        </w:p>
        <w:p w14:paraId="5C4CC488" w14:textId="69E1C713" w:rsidR="00204DFF" w:rsidRDefault="00964E37">
          <w:pPr>
            <w:pStyle w:val="11"/>
            <w:tabs>
              <w:tab w:val="right" w:leader="dot" w:pos="9627"/>
            </w:tabs>
            <w:rPr>
              <w:rFonts w:asciiTheme="minorHAnsi" w:eastAsiaTheme="minorEastAsia" w:hAnsiTheme="minorHAnsi"/>
              <w:caps w:val="0"/>
              <w:noProof/>
              <w:sz w:val="22"/>
              <w:lang w:eastAsia="ru-RU"/>
            </w:rPr>
          </w:pPr>
          <w:r>
            <w:rPr>
              <w:b/>
              <w:bCs/>
              <w:caps w:val="0"/>
            </w:rPr>
            <w:fldChar w:fldCharType="begin"/>
          </w:r>
          <w:r>
            <w:rPr>
              <w:b/>
              <w:bCs/>
              <w:caps w:val="0"/>
            </w:rPr>
            <w:instrText xml:space="preserve"> TOC \o "1-3" \h \z \u </w:instrText>
          </w:r>
          <w:r>
            <w:rPr>
              <w:b/>
              <w:bCs/>
              <w:caps w:val="0"/>
            </w:rPr>
            <w:fldChar w:fldCharType="separate"/>
          </w:r>
          <w:hyperlink w:anchor="_Toc138183265" w:history="1">
            <w:r w:rsidR="00204DFF" w:rsidRPr="003928BD">
              <w:rPr>
                <w:rStyle w:val="ae"/>
                <w:noProof/>
              </w:rPr>
              <w:t>ВВЕДЕНИЕ</w:t>
            </w:r>
            <w:r w:rsidR="00204DFF">
              <w:rPr>
                <w:noProof/>
                <w:webHidden/>
              </w:rPr>
              <w:tab/>
            </w:r>
            <w:r w:rsidR="00204DFF">
              <w:rPr>
                <w:noProof/>
                <w:webHidden/>
              </w:rPr>
              <w:fldChar w:fldCharType="begin"/>
            </w:r>
            <w:r w:rsidR="00204DFF">
              <w:rPr>
                <w:noProof/>
                <w:webHidden/>
              </w:rPr>
              <w:instrText xml:space="preserve"> PAGEREF _Toc138183265 \h </w:instrText>
            </w:r>
            <w:r w:rsidR="00204DFF">
              <w:rPr>
                <w:noProof/>
                <w:webHidden/>
              </w:rPr>
            </w:r>
            <w:r w:rsidR="00204DFF">
              <w:rPr>
                <w:noProof/>
                <w:webHidden/>
              </w:rPr>
              <w:fldChar w:fldCharType="separate"/>
            </w:r>
            <w:r w:rsidR="009A29BF">
              <w:rPr>
                <w:noProof/>
                <w:webHidden/>
              </w:rPr>
              <w:t>7</w:t>
            </w:r>
            <w:r w:rsidR="00204DFF">
              <w:rPr>
                <w:noProof/>
                <w:webHidden/>
              </w:rPr>
              <w:fldChar w:fldCharType="end"/>
            </w:r>
          </w:hyperlink>
        </w:p>
        <w:p w14:paraId="081C7DA3" w14:textId="15650E43" w:rsidR="00204DFF" w:rsidRDefault="00A15033">
          <w:pPr>
            <w:pStyle w:val="11"/>
            <w:tabs>
              <w:tab w:val="left" w:pos="1100"/>
              <w:tab w:val="right" w:leader="dot" w:pos="9627"/>
            </w:tabs>
            <w:rPr>
              <w:rFonts w:asciiTheme="minorHAnsi" w:eastAsiaTheme="minorEastAsia" w:hAnsiTheme="minorHAnsi"/>
              <w:caps w:val="0"/>
              <w:noProof/>
              <w:sz w:val="22"/>
              <w:lang w:eastAsia="ru-RU"/>
            </w:rPr>
          </w:pPr>
          <w:hyperlink w:anchor="_Toc138183266" w:history="1">
            <w:r w:rsidR="00204DFF" w:rsidRPr="003928BD">
              <w:rPr>
                <w:rStyle w:val="ae"/>
                <w:noProof/>
              </w:rPr>
              <w:t>1</w:t>
            </w:r>
            <w:r w:rsidR="00204DFF">
              <w:rPr>
                <w:rFonts w:asciiTheme="minorHAnsi" w:eastAsiaTheme="minorEastAsia" w:hAnsiTheme="minorHAnsi"/>
                <w:caps w:val="0"/>
                <w:noProof/>
                <w:sz w:val="22"/>
                <w:lang w:eastAsia="ru-RU"/>
              </w:rPr>
              <w:tab/>
            </w:r>
            <w:r w:rsidR="00204DFF" w:rsidRPr="003928BD">
              <w:rPr>
                <w:rStyle w:val="ae"/>
                <w:noProof/>
              </w:rPr>
              <w:t>Анализ задач и способов структурно-параметрической настройки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_Toc138183266 \h </w:instrText>
            </w:r>
            <w:r w:rsidR="00204DFF">
              <w:rPr>
                <w:noProof/>
                <w:webHidden/>
              </w:rPr>
            </w:r>
            <w:r w:rsidR="00204DFF">
              <w:rPr>
                <w:noProof/>
                <w:webHidden/>
              </w:rPr>
              <w:fldChar w:fldCharType="separate"/>
            </w:r>
            <w:r w:rsidR="009A29BF">
              <w:rPr>
                <w:noProof/>
                <w:webHidden/>
              </w:rPr>
              <w:t>13</w:t>
            </w:r>
            <w:r w:rsidR="00204DFF">
              <w:rPr>
                <w:noProof/>
                <w:webHidden/>
              </w:rPr>
              <w:fldChar w:fldCharType="end"/>
            </w:r>
          </w:hyperlink>
        </w:p>
        <w:p w14:paraId="480C7CBA" w14:textId="2F2773B3"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67" w:history="1">
            <w:r w:rsidR="00204DFF" w:rsidRPr="003928BD">
              <w:rPr>
                <w:rStyle w:val="ae"/>
                <w:noProof/>
              </w:rPr>
              <w:t>1.1</w:t>
            </w:r>
            <w:r w:rsidR="00204DFF">
              <w:rPr>
                <w:rFonts w:asciiTheme="minorHAnsi" w:eastAsiaTheme="minorEastAsia" w:hAnsiTheme="minorHAnsi"/>
                <w:noProof/>
                <w:sz w:val="22"/>
                <w:lang w:eastAsia="ru-RU"/>
              </w:rPr>
              <w:tab/>
            </w:r>
            <w:r w:rsidR="00204DFF" w:rsidRPr="003928BD">
              <w:rPr>
                <w:rStyle w:val="ae"/>
                <w:noProof/>
              </w:rPr>
              <w:t>Анализ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_Toc138183267 \h </w:instrText>
            </w:r>
            <w:r w:rsidR="00204DFF">
              <w:rPr>
                <w:noProof/>
                <w:webHidden/>
              </w:rPr>
            </w:r>
            <w:r w:rsidR="00204DFF">
              <w:rPr>
                <w:noProof/>
                <w:webHidden/>
              </w:rPr>
              <w:fldChar w:fldCharType="separate"/>
            </w:r>
            <w:r w:rsidR="009A29BF">
              <w:rPr>
                <w:noProof/>
                <w:webHidden/>
              </w:rPr>
              <w:t>13</w:t>
            </w:r>
            <w:r w:rsidR="00204DFF">
              <w:rPr>
                <w:noProof/>
                <w:webHidden/>
              </w:rPr>
              <w:fldChar w:fldCharType="end"/>
            </w:r>
          </w:hyperlink>
        </w:p>
        <w:p w14:paraId="2219D359" w14:textId="4DD20AE6"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68" w:history="1">
            <w:r w:rsidR="00204DFF" w:rsidRPr="003928BD">
              <w:rPr>
                <w:rStyle w:val="ae"/>
                <w:noProof/>
              </w:rPr>
              <w:t>1.1.1</w:t>
            </w:r>
            <w:r w:rsidR="00204DFF">
              <w:rPr>
                <w:rFonts w:asciiTheme="minorHAnsi" w:eastAsiaTheme="minorEastAsia" w:hAnsiTheme="minorHAnsi"/>
                <w:noProof/>
                <w:sz w:val="22"/>
                <w:lang w:eastAsia="ru-RU"/>
              </w:rPr>
              <w:tab/>
            </w:r>
            <w:r w:rsidR="00204DFF" w:rsidRPr="003928BD">
              <w:rPr>
                <w:rStyle w:val="ae"/>
                <w:noProof/>
              </w:rPr>
              <w:t>Нечеткие когнитивные модели Б. Коско</w:t>
            </w:r>
            <w:r w:rsidR="00204DFF">
              <w:rPr>
                <w:noProof/>
                <w:webHidden/>
              </w:rPr>
              <w:tab/>
            </w:r>
            <w:r w:rsidR="00204DFF">
              <w:rPr>
                <w:noProof/>
                <w:webHidden/>
              </w:rPr>
              <w:fldChar w:fldCharType="begin"/>
            </w:r>
            <w:r w:rsidR="00204DFF">
              <w:rPr>
                <w:noProof/>
                <w:webHidden/>
              </w:rPr>
              <w:instrText xml:space="preserve"> PAGEREF _Toc138183268 \h </w:instrText>
            </w:r>
            <w:r w:rsidR="00204DFF">
              <w:rPr>
                <w:noProof/>
                <w:webHidden/>
              </w:rPr>
            </w:r>
            <w:r w:rsidR="00204DFF">
              <w:rPr>
                <w:noProof/>
                <w:webHidden/>
              </w:rPr>
              <w:fldChar w:fldCharType="separate"/>
            </w:r>
            <w:r w:rsidR="009A29BF">
              <w:rPr>
                <w:noProof/>
                <w:webHidden/>
              </w:rPr>
              <w:t>14</w:t>
            </w:r>
            <w:r w:rsidR="00204DFF">
              <w:rPr>
                <w:noProof/>
                <w:webHidden/>
              </w:rPr>
              <w:fldChar w:fldCharType="end"/>
            </w:r>
          </w:hyperlink>
        </w:p>
        <w:p w14:paraId="53CDC6C3" w14:textId="242809A6"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69" w:history="1">
            <w:r w:rsidR="00204DFF" w:rsidRPr="003928BD">
              <w:rPr>
                <w:rStyle w:val="ae"/>
                <w:noProof/>
              </w:rPr>
              <w:t>1.1.2</w:t>
            </w:r>
            <w:r w:rsidR="00204DFF">
              <w:rPr>
                <w:rFonts w:asciiTheme="minorHAnsi" w:eastAsiaTheme="minorEastAsia" w:hAnsiTheme="minorHAnsi"/>
                <w:noProof/>
                <w:sz w:val="22"/>
                <w:lang w:eastAsia="ru-RU"/>
              </w:rPr>
              <w:tab/>
            </w:r>
            <w:r w:rsidR="00204DFF" w:rsidRPr="003928BD">
              <w:rPr>
                <w:rStyle w:val="ae"/>
                <w:noProof/>
              </w:rPr>
              <w:t>Нечеткие когнитивные модели В. Силова</w:t>
            </w:r>
            <w:r w:rsidR="00204DFF">
              <w:rPr>
                <w:noProof/>
                <w:webHidden/>
              </w:rPr>
              <w:tab/>
            </w:r>
            <w:r w:rsidR="00204DFF">
              <w:rPr>
                <w:noProof/>
                <w:webHidden/>
              </w:rPr>
              <w:fldChar w:fldCharType="begin"/>
            </w:r>
            <w:r w:rsidR="00204DFF">
              <w:rPr>
                <w:noProof/>
                <w:webHidden/>
              </w:rPr>
              <w:instrText xml:space="preserve"> PAGEREF _Toc138183269 \h </w:instrText>
            </w:r>
            <w:r w:rsidR="00204DFF">
              <w:rPr>
                <w:noProof/>
                <w:webHidden/>
              </w:rPr>
            </w:r>
            <w:r w:rsidR="00204DFF">
              <w:rPr>
                <w:noProof/>
                <w:webHidden/>
              </w:rPr>
              <w:fldChar w:fldCharType="separate"/>
            </w:r>
            <w:r w:rsidR="009A29BF">
              <w:rPr>
                <w:noProof/>
                <w:webHidden/>
              </w:rPr>
              <w:t>17</w:t>
            </w:r>
            <w:r w:rsidR="00204DFF">
              <w:rPr>
                <w:noProof/>
                <w:webHidden/>
              </w:rPr>
              <w:fldChar w:fldCharType="end"/>
            </w:r>
          </w:hyperlink>
        </w:p>
        <w:p w14:paraId="184F00FB" w14:textId="3646D05A"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70" w:history="1">
            <w:r w:rsidR="00204DFF" w:rsidRPr="003928BD">
              <w:rPr>
                <w:rStyle w:val="ae"/>
                <w:noProof/>
              </w:rPr>
              <w:t>1.1.3</w:t>
            </w:r>
            <w:r w:rsidR="00204DFF">
              <w:rPr>
                <w:rFonts w:asciiTheme="minorHAnsi" w:eastAsiaTheme="minorEastAsia" w:hAnsiTheme="minorHAnsi"/>
                <w:noProof/>
                <w:sz w:val="22"/>
                <w:lang w:eastAsia="ru-RU"/>
              </w:rPr>
              <w:tab/>
            </w:r>
            <w:r w:rsidR="00204DFF" w:rsidRPr="003928BD">
              <w:rPr>
                <w:rStyle w:val="ae"/>
                <w:noProof/>
              </w:rPr>
              <w:t>Нечеткие продукционные когнитивные модели и их обобщенная разновидность</w:t>
            </w:r>
            <w:r w:rsidR="00204DFF">
              <w:rPr>
                <w:noProof/>
                <w:webHidden/>
              </w:rPr>
              <w:tab/>
            </w:r>
            <w:r w:rsidR="00204DFF">
              <w:rPr>
                <w:noProof/>
                <w:webHidden/>
              </w:rPr>
              <w:fldChar w:fldCharType="begin"/>
            </w:r>
            <w:r w:rsidR="00204DFF">
              <w:rPr>
                <w:noProof/>
                <w:webHidden/>
              </w:rPr>
              <w:instrText xml:space="preserve"> PAGEREF _Toc138183270 \h </w:instrText>
            </w:r>
            <w:r w:rsidR="00204DFF">
              <w:rPr>
                <w:noProof/>
                <w:webHidden/>
              </w:rPr>
            </w:r>
            <w:r w:rsidR="00204DFF">
              <w:rPr>
                <w:noProof/>
                <w:webHidden/>
              </w:rPr>
              <w:fldChar w:fldCharType="separate"/>
            </w:r>
            <w:r w:rsidR="009A29BF">
              <w:rPr>
                <w:noProof/>
                <w:webHidden/>
              </w:rPr>
              <w:t>19</w:t>
            </w:r>
            <w:r w:rsidR="00204DFF">
              <w:rPr>
                <w:noProof/>
                <w:webHidden/>
              </w:rPr>
              <w:fldChar w:fldCharType="end"/>
            </w:r>
          </w:hyperlink>
        </w:p>
        <w:p w14:paraId="29E5645E" w14:textId="71F343B0"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71" w:history="1">
            <w:r w:rsidR="00204DFF" w:rsidRPr="003928BD">
              <w:rPr>
                <w:rStyle w:val="ae"/>
                <w:noProof/>
              </w:rPr>
              <w:t>1.1.4</w:t>
            </w:r>
            <w:r w:rsidR="00204DFF">
              <w:rPr>
                <w:rFonts w:asciiTheme="minorHAnsi" w:eastAsiaTheme="minorEastAsia" w:hAnsiTheme="minorHAnsi"/>
                <w:noProof/>
                <w:sz w:val="22"/>
                <w:lang w:eastAsia="ru-RU"/>
              </w:rPr>
              <w:tab/>
            </w:r>
            <w:r w:rsidR="00204DFF" w:rsidRPr="003928BD">
              <w:rPr>
                <w:rStyle w:val="ae"/>
                <w:noProof/>
              </w:rPr>
              <w:t>Нечеткие реляционные когнитивные модели</w:t>
            </w:r>
            <w:r w:rsidR="00204DFF">
              <w:rPr>
                <w:noProof/>
                <w:webHidden/>
              </w:rPr>
              <w:tab/>
            </w:r>
            <w:r w:rsidR="00204DFF">
              <w:rPr>
                <w:noProof/>
                <w:webHidden/>
              </w:rPr>
              <w:fldChar w:fldCharType="begin"/>
            </w:r>
            <w:r w:rsidR="00204DFF">
              <w:rPr>
                <w:noProof/>
                <w:webHidden/>
              </w:rPr>
              <w:instrText xml:space="preserve"> PAGEREF _Toc138183271 \h </w:instrText>
            </w:r>
            <w:r w:rsidR="00204DFF">
              <w:rPr>
                <w:noProof/>
                <w:webHidden/>
              </w:rPr>
            </w:r>
            <w:r w:rsidR="00204DFF">
              <w:rPr>
                <w:noProof/>
                <w:webHidden/>
              </w:rPr>
              <w:fldChar w:fldCharType="separate"/>
            </w:r>
            <w:r w:rsidR="009A29BF">
              <w:rPr>
                <w:noProof/>
                <w:webHidden/>
              </w:rPr>
              <w:t>20</w:t>
            </w:r>
            <w:r w:rsidR="00204DFF">
              <w:rPr>
                <w:noProof/>
                <w:webHidden/>
              </w:rPr>
              <w:fldChar w:fldCharType="end"/>
            </w:r>
          </w:hyperlink>
        </w:p>
        <w:p w14:paraId="6048330D" w14:textId="5D5BDA4E"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72" w:history="1">
            <w:r w:rsidR="00204DFF" w:rsidRPr="003928BD">
              <w:rPr>
                <w:rStyle w:val="ae"/>
                <w:noProof/>
              </w:rPr>
              <w:t>1.1.5</w:t>
            </w:r>
            <w:r w:rsidR="00204DFF">
              <w:rPr>
                <w:rFonts w:asciiTheme="minorHAnsi" w:eastAsiaTheme="minorEastAsia" w:hAnsiTheme="minorHAnsi"/>
                <w:noProof/>
                <w:sz w:val="22"/>
                <w:lang w:eastAsia="ru-RU"/>
              </w:rPr>
              <w:tab/>
            </w:r>
            <w:r w:rsidR="00204DFF" w:rsidRPr="003928BD">
              <w:rPr>
                <w:rStyle w:val="ae"/>
                <w:noProof/>
              </w:rPr>
              <w:t>«Совместимые» нечеткие когнитивные модели</w:t>
            </w:r>
            <w:r w:rsidR="00204DFF">
              <w:rPr>
                <w:noProof/>
                <w:webHidden/>
              </w:rPr>
              <w:tab/>
            </w:r>
            <w:r w:rsidR="00204DFF">
              <w:rPr>
                <w:noProof/>
                <w:webHidden/>
              </w:rPr>
              <w:fldChar w:fldCharType="begin"/>
            </w:r>
            <w:r w:rsidR="00204DFF">
              <w:rPr>
                <w:noProof/>
                <w:webHidden/>
              </w:rPr>
              <w:instrText xml:space="preserve"> PAGEREF _Toc138183272 \h </w:instrText>
            </w:r>
            <w:r w:rsidR="00204DFF">
              <w:rPr>
                <w:noProof/>
                <w:webHidden/>
              </w:rPr>
            </w:r>
            <w:r w:rsidR="00204DFF">
              <w:rPr>
                <w:noProof/>
                <w:webHidden/>
              </w:rPr>
              <w:fldChar w:fldCharType="separate"/>
            </w:r>
            <w:r w:rsidR="009A29BF">
              <w:rPr>
                <w:noProof/>
                <w:webHidden/>
              </w:rPr>
              <w:t>22</w:t>
            </w:r>
            <w:r w:rsidR="00204DFF">
              <w:rPr>
                <w:noProof/>
                <w:webHidden/>
              </w:rPr>
              <w:fldChar w:fldCharType="end"/>
            </w:r>
          </w:hyperlink>
        </w:p>
        <w:p w14:paraId="4CDB6FCF" w14:textId="5C7565E7"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73" w:history="1">
            <w:r w:rsidR="00204DFF" w:rsidRPr="003928BD">
              <w:rPr>
                <w:rStyle w:val="ae"/>
                <w:noProof/>
              </w:rPr>
              <w:t>1.2</w:t>
            </w:r>
            <w:r w:rsidR="00204DFF">
              <w:rPr>
                <w:rFonts w:asciiTheme="minorHAnsi" w:eastAsiaTheme="minorEastAsia" w:hAnsiTheme="minorHAnsi"/>
                <w:noProof/>
                <w:sz w:val="22"/>
                <w:lang w:eastAsia="ru-RU"/>
              </w:rPr>
              <w:tab/>
            </w:r>
            <w:r w:rsidR="00204DFF" w:rsidRPr="003928BD">
              <w:rPr>
                <w:rStyle w:val="ae"/>
                <w:noProof/>
              </w:rPr>
              <w:t>Анализ существующих способов структурно-параметрической настройки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_Toc138183273 \h </w:instrText>
            </w:r>
            <w:r w:rsidR="00204DFF">
              <w:rPr>
                <w:noProof/>
                <w:webHidden/>
              </w:rPr>
            </w:r>
            <w:r w:rsidR="00204DFF">
              <w:rPr>
                <w:noProof/>
                <w:webHidden/>
              </w:rPr>
              <w:fldChar w:fldCharType="separate"/>
            </w:r>
            <w:r w:rsidR="009A29BF">
              <w:rPr>
                <w:noProof/>
                <w:webHidden/>
              </w:rPr>
              <w:t>24</w:t>
            </w:r>
            <w:r w:rsidR="00204DFF">
              <w:rPr>
                <w:noProof/>
                <w:webHidden/>
              </w:rPr>
              <w:fldChar w:fldCharType="end"/>
            </w:r>
          </w:hyperlink>
        </w:p>
        <w:p w14:paraId="195D3C3B" w14:textId="295EA327"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74" w:history="1">
            <w:r w:rsidR="00204DFF" w:rsidRPr="003928BD">
              <w:rPr>
                <w:rStyle w:val="ae"/>
                <w:noProof/>
              </w:rPr>
              <w:t>1.2.1</w:t>
            </w:r>
            <w:r w:rsidR="00204DFF">
              <w:rPr>
                <w:rFonts w:asciiTheme="minorHAnsi" w:eastAsiaTheme="minorEastAsia" w:hAnsiTheme="minorHAnsi"/>
                <w:noProof/>
                <w:sz w:val="22"/>
                <w:lang w:eastAsia="ru-RU"/>
              </w:rPr>
              <w:tab/>
            </w:r>
            <w:r w:rsidR="00204DFF" w:rsidRPr="003928BD">
              <w:rPr>
                <w:rStyle w:val="ae"/>
                <w:noProof/>
              </w:rPr>
              <w:t>Структурно-параметрическая настройка нечетких когнитивных моделей Коско</w:t>
            </w:r>
            <w:r w:rsidR="00204DFF">
              <w:rPr>
                <w:noProof/>
                <w:webHidden/>
              </w:rPr>
              <w:tab/>
            </w:r>
            <w:r w:rsidR="00204DFF">
              <w:rPr>
                <w:noProof/>
                <w:webHidden/>
              </w:rPr>
              <w:fldChar w:fldCharType="begin"/>
            </w:r>
            <w:r w:rsidR="00204DFF">
              <w:rPr>
                <w:noProof/>
                <w:webHidden/>
              </w:rPr>
              <w:instrText xml:space="preserve"> PAGEREF _Toc138183274 \h </w:instrText>
            </w:r>
            <w:r w:rsidR="00204DFF">
              <w:rPr>
                <w:noProof/>
                <w:webHidden/>
              </w:rPr>
            </w:r>
            <w:r w:rsidR="00204DFF">
              <w:rPr>
                <w:noProof/>
                <w:webHidden/>
              </w:rPr>
              <w:fldChar w:fldCharType="separate"/>
            </w:r>
            <w:r w:rsidR="009A29BF">
              <w:rPr>
                <w:noProof/>
                <w:webHidden/>
              </w:rPr>
              <w:t>25</w:t>
            </w:r>
            <w:r w:rsidR="00204DFF">
              <w:rPr>
                <w:noProof/>
                <w:webHidden/>
              </w:rPr>
              <w:fldChar w:fldCharType="end"/>
            </w:r>
          </w:hyperlink>
        </w:p>
        <w:p w14:paraId="28DC69B8" w14:textId="2D89E7AB"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75" w:history="1">
            <w:r w:rsidR="00204DFF" w:rsidRPr="003928BD">
              <w:rPr>
                <w:rStyle w:val="ae"/>
                <w:noProof/>
              </w:rPr>
              <w:t>1.2.2</w:t>
            </w:r>
            <w:r w:rsidR="00204DFF">
              <w:rPr>
                <w:rFonts w:asciiTheme="minorHAnsi" w:eastAsiaTheme="minorEastAsia" w:hAnsiTheme="minorHAnsi"/>
                <w:noProof/>
                <w:sz w:val="22"/>
                <w:lang w:eastAsia="ru-RU"/>
              </w:rPr>
              <w:tab/>
            </w:r>
            <w:r w:rsidR="00204DFF" w:rsidRPr="003928BD">
              <w:rPr>
                <w:rStyle w:val="ae"/>
                <w:noProof/>
              </w:rPr>
              <w:t>Структурно-параметрическая настройка нечетких когнитивных моделей Силова</w:t>
            </w:r>
            <w:r w:rsidR="00204DFF">
              <w:rPr>
                <w:noProof/>
                <w:webHidden/>
              </w:rPr>
              <w:tab/>
            </w:r>
            <w:r w:rsidR="00204DFF">
              <w:rPr>
                <w:noProof/>
                <w:webHidden/>
              </w:rPr>
              <w:fldChar w:fldCharType="begin"/>
            </w:r>
            <w:r w:rsidR="00204DFF">
              <w:rPr>
                <w:noProof/>
                <w:webHidden/>
              </w:rPr>
              <w:instrText xml:space="preserve"> PAGEREF _Toc138183275 \h </w:instrText>
            </w:r>
            <w:r w:rsidR="00204DFF">
              <w:rPr>
                <w:noProof/>
                <w:webHidden/>
              </w:rPr>
            </w:r>
            <w:r w:rsidR="00204DFF">
              <w:rPr>
                <w:noProof/>
                <w:webHidden/>
              </w:rPr>
              <w:fldChar w:fldCharType="separate"/>
            </w:r>
            <w:r w:rsidR="009A29BF">
              <w:rPr>
                <w:noProof/>
                <w:webHidden/>
              </w:rPr>
              <w:t>29</w:t>
            </w:r>
            <w:r w:rsidR="00204DFF">
              <w:rPr>
                <w:noProof/>
                <w:webHidden/>
              </w:rPr>
              <w:fldChar w:fldCharType="end"/>
            </w:r>
          </w:hyperlink>
        </w:p>
        <w:p w14:paraId="2AD079DB" w14:textId="154401F3"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76" w:history="1">
            <w:r w:rsidR="00204DFF" w:rsidRPr="003928BD">
              <w:rPr>
                <w:rStyle w:val="ae"/>
                <w:noProof/>
              </w:rPr>
              <w:t>1.2.3</w:t>
            </w:r>
            <w:r w:rsidR="00204DFF">
              <w:rPr>
                <w:rFonts w:asciiTheme="minorHAnsi" w:eastAsiaTheme="minorEastAsia" w:hAnsiTheme="minorHAnsi"/>
                <w:noProof/>
                <w:sz w:val="22"/>
                <w:lang w:eastAsia="ru-RU"/>
              </w:rPr>
              <w:tab/>
            </w:r>
            <w:r w:rsidR="00204DFF" w:rsidRPr="003928BD">
              <w:rPr>
                <w:rStyle w:val="ae"/>
                <w:noProof/>
              </w:rPr>
              <w:t>Параметрическая настройка «совместимых»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_Toc138183276 \h </w:instrText>
            </w:r>
            <w:r w:rsidR="00204DFF">
              <w:rPr>
                <w:noProof/>
                <w:webHidden/>
              </w:rPr>
            </w:r>
            <w:r w:rsidR="00204DFF">
              <w:rPr>
                <w:noProof/>
                <w:webHidden/>
              </w:rPr>
              <w:fldChar w:fldCharType="separate"/>
            </w:r>
            <w:r w:rsidR="009A29BF">
              <w:rPr>
                <w:noProof/>
                <w:webHidden/>
              </w:rPr>
              <w:t>31</w:t>
            </w:r>
            <w:r w:rsidR="00204DFF">
              <w:rPr>
                <w:noProof/>
                <w:webHidden/>
              </w:rPr>
              <w:fldChar w:fldCharType="end"/>
            </w:r>
          </w:hyperlink>
        </w:p>
        <w:p w14:paraId="1ADFA160" w14:textId="703F83F1"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77" w:history="1">
            <w:r w:rsidR="00204DFF" w:rsidRPr="003928BD">
              <w:rPr>
                <w:rStyle w:val="ae"/>
                <w:noProof/>
              </w:rPr>
              <w:t>1.3</w:t>
            </w:r>
            <w:r w:rsidR="00204DFF">
              <w:rPr>
                <w:rFonts w:asciiTheme="minorHAnsi" w:eastAsiaTheme="minorEastAsia" w:hAnsiTheme="minorHAnsi"/>
                <w:noProof/>
                <w:sz w:val="22"/>
                <w:lang w:eastAsia="ru-RU"/>
              </w:rPr>
              <w:tab/>
            </w:r>
            <w:r w:rsidR="00204DFF" w:rsidRPr="003928BD">
              <w:rPr>
                <w:rStyle w:val="ae"/>
                <w:noProof/>
              </w:rPr>
              <w:t>Постановка задачи исследования</w:t>
            </w:r>
            <w:r w:rsidR="00204DFF">
              <w:rPr>
                <w:noProof/>
                <w:webHidden/>
              </w:rPr>
              <w:tab/>
            </w:r>
            <w:r w:rsidR="00204DFF">
              <w:rPr>
                <w:noProof/>
                <w:webHidden/>
              </w:rPr>
              <w:fldChar w:fldCharType="begin"/>
            </w:r>
            <w:r w:rsidR="00204DFF">
              <w:rPr>
                <w:noProof/>
                <w:webHidden/>
              </w:rPr>
              <w:instrText xml:space="preserve"> PAGEREF _Toc138183277 \h </w:instrText>
            </w:r>
            <w:r w:rsidR="00204DFF">
              <w:rPr>
                <w:noProof/>
                <w:webHidden/>
              </w:rPr>
            </w:r>
            <w:r w:rsidR="00204DFF">
              <w:rPr>
                <w:noProof/>
                <w:webHidden/>
              </w:rPr>
              <w:fldChar w:fldCharType="separate"/>
            </w:r>
            <w:r w:rsidR="009A29BF">
              <w:rPr>
                <w:noProof/>
                <w:webHidden/>
              </w:rPr>
              <w:t>32</w:t>
            </w:r>
            <w:r w:rsidR="00204DFF">
              <w:rPr>
                <w:noProof/>
                <w:webHidden/>
              </w:rPr>
              <w:fldChar w:fldCharType="end"/>
            </w:r>
          </w:hyperlink>
        </w:p>
        <w:p w14:paraId="103E990C" w14:textId="06717E0F"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78" w:history="1">
            <w:r w:rsidR="00204DFF" w:rsidRPr="003928BD">
              <w:rPr>
                <w:rStyle w:val="ae"/>
                <w:noProof/>
              </w:rPr>
              <w:t>1.4</w:t>
            </w:r>
            <w:r w:rsidR="00204DFF">
              <w:rPr>
                <w:rFonts w:asciiTheme="minorHAnsi" w:eastAsiaTheme="minorEastAsia" w:hAnsiTheme="minorHAnsi"/>
                <w:noProof/>
                <w:sz w:val="22"/>
                <w:lang w:eastAsia="ru-RU"/>
              </w:rPr>
              <w:tab/>
            </w:r>
            <w:r w:rsidR="00204DFF" w:rsidRPr="003928BD">
              <w:rPr>
                <w:rStyle w:val="ae"/>
                <w:noProof/>
              </w:rPr>
              <w:t>Выводы по главе</w:t>
            </w:r>
            <w:r w:rsidR="00204DFF">
              <w:rPr>
                <w:noProof/>
                <w:webHidden/>
              </w:rPr>
              <w:tab/>
            </w:r>
            <w:r w:rsidR="00204DFF">
              <w:rPr>
                <w:noProof/>
                <w:webHidden/>
              </w:rPr>
              <w:fldChar w:fldCharType="begin"/>
            </w:r>
            <w:r w:rsidR="00204DFF">
              <w:rPr>
                <w:noProof/>
                <w:webHidden/>
              </w:rPr>
              <w:instrText xml:space="preserve"> PAGEREF _Toc138183278 \h </w:instrText>
            </w:r>
            <w:r w:rsidR="00204DFF">
              <w:rPr>
                <w:noProof/>
                <w:webHidden/>
              </w:rPr>
            </w:r>
            <w:r w:rsidR="00204DFF">
              <w:rPr>
                <w:noProof/>
                <w:webHidden/>
              </w:rPr>
              <w:fldChar w:fldCharType="separate"/>
            </w:r>
            <w:r w:rsidR="009A29BF">
              <w:rPr>
                <w:noProof/>
                <w:webHidden/>
              </w:rPr>
              <w:t>34</w:t>
            </w:r>
            <w:r w:rsidR="00204DFF">
              <w:rPr>
                <w:noProof/>
                <w:webHidden/>
              </w:rPr>
              <w:fldChar w:fldCharType="end"/>
            </w:r>
          </w:hyperlink>
        </w:p>
        <w:p w14:paraId="4C822B8A" w14:textId="004DA910" w:rsidR="00204DFF" w:rsidRDefault="00A15033">
          <w:pPr>
            <w:pStyle w:val="11"/>
            <w:tabs>
              <w:tab w:val="left" w:pos="1100"/>
              <w:tab w:val="right" w:leader="dot" w:pos="9627"/>
            </w:tabs>
            <w:rPr>
              <w:rFonts w:asciiTheme="minorHAnsi" w:eastAsiaTheme="minorEastAsia" w:hAnsiTheme="minorHAnsi"/>
              <w:caps w:val="0"/>
              <w:noProof/>
              <w:sz w:val="22"/>
              <w:lang w:eastAsia="ru-RU"/>
            </w:rPr>
          </w:pPr>
          <w:hyperlink w:anchor="_Toc138183279" w:history="1">
            <w:r w:rsidR="00204DFF" w:rsidRPr="003928BD">
              <w:rPr>
                <w:rStyle w:val="ae"/>
                <w:noProof/>
              </w:rPr>
              <w:t>2</w:t>
            </w:r>
            <w:r w:rsidR="00204DFF">
              <w:rPr>
                <w:rFonts w:asciiTheme="minorHAnsi" w:eastAsiaTheme="minorEastAsia" w:hAnsiTheme="minorHAnsi"/>
                <w:caps w:val="0"/>
                <w:noProof/>
                <w:sz w:val="22"/>
                <w:lang w:eastAsia="ru-RU"/>
              </w:rPr>
              <w:tab/>
            </w:r>
            <w:r w:rsidR="00204DFF" w:rsidRPr="003928BD">
              <w:rPr>
                <w:rStyle w:val="ae"/>
                <w:noProof/>
              </w:rPr>
              <w:t>Разработка способа структурно-параметрической настройки нечетких Когнитивных моделей на основе генетических алгоритмов</w:t>
            </w:r>
            <w:r w:rsidR="00204DFF">
              <w:rPr>
                <w:noProof/>
                <w:webHidden/>
              </w:rPr>
              <w:tab/>
            </w:r>
            <w:r w:rsidR="00204DFF">
              <w:rPr>
                <w:noProof/>
                <w:webHidden/>
              </w:rPr>
              <w:fldChar w:fldCharType="begin"/>
            </w:r>
            <w:r w:rsidR="00204DFF">
              <w:rPr>
                <w:noProof/>
                <w:webHidden/>
              </w:rPr>
              <w:instrText xml:space="preserve"> PAGEREF _Toc138183279 \h </w:instrText>
            </w:r>
            <w:r w:rsidR="00204DFF">
              <w:rPr>
                <w:noProof/>
                <w:webHidden/>
              </w:rPr>
            </w:r>
            <w:r w:rsidR="00204DFF">
              <w:rPr>
                <w:noProof/>
                <w:webHidden/>
              </w:rPr>
              <w:fldChar w:fldCharType="separate"/>
            </w:r>
            <w:r w:rsidR="009A29BF">
              <w:rPr>
                <w:noProof/>
                <w:webHidden/>
              </w:rPr>
              <w:t>35</w:t>
            </w:r>
            <w:r w:rsidR="00204DFF">
              <w:rPr>
                <w:noProof/>
                <w:webHidden/>
              </w:rPr>
              <w:fldChar w:fldCharType="end"/>
            </w:r>
          </w:hyperlink>
        </w:p>
        <w:p w14:paraId="38CD203B" w14:textId="550BE572"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80" w:history="1">
            <w:r w:rsidR="00204DFF" w:rsidRPr="003928BD">
              <w:rPr>
                <w:rStyle w:val="ae"/>
                <w:noProof/>
              </w:rPr>
              <w:t>2.1</w:t>
            </w:r>
            <w:r w:rsidR="00204DFF">
              <w:rPr>
                <w:rFonts w:asciiTheme="minorHAnsi" w:eastAsiaTheme="minorEastAsia" w:hAnsiTheme="minorHAnsi"/>
                <w:noProof/>
                <w:sz w:val="22"/>
                <w:lang w:eastAsia="ru-RU"/>
              </w:rPr>
              <w:tab/>
            </w:r>
            <w:r w:rsidR="00204DFF" w:rsidRPr="003928BD">
              <w:rPr>
                <w:rStyle w:val="ae"/>
                <w:noProof/>
              </w:rPr>
              <w:t>Общее описание способа структурно-параметрической настройки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_Toc138183280 \h </w:instrText>
            </w:r>
            <w:r w:rsidR="00204DFF">
              <w:rPr>
                <w:noProof/>
                <w:webHidden/>
              </w:rPr>
            </w:r>
            <w:r w:rsidR="00204DFF">
              <w:rPr>
                <w:noProof/>
                <w:webHidden/>
              </w:rPr>
              <w:fldChar w:fldCharType="separate"/>
            </w:r>
            <w:r w:rsidR="009A29BF">
              <w:rPr>
                <w:noProof/>
                <w:webHidden/>
              </w:rPr>
              <w:t>35</w:t>
            </w:r>
            <w:r w:rsidR="00204DFF">
              <w:rPr>
                <w:noProof/>
                <w:webHidden/>
              </w:rPr>
              <w:fldChar w:fldCharType="end"/>
            </w:r>
          </w:hyperlink>
        </w:p>
        <w:p w14:paraId="305A3BC5" w14:textId="5202F653"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81" w:history="1">
            <w:r w:rsidR="00204DFF" w:rsidRPr="003928BD">
              <w:rPr>
                <w:rStyle w:val="ae"/>
                <w:noProof/>
              </w:rPr>
              <w:t>2.2</w:t>
            </w:r>
            <w:r w:rsidR="00204DFF">
              <w:rPr>
                <w:rFonts w:asciiTheme="minorHAnsi" w:eastAsiaTheme="minorEastAsia" w:hAnsiTheme="minorHAnsi"/>
                <w:noProof/>
                <w:sz w:val="22"/>
                <w:lang w:eastAsia="ru-RU"/>
              </w:rPr>
              <w:tab/>
            </w:r>
            <w:r w:rsidR="00204DFF" w:rsidRPr="003928BD">
              <w:rPr>
                <w:rStyle w:val="ae"/>
                <w:noProof/>
              </w:rPr>
              <w:t>Алгоритмы генетических операторов структурно-параметрической настройки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_Toc138183281 \h </w:instrText>
            </w:r>
            <w:r w:rsidR="00204DFF">
              <w:rPr>
                <w:noProof/>
                <w:webHidden/>
              </w:rPr>
            </w:r>
            <w:r w:rsidR="00204DFF">
              <w:rPr>
                <w:noProof/>
                <w:webHidden/>
              </w:rPr>
              <w:fldChar w:fldCharType="separate"/>
            </w:r>
            <w:r w:rsidR="009A29BF">
              <w:rPr>
                <w:noProof/>
                <w:webHidden/>
              </w:rPr>
              <w:t>39</w:t>
            </w:r>
            <w:r w:rsidR="00204DFF">
              <w:rPr>
                <w:noProof/>
                <w:webHidden/>
              </w:rPr>
              <w:fldChar w:fldCharType="end"/>
            </w:r>
          </w:hyperlink>
        </w:p>
        <w:p w14:paraId="10B3C139" w14:textId="53A21C01"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82" w:history="1">
            <w:r w:rsidR="00204DFF" w:rsidRPr="003928BD">
              <w:rPr>
                <w:rStyle w:val="ae"/>
                <w:noProof/>
              </w:rPr>
              <w:t>2.2.1</w:t>
            </w:r>
            <w:r w:rsidR="00204DFF">
              <w:rPr>
                <w:rFonts w:asciiTheme="minorHAnsi" w:eastAsiaTheme="minorEastAsia" w:hAnsiTheme="minorHAnsi"/>
                <w:noProof/>
                <w:sz w:val="22"/>
                <w:lang w:eastAsia="ru-RU"/>
              </w:rPr>
              <w:tab/>
            </w:r>
            <w:r w:rsidR="00204DFF" w:rsidRPr="003928BD">
              <w:rPr>
                <w:rStyle w:val="ae"/>
                <w:noProof/>
              </w:rPr>
              <w:t>Оператор генерации новой особи</w:t>
            </w:r>
            <w:r w:rsidR="00204DFF">
              <w:rPr>
                <w:noProof/>
                <w:webHidden/>
              </w:rPr>
              <w:tab/>
            </w:r>
            <w:r w:rsidR="00204DFF">
              <w:rPr>
                <w:noProof/>
                <w:webHidden/>
              </w:rPr>
              <w:fldChar w:fldCharType="begin"/>
            </w:r>
            <w:r w:rsidR="00204DFF">
              <w:rPr>
                <w:noProof/>
                <w:webHidden/>
              </w:rPr>
              <w:instrText xml:space="preserve"> PAGEREF _Toc138183282 \h </w:instrText>
            </w:r>
            <w:r w:rsidR="00204DFF">
              <w:rPr>
                <w:noProof/>
                <w:webHidden/>
              </w:rPr>
            </w:r>
            <w:r w:rsidR="00204DFF">
              <w:rPr>
                <w:noProof/>
                <w:webHidden/>
              </w:rPr>
              <w:fldChar w:fldCharType="separate"/>
            </w:r>
            <w:r w:rsidR="009A29BF">
              <w:rPr>
                <w:noProof/>
                <w:webHidden/>
              </w:rPr>
              <w:t>40</w:t>
            </w:r>
            <w:r w:rsidR="00204DFF">
              <w:rPr>
                <w:noProof/>
                <w:webHidden/>
              </w:rPr>
              <w:fldChar w:fldCharType="end"/>
            </w:r>
          </w:hyperlink>
        </w:p>
        <w:p w14:paraId="5B085437" w14:textId="1945FE20"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83" w:history="1">
            <w:r w:rsidR="00204DFF" w:rsidRPr="003928BD">
              <w:rPr>
                <w:rStyle w:val="ae"/>
                <w:noProof/>
              </w:rPr>
              <w:t>2.2.2</w:t>
            </w:r>
            <w:r w:rsidR="00204DFF">
              <w:rPr>
                <w:rFonts w:asciiTheme="minorHAnsi" w:eastAsiaTheme="minorEastAsia" w:hAnsiTheme="minorHAnsi"/>
                <w:noProof/>
                <w:sz w:val="22"/>
                <w:lang w:eastAsia="ru-RU"/>
              </w:rPr>
              <w:tab/>
            </w:r>
            <w:r w:rsidR="00204DFF" w:rsidRPr="003928BD">
              <w:rPr>
                <w:rStyle w:val="ae"/>
                <w:noProof/>
              </w:rPr>
              <w:t>Оператор скрещивания</w:t>
            </w:r>
            <w:r w:rsidR="00204DFF">
              <w:rPr>
                <w:noProof/>
                <w:webHidden/>
              </w:rPr>
              <w:tab/>
            </w:r>
            <w:r w:rsidR="00204DFF">
              <w:rPr>
                <w:noProof/>
                <w:webHidden/>
              </w:rPr>
              <w:fldChar w:fldCharType="begin"/>
            </w:r>
            <w:r w:rsidR="00204DFF">
              <w:rPr>
                <w:noProof/>
                <w:webHidden/>
              </w:rPr>
              <w:instrText xml:space="preserve"> PAGEREF _Toc138183283 \h </w:instrText>
            </w:r>
            <w:r w:rsidR="00204DFF">
              <w:rPr>
                <w:noProof/>
                <w:webHidden/>
              </w:rPr>
            </w:r>
            <w:r w:rsidR="00204DFF">
              <w:rPr>
                <w:noProof/>
                <w:webHidden/>
              </w:rPr>
              <w:fldChar w:fldCharType="separate"/>
            </w:r>
            <w:r w:rsidR="009A29BF">
              <w:rPr>
                <w:noProof/>
                <w:webHidden/>
              </w:rPr>
              <w:t>41</w:t>
            </w:r>
            <w:r w:rsidR="00204DFF">
              <w:rPr>
                <w:noProof/>
                <w:webHidden/>
              </w:rPr>
              <w:fldChar w:fldCharType="end"/>
            </w:r>
          </w:hyperlink>
        </w:p>
        <w:p w14:paraId="699397C5" w14:textId="133E3FE6"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84" w:history="1">
            <w:r w:rsidR="00204DFF" w:rsidRPr="003928BD">
              <w:rPr>
                <w:rStyle w:val="ae"/>
                <w:noProof/>
              </w:rPr>
              <w:t>2.2.3</w:t>
            </w:r>
            <w:r w:rsidR="00204DFF">
              <w:rPr>
                <w:rFonts w:asciiTheme="minorHAnsi" w:eastAsiaTheme="minorEastAsia" w:hAnsiTheme="minorHAnsi"/>
                <w:noProof/>
                <w:sz w:val="22"/>
                <w:lang w:eastAsia="ru-RU"/>
              </w:rPr>
              <w:tab/>
            </w:r>
            <w:r w:rsidR="00204DFF" w:rsidRPr="003928BD">
              <w:rPr>
                <w:rStyle w:val="ae"/>
                <w:noProof/>
              </w:rPr>
              <w:t>Оператор мутации</w:t>
            </w:r>
            <w:r w:rsidR="00204DFF">
              <w:rPr>
                <w:noProof/>
                <w:webHidden/>
              </w:rPr>
              <w:tab/>
            </w:r>
            <w:r w:rsidR="00204DFF">
              <w:rPr>
                <w:noProof/>
                <w:webHidden/>
              </w:rPr>
              <w:fldChar w:fldCharType="begin"/>
            </w:r>
            <w:r w:rsidR="00204DFF">
              <w:rPr>
                <w:noProof/>
                <w:webHidden/>
              </w:rPr>
              <w:instrText xml:space="preserve"> PAGEREF _Toc138183284 \h </w:instrText>
            </w:r>
            <w:r w:rsidR="00204DFF">
              <w:rPr>
                <w:noProof/>
                <w:webHidden/>
              </w:rPr>
            </w:r>
            <w:r w:rsidR="00204DFF">
              <w:rPr>
                <w:noProof/>
                <w:webHidden/>
              </w:rPr>
              <w:fldChar w:fldCharType="separate"/>
            </w:r>
            <w:r w:rsidR="009A29BF">
              <w:rPr>
                <w:noProof/>
                <w:webHidden/>
              </w:rPr>
              <w:t>43</w:t>
            </w:r>
            <w:r w:rsidR="00204DFF">
              <w:rPr>
                <w:noProof/>
                <w:webHidden/>
              </w:rPr>
              <w:fldChar w:fldCharType="end"/>
            </w:r>
          </w:hyperlink>
        </w:p>
        <w:p w14:paraId="5E325FF1" w14:textId="104AD42C" w:rsidR="00204DFF" w:rsidRDefault="00A15033">
          <w:pPr>
            <w:pStyle w:val="31"/>
            <w:tabs>
              <w:tab w:val="left" w:pos="2049"/>
              <w:tab w:val="right" w:leader="dot" w:pos="9627"/>
            </w:tabs>
            <w:rPr>
              <w:rFonts w:asciiTheme="minorHAnsi" w:eastAsiaTheme="minorEastAsia" w:hAnsiTheme="minorHAnsi"/>
              <w:noProof/>
              <w:sz w:val="22"/>
              <w:lang w:eastAsia="ru-RU"/>
            </w:rPr>
          </w:pPr>
          <w:hyperlink w:anchor="_Toc138183285" w:history="1">
            <w:r w:rsidR="00204DFF" w:rsidRPr="003928BD">
              <w:rPr>
                <w:rStyle w:val="ae"/>
                <w:noProof/>
              </w:rPr>
              <w:t>2.2.4</w:t>
            </w:r>
            <w:r w:rsidR="00204DFF">
              <w:rPr>
                <w:rFonts w:asciiTheme="minorHAnsi" w:eastAsiaTheme="minorEastAsia" w:hAnsiTheme="minorHAnsi"/>
                <w:noProof/>
                <w:sz w:val="22"/>
                <w:lang w:eastAsia="ru-RU"/>
              </w:rPr>
              <w:tab/>
            </w:r>
            <w:r w:rsidR="00204DFF" w:rsidRPr="003928BD">
              <w:rPr>
                <w:rStyle w:val="ae"/>
                <w:noProof/>
              </w:rPr>
              <w:t>Оператор селекции</w:t>
            </w:r>
            <w:r w:rsidR="00204DFF">
              <w:rPr>
                <w:noProof/>
                <w:webHidden/>
              </w:rPr>
              <w:tab/>
            </w:r>
            <w:r w:rsidR="00204DFF">
              <w:rPr>
                <w:noProof/>
                <w:webHidden/>
              </w:rPr>
              <w:fldChar w:fldCharType="begin"/>
            </w:r>
            <w:r w:rsidR="00204DFF">
              <w:rPr>
                <w:noProof/>
                <w:webHidden/>
              </w:rPr>
              <w:instrText xml:space="preserve"> PAGEREF _Toc138183285 \h </w:instrText>
            </w:r>
            <w:r w:rsidR="00204DFF">
              <w:rPr>
                <w:noProof/>
                <w:webHidden/>
              </w:rPr>
            </w:r>
            <w:r w:rsidR="00204DFF">
              <w:rPr>
                <w:noProof/>
                <w:webHidden/>
              </w:rPr>
              <w:fldChar w:fldCharType="separate"/>
            </w:r>
            <w:r w:rsidR="009A29BF">
              <w:rPr>
                <w:noProof/>
                <w:webHidden/>
              </w:rPr>
              <w:t>44</w:t>
            </w:r>
            <w:r w:rsidR="00204DFF">
              <w:rPr>
                <w:noProof/>
                <w:webHidden/>
              </w:rPr>
              <w:fldChar w:fldCharType="end"/>
            </w:r>
          </w:hyperlink>
        </w:p>
        <w:p w14:paraId="4D9798A9" w14:textId="0402CDFB"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86" w:history="1">
            <w:r w:rsidR="00204DFF" w:rsidRPr="003928BD">
              <w:rPr>
                <w:rStyle w:val="ae"/>
                <w:noProof/>
              </w:rPr>
              <w:t>2.3</w:t>
            </w:r>
            <w:r w:rsidR="00204DFF">
              <w:rPr>
                <w:rFonts w:asciiTheme="minorHAnsi" w:eastAsiaTheme="minorEastAsia" w:hAnsiTheme="minorHAnsi"/>
                <w:noProof/>
                <w:sz w:val="22"/>
                <w:lang w:eastAsia="ru-RU"/>
              </w:rPr>
              <w:tab/>
            </w:r>
            <w:r w:rsidR="00204DFF" w:rsidRPr="003928BD">
              <w:rPr>
                <w:rStyle w:val="ae"/>
                <w:noProof/>
              </w:rPr>
              <w:t>Генетический алгоритм структурно-параметрической настройки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_Toc138183286 \h </w:instrText>
            </w:r>
            <w:r w:rsidR="00204DFF">
              <w:rPr>
                <w:noProof/>
                <w:webHidden/>
              </w:rPr>
            </w:r>
            <w:r w:rsidR="00204DFF">
              <w:rPr>
                <w:noProof/>
                <w:webHidden/>
              </w:rPr>
              <w:fldChar w:fldCharType="separate"/>
            </w:r>
            <w:r w:rsidR="009A29BF">
              <w:rPr>
                <w:noProof/>
                <w:webHidden/>
              </w:rPr>
              <w:t>47</w:t>
            </w:r>
            <w:r w:rsidR="00204DFF">
              <w:rPr>
                <w:noProof/>
                <w:webHidden/>
              </w:rPr>
              <w:fldChar w:fldCharType="end"/>
            </w:r>
          </w:hyperlink>
        </w:p>
        <w:p w14:paraId="4BC86BC0" w14:textId="20F871A0"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87" w:history="1">
            <w:r w:rsidR="00204DFF" w:rsidRPr="003928BD">
              <w:rPr>
                <w:rStyle w:val="ae"/>
                <w:noProof/>
              </w:rPr>
              <w:t>2.4</w:t>
            </w:r>
            <w:r w:rsidR="00204DFF">
              <w:rPr>
                <w:rFonts w:asciiTheme="minorHAnsi" w:eastAsiaTheme="minorEastAsia" w:hAnsiTheme="minorHAnsi"/>
                <w:noProof/>
                <w:sz w:val="22"/>
                <w:lang w:eastAsia="ru-RU"/>
              </w:rPr>
              <w:tab/>
            </w:r>
            <w:r w:rsidR="00204DFF" w:rsidRPr="003928BD">
              <w:rPr>
                <w:rStyle w:val="ae"/>
                <w:noProof/>
              </w:rPr>
              <w:t>Выводы по главе</w:t>
            </w:r>
            <w:r w:rsidR="00204DFF">
              <w:rPr>
                <w:noProof/>
                <w:webHidden/>
              </w:rPr>
              <w:tab/>
            </w:r>
            <w:r w:rsidR="00204DFF">
              <w:rPr>
                <w:noProof/>
                <w:webHidden/>
              </w:rPr>
              <w:fldChar w:fldCharType="begin"/>
            </w:r>
            <w:r w:rsidR="00204DFF">
              <w:rPr>
                <w:noProof/>
                <w:webHidden/>
              </w:rPr>
              <w:instrText xml:space="preserve"> PAGEREF _Toc138183287 \h </w:instrText>
            </w:r>
            <w:r w:rsidR="00204DFF">
              <w:rPr>
                <w:noProof/>
                <w:webHidden/>
              </w:rPr>
            </w:r>
            <w:r w:rsidR="00204DFF">
              <w:rPr>
                <w:noProof/>
                <w:webHidden/>
              </w:rPr>
              <w:fldChar w:fldCharType="separate"/>
            </w:r>
            <w:r w:rsidR="009A29BF">
              <w:rPr>
                <w:noProof/>
                <w:webHidden/>
              </w:rPr>
              <w:t>50</w:t>
            </w:r>
            <w:r w:rsidR="00204DFF">
              <w:rPr>
                <w:noProof/>
                <w:webHidden/>
              </w:rPr>
              <w:fldChar w:fldCharType="end"/>
            </w:r>
          </w:hyperlink>
        </w:p>
        <w:p w14:paraId="62DA9537" w14:textId="0A964A19" w:rsidR="00204DFF" w:rsidRDefault="00A15033">
          <w:pPr>
            <w:pStyle w:val="11"/>
            <w:tabs>
              <w:tab w:val="left" w:pos="1100"/>
              <w:tab w:val="right" w:leader="dot" w:pos="9627"/>
            </w:tabs>
            <w:rPr>
              <w:rFonts w:asciiTheme="minorHAnsi" w:eastAsiaTheme="minorEastAsia" w:hAnsiTheme="minorHAnsi"/>
              <w:caps w:val="0"/>
              <w:noProof/>
              <w:sz w:val="22"/>
              <w:lang w:eastAsia="ru-RU"/>
            </w:rPr>
          </w:pPr>
          <w:hyperlink w:anchor="_Toc138183288" w:history="1">
            <w:r w:rsidR="00204DFF" w:rsidRPr="003928BD">
              <w:rPr>
                <w:rStyle w:val="ae"/>
                <w:noProof/>
              </w:rPr>
              <w:t>3</w:t>
            </w:r>
            <w:r w:rsidR="00204DFF">
              <w:rPr>
                <w:rFonts w:asciiTheme="minorHAnsi" w:eastAsiaTheme="minorEastAsia" w:hAnsiTheme="minorHAnsi"/>
                <w:caps w:val="0"/>
                <w:noProof/>
                <w:sz w:val="22"/>
                <w:lang w:eastAsia="ru-RU"/>
              </w:rPr>
              <w:tab/>
            </w:r>
            <w:r w:rsidR="00204DFF" w:rsidRPr="003928BD">
              <w:rPr>
                <w:rStyle w:val="ae"/>
                <w:noProof/>
              </w:rPr>
              <w:t>разработка программных средств структурно-параметрической настройки нечетких когнитивных моделей на основе генетических алгоритмов</w:t>
            </w:r>
            <w:r w:rsidR="00204DFF">
              <w:rPr>
                <w:noProof/>
                <w:webHidden/>
              </w:rPr>
              <w:tab/>
            </w:r>
            <w:r w:rsidR="00204DFF">
              <w:rPr>
                <w:noProof/>
                <w:webHidden/>
              </w:rPr>
              <w:fldChar w:fldCharType="begin"/>
            </w:r>
            <w:r w:rsidR="00204DFF">
              <w:rPr>
                <w:noProof/>
                <w:webHidden/>
              </w:rPr>
              <w:instrText xml:space="preserve"> PAGEREF _Toc138183288 \h </w:instrText>
            </w:r>
            <w:r w:rsidR="00204DFF">
              <w:rPr>
                <w:noProof/>
                <w:webHidden/>
              </w:rPr>
            </w:r>
            <w:r w:rsidR="00204DFF">
              <w:rPr>
                <w:noProof/>
                <w:webHidden/>
              </w:rPr>
              <w:fldChar w:fldCharType="separate"/>
            </w:r>
            <w:r w:rsidR="009A29BF">
              <w:rPr>
                <w:noProof/>
                <w:webHidden/>
              </w:rPr>
              <w:t>51</w:t>
            </w:r>
            <w:r w:rsidR="00204DFF">
              <w:rPr>
                <w:noProof/>
                <w:webHidden/>
              </w:rPr>
              <w:fldChar w:fldCharType="end"/>
            </w:r>
          </w:hyperlink>
        </w:p>
        <w:p w14:paraId="769B5178" w14:textId="5CB237B9"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89" w:history="1">
            <w:r w:rsidR="00204DFF" w:rsidRPr="003928BD">
              <w:rPr>
                <w:rStyle w:val="ae"/>
                <w:noProof/>
              </w:rPr>
              <w:t>3.1</w:t>
            </w:r>
            <w:r w:rsidR="00204DFF">
              <w:rPr>
                <w:rFonts w:asciiTheme="minorHAnsi" w:eastAsiaTheme="minorEastAsia" w:hAnsiTheme="minorHAnsi"/>
                <w:noProof/>
                <w:sz w:val="22"/>
                <w:lang w:eastAsia="ru-RU"/>
              </w:rPr>
              <w:tab/>
            </w:r>
            <w:r w:rsidR="00204DFF" w:rsidRPr="003928BD">
              <w:rPr>
                <w:rStyle w:val="ae"/>
                <w:noProof/>
              </w:rPr>
              <w:t>Требования к функционалу программных средств</w:t>
            </w:r>
            <w:r w:rsidR="00204DFF">
              <w:rPr>
                <w:noProof/>
                <w:webHidden/>
              </w:rPr>
              <w:tab/>
            </w:r>
            <w:r w:rsidR="00204DFF">
              <w:rPr>
                <w:noProof/>
                <w:webHidden/>
              </w:rPr>
              <w:fldChar w:fldCharType="begin"/>
            </w:r>
            <w:r w:rsidR="00204DFF">
              <w:rPr>
                <w:noProof/>
                <w:webHidden/>
              </w:rPr>
              <w:instrText xml:space="preserve"> PAGEREF _Toc138183289 \h </w:instrText>
            </w:r>
            <w:r w:rsidR="00204DFF">
              <w:rPr>
                <w:noProof/>
                <w:webHidden/>
              </w:rPr>
            </w:r>
            <w:r w:rsidR="00204DFF">
              <w:rPr>
                <w:noProof/>
                <w:webHidden/>
              </w:rPr>
              <w:fldChar w:fldCharType="separate"/>
            </w:r>
            <w:r w:rsidR="009A29BF">
              <w:rPr>
                <w:noProof/>
                <w:webHidden/>
              </w:rPr>
              <w:t>51</w:t>
            </w:r>
            <w:r w:rsidR="00204DFF">
              <w:rPr>
                <w:noProof/>
                <w:webHidden/>
              </w:rPr>
              <w:fldChar w:fldCharType="end"/>
            </w:r>
          </w:hyperlink>
        </w:p>
        <w:p w14:paraId="3F91576A" w14:textId="62C16D0C"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0" w:history="1">
            <w:r w:rsidR="00204DFF" w:rsidRPr="003928BD">
              <w:rPr>
                <w:rStyle w:val="ae"/>
                <w:noProof/>
              </w:rPr>
              <w:t>3.2</w:t>
            </w:r>
            <w:r w:rsidR="00204DFF">
              <w:rPr>
                <w:rFonts w:asciiTheme="minorHAnsi" w:eastAsiaTheme="minorEastAsia" w:hAnsiTheme="minorHAnsi"/>
                <w:noProof/>
                <w:sz w:val="22"/>
                <w:lang w:eastAsia="ru-RU"/>
              </w:rPr>
              <w:tab/>
            </w:r>
            <w:r w:rsidR="00204DFF" w:rsidRPr="003928BD">
              <w:rPr>
                <w:rStyle w:val="ae"/>
                <w:noProof/>
              </w:rPr>
              <w:t>Проектирование основных вариантов использования программных средств</w:t>
            </w:r>
            <w:r w:rsidR="00204DFF">
              <w:rPr>
                <w:noProof/>
                <w:webHidden/>
              </w:rPr>
              <w:tab/>
            </w:r>
            <w:r w:rsidR="00204DFF">
              <w:rPr>
                <w:noProof/>
                <w:webHidden/>
              </w:rPr>
              <w:fldChar w:fldCharType="begin"/>
            </w:r>
            <w:r w:rsidR="00204DFF">
              <w:rPr>
                <w:noProof/>
                <w:webHidden/>
              </w:rPr>
              <w:instrText xml:space="preserve"> PAGEREF _Toc138183290 \h </w:instrText>
            </w:r>
            <w:r w:rsidR="00204DFF">
              <w:rPr>
                <w:noProof/>
                <w:webHidden/>
              </w:rPr>
            </w:r>
            <w:r w:rsidR="00204DFF">
              <w:rPr>
                <w:noProof/>
                <w:webHidden/>
              </w:rPr>
              <w:fldChar w:fldCharType="separate"/>
            </w:r>
            <w:r w:rsidR="009A29BF">
              <w:rPr>
                <w:noProof/>
                <w:webHidden/>
              </w:rPr>
              <w:t>52</w:t>
            </w:r>
            <w:r w:rsidR="00204DFF">
              <w:rPr>
                <w:noProof/>
                <w:webHidden/>
              </w:rPr>
              <w:fldChar w:fldCharType="end"/>
            </w:r>
          </w:hyperlink>
        </w:p>
        <w:p w14:paraId="45D349DC" w14:textId="47764CC9"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1" w:history="1">
            <w:r w:rsidR="00204DFF" w:rsidRPr="003928BD">
              <w:rPr>
                <w:rStyle w:val="ae"/>
                <w:noProof/>
              </w:rPr>
              <w:t>3.3</w:t>
            </w:r>
            <w:r w:rsidR="00204DFF">
              <w:rPr>
                <w:rFonts w:asciiTheme="minorHAnsi" w:eastAsiaTheme="minorEastAsia" w:hAnsiTheme="minorHAnsi"/>
                <w:noProof/>
                <w:sz w:val="22"/>
                <w:lang w:eastAsia="ru-RU"/>
              </w:rPr>
              <w:tab/>
            </w:r>
            <w:r w:rsidR="00204DFF" w:rsidRPr="003928BD">
              <w:rPr>
                <w:rStyle w:val="ae"/>
                <w:noProof/>
              </w:rPr>
              <w:t>Выбор технологий для разработки программных средств</w:t>
            </w:r>
            <w:r w:rsidR="00204DFF">
              <w:rPr>
                <w:noProof/>
                <w:webHidden/>
              </w:rPr>
              <w:tab/>
            </w:r>
            <w:r w:rsidR="00204DFF">
              <w:rPr>
                <w:noProof/>
                <w:webHidden/>
              </w:rPr>
              <w:fldChar w:fldCharType="begin"/>
            </w:r>
            <w:r w:rsidR="00204DFF">
              <w:rPr>
                <w:noProof/>
                <w:webHidden/>
              </w:rPr>
              <w:instrText xml:space="preserve"> PAGEREF _Toc138183291 \h </w:instrText>
            </w:r>
            <w:r w:rsidR="00204DFF">
              <w:rPr>
                <w:noProof/>
                <w:webHidden/>
              </w:rPr>
            </w:r>
            <w:r w:rsidR="00204DFF">
              <w:rPr>
                <w:noProof/>
                <w:webHidden/>
              </w:rPr>
              <w:fldChar w:fldCharType="separate"/>
            </w:r>
            <w:r w:rsidR="009A29BF">
              <w:rPr>
                <w:noProof/>
                <w:webHidden/>
              </w:rPr>
              <w:t>56</w:t>
            </w:r>
            <w:r w:rsidR="00204DFF">
              <w:rPr>
                <w:noProof/>
                <w:webHidden/>
              </w:rPr>
              <w:fldChar w:fldCharType="end"/>
            </w:r>
          </w:hyperlink>
        </w:p>
        <w:p w14:paraId="55C55A48" w14:textId="7EBA630F"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2" w:history="1">
            <w:r w:rsidR="00204DFF" w:rsidRPr="003928BD">
              <w:rPr>
                <w:rStyle w:val="ae"/>
                <w:noProof/>
              </w:rPr>
              <w:t>3.4</w:t>
            </w:r>
            <w:r w:rsidR="00204DFF">
              <w:rPr>
                <w:rFonts w:asciiTheme="minorHAnsi" w:eastAsiaTheme="minorEastAsia" w:hAnsiTheme="minorHAnsi"/>
                <w:noProof/>
                <w:sz w:val="22"/>
                <w:lang w:eastAsia="ru-RU"/>
              </w:rPr>
              <w:tab/>
            </w:r>
            <w:r w:rsidR="00204DFF" w:rsidRPr="003928BD">
              <w:rPr>
                <w:rStyle w:val="ae"/>
                <w:noProof/>
              </w:rPr>
              <w:t>Проектирование базы данных программных средств</w:t>
            </w:r>
            <w:r w:rsidR="00204DFF">
              <w:rPr>
                <w:noProof/>
                <w:webHidden/>
              </w:rPr>
              <w:tab/>
            </w:r>
            <w:r w:rsidR="00204DFF">
              <w:rPr>
                <w:noProof/>
                <w:webHidden/>
              </w:rPr>
              <w:fldChar w:fldCharType="begin"/>
            </w:r>
            <w:r w:rsidR="00204DFF">
              <w:rPr>
                <w:noProof/>
                <w:webHidden/>
              </w:rPr>
              <w:instrText xml:space="preserve"> PAGEREF _Toc138183292 \h </w:instrText>
            </w:r>
            <w:r w:rsidR="00204DFF">
              <w:rPr>
                <w:noProof/>
                <w:webHidden/>
              </w:rPr>
            </w:r>
            <w:r w:rsidR="00204DFF">
              <w:rPr>
                <w:noProof/>
                <w:webHidden/>
              </w:rPr>
              <w:fldChar w:fldCharType="separate"/>
            </w:r>
            <w:r w:rsidR="009A29BF">
              <w:rPr>
                <w:noProof/>
                <w:webHidden/>
              </w:rPr>
              <w:t>58</w:t>
            </w:r>
            <w:r w:rsidR="00204DFF">
              <w:rPr>
                <w:noProof/>
                <w:webHidden/>
              </w:rPr>
              <w:fldChar w:fldCharType="end"/>
            </w:r>
          </w:hyperlink>
        </w:p>
        <w:p w14:paraId="0F256270" w14:textId="2A700250"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3" w:history="1">
            <w:r w:rsidR="00204DFF" w:rsidRPr="003928BD">
              <w:rPr>
                <w:rStyle w:val="ae"/>
                <w:noProof/>
              </w:rPr>
              <w:t>3.5</w:t>
            </w:r>
            <w:r w:rsidR="00204DFF">
              <w:rPr>
                <w:rFonts w:asciiTheme="minorHAnsi" w:eastAsiaTheme="minorEastAsia" w:hAnsiTheme="minorHAnsi"/>
                <w:noProof/>
                <w:sz w:val="22"/>
                <w:lang w:eastAsia="ru-RU"/>
              </w:rPr>
              <w:tab/>
            </w:r>
            <w:r w:rsidR="00204DFF" w:rsidRPr="003928BD">
              <w:rPr>
                <w:rStyle w:val="ae"/>
                <w:noProof/>
              </w:rPr>
              <w:t xml:space="preserve">Разработка </w:t>
            </w:r>
            <w:r w:rsidR="00204DFF" w:rsidRPr="003928BD">
              <w:rPr>
                <w:rStyle w:val="ae"/>
                <w:noProof/>
                <w:lang w:val="en-US"/>
              </w:rPr>
              <w:t>API</w:t>
            </w:r>
            <w:r w:rsidR="00204DFF" w:rsidRPr="003928BD">
              <w:rPr>
                <w:rStyle w:val="ae"/>
                <w:noProof/>
              </w:rPr>
              <w:t xml:space="preserve"> серверной части программных средств</w:t>
            </w:r>
            <w:r w:rsidR="00204DFF">
              <w:rPr>
                <w:noProof/>
                <w:webHidden/>
              </w:rPr>
              <w:tab/>
            </w:r>
            <w:r w:rsidR="00204DFF">
              <w:rPr>
                <w:noProof/>
                <w:webHidden/>
              </w:rPr>
              <w:fldChar w:fldCharType="begin"/>
            </w:r>
            <w:r w:rsidR="00204DFF">
              <w:rPr>
                <w:noProof/>
                <w:webHidden/>
              </w:rPr>
              <w:instrText xml:space="preserve"> PAGEREF _Toc138183293 \h </w:instrText>
            </w:r>
            <w:r w:rsidR="00204DFF">
              <w:rPr>
                <w:noProof/>
                <w:webHidden/>
              </w:rPr>
            </w:r>
            <w:r w:rsidR="00204DFF">
              <w:rPr>
                <w:noProof/>
                <w:webHidden/>
              </w:rPr>
              <w:fldChar w:fldCharType="separate"/>
            </w:r>
            <w:r w:rsidR="009A29BF">
              <w:rPr>
                <w:noProof/>
                <w:webHidden/>
              </w:rPr>
              <w:t>62</w:t>
            </w:r>
            <w:r w:rsidR="00204DFF">
              <w:rPr>
                <w:noProof/>
                <w:webHidden/>
              </w:rPr>
              <w:fldChar w:fldCharType="end"/>
            </w:r>
          </w:hyperlink>
        </w:p>
        <w:p w14:paraId="283E13D8" w14:textId="24B25C1A"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4" w:history="1">
            <w:r w:rsidR="00204DFF" w:rsidRPr="003928BD">
              <w:rPr>
                <w:rStyle w:val="ae"/>
                <w:noProof/>
              </w:rPr>
              <w:t>3.6</w:t>
            </w:r>
            <w:r w:rsidR="00204DFF">
              <w:rPr>
                <w:rFonts w:asciiTheme="minorHAnsi" w:eastAsiaTheme="minorEastAsia" w:hAnsiTheme="minorHAnsi"/>
                <w:noProof/>
                <w:sz w:val="22"/>
                <w:lang w:eastAsia="ru-RU"/>
              </w:rPr>
              <w:tab/>
            </w:r>
            <w:r w:rsidR="00204DFF" w:rsidRPr="003928BD">
              <w:rPr>
                <w:rStyle w:val="ae"/>
                <w:noProof/>
              </w:rPr>
              <w:t>Разработка интерфейса программных средств</w:t>
            </w:r>
            <w:r w:rsidR="00204DFF">
              <w:rPr>
                <w:noProof/>
                <w:webHidden/>
              </w:rPr>
              <w:tab/>
            </w:r>
            <w:r w:rsidR="00204DFF">
              <w:rPr>
                <w:noProof/>
                <w:webHidden/>
              </w:rPr>
              <w:fldChar w:fldCharType="begin"/>
            </w:r>
            <w:r w:rsidR="00204DFF">
              <w:rPr>
                <w:noProof/>
                <w:webHidden/>
              </w:rPr>
              <w:instrText xml:space="preserve"> PAGEREF _Toc138183294 \h </w:instrText>
            </w:r>
            <w:r w:rsidR="00204DFF">
              <w:rPr>
                <w:noProof/>
                <w:webHidden/>
              </w:rPr>
            </w:r>
            <w:r w:rsidR="00204DFF">
              <w:rPr>
                <w:noProof/>
                <w:webHidden/>
              </w:rPr>
              <w:fldChar w:fldCharType="separate"/>
            </w:r>
            <w:r w:rsidR="009A29BF">
              <w:rPr>
                <w:noProof/>
                <w:webHidden/>
              </w:rPr>
              <w:t>63</w:t>
            </w:r>
            <w:r w:rsidR="00204DFF">
              <w:rPr>
                <w:noProof/>
                <w:webHidden/>
              </w:rPr>
              <w:fldChar w:fldCharType="end"/>
            </w:r>
          </w:hyperlink>
        </w:p>
        <w:p w14:paraId="708BFEF0" w14:textId="093EFD97"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5" w:history="1">
            <w:r w:rsidR="00204DFF" w:rsidRPr="003928BD">
              <w:rPr>
                <w:rStyle w:val="ae"/>
                <w:noProof/>
              </w:rPr>
              <w:t>3.7</w:t>
            </w:r>
            <w:r w:rsidR="00204DFF">
              <w:rPr>
                <w:rFonts w:asciiTheme="minorHAnsi" w:eastAsiaTheme="minorEastAsia" w:hAnsiTheme="minorHAnsi"/>
                <w:noProof/>
                <w:sz w:val="22"/>
                <w:lang w:eastAsia="ru-RU"/>
              </w:rPr>
              <w:tab/>
            </w:r>
            <w:r w:rsidR="00204DFF" w:rsidRPr="003928BD">
              <w:rPr>
                <w:rStyle w:val="ae"/>
                <w:noProof/>
              </w:rPr>
              <w:t>Разработка модульной структуры программных средств</w:t>
            </w:r>
            <w:r w:rsidR="00204DFF">
              <w:rPr>
                <w:noProof/>
                <w:webHidden/>
              </w:rPr>
              <w:tab/>
            </w:r>
            <w:r w:rsidR="00204DFF">
              <w:rPr>
                <w:noProof/>
                <w:webHidden/>
              </w:rPr>
              <w:fldChar w:fldCharType="begin"/>
            </w:r>
            <w:r w:rsidR="00204DFF">
              <w:rPr>
                <w:noProof/>
                <w:webHidden/>
              </w:rPr>
              <w:instrText xml:space="preserve"> PAGEREF _Toc138183295 \h </w:instrText>
            </w:r>
            <w:r w:rsidR="00204DFF">
              <w:rPr>
                <w:noProof/>
                <w:webHidden/>
              </w:rPr>
            </w:r>
            <w:r w:rsidR="00204DFF">
              <w:rPr>
                <w:noProof/>
                <w:webHidden/>
              </w:rPr>
              <w:fldChar w:fldCharType="separate"/>
            </w:r>
            <w:r w:rsidR="009A29BF">
              <w:rPr>
                <w:noProof/>
                <w:webHidden/>
              </w:rPr>
              <w:t>65</w:t>
            </w:r>
            <w:r w:rsidR="00204DFF">
              <w:rPr>
                <w:noProof/>
                <w:webHidden/>
              </w:rPr>
              <w:fldChar w:fldCharType="end"/>
            </w:r>
          </w:hyperlink>
        </w:p>
        <w:p w14:paraId="45C0233D" w14:textId="3C87CD56"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6" w:history="1">
            <w:r w:rsidR="00204DFF" w:rsidRPr="003928BD">
              <w:rPr>
                <w:rStyle w:val="ae"/>
                <w:noProof/>
              </w:rPr>
              <w:t>3.8</w:t>
            </w:r>
            <w:r w:rsidR="00204DFF">
              <w:rPr>
                <w:rFonts w:asciiTheme="minorHAnsi" w:eastAsiaTheme="minorEastAsia" w:hAnsiTheme="minorHAnsi"/>
                <w:noProof/>
                <w:sz w:val="22"/>
                <w:lang w:eastAsia="ru-RU"/>
              </w:rPr>
              <w:tab/>
            </w:r>
            <w:r w:rsidR="00204DFF" w:rsidRPr="003928BD">
              <w:rPr>
                <w:rStyle w:val="ae"/>
                <w:noProof/>
              </w:rPr>
              <w:t>Развертывание программных средств</w:t>
            </w:r>
            <w:r w:rsidR="00204DFF">
              <w:rPr>
                <w:noProof/>
                <w:webHidden/>
              </w:rPr>
              <w:tab/>
            </w:r>
            <w:r w:rsidR="00204DFF">
              <w:rPr>
                <w:noProof/>
                <w:webHidden/>
              </w:rPr>
              <w:fldChar w:fldCharType="begin"/>
            </w:r>
            <w:r w:rsidR="00204DFF">
              <w:rPr>
                <w:noProof/>
                <w:webHidden/>
              </w:rPr>
              <w:instrText xml:space="preserve"> PAGEREF _Toc138183296 \h </w:instrText>
            </w:r>
            <w:r w:rsidR="00204DFF">
              <w:rPr>
                <w:noProof/>
                <w:webHidden/>
              </w:rPr>
            </w:r>
            <w:r w:rsidR="00204DFF">
              <w:rPr>
                <w:noProof/>
                <w:webHidden/>
              </w:rPr>
              <w:fldChar w:fldCharType="separate"/>
            </w:r>
            <w:r w:rsidR="009A29BF">
              <w:rPr>
                <w:noProof/>
                <w:webHidden/>
              </w:rPr>
              <w:t>68</w:t>
            </w:r>
            <w:r w:rsidR="00204DFF">
              <w:rPr>
                <w:noProof/>
                <w:webHidden/>
              </w:rPr>
              <w:fldChar w:fldCharType="end"/>
            </w:r>
          </w:hyperlink>
        </w:p>
        <w:p w14:paraId="7714C448" w14:textId="7E939646"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7" w:history="1">
            <w:r w:rsidR="00204DFF" w:rsidRPr="003928BD">
              <w:rPr>
                <w:rStyle w:val="ae"/>
                <w:noProof/>
              </w:rPr>
              <w:t>3.9</w:t>
            </w:r>
            <w:r w:rsidR="00204DFF">
              <w:rPr>
                <w:rFonts w:asciiTheme="minorHAnsi" w:eastAsiaTheme="minorEastAsia" w:hAnsiTheme="minorHAnsi"/>
                <w:noProof/>
                <w:sz w:val="22"/>
                <w:lang w:eastAsia="ru-RU"/>
              </w:rPr>
              <w:tab/>
            </w:r>
            <w:r w:rsidR="00204DFF" w:rsidRPr="003928BD">
              <w:rPr>
                <w:rStyle w:val="ae"/>
                <w:noProof/>
              </w:rPr>
              <w:t>Выводы по главе</w:t>
            </w:r>
            <w:r w:rsidR="00204DFF">
              <w:rPr>
                <w:noProof/>
                <w:webHidden/>
              </w:rPr>
              <w:tab/>
            </w:r>
            <w:r w:rsidR="00204DFF">
              <w:rPr>
                <w:noProof/>
                <w:webHidden/>
              </w:rPr>
              <w:fldChar w:fldCharType="begin"/>
            </w:r>
            <w:r w:rsidR="00204DFF">
              <w:rPr>
                <w:noProof/>
                <w:webHidden/>
              </w:rPr>
              <w:instrText xml:space="preserve"> PAGEREF _Toc138183297 \h </w:instrText>
            </w:r>
            <w:r w:rsidR="00204DFF">
              <w:rPr>
                <w:noProof/>
                <w:webHidden/>
              </w:rPr>
            </w:r>
            <w:r w:rsidR="00204DFF">
              <w:rPr>
                <w:noProof/>
                <w:webHidden/>
              </w:rPr>
              <w:fldChar w:fldCharType="separate"/>
            </w:r>
            <w:r w:rsidR="009A29BF">
              <w:rPr>
                <w:noProof/>
                <w:webHidden/>
              </w:rPr>
              <w:t>68</w:t>
            </w:r>
            <w:r w:rsidR="00204DFF">
              <w:rPr>
                <w:noProof/>
                <w:webHidden/>
              </w:rPr>
              <w:fldChar w:fldCharType="end"/>
            </w:r>
          </w:hyperlink>
        </w:p>
        <w:p w14:paraId="72BAF849" w14:textId="330ACE75" w:rsidR="00204DFF" w:rsidRDefault="00A15033">
          <w:pPr>
            <w:pStyle w:val="11"/>
            <w:tabs>
              <w:tab w:val="left" w:pos="1100"/>
              <w:tab w:val="right" w:leader="dot" w:pos="9627"/>
            </w:tabs>
            <w:rPr>
              <w:rFonts w:asciiTheme="minorHAnsi" w:eastAsiaTheme="minorEastAsia" w:hAnsiTheme="minorHAnsi"/>
              <w:caps w:val="0"/>
              <w:noProof/>
              <w:sz w:val="22"/>
              <w:lang w:eastAsia="ru-RU"/>
            </w:rPr>
          </w:pPr>
          <w:hyperlink w:anchor="_Toc138183298" w:history="1">
            <w:r w:rsidR="00204DFF" w:rsidRPr="003928BD">
              <w:rPr>
                <w:rStyle w:val="ae"/>
                <w:noProof/>
              </w:rPr>
              <w:t>4</w:t>
            </w:r>
            <w:r w:rsidR="00204DFF">
              <w:rPr>
                <w:rFonts w:asciiTheme="minorHAnsi" w:eastAsiaTheme="minorEastAsia" w:hAnsiTheme="minorHAnsi"/>
                <w:caps w:val="0"/>
                <w:noProof/>
                <w:sz w:val="22"/>
                <w:lang w:eastAsia="ru-RU"/>
              </w:rPr>
              <w:tab/>
            </w:r>
            <w:r w:rsidR="00204DFF" w:rsidRPr="003928BD">
              <w:rPr>
                <w:rStyle w:val="ae"/>
                <w:noProof/>
              </w:rPr>
              <w:t>Оценка качества и оперативности разработанного способа структурно-параметрической настройки нечеткиХ когнитивных моделей на основе генетических алгоритмов</w:t>
            </w:r>
            <w:r w:rsidR="00204DFF">
              <w:rPr>
                <w:noProof/>
                <w:webHidden/>
              </w:rPr>
              <w:tab/>
            </w:r>
            <w:r w:rsidR="00204DFF">
              <w:rPr>
                <w:noProof/>
                <w:webHidden/>
              </w:rPr>
              <w:fldChar w:fldCharType="begin"/>
            </w:r>
            <w:r w:rsidR="00204DFF">
              <w:rPr>
                <w:noProof/>
                <w:webHidden/>
              </w:rPr>
              <w:instrText xml:space="preserve"> PAGEREF _Toc138183298 \h </w:instrText>
            </w:r>
            <w:r w:rsidR="00204DFF">
              <w:rPr>
                <w:noProof/>
                <w:webHidden/>
              </w:rPr>
            </w:r>
            <w:r w:rsidR="00204DFF">
              <w:rPr>
                <w:noProof/>
                <w:webHidden/>
              </w:rPr>
              <w:fldChar w:fldCharType="separate"/>
            </w:r>
            <w:r w:rsidR="009A29BF">
              <w:rPr>
                <w:noProof/>
                <w:webHidden/>
              </w:rPr>
              <w:t>69</w:t>
            </w:r>
            <w:r w:rsidR="00204DFF">
              <w:rPr>
                <w:noProof/>
                <w:webHidden/>
              </w:rPr>
              <w:fldChar w:fldCharType="end"/>
            </w:r>
          </w:hyperlink>
        </w:p>
        <w:p w14:paraId="09D40BB9" w14:textId="33D780F5"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299" w:history="1">
            <w:r w:rsidR="00204DFF" w:rsidRPr="003928BD">
              <w:rPr>
                <w:rStyle w:val="ae"/>
                <w:noProof/>
              </w:rPr>
              <w:t>4.1</w:t>
            </w:r>
            <w:r w:rsidR="00204DFF">
              <w:rPr>
                <w:rFonts w:asciiTheme="minorHAnsi" w:eastAsiaTheme="minorEastAsia" w:hAnsiTheme="minorHAnsi"/>
                <w:noProof/>
                <w:sz w:val="22"/>
                <w:lang w:eastAsia="ru-RU"/>
              </w:rPr>
              <w:tab/>
            </w:r>
            <w:r w:rsidR="00204DFF" w:rsidRPr="003928BD">
              <w:rPr>
                <w:rStyle w:val="ae"/>
                <w:noProof/>
              </w:rPr>
              <w:t>Оценка качества разработанного способа структурно-параметрической настройки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_Toc138183299 \h </w:instrText>
            </w:r>
            <w:r w:rsidR="00204DFF">
              <w:rPr>
                <w:noProof/>
                <w:webHidden/>
              </w:rPr>
            </w:r>
            <w:r w:rsidR="00204DFF">
              <w:rPr>
                <w:noProof/>
                <w:webHidden/>
              </w:rPr>
              <w:fldChar w:fldCharType="separate"/>
            </w:r>
            <w:r w:rsidR="009A29BF">
              <w:rPr>
                <w:noProof/>
                <w:webHidden/>
              </w:rPr>
              <w:t>69</w:t>
            </w:r>
            <w:r w:rsidR="00204DFF">
              <w:rPr>
                <w:noProof/>
                <w:webHidden/>
              </w:rPr>
              <w:fldChar w:fldCharType="end"/>
            </w:r>
          </w:hyperlink>
        </w:p>
        <w:p w14:paraId="26D26DC8" w14:textId="2336D7AE"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300" w:history="1">
            <w:r w:rsidR="00204DFF" w:rsidRPr="003928BD">
              <w:rPr>
                <w:rStyle w:val="ae"/>
                <w:noProof/>
              </w:rPr>
              <w:t>4.2</w:t>
            </w:r>
            <w:r w:rsidR="00204DFF">
              <w:rPr>
                <w:rFonts w:asciiTheme="minorHAnsi" w:eastAsiaTheme="minorEastAsia" w:hAnsiTheme="minorHAnsi"/>
                <w:noProof/>
                <w:sz w:val="22"/>
                <w:lang w:eastAsia="ru-RU"/>
              </w:rPr>
              <w:tab/>
            </w:r>
            <w:r w:rsidR="00204DFF" w:rsidRPr="003928BD">
              <w:rPr>
                <w:rStyle w:val="ae"/>
                <w:noProof/>
              </w:rPr>
              <w:t>Оценка оперативности разработанного способа структурно-параметрической настройки нечетких когнитивных моделей</w:t>
            </w:r>
            <w:r w:rsidR="00204DFF">
              <w:rPr>
                <w:noProof/>
                <w:webHidden/>
              </w:rPr>
              <w:tab/>
            </w:r>
            <w:r w:rsidR="00204DFF">
              <w:rPr>
                <w:noProof/>
                <w:webHidden/>
              </w:rPr>
              <w:fldChar w:fldCharType="begin"/>
            </w:r>
            <w:r w:rsidR="00204DFF">
              <w:rPr>
                <w:noProof/>
                <w:webHidden/>
              </w:rPr>
              <w:instrText xml:space="preserve"> PAGEREF _Toc138183300 \h </w:instrText>
            </w:r>
            <w:r w:rsidR="00204DFF">
              <w:rPr>
                <w:noProof/>
                <w:webHidden/>
              </w:rPr>
            </w:r>
            <w:r w:rsidR="00204DFF">
              <w:rPr>
                <w:noProof/>
                <w:webHidden/>
              </w:rPr>
              <w:fldChar w:fldCharType="separate"/>
            </w:r>
            <w:r w:rsidR="009A29BF">
              <w:rPr>
                <w:noProof/>
                <w:webHidden/>
              </w:rPr>
              <w:t>70</w:t>
            </w:r>
            <w:r w:rsidR="00204DFF">
              <w:rPr>
                <w:noProof/>
                <w:webHidden/>
              </w:rPr>
              <w:fldChar w:fldCharType="end"/>
            </w:r>
          </w:hyperlink>
        </w:p>
        <w:p w14:paraId="71CA669F" w14:textId="48844AEA"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301" w:history="1">
            <w:r w:rsidR="00204DFF" w:rsidRPr="003928BD">
              <w:rPr>
                <w:rStyle w:val="ae"/>
                <w:noProof/>
              </w:rPr>
              <w:t>4.3</w:t>
            </w:r>
            <w:r w:rsidR="00204DFF">
              <w:rPr>
                <w:rFonts w:asciiTheme="minorHAnsi" w:eastAsiaTheme="minorEastAsia" w:hAnsiTheme="minorHAnsi"/>
                <w:noProof/>
                <w:sz w:val="22"/>
                <w:lang w:eastAsia="ru-RU"/>
              </w:rPr>
              <w:tab/>
            </w:r>
            <w:r w:rsidR="00204DFF" w:rsidRPr="003928BD">
              <w:rPr>
                <w:rStyle w:val="ae"/>
                <w:noProof/>
              </w:rPr>
              <w:t>Решение задачи «Управление ИТ-проектом» с помощью предложенного способа</w:t>
            </w:r>
            <w:r w:rsidR="00204DFF">
              <w:rPr>
                <w:noProof/>
                <w:webHidden/>
              </w:rPr>
              <w:tab/>
            </w:r>
            <w:r w:rsidR="00204DFF">
              <w:rPr>
                <w:noProof/>
                <w:webHidden/>
              </w:rPr>
              <w:fldChar w:fldCharType="begin"/>
            </w:r>
            <w:r w:rsidR="00204DFF">
              <w:rPr>
                <w:noProof/>
                <w:webHidden/>
              </w:rPr>
              <w:instrText xml:space="preserve"> PAGEREF _Toc138183301 \h </w:instrText>
            </w:r>
            <w:r w:rsidR="00204DFF">
              <w:rPr>
                <w:noProof/>
                <w:webHidden/>
              </w:rPr>
            </w:r>
            <w:r w:rsidR="00204DFF">
              <w:rPr>
                <w:noProof/>
                <w:webHidden/>
              </w:rPr>
              <w:fldChar w:fldCharType="separate"/>
            </w:r>
            <w:r w:rsidR="009A29BF">
              <w:rPr>
                <w:noProof/>
                <w:webHidden/>
              </w:rPr>
              <w:t>73</w:t>
            </w:r>
            <w:r w:rsidR="00204DFF">
              <w:rPr>
                <w:noProof/>
                <w:webHidden/>
              </w:rPr>
              <w:fldChar w:fldCharType="end"/>
            </w:r>
          </w:hyperlink>
        </w:p>
        <w:p w14:paraId="7CCFE136" w14:textId="6AC59C00" w:rsidR="00204DFF" w:rsidRDefault="00A15033">
          <w:pPr>
            <w:pStyle w:val="21"/>
            <w:tabs>
              <w:tab w:val="left" w:pos="1760"/>
              <w:tab w:val="right" w:leader="dot" w:pos="9627"/>
            </w:tabs>
            <w:rPr>
              <w:rFonts w:asciiTheme="minorHAnsi" w:eastAsiaTheme="minorEastAsia" w:hAnsiTheme="minorHAnsi"/>
              <w:noProof/>
              <w:sz w:val="22"/>
              <w:lang w:eastAsia="ru-RU"/>
            </w:rPr>
          </w:pPr>
          <w:hyperlink w:anchor="_Toc138183302" w:history="1">
            <w:r w:rsidR="00204DFF" w:rsidRPr="003928BD">
              <w:rPr>
                <w:rStyle w:val="ae"/>
                <w:noProof/>
              </w:rPr>
              <w:t>4.4</w:t>
            </w:r>
            <w:r w:rsidR="00204DFF">
              <w:rPr>
                <w:rFonts w:asciiTheme="minorHAnsi" w:eastAsiaTheme="minorEastAsia" w:hAnsiTheme="minorHAnsi"/>
                <w:noProof/>
                <w:sz w:val="22"/>
                <w:lang w:eastAsia="ru-RU"/>
              </w:rPr>
              <w:tab/>
            </w:r>
            <w:r w:rsidR="00204DFF" w:rsidRPr="003928BD">
              <w:rPr>
                <w:rStyle w:val="ae"/>
                <w:noProof/>
              </w:rPr>
              <w:t>Выводы по главе</w:t>
            </w:r>
            <w:r w:rsidR="00204DFF">
              <w:rPr>
                <w:noProof/>
                <w:webHidden/>
              </w:rPr>
              <w:tab/>
            </w:r>
            <w:r w:rsidR="00204DFF">
              <w:rPr>
                <w:noProof/>
                <w:webHidden/>
              </w:rPr>
              <w:fldChar w:fldCharType="begin"/>
            </w:r>
            <w:r w:rsidR="00204DFF">
              <w:rPr>
                <w:noProof/>
                <w:webHidden/>
              </w:rPr>
              <w:instrText xml:space="preserve"> PAGEREF _Toc138183302 \h </w:instrText>
            </w:r>
            <w:r w:rsidR="00204DFF">
              <w:rPr>
                <w:noProof/>
                <w:webHidden/>
              </w:rPr>
            </w:r>
            <w:r w:rsidR="00204DFF">
              <w:rPr>
                <w:noProof/>
                <w:webHidden/>
              </w:rPr>
              <w:fldChar w:fldCharType="separate"/>
            </w:r>
            <w:r w:rsidR="009A29BF">
              <w:rPr>
                <w:noProof/>
                <w:webHidden/>
              </w:rPr>
              <w:t>76</w:t>
            </w:r>
            <w:r w:rsidR="00204DFF">
              <w:rPr>
                <w:noProof/>
                <w:webHidden/>
              </w:rPr>
              <w:fldChar w:fldCharType="end"/>
            </w:r>
          </w:hyperlink>
        </w:p>
        <w:p w14:paraId="4DFFD3C5" w14:textId="76164731" w:rsidR="00204DFF" w:rsidRDefault="00A15033">
          <w:pPr>
            <w:pStyle w:val="11"/>
            <w:tabs>
              <w:tab w:val="right" w:leader="dot" w:pos="9627"/>
            </w:tabs>
            <w:rPr>
              <w:rFonts w:asciiTheme="minorHAnsi" w:eastAsiaTheme="minorEastAsia" w:hAnsiTheme="minorHAnsi"/>
              <w:caps w:val="0"/>
              <w:noProof/>
              <w:sz w:val="22"/>
              <w:lang w:eastAsia="ru-RU"/>
            </w:rPr>
          </w:pPr>
          <w:hyperlink w:anchor="_Toc138183303" w:history="1">
            <w:r w:rsidR="00204DFF" w:rsidRPr="003928BD">
              <w:rPr>
                <w:rStyle w:val="ae"/>
                <w:noProof/>
              </w:rPr>
              <w:t>ЗАКЛЮЧЕНИЕ</w:t>
            </w:r>
            <w:r w:rsidR="00204DFF">
              <w:rPr>
                <w:noProof/>
                <w:webHidden/>
              </w:rPr>
              <w:tab/>
            </w:r>
            <w:r w:rsidR="00204DFF">
              <w:rPr>
                <w:noProof/>
                <w:webHidden/>
              </w:rPr>
              <w:fldChar w:fldCharType="begin"/>
            </w:r>
            <w:r w:rsidR="00204DFF">
              <w:rPr>
                <w:noProof/>
                <w:webHidden/>
              </w:rPr>
              <w:instrText xml:space="preserve"> PAGEREF _Toc138183303 \h </w:instrText>
            </w:r>
            <w:r w:rsidR="00204DFF">
              <w:rPr>
                <w:noProof/>
                <w:webHidden/>
              </w:rPr>
            </w:r>
            <w:r w:rsidR="00204DFF">
              <w:rPr>
                <w:noProof/>
                <w:webHidden/>
              </w:rPr>
              <w:fldChar w:fldCharType="separate"/>
            </w:r>
            <w:r w:rsidR="009A29BF">
              <w:rPr>
                <w:noProof/>
                <w:webHidden/>
              </w:rPr>
              <w:t>77</w:t>
            </w:r>
            <w:r w:rsidR="00204DFF">
              <w:rPr>
                <w:noProof/>
                <w:webHidden/>
              </w:rPr>
              <w:fldChar w:fldCharType="end"/>
            </w:r>
          </w:hyperlink>
        </w:p>
        <w:p w14:paraId="6A6C0FD8" w14:textId="1880D9AA" w:rsidR="00204DFF" w:rsidRDefault="00A15033">
          <w:pPr>
            <w:pStyle w:val="11"/>
            <w:tabs>
              <w:tab w:val="right" w:leader="dot" w:pos="9627"/>
            </w:tabs>
            <w:rPr>
              <w:rFonts w:asciiTheme="minorHAnsi" w:eastAsiaTheme="minorEastAsia" w:hAnsiTheme="minorHAnsi"/>
              <w:caps w:val="0"/>
              <w:noProof/>
              <w:sz w:val="22"/>
              <w:lang w:eastAsia="ru-RU"/>
            </w:rPr>
          </w:pPr>
          <w:hyperlink w:anchor="_Toc138183304" w:history="1">
            <w:r w:rsidR="00204DFF" w:rsidRPr="003928BD">
              <w:rPr>
                <w:rStyle w:val="ae"/>
                <w:noProof/>
              </w:rPr>
              <w:t>Список литературы</w:t>
            </w:r>
            <w:r w:rsidR="00204DFF">
              <w:rPr>
                <w:noProof/>
                <w:webHidden/>
              </w:rPr>
              <w:tab/>
            </w:r>
            <w:r w:rsidR="00204DFF">
              <w:rPr>
                <w:noProof/>
                <w:webHidden/>
              </w:rPr>
              <w:fldChar w:fldCharType="begin"/>
            </w:r>
            <w:r w:rsidR="00204DFF">
              <w:rPr>
                <w:noProof/>
                <w:webHidden/>
              </w:rPr>
              <w:instrText xml:space="preserve"> PAGEREF _Toc138183304 \h </w:instrText>
            </w:r>
            <w:r w:rsidR="00204DFF">
              <w:rPr>
                <w:noProof/>
                <w:webHidden/>
              </w:rPr>
            </w:r>
            <w:r w:rsidR="00204DFF">
              <w:rPr>
                <w:noProof/>
                <w:webHidden/>
              </w:rPr>
              <w:fldChar w:fldCharType="separate"/>
            </w:r>
            <w:r w:rsidR="009A29BF">
              <w:rPr>
                <w:noProof/>
                <w:webHidden/>
              </w:rPr>
              <w:t>78</w:t>
            </w:r>
            <w:r w:rsidR="00204DFF">
              <w:rPr>
                <w:noProof/>
                <w:webHidden/>
              </w:rPr>
              <w:fldChar w:fldCharType="end"/>
            </w:r>
          </w:hyperlink>
        </w:p>
        <w:p w14:paraId="4EA8C528" w14:textId="674F25FA" w:rsidR="00204DFF" w:rsidRDefault="00A15033">
          <w:pPr>
            <w:pStyle w:val="11"/>
            <w:tabs>
              <w:tab w:val="right" w:leader="dot" w:pos="9627"/>
            </w:tabs>
            <w:rPr>
              <w:rFonts w:asciiTheme="minorHAnsi" w:eastAsiaTheme="minorEastAsia" w:hAnsiTheme="minorHAnsi"/>
              <w:caps w:val="0"/>
              <w:noProof/>
              <w:sz w:val="22"/>
              <w:lang w:eastAsia="ru-RU"/>
            </w:rPr>
          </w:pPr>
          <w:hyperlink w:anchor="_Toc138183305" w:history="1">
            <w:r w:rsidR="00204DFF" w:rsidRPr="003928BD">
              <w:rPr>
                <w:rStyle w:val="ae"/>
                <w:noProof/>
              </w:rPr>
              <w:t>П</w:t>
            </w:r>
            <w:r w:rsidR="00204DFF" w:rsidRPr="003928BD">
              <w:rPr>
                <w:rStyle w:val="ae"/>
                <w:caps w:val="0"/>
                <w:noProof/>
              </w:rPr>
              <w:t xml:space="preserve">риложение </w:t>
            </w:r>
            <w:r w:rsidR="00204DFF">
              <w:rPr>
                <w:rStyle w:val="ae"/>
                <w:caps w:val="0"/>
                <w:noProof/>
              </w:rPr>
              <w:t>А</w:t>
            </w:r>
            <w:r w:rsidR="00204DFF">
              <w:rPr>
                <w:noProof/>
                <w:webHidden/>
              </w:rPr>
              <w:tab/>
            </w:r>
            <w:r w:rsidR="00204DFF">
              <w:rPr>
                <w:noProof/>
                <w:webHidden/>
              </w:rPr>
              <w:fldChar w:fldCharType="begin"/>
            </w:r>
            <w:r w:rsidR="00204DFF">
              <w:rPr>
                <w:noProof/>
                <w:webHidden/>
              </w:rPr>
              <w:instrText xml:space="preserve"> PAGEREF _Toc138183305 \h </w:instrText>
            </w:r>
            <w:r w:rsidR="00204DFF">
              <w:rPr>
                <w:noProof/>
                <w:webHidden/>
              </w:rPr>
            </w:r>
            <w:r w:rsidR="00204DFF">
              <w:rPr>
                <w:noProof/>
                <w:webHidden/>
              </w:rPr>
              <w:fldChar w:fldCharType="separate"/>
            </w:r>
            <w:r w:rsidR="009A29BF">
              <w:rPr>
                <w:noProof/>
                <w:webHidden/>
              </w:rPr>
              <w:t>82</w:t>
            </w:r>
            <w:r w:rsidR="00204DFF">
              <w:rPr>
                <w:noProof/>
                <w:webHidden/>
              </w:rPr>
              <w:fldChar w:fldCharType="end"/>
            </w:r>
          </w:hyperlink>
        </w:p>
        <w:p w14:paraId="3BA07AC1" w14:textId="1B439C40" w:rsidR="00204DFF" w:rsidRDefault="00A15033">
          <w:pPr>
            <w:pStyle w:val="11"/>
            <w:tabs>
              <w:tab w:val="right" w:leader="dot" w:pos="9627"/>
            </w:tabs>
            <w:rPr>
              <w:rFonts w:asciiTheme="minorHAnsi" w:eastAsiaTheme="minorEastAsia" w:hAnsiTheme="minorHAnsi"/>
              <w:caps w:val="0"/>
              <w:noProof/>
              <w:sz w:val="22"/>
              <w:lang w:eastAsia="ru-RU"/>
            </w:rPr>
          </w:pPr>
          <w:hyperlink w:anchor="_Toc138183306" w:history="1">
            <w:r w:rsidR="00204DFF" w:rsidRPr="003928BD">
              <w:rPr>
                <w:rStyle w:val="ae"/>
                <w:caps w:val="0"/>
                <w:noProof/>
              </w:rPr>
              <w:t xml:space="preserve">приложение </w:t>
            </w:r>
            <w:r w:rsidR="00204DFF">
              <w:rPr>
                <w:rStyle w:val="ae"/>
                <w:caps w:val="0"/>
                <w:noProof/>
              </w:rPr>
              <w:t>Б</w:t>
            </w:r>
            <w:r w:rsidR="00204DFF">
              <w:rPr>
                <w:noProof/>
                <w:webHidden/>
              </w:rPr>
              <w:tab/>
            </w:r>
            <w:r w:rsidR="00204DFF">
              <w:rPr>
                <w:noProof/>
                <w:webHidden/>
              </w:rPr>
              <w:fldChar w:fldCharType="begin"/>
            </w:r>
            <w:r w:rsidR="00204DFF">
              <w:rPr>
                <w:noProof/>
                <w:webHidden/>
              </w:rPr>
              <w:instrText xml:space="preserve"> PAGEREF _Toc138183306 \h </w:instrText>
            </w:r>
            <w:r w:rsidR="00204DFF">
              <w:rPr>
                <w:noProof/>
                <w:webHidden/>
              </w:rPr>
            </w:r>
            <w:r w:rsidR="00204DFF">
              <w:rPr>
                <w:noProof/>
                <w:webHidden/>
              </w:rPr>
              <w:fldChar w:fldCharType="separate"/>
            </w:r>
            <w:r w:rsidR="009A29BF">
              <w:rPr>
                <w:noProof/>
                <w:webHidden/>
              </w:rPr>
              <w:t>90</w:t>
            </w:r>
            <w:r w:rsidR="00204DFF">
              <w:rPr>
                <w:noProof/>
                <w:webHidden/>
              </w:rPr>
              <w:fldChar w:fldCharType="end"/>
            </w:r>
          </w:hyperlink>
        </w:p>
        <w:p w14:paraId="3E849EC8" w14:textId="1692152F" w:rsidR="008C523A" w:rsidRDefault="00964E37" w:rsidP="008C523A">
          <w:r>
            <w:rPr>
              <w:b/>
              <w:bCs/>
              <w:caps/>
            </w:rPr>
            <w:fldChar w:fldCharType="end"/>
          </w:r>
        </w:p>
      </w:sdtContent>
    </w:sdt>
    <w:p w14:paraId="00CC46E3" w14:textId="77777777" w:rsidR="000A2F8F" w:rsidRDefault="000A2F8F" w:rsidP="008C523A">
      <w:r>
        <w:br w:type="page"/>
      </w:r>
    </w:p>
    <w:p w14:paraId="37C818FB" w14:textId="77777777" w:rsidR="001055A0" w:rsidRDefault="000A2F8F" w:rsidP="001055A0">
      <w:pPr>
        <w:pStyle w:val="-3"/>
      </w:pPr>
      <w:bookmarkStart w:id="1" w:name="_Toc138183265"/>
      <w:r>
        <w:lastRenderedPageBreak/>
        <w:t>ВВЕДЕНИЕ</w:t>
      </w:r>
      <w:bookmarkEnd w:id="1"/>
    </w:p>
    <w:p w14:paraId="7142996E" w14:textId="3E312839" w:rsidR="00C2304C" w:rsidRDefault="007F2EA3" w:rsidP="003B2E57">
      <w:r w:rsidRPr="007F2EA3">
        <w:rPr>
          <w:b/>
        </w:rPr>
        <w:t>Актуальность темы исследования.</w:t>
      </w:r>
      <w:r>
        <w:t xml:space="preserve"> </w:t>
      </w:r>
      <w:r w:rsidR="00B60FDA" w:rsidRPr="006D36D1">
        <w:rPr>
          <w:rFonts w:cs="Times New Roman"/>
          <w:szCs w:val="28"/>
        </w:rPr>
        <w:t xml:space="preserve">Одним из активно развивающихся </w:t>
      </w:r>
      <w:r w:rsidR="00B60FDA" w:rsidRPr="00795696">
        <w:rPr>
          <w:rFonts w:cs="Times New Roman"/>
          <w:szCs w:val="28"/>
        </w:rPr>
        <w:t xml:space="preserve">направлений исследований в области </w:t>
      </w:r>
      <w:r w:rsidR="003B2E57">
        <w:rPr>
          <w:rFonts w:cs="Times New Roman"/>
          <w:szCs w:val="28"/>
        </w:rPr>
        <w:t>поддержки и принятия решений</w:t>
      </w:r>
      <w:r w:rsidR="00B60FDA">
        <w:rPr>
          <w:rFonts w:cs="Times New Roman"/>
          <w:szCs w:val="28"/>
        </w:rPr>
        <w:t xml:space="preserve"> </w:t>
      </w:r>
      <w:r w:rsidR="003B2E57">
        <w:rPr>
          <w:rFonts w:cs="Times New Roman"/>
          <w:szCs w:val="28"/>
        </w:rPr>
        <w:t xml:space="preserve">является изучение возможности управления </w:t>
      </w:r>
      <w:r w:rsidR="00B60FDA">
        <w:rPr>
          <w:rFonts w:cs="Times New Roman"/>
          <w:szCs w:val="28"/>
        </w:rPr>
        <w:t>сложны</w:t>
      </w:r>
      <w:r w:rsidR="003B2E57">
        <w:rPr>
          <w:rFonts w:cs="Times New Roman"/>
          <w:szCs w:val="28"/>
        </w:rPr>
        <w:t>ми</w:t>
      </w:r>
      <w:r w:rsidR="00B60FDA">
        <w:rPr>
          <w:rFonts w:cs="Times New Roman"/>
          <w:szCs w:val="28"/>
        </w:rPr>
        <w:t xml:space="preserve"> и слабоструктурированны</w:t>
      </w:r>
      <w:r w:rsidR="003B2E57">
        <w:rPr>
          <w:rFonts w:cs="Times New Roman"/>
          <w:szCs w:val="28"/>
        </w:rPr>
        <w:t>ми</w:t>
      </w:r>
      <w:r w:rsidR="00B60FDA">
        <w:rPr>
          <w:rFonts w:cs="Times New Roman"/>
          <w:szCs w:val="28"/>
        </w:rPr>
        <w:t xml:space="preserve"> систем</w:t>
      </w:r>
      <w:r w:rsidR="003B2E57">
        <w:rPr>
          <w:rFonts w:cs="Times New Roman"/>
          <w:szCs w:val="28"/>
        </w:rPr>
        <w:t>ами</w:t>
      </w:r>
      <w:r w:rsidR="00B60FDA">
        <w:rPr>
          <w:rFonts w:cs="Times New Roman"/>
          <w:szCs w:val="28"/>
        </w:rPr>
        <w:t xml:space="preserve"> </w:t>
      </w:r>
      <w:r w:rsidR="00B60FDA">
        <w:t>и ситуаци</w:t>
      </w:r>
      <w:r w:rsidR="003B2E57">
        <w:t>ями</w:t>
      </w:r>
      <w:r w:rsidR="00301213">
        <w:t xml:space="preserve"> </w:t>
      </w:r>
      <w:r w:rsidR="00301213" w:rsidRPr="00301213">
        <w:t>[1]</w:t>
      </w:r>
      <w:r w:rsidR="00B60FDA">
        <w:t>.</w:t>
      </w:r>
      <w:r w:rsidR="00CC7D5A">
        <w:t xml:space="preserve"> Такие системы плохо поддаются традиционным методам исследования </w:t>
      </w:r>
      <w:r w:rsidR="00092E54">
        <w:t>и моделирования из-за отсутствия точной количественной информации о происходящих в них процессах</w:t>
      </w:r>
      <w:r w:rsidR="00393A22">
        <w:t>, а доступная исследователю качественная информация часто является неполной и противоречивой</w:t>
      </w:r>
      <w:r w:rsidR="00092E54">
        <w:t>. Другая трудность связана с тем, что</w:t>
      </w:r>
      <w:r w:rsidR="00393A22">
        <w:t xml:space="preserve"> управленческие решения зачастую приходится принимать быстро и в постоянно изменяющихся условиях.</w:t>
      </w:r>
    </w:p>
    <w:p w14:paraId="4C5E3A7F" w14:textId="5AE2ABB7" w:rsidR="00393A22" w:rsidRDefault="00FD7032" w:rsidP="003B2E57">
      <w:r>
        <w:t xml:space="preserve">Несмотря на вышеперечисленные сложности, существуют подходы, позволяющие исследовать такие системы, среди которых особо выделяется </w:t>
      </w:r>
      <w:r w:rsidR="00AC26B0">
        <w:t>нечеткий</w:t>
      </w:r>
      <w:r>
        <w:t xml:space="preserve"> когнитивный подход.</w:t>
      </w:r>
      <w:r w:rsidR="00CD309D">
        <w:t xml:space="preserve"> Он позволяет формализовать разрозненные, неполные и </w:t>
      </w:r>
      <w:r w:rsidR="00947D1B">
        <w:t>противоречивые</w:t>
      </w:r>
      <w:r w:rsidR="00CD309D">
        <w:t xml:space="preserve"> знания </w:t>
      </w:r>
      <w:r w:rsidR="00947D1B">
        <w:t>экспертов</w:t>
      </w:r>
      <w:r w:rsidR="00CD309D">
        <w:t xml:space="preserve"> о слабоструктурированной системе </w:t>
      </w:r>
      <w:r w:rsidR="00A54CA9">
        <w:t>с помощью</w:t>
      </w:r>
      <w:r w:rsidR="00CD309D">
        <w:t xml:space="preserve"> един</w:t>
      </w:r>
      <w:r w:rsidR="00A54CA9">
        <w:t>ой</w:t>
      </w:r>
      <w:r w:rsidR="00CD309D">
        <w:t xml:space="preserve"> когнитивн</w:t>
      </w:r>
      <w:r w:rsidR="00A54CA9">
        <w:t>ой</w:t>
      </w:r>
      <w:r w:rsidR="00CD309D">
        <w:t xml:space="preserve"> модел</w:t>
      </w:r>
      <w:r w:rsidR="00A54CA9">
        <w:t>и</w:t>
      </w:r>
      <w:r w:rsidR="00CD309D">
        <w:t xml:space="preserve">. Такая модель </w:t>
      </w:r>
      <w:r w:rsidR="001440A4">
        <w:t>задается в виде ориентированного взвешенного графа. Вершины графа соответствуют концептам – значимым для цели моделирования и управления факторам системы, а дуги отражают причинно-следственные связи между концептами.</w:t>
      </w:r>
    </w:p>
    <w:p w14:paraId="44E275A7" w14:textId="241A9CBB" w:rsidR="00054A25" w:rsidRDefault="00054A25" w:rsidP="00054A25">
      <w:r>
        <w:t xml:space="preserve">Когнитивный подход нашел широкое применение для моделирования и управления различными организационно-технологическими и социально-экономическими системами. К первым, например, можно отнести моделирование предаварийной ситуации </w:t>
      </w:r>
      <w:r w:rsidRPr="00252E7E">
        <w:t>[</w:t>
      </w:r>
      <w:r w:rsidR="007F56AA">
        <w:t>2</w:t>
      </w:r>
      <w:r w:rsidRPr="00252E7E">
        <w:t>]</w:t>
      </w:r>
      <w:r>
        <w:t xml:space="preserve"> или управление запасами топлива на станции </w:t>
      </w:r>
      <w:r w:rsidRPr="007F37D7">
        <w:t>[</w:t>
      </w:r>
      <w:r w:rsidR="007F56AA">
        <w:t>3</w:t>
      </w:r>
      <w:r w:rsidRPr="007F37D7">
        <w:t>]</w:t>
      </w:r>
      <w:r w:rsidR="00BE5383">
        <w:t>,</w:t>
      </w:r>
      <w:r>
        <w:t xml:space="preserve"> </w:t>
      </w:r>
      <w:r w:rsidR="00BE5383">
        <w:t>а</w:t>
      </w:r>
      <w:r>
        <w:t xml:space="preserve"> ко вторым анализ развития социально-экономических ситуаций </w:t>
      </w:r>
      <w:r w:rsidRPr="00301213">
        <w:t>[</w:t>
      </w:r>
      <w:r w:rsidR="007F56AA">
        <w:t>4</w:t>
      </w:r>
      <w:r w:rsidRPr="00301213">
        <w:t xml:space="preserve">] </w:t>
      </w:r>
      <w:r>
        <w:t xml:space="preserve">или моделирование инвестиционной деятельности муниципального образования </w:t>
      </w:r>
      <w:r w:rsidRPr="00252E7E">
        <w:t>[</w:t>
      </w:r>
      <w:r w:rsidR="007F56AA">
        <w:t>5</w:t>
      </w:r>
      <w:r w:rsidRPr="00252E7E">
        <w:t>]</w:t>
      </w:r>
      <w:r>
        <w:t xml:space="preserve">. Повышение качества и оперативности такого моделирования и управления является перспективным направлением для дальнейших исследований. </w:t>
      </w:r>
    </w:p>
    <w:p w14:paraId="7D3740CC" w14:textId="1BC53D38" w:rsidR="001440A4" w:rsidRDefault="00454638" w:rsidP="003B2E57">
      <w:r>
        <w:t>Для нечетких когнитивных моделей разработан</w:t>
      </w:r>
      <w:r w:rsidR="001569BE">
        <w:t>ы</w:t>
      </w:r>
      <w:r>
        <w:t xml:space="preserve"> различны</w:t>
      </w:r>
      <w:r w:rsidR="001569BE">
        <w:t>е</w:t>
      </w:r>
      <w:r>
        <w:t xml:space="preserve"> модел</w:t>
      </w:r>
      <w:r w:rsidR="001569BE">
        <w:t>и</w:t>
      </w:r>
      <w:r w:rsidR="0076093A">
        <w:t xml:space="preserve"> системной</w:t>
      </w:r>
      <w:r>
        <w:t xml:space="preserve"> динамики, позволяющи</w:t>
      </w:r>
      <w:r w:rsidR="00BE5383">
        <w:t>е</w:t>
      </w:r>
      <w:r>
        <w:t xml:space="preserve"> ответить на вопрос о том, как моделируемая система будет изменяться с течением времени</w:t>
      </w:r>
      <w:r w:rsidR="000D6CAB">
        <w:t xml:space="preserve"> </w:t>
      </w:r>
      <w:r w:rsidR="00A67B63" w:rsidRPr="00A67B63">
        <w:t>[</w:t>
      </w:r>
      <w:r w:rsidR="007F56AA">
        <w:t>6</w:t>
      </w:r>
      <w:r w:rsidR="00A67B63" w:rsidRPr="00A67B63">
        <w:t>]</w:t>
      </w:r>
      <w:r>
        <w:t>.</w:t>
      </w:r>
      <w:r w:rsidR="00F36002">
        <w:t xml:space="preserve"> Однако кроме прогнозирования такое моделирование по времени может помо</w:t>
      </w:r>
      <w:r w:rsidR="00BE5383">
        <w:t>ч</w:t>
      </w:r>
      <w:r w:rsidR="00F36002">
        <w:t xml:space="preserve">ь в принятии управленческих </w:t>
      </w:r>
      <w:r w:rsidR="00F36002">
        <w:lastRenderedPageBreak/>
        <w:t xml:space="preserve">решений. Сформулировав цель управления, эксперт </w:t>
      </w:r>
      <w:r w:rsidR="00A54CA9">
        <w:t>м</w:t>
      </w:r>
      <w:r w:rsidR="00F36002">
        <w:t xml:space="preserve">ожет обозначить такое состояния когнитивной модели, </w:t>
      </w:r>
      <w:r w:rsidR="00947D1B">
        <w:t>достижение</w:t>
      </w:r>
      <w:r w:rsidR="00F36002">
        <w:t xml:space="preserve"> которого, по его мнению, будет обозначать достижение поставленной цели. После этого можно попытаться настроить структуру и начальные параметры когнитивной модели таким образом, чтобы </w:t>
      </w:r>
      <w:r w:rsidR="00746E97">
        <w:t>она в конечном итоге попала в желаемое конечное состояние. Настроенную когнитивную модель возможно использовать для получения списка управленческих задач, выполнение которых в реальном мире приведет к выполнению цели управления.</w:t>
      </w:r>
    </w:p>
    <w:p w14:paraId="14385DE3" w14:textId="78CA423D" w:rsidR="00CB05C7" w:rsidRDefault="00CB05C7" w:rsidP="003B2E57">
      <w:r>
        <w:t>Однако задача структурно-параметрической настройки нечеткой когнитивной модели является сложной. Классические алгоритмы оптимизации не обладают достаточной оперативность</w:t>
      </w:r>
      <w:r w:rsidR="00BE5383">
        <w:t>ю</w:t>
      </w:r>
      <w:r>
        <w:t xml:space="preserve"> для ее решения при большом количестве концептов и связей в модели. Одним из многообещающих подходов является использование генетических алгоритмов, методов оптимизации, вдохновленных естественным процессом эволюции. Этот подход может помочь повысить качество и оперативность структурно-параметрической настройки нечеткой когнитивной модели.</w:t>
      </w:r>
    </w:p>
    <w:p w14:paraId="5456F9D5" w14:textId="7F45EF23" w:rsidR="00D86EF0" w:rsidRDefault="00A3457E" w:rsidP="00CB05C7">
      <w:r>
        <w:t>Вопросы настройки нечетких когнитивных моделей</w:t>
      </w:r>
      <w:r w:rsidR="00CB05C7">
        <w:t xml:space="preserve"> при помощи генетического алгоритма</w:t>
      </w:r>
      <w:r>
        <w:t xml:space="preserve"> рассмотрены в работах</w:t>
      </w:r>
      <w:r w:rsidR="007A5D8B">
        <w:t xml:space="preserve"> </w:t>
      </w:r>
      <w:r w:rsidR="007A5D8B" w:rsidRPr="007A5D8B">
        <w:t>[7-11]</w:t>
      </w:r>
      <w:r w:rsidRPr="00A3457E">
        <w:t xml:space="preserve">. </w:t>
      </w:r>
      <w:r w:rsidR="00CB05C7">
        <w:t>В данных работах задача настройки нечетких когнитивных моделей ограничивается лишь изменением отношени</w:t>
      </w:r>
      <w:r w:rsidR="0076093A">
        <w:t>й взаимовлияния между концептами</w:t>
      </w:r>
      <w:r w:rsidR="00576FA7" w:rsidRPr="00576FA7">
        <w:t xml:space="preserve"> </w:t>
      </w:r>
      <w:r w:rsidR="00576FA7">
        <w:t>или изменением вектора начального состояния концептов</w:t>
      </w:r>
      <w:r w:rsidR="0076093A">
        <w:t xml:space="preserve"> и, кроме того, ориентирована на отдельные разновидности нечетких когнитивных моделей. Однако для задач анализа сложных и слабоструктурированных систем и ситуаций востребованным</w:t>
      </w:r>
      <w:r w:rsidR="00BE5383">
        <w:t>и</w:t>
      </w:r>
      <w:r w:rsidR="0076093A">
        <w:t xml:space="preserve"> явля</w:t>
      </w:r>
      <w:r w:rsidR="00BE5383">
        <w:t>ю</w:t>
      </w:r>
      <w:r w:rsidR="0076093A">
        <w:t>тся не только эт</w:t>
      </w:r>
      <w:r w:rsidR="00576FA7">
        <w:t>и</w:t>
      </w:r>
      <w:r w:rsidR="0076093A">
        <w:t xml:space="preserve"> разновидност</w:t>
      </w:r>
      <w:r w:rsidR="00576FA7">
        <w:t>и</w:t>
      </w:r>
      <w:r w:rsidR="0076093A">
        <w:t xml:space="preserve"> параметрической настройки указанных моделей, но и их структурно-параметрическая настройка, заключающаяся в возможности</w:t>
      </w:r>
      <w:r w:rsidR="00576FA7">
        <w:t xml:space="preserve"> одновременного</w:t>
      </w:r>
      <w:r w:rsidR="0076093A">
        <w:t xml:space="preserve"> изменения</w:t>
      </w:r>
      <w:r w:rsidR="00576FA7">
        <w:t xml:space="preserve"> значений концептов,</w:t>
      </w:r>
      <w:r w:rsidR="0076093A">
        <w:t xml:space="preserve"> весовых коэффициентов отношений взаимовлияния между концептами, состава концептов</w:t>
      </w:r>
      <w:r w:rsidR="00576FA7">
        <w:t>, а также</w:t>
      </w:r>
      <w:r w:rsidR="0076093A">
        <w:t xml:space="preserve"> перечня отношений взаимовлияния между концептами.</w:t>
      </w:r>
    </w:p>
    <w:p w14:paraId="3876D467" w14:textId="0DDF1AEB" w:rsidR="00C2304C" w:rsidRDefault="00003A35" w:rsidP="0035419D">
      <w:r>
        <w:t xml:space="preserve">Кроме разработки способа структурно-параметрической оптимизации, необходимо предоставить удобный инструмент для его применения </w:t>
      </w:r>
      <w:r>
        <w:lastRenderedPageBreak/>
        <w:t xml:space="preserve">менеджерами и экспертами в различных областях. </w:t>
      </w:r>
      <w:r w:rsidR="009720D5">
        <w:t xml:space="preserve">Большинство существующих приложений для разработки когнитивных моделей являются десктопными, что осложняет совместную работу над моделью и возможность делиться результатами. Поэтому разработка веб-приложения для осуществления структурно-параметрической </w:t>
      </w:r>
      <w:r w:rsidR="0035419D">
        <w:t>настройки</w:t>
      </w:r>
      <w:r w:rsidR="009720D5">
        <w:t xml:space="preserve"> с возможностью совместной </w:t>
      </w:r>
      <w:r w:rsidR="0035419D">
        <w:t>работы над когнитивной моделью является важной задачей.</w:t>
      </w:r>
    </w:p>
    <w:p w14:paraId="2382DA72" w14:textId="5EDEE098" w:rsidR="001E7248" w:rsidRDefault="0035419D" w:rsidP="0076093A">
      <w:r>
        <w:t xml:space="preserve">Таким образом, задача разработки способа и программных средств структурно-параметрической настройки нечетких когнитивных моделей на основе генетических алгоритмов является актуальной, т.к. ее выполнение позволит повысить качество и оперативность управления сложными и слабоструктурированными системами при помощи когнитивного подхода. </w:t>
      </w:r>
    </w:p>
    <w:p w14:paraId="6E02FDE2" w14:textId="68A05E51" w:rsidR="001E7248" w:rsidRDefault="001E7248" w:rsidP="0083057B">
      <w:pPr>
        <w:rPr>
          <w:szCs w:val="28"/>
        </w:rPr>
      </w:pPr>
      <w:r w:rsidRPr="001E7248">
        <w:rPr>
          <w:b/>
        </w:rPr>
        <w:t>Объектом исследования</w:t>
      </w:r>
      <w:r w:rsidR="003A3A62" w:rsidRPr="003A3A62">
        <w:t xml:space="preserve"> </w:t>
      </w:r>
      <w:r w:rsidR="00BE5383">
        <w:t xml:space="preserve">являются </w:t>
      </w:r>
      <w:r w:rsidR="0083799A">
        <w:t xml:space="preserve">процессы </w:t>
      </w:r>
      <w:r w:rsidR="004D3FBB" w:rsidRPr="004D3FBB">
        <w:t>построения, настройки и использования нечетких когнитивных моделей для анализа</w:t>
      </w:r>
      <w:r w:rsidR="0083799A">
        <w:t xml:space="preserve"> сложных</w:t>
      </w:r>
      <w:r w:rsidR="00BD3AED">
        <w:t xml:space="preserve"> систем и процессов</w:t>
      </w:r>
      <w:r w:rsidR="007F2EA3">
        <w:t xml:space="preserve">. </w:t>
      </w:r>
      <w:r w:rsidR="005E21F3" w:rsidRPr="005E21F3">
        <w:rPr>
          <w:b/>
        </w:rPr>
        <w:t>Предметом исследования</w:t>
      </w:r>
      <w:r w:rsidR="005E21F3">
        <w:t xml:space="preserve"> явля</w:t>
      </w:r>
      <w:r w:rsidR="00BE5383">
        <w:t>ю</w:t>
      </w:r>
      <w:r w:rsidR="005E21F3">
        <w:t xml:space="preserve">тся </w:t>
      </w:r>
      <w:r w:rsidR="00BD3AED">
        <w:t>способ</w:t>
      </w:r>
      <w:r w:rsidR="004D3FBB">
        <w:t>ы</w:t>
      </w:r>
      <w:r w:rsidR="00BD3AED">
        <w:t xml:space="preserve"> и программные средства структурно-параметрической настройки нечетких когнитивных моделей на основе генетических алгоритмов.</w:t>
      </w:r>
    </w:p>
    <w:p w14:paraId="54505D52" w14:textId="7967EFDA" w:rsidR="00BD3AED" w:rsidRDefault="005E21F3" w:rsidP="00BD3AED">
      <w:r>
        <w:rPr>
          <w:b/>
        </w:rPr>
        <w:t xml:space="preserve">Целью исследования </w:t>
      </w:r>
      <w:r>
        <w:t xml:space="preserve">является </w:t>
      </w:r>
      <w:r w:rsidR="00BD3AED" w:rsidRPr="00BD3AED">
        <w:t>повышение качества и оперативности структурно-параметрической настройки нечетких когнитивных моделей на основе использования генетических алгоритмов.</w:t>
      </w:r>
    </w:p>
    <w:p w14:paraId="23698285" w14:textId="334A178F" w:rsidR="00B9570F" w:rsidRPr="00B9570F" w:rsidRDefault="00B9570F" w:rsidP="00BD3AED">
      <w:r w:rsidRPr="00B9570F">
        <w:rPr>
          <w:b/>
          <w:bCs/>
        </w:rPr>
        <w:t>Научная задача</w:t>
      </w:r>
      <w:r>
        <w:rPr>
          <w:b/>
          <w:bCs/>
        </w:rPr>
        <w:t xml:space="preserve"> </w:t>
      </w:r>
      <w:r>
        <w:t>квалификационной работы заключается в исследовании</w:t>
      </w:r>
      <w:r w:rsidR="00283C61">
        <w:t xml:space="preserve"> и разработке</w:t>
      </w:r>
      <w:r>
        <w:t xml:space="preserve"> способа и программных средств структурно-параметрической настройки нечетких когнитивных моделей на основе генетических алгоритмов.</w:t>
      </w:r>
    </w:p>
    <w:p w14:paraId="488269AA" w14:textId="77777777" w:rsidR="005E21F3" w:rsidRDefault="00677599" w:rsidP="0083057B">
      <w:pPr>
        <w:rPr>
          <w:spacing w:val="6"/>
          <w:szCs w:val="28"/>
        </w:rPr>
      </w:pPr>
      <w:r>
        <w:rPr>
          <w:spacing w:val="6"/>
          <w:szCs w:val="28"/>
        </w:rPr>
        <w:t xml:space="preserve">Для этого необходимо решить следующие </w:t>
      </w:r>
      <w:r>
        <w:rPr>
          <w:b/>
          <w:spacing w:val="6"/>
          <w:szCs w:val="28"/>
        </w:rPr>
        <w:t>задачи</w:t>
      </w:r>
      <w:r w:rsidRPr="00677599">
        <w:rPr>
          <w:spacing w:val="6"/>
          <w:szCs w:val="28"/>
        </w:rPr>
        <w:t>:</w:t>
      </w:r>
    </w:p>
    <w:p w14:paraId="4E1C89E8" w14:textId="3E107578" w:rsidR="00CD37DE" w:rsidRDefault="00BD3AED" w:rsidP="007F5324">
      <w:pPr>
        <w:pStyle w:val="--"/>
      </w:pPr>
      <w:r>
        <w:t>Проанализировать</w:t>
      </w:r>
      <w:r w:rsidRPr="00BD3AED">
        <w:t xml:space="preserve"> нечетки</w:t>
      </w:r>
      <w:r>
        <w:t>е</w:t>
      </w:r>
      <w:r w:rsidRPr="00BD3AED">
        <w:t xml:space="preserve"> когнитивны</w:t>
      </w:r>
      <w:r>
        <w:t>е</w:t>
      </w:r>
      <w:r w:rsidRPr="00BD3AED">
        <w:t xml:space="preserve"> модел</w:t>
      </w:r>
      <w:r>
        <w:t>и</w:t>
      </w:r>
      <w:r w:rsidRPr="00BD3AED">
        <w:t>, а также метод</w:t>
      </w:r>
      <w:r>
        <w:t>ы</w:t>
      </w:r>
      <w:r w:rsidRPr="00BD3AED">
        <w:t xml:space="preserve"> и подход</w:t>
      </w:r>
      <w:r>
        <w:t>ы</w:t>
      </w:r>
      <w:r w:rsidRPr="00BD3AED">
        <w:t xml:space="preserve"> к их структурно-параметрической настройке.</w:t>
      </w:r>
    </w:p>
    <w:p w14:paraId="37E35961" w14:textId="2A545059" w:rsidR="002D3B3E" w:rsidRDefault="00BD3AED" w:rsidP="007F5324">
      <w:pPr>
        <w:pStyle w:val="--"/>
      </w:pPr>
      <w:r w:rsidRPr="00BD3AED">
        <w:t>Созда</w:t>
      </w:r>
      <w:r>
        <w:t>ть</w:t>
      </w:r>
      <w:r w:rsidRPr="00BD3AED">
        <w:t xml:space="preserve"> способ структурно-параметрической настройки нечетких когнитивных моделей на основе генетических алгоритмов</w:t>
      </w:r>
      <w:r w:rsidR="00E066B3">
        <w:t>.</w:t>
      </w:r>
    </w:p>
    <w:p w14:paraId="27E8BEBF" w14:textId="58459B09" w:rsidR="00E066B3" w:rsidRDefault="00BD3AED" w:rsidP="007F5324">
      <w:pPr>
        <w:pStyle w:val="--"/>
      </w:pPr>
      <w:r w:rsidRPr="00BD3AED">
        <w:t>Разработ</w:t>
      </w:r>
      <w:r>
        <w:t>ать</w:t>
      </w:r>
      <w:r w:rsidRPr="00BD3AED">
        <w:t xml:space="preserve"> алгоритм</w:t>
      </w:r>
      <w:r>
        <w:t>ы</w:t>
      </w:r>
      <w:r w:rsidRPr="00BD3AED">
        <w:t xml:space="preserve"> и программны</w:t>
      </w:r>
      <w:r>
        <w:t>е</w:t>
      </w:r>
      <w:r w:rsidRPr="00BD3AED">
        <w:t xml:space="preserve"> средств</w:t>
      </w:r>
      <w:r>
        <w:t>а</w:t>
      </w:r>
      <w:r w:rsidRPr="00BD3AED">
        <w:t xml:space="preserve"> структурно-параметрической настройки нечетких когнитивных моделей на основе генетических алгоритмов</w:t>
      </w:r>
      <w:r w:rsidR="00E066B3">
        <w:t>.</w:t>
      </w:r>
    </w:p>
    <w:p w14:paraId="26EA7D6E" w14:textId="779354A8" w:rsidR="00E066B3" w:rsidRDefault="00BD3AED" w:rsidP="007F5324">
      <w:pPr>
        <w:pStyle w:val="--"/>
      </w:pPr>
      <w:r>
        <w:lastRenderedPageBreak/>
        <w:t xml:space="preserve">Оценить </w:t>
      </w:r>
      <w:r w:rsidRPr="00BD3AED">
        <w:t>качеств</w:t>
      </w:r>
      <w:r>
        <w:t>о</w:t>
      </w:r>
      <w:r w:rsidRPr="00BD3AED">
        <w:t xml:space="preserve"> и оперативност</w:t>
      </w:r>
      <w:r>
        <w:t>ь</w:t>
      </w:r>
      <w:r w:rsidRPr="00BD3AED">
        <w:t xml:space="preserve"> структурно-параметрической настройки нечетких когнитивных моделей на основе предлагаемого способа и программных средств</w:t>
      </w:r>
      <w:r w:rsidR="00E066B3">
        <w:t>.</w:t>
      </w:r>
    </w:p>
    <w:p w14:paraId="45F74D02" w14:textId="42802E12" w:rsidR="00677599" w:rsidRDefault="00677599" w:rsidP="00875157">
      <w:r w:rsidRPr="00677599">
        <w:t xml:space="preserve">В ходе работы над квалификационной работой использованы следующие </w:t>
      </w:r>
      <w:r w:rsidRPr="00677599">
        <w:rPr>
          <w:b/>
        </w:rPr>
        <w:t>методы исследований</w:t>
      </w:r>
      <w:r w:rsidRPr="00677599">
        <w:t>:</w:t>
      </w:r>
      <w:r w:rsidR="00BD3AED">
        <w:t xml:space="preserve"> нечеткого когнитивного моделирования,</w:t>
      </w:r>
      <w:r w:rsidRPr="00677599">
        <w:t xml:space="preserve"> </w:t>
      </w:r>
      <w:r w:rsidR="00875157">
        <w:rPr>
          <w:spacing w:val="6"/>
          <w:szCs w:val="28"/>
        </w:rPr>
        <w:t>объектно-ориентированного</w:t>
      </w:r>
      <w:r w:rsidR="00BD3AED">
        <w:rPr>
          <w:spacing w:val="6"/>
          <w:szCs w:val="28"/>
        </w:rPr>
        <w:t xml:space="preserve"> и</w:t>
      </w:r>
      <w:r w:rsidR="00875157">
        <w:rPr>
          <w:spacing w:val="6"/>
          <w:szCs w:val="28"/>
        </w:rPr>
        <w:t xml:space="preserve"> функционального проектирования и программирования</w:t>
      </w:r>
      <w:r w:rsidR="00875157">
        <w:t>, модульного тестирования.</w:t>
      </w:r>
    </w:p>
    <w:p w14:paraId="4A74411B" w14:textId="2F9DDF51" w:rsidR="00B9570F" w:rsidRDefault="00B9570F" w:rsidP="00B9570F">
      <w:pPr>
        <w:rPr>
          <w:shd w:val="clear" w:color="auto" w:fill="FFFFFF"/>
        </w:rPr>
      </w:pPr>
      <w:r w:rsidRPr="00B9570F">
        <w:rPr>
          <w:b/>
          <w:bCs/>
          <w:shd w:val="clear" w:color="auto" w:fill="FFFFFF"/>
        </w:rPr>
        <w:t>Обоснованность</w:t>
      </w:r>
      <w:r>
        <w:rPr>
          <w:shd w:val="clear" w:color="auto" w:fill="FFFFFF"/>
        </w:rPr>
        <w:t xml:space="preserve"> научных результатов и выводов, представленных в работе, определяется корректным применением использованных методов исследования и подтверждается результатами компьютерного моделирования. </w:t>
      </w:r>
      <w:r w:rsidRPr="00B9570F">
        <w:rPr>
          <w:b/>
          <w:bCs/>
          <w:shd w:val="clear" w:color="auto" w:fill="FFFFFF"/>
        </w:rPr>
        <w:t>Достоверность</w:t>
      </w:r>
      <w:r>
        <w:rPr>
          <w:shd w:val="clear" w:color="auto" w:fill="FFFFFF"/>
        </w:rPr>
        <w:t xml:space="preserve"> научных положений подтверждена соответствием теоретических положений и результатов экспериментов на основе компьютерного моделирования и итогами применения разработанного программного средства, а также апробацией основных результатов.</w:t>
      </w:r>
    </w:p>
    <w:p w14:paraId="568CFB9E" w14:textId="741B9934" w:rsidR="00B9570F" w:rsidRDefault="00B9570F" w:rsidP="00B9570F">
      <w:pPr>
        <w:rPr>
          <w:rFonts w:cs="Times New Roman"/>
          <w:szCs w:val="28"/>
        </w:rPr>
      </w:pPr>
      <w:r w:rsidRPr="00795696">
        <w:rPr>
          <w:rFonts w:cs="Times New Roman"/>
          <w:b/>
          <w:szCs w:val="28"/>
        </w:rPr>
        <w:t>Научная новизна</w:t>
      </w:r>
      <w:r w:rsidRPr="00795696">
        <w:rPr>
          <w:rFonts w:cs="Times New Roman"/>
          <w:szCs w:val="28"/>
        </w:rPr>
        <w:t xml:space="preserve"> работы заключается в следующем</w:t>
      </w:r>
      <w:r w:rsidRPr="00B95780">
        <w:rPr>
          <w:rFonts w:cs="Times New Roman"/>
          <w:szCs w:val="28"/>
        </w:rPr>
        <w:t>:</w:t>
      </w:r>
    </w:p>
    <w:p w14:paraId="61D159A6" w14:textId="3A36EA25" w:rsidR="00B9570F" w:rsidRDefault="00C15230" w:rsidP="00A26640">
      <w:r>
        <w:t xml:space="preserve">Разработан новый способ структурно-параметрической настройки нечетких когнитивных моделей на основе генетических алгоритмов, позволяющий повысить качество и оперативность </w:t>
      </w:r>
      <w:r w:rsidR="000D49E1">
        <w:t>такой настройки для решения задачи управления сложными и слабоструктурированными системами.</w:t>
      </w:r>
    </w:p>
    <w:p w14:paraId="3E58DA1C" w14:textId="32CB039B" w:rsidR="00A26640" w:rsidRDefault="00A26640" w:rsidP="00A26640">
      <w:r w:rsidRPr="00A26640">
        <w:rPr>
          <w:b/>
          <w:bCs/>
        </w:rPr>
        <w:t>Практическую значимость</w:t>
      </w:r>
      <w:r>
        <w:t xml:space="preserve"> работы составляют следующие результаты</w:t>
      </w:r>
      <w:r w:rsidRPr="00A26640">
        <w:t>:</w:t>
      </w:r>
    </w:p>
    <w:p w14:paraId="315620BC" w14:textId="0075639D" w:rsidR="00A26640" w:rsidRDefault="002B42A6" w:rsidP="00E01A4A">
      <w:pPr>
        <w:pStyle w:val="--"/>
        <w:numPr>
          <w:ilvl w:val="0"/>
          <w:numId w:val="17"/>
        </w:numPr>
        <w:ind w:left="1134"/>
      </w:pPr>
      <w:r>
        <w:t xml:space="preserve">Разработан генетический алгоритм, обеспечивающий программную </w:t>
      </w:r>
      <w:r w:rsidRPr="003A4D7D">
        <w:t>реализацию</w:t>
      </w:r>
      <w:r>
        <w:t xml:space="preserve"> предложенного способа структурно-параметрической настройки нечетких когнитивных моделей.</w:t>
      </w:r>
    </w:p>
    <w:p w14:paraId="327B4166" w14:textId="701D2E57" w:rsidR="002B42A6" w:rsidRDefault="002B42A6" w:rsidP="007F5324">
      <w:pPr>
        <w:pStyle w:val="--"/>
      </w:pPr>
      <w:r>
        <w:t>Созданы</w:t>
      </w:r>
      <w:r w:rsidR="004D3FBB">
        <w:t xml:space="preserve"> </w:t>
      </w:r>
      <w:r w:rsidR="008C34A5" w:rsidRPr="004D3FBB">
        <w:t>алгоритмы</w:t>
      </w:r>
      <w:r w:rsidR="004D3FBB">
        <w:t xml:space="preserve"> и</w:t>
      </w:r>
      <w:r>
        <w:t xml:space="preserve"> программные средства структурно-параметрической настройки нечетких когнитивных моделей на основе генетических алгоритмов.</w:t>
      </w:r>
    </w:p>
    <w:p w14:paraId="0F034BE6" w14:textId="6D2DB6D3" w:rsidR="002B42A6" w:rsidRDefault="002B42A6" w:rsidP="002B42A6">
      <w:r w:rsidRPr="002B42A6">
        <w:rPr>
          <w:b/>
          <w:bCs/>
        </w:rPr>
        <w:t>На защиту выносятся</w:t>
      </w:r>
      <w:r>
        <w:t xml:space="preserve"> следующие положения</w:t>
      </w:r>
      <w:r w:rsidRPr="002B42A6">
        <w:t>:</w:t>
      </w:r>
    </w:p>
    <w:p w14:paraId="51343BC0" w14:textId="77777777" w:rsidR="002B42A6" w:rsidRPr="002B42A6" w:rsidRDefault="002B42A6" w:rsidP="00E01A4A">
      <w:pPr>
        <w:pStyle w:val="--"/>
        <w:numPr>
          <w:ilvl w:val="0"/>
          <w:numId w:val="18"/>
        </w:numPr>
      </w:pPr>
      <w:r w:rsidRPr="002B42A6">
        <w:t>Способ структурно-параметрической настройки нечетких когнитивных моделей на основе генетических алгоритмов.</w:t>
      </w:r>
    </w:p>
    <w:p w14:paraId="0DCBAC99" w14:textId="0CDB2DC5" w:rsidR="002B42A6" w:rsidRPr="002B42A6" w:rsidRDefault="002B42A6" w:rsidP="007F5324">
      <w:pPr>
        <w:pStyle w:val="--"/>
      </w:pPr>
      <w:r w:rsidRPr="002B42A6">
        <w:lastRenderedPageBreak/>
        <w:t>Алгоритмы и программные средства, реализующие структурно-параметрическую настройку нечетких когнитивных моделей с помощью предложенного способа.</w:t>
      </w:r>
    </w:p>
    <w:p w14:paraId="1C1325A0" w14:textId="2B578A9D" w:rsidR="00BD3AED" w:rsidRPr="00D957CA" w:rsidRDefault="00BD3AED" w:rsidP="00397AB1">
      <w:pPr>
        <w:rPr>
          <w:rFonts w:cs="Times New Roman"/>
          <w:bCs/>
          <w:spacing w:val="-2"/>
          <w:szCs w:val="28"/>
        </w:rPr>
      </w:pPr>
      <w:r w:rsidRPr="00CB7CFB">
        <w:rPr>
          <w:rFonts w:cs="Times New Roman"/>
          <w:b/>
          <w:spacing w:val="-2"/>
          <w:szCs w:val="28"/>
        </w:rPr>
        <w:t>Апробация работы.</w:t>
      </w:r>
      <w:r w:rsidRPr="00BD3AED">
        <w:rPr>
          <w:rFonts w:cs="Times New Roman"/>
          <w:b/>
          <w:spacing w:val="-2"/>
          <w:szCs w:val="28"/>
        </w:rPr>
        <w:t xml:space="preserve"> </w:t>
      </w:r>
      <w:r w:rsidR="008053FD">
        <w:rPr>
          <w:rFonts w:cs="Times New Roman"/>
          <w:bCs/>
          <w:spacing w:val="-2"/>
          <w:szCs w:val="28"/>
        </w:rPr>
        <w:t>По результатам исследования опубликована статья</w:t>
      </w:r>
      <w:r w:rsidR="00D957CA" w:rsidRPr="00D957CA">
        <w:rPr>
          <w:rFonts w:cs="Times New Roman"/>
          <w:bCs/>
          <w:spacing w:val="-2"/>
          <w:szCs w:val="28"/>
        </w:rPr>
        <w:t xml:space="preserve"> </w:t>
      </w:r>
      <w:r w:rsidR="00D957CA">
        <w:rPr>
          <w:rFonts w:cs="Times New Roman"/>
          <w:bCs/>
          <w:spacing w:val="-2"/>
          <w:szCs w:val="28"/>
        </w:rPr>
        <w:t>«Способ структурно-параметрической настройки нечетких когнитивных карт»</w:t>
      </w:r>
      <w:r w:rsidR="008053FD">
        <w:rPr>
          <w:rFonts w:cs="Times New Roman"/>
          <w:bCs/>
          <w:spacing w:val="-2"/>
          <w:szCs w:val="28"/>
        </w:rPr>
        <w:t xml:space="preserve"> в </w:t>
      </w:r>
      <w:r w:rsidR="00D957CA">
        <w:rPr>
          <w:rFonts w:cs="Times New Roman"/>
          <w:bCs/>
          <w:spacing w:val="-2"/>
          <w:szCs w:val="28"/>
        </w:rPr>
        <w:t xml:space="preserve">журнале «Научный аспект» </w:t>
      </w:r>
      <w:r w:rsidR="00D957CA" w:rsidRPr="00D957CA">
        <w:rPr>
          <w:rFonts w:cs="Times New Roman"/>
          <w:bCs/>
          <w:spacing w:val="-2"/>
          <w:szCs w:val="28"/>
        </w:rPr>
        <w:t>[12].</w:t>
      </w:r>
    </w:p>
    <w:p w14:paraId="3B522CC1" w14:textId="683DEDBE" w:rsidR="00397AB1" w:rsidRDefault="00397AB1" w:rsidP="00397AB1">
      <w:pPr>
        <w:rPr>
          <w:szCs w:val="28"/>
        </w:rPr>
      </w:pPr>
      <w:r>
        <w:rPr>
          <w:szCs w:val="28"/>
        </w:rPr>
        <w:t xml:space="preserve">Выпускная квалификационная работа состоит из введения, </w:t>
      </w:r>
      <w:r w:rsidR="00BD3AED">
        <w:rPr>
          <w:szCs w:val="28"/>
        </w:rPr>
        <w:t>четырех</w:t>
      </w:r>
      <w:r>
        <w:rPr>
          <w:szCs w:val="28"/>
        </w:rPr>
        <w:t xml:space="preserve"> глав, заключения, перечня сокращений и условных обозначений и списка литературы, включающего </w:t>
      </w:r>
      <w:r w:rsidR="00060A21" w:rsidRPr="00060A21">
        <w:t>36</w:t>
      </w:r>
      <w:r>
        <w:rPr>
          <w:szCs w:val="28"/>
        </w:rPr>
        <w:t xml:space="preserve"> наименований. Работа содержит </w:t>
      </w:r>
      <w:r w:rsidR="00060A21" w:rsidRPr="00060A21">
        <w:t>104</w:t>
      </w:r>
      <w:r>
        <w:rPr>
          <w:szCs w:val="28"/>
        </w:rPr>
        <w:t xml:space="preserve"> страниц</w:t>
      </w:r>
      <w:r w:rsidR="00060A21">
        <w:rPr>
          <w:szCs w:val="28"/>
        </w:rPr>
        <w:t>ы</w:t>
      </w:r>
      <w:r>
        <w:rPr>
          <w:szCs w:val="28"/>
        </w:rPr>
        <w:t xml:space="preserve"> машинописного текста,</w:t>
      </w:r>
      <w:r w:rsidRPr="00397AB1">
        <w:rPr>
          <w:szCs w:val="28"/>
        </w:rPr>
        <w:t xml:space="preserve"> </w:t>
      </w:r>
      <w:r w:rsidR="00060A21" w:rsidRPr="00060A21">
        <w:t>22</w:t>
      </w:r>
      <w:r w:rsidRPr="00397AB1">
        <w:rPr>
          <w:szCs w:val="28"/>
        </w:rPr>
        <w:t xml:space="preserve"> </w:t>
      </w:r>
      <w:r>
        <w:rPr>
          <w:szCs w:val="28"/>
        </w:rPr>
        <w:t>рисунк</w:t>
      </w:r>
      <w:r w:rsidR="00BD3AED">
        <w:rPr>
          <w:szCs w:val="28"/>
        </w:rPr>
        <w:t>ов</w:t>
      </w:r>
      <w:r>
        <w:rPr>
          <w:szCs w:val="28"/>
        </w:rPr>
        <w:t>,</w:t>
      </w:r>
      <w:r w:rsidRPr="00397AB1">
        <w:rPr>
          <w:szCs w:val="28"/>
        </w:rPr>
        <w:t xml:space="preserve"> </w:t>
      </w:r>
      <w:r w:rsidR="00060A21" w:rsidRPr="00060A21">
        <w:t>20</w:t>
      </w:r>
      <w:r w:rsidRPr="00842DD3">
        <w:t xml:space="preserve"> </w:t>
      </w:r>
      <w:r>
        <w:rPr>
          <w:szCs w:val="28"/>
        </w:rPr>
        <w:t xml:space="preserve">таблиц, </w:t>
      </w:r>
      <w:r w:rsidR="006A5E41">
        <w:rPr>
          <w:szCs w:val="28"/>
        </w:rPr>
        <w:t>2</w:t>
      </w:r>
      <w:r>
        <w:rPr>
          <w:szCs w:val="28"/>
        </w:rPr>
        <w:t xml:space="preserve"> приложения. </w:t>
      </w:r>
    </w:p>
    <w:p w14:paraId="5A8BB896" w14:textId="77777777" w:rsidR="00875157" w:rsidRDefault="00397AB1" w:rsidP="00397AB1">
      <w:pPr>
        <w:rPr>
          <w:szCs w:val="28"/>
        </w:rPr>
      </w:pPr>
      <w:r>
        <w:rPr>
          <w:szCs w:val="28"/>
        </w:rPr>
        <w:t>Во введении определена актуальность темы исследования,</w:t>
      </w:r>
      <w:r w:rsidRPr="00397AB1">
        <w:rPr>
          <w:szCs w:val="28"/>
        </w:rPr>
        <w:t xml:space="preserve"> </w:t>
      </w:r>
      <w:r>
        <w:rPr>
          <w:szCs w:val="28"/>
        </w:rPr>
        <w:t>определен</w:t>
      </w:r>
      <w:r w:rsidR="00DE5245">
        <w:rPr>
          <w:szCs w:val="28"/>
        </w:rPr>
        <w:t>ы</w:t>
      </w:r>
      <w:r>
        <w:rPr>
          <w:szCs w:val="28"/>
        </w:rPr>
        <w:t xml:space="preserve"> цель и задачи исследования, представлено краткое содержание по главам.</w:t>
      </w:r>
    </w:p>
    <w:p w14:paraId="15E188B1" w14:textId="00FCB4D1" w:rsidR="003438D8" w:rsidRDefault="00397AB1" w:rsidP="003438D8">
      <w:pPr>
        <w:rPr>
          <w:rStyle w:val="a5"/>
          <w:i w:val="0"/>
          <w:iCs w:val="0"/>
        </w:rPr>
      </w:pPr>
      <w:r>
        <w:t xml:space="preserve">В </w:t>
      </w:r>
      <w:r w:rsidR="007C5ED4">
        <w:t>первой</w:t>
      </w:r>
      <w:r>
        <w:t xml:space="preserve"> главе</w:t>
      </w:r>
      <w:r w:rsidR="00BD3AED" w:rsidRPr="00BD3AED">
        <w:rPr>
          <w:rStyle w:val="a5"/>
        </w:rPr>
        <w:t xml:space="preserve"> </w:t>
      </w:r>
      <w:r w:rsidR="003438D8">
        <w:rPr>
          <w:rStyle w:val="a5"/>
          <w:i w:val="0"/>
          <w:iCs w:val="0"/>
        </w:rPr>
        <w:t>были проанализированы основные типы нечетких когнитивных моделей, а также их динамические модели. Затем были показаны существующие способы структурно-параметрической настройки нечетких когнитивных моделей. Далее, исходя из выявленных недостатков этих способов, была поставлена задача разработки нового способа с использованием генетических алгоритмов, который позволил бы повысить качество и оперативность такой настройки.</w:t>
      </w:r>
    </w:p>
    <w:p w14:paraId="79B17516" w14:textId="5A5887B6" w:rsidR="00BE0231" w:rsidRDefault="00BE0231" w:rsidP="00BE0231">
      <w:pPr>
        <w:rPr>
          <w:rStyle w:val="a5"/>
          <w:i w:val="0"/>
          <w:iCs w:val="0"/>
        </w:rPr>
      </w:pPr>
      <w:r>
        <w:rPr>
          <w:rStyle w:val="a5"/>
          <w:i w:val="0"/>
          <w:iCs w:val="0"/>
        </w:rPr>
        <w:t>Во второй главе был описан разработанный способ структурно-параметрической настройки нечетких когнитивных моделей с использованием генетического алгоритма. В этом способе генетический алгоритм подбирает состояние управляющих концептов и веса управляющих связей таким образом, чтобы исследуемая систем</w:t>
      </w:r>
      <w:r w:rsidR="00BE5383">
        <w:rPr>
          <w:rStyle w:val="a5"/>
          <w:i w:val="0"/>
          <w:iCs w:val="0"/>
        </w:rPr>
        <w:t>а</w:t>
      </w:r>
      <w:r>
        <w:rPr>
          <w:rStyle w:val="a5"/>
          <w:i w:val="0"/>
          <w:iCs w:val="0"/>
        </w:rPr>
        <w:t xml:space="preserve"> в результате моделирования перешла в некоторое целевое состояние, задаваемое исследователем.</w:t>
      </w:r>
    </w:p>
    <w:p w14:paraId="19593360" w14:textId="378DD8F8" w:rsidR="00A631D0" w:rsidRDefault="003F71B0" w:rsidP="00A631D0">
      <w:r>
        <w:t>В третьей главе</w:t>
      </w:r>
      <w:r w:rsidR="00DE5245">
        <w:t xml:space="preserve"> </w:t>
      </w:r>
      <w:r w:rsidR="003801A5">
        <w:t>были описаны разработанные программные средств</w:t>
      </w:r>
      <w:r w:rsidR="00A631D0">
        <w:t>а</w:t>
      </w:r>
      <w:r w:rsidR="003801A5">
        <w:t xml:space="preserve">. </w:t>
      </w:r>
      <w:r w:rsidR="00A631D0">
        <w:t>Они построены на базе веб-технологий и позволяют создавать проекты нечетких когнитивных моделей Коско и Силова, запускать их структурно-параметрическую настройку с использованием предложенного способа, а также просматривать промежуточные и окончательные результаты этой настройки.</w:t>
      </w:r>
    </w:p>
    <w:p w14:paraId="57C96694" w14:textId="011EC26B" w:rsidR="00EA59A7" w:rsidRPr="006A5E41" w:rsidRDefault="00EA59A7" w:rsidP="00A631D0">
      <w:r>
        <w:lastRenderedPageBreak/>
        <w:t>В четвертой главе было оценено качество и оперативност</w:t>
      </w:r>
      <w:r w:rsidR="006A5E41">
        <w:t>ь</w:t>
      </w:r>
      <w:r>
        <w:t xml:space="preserve"> настройки нечетких когнитивных моделей с использованием </w:t>
      </w:r>
      <w:r w:rsidR="006A5E41">
        <w:t>предложенного</w:t>
      </w:r>
      <w:r>
        <w:t xml:space="preserve"> способа. Анализ и эксперимент показал</w:t>
      </w:r>
      <w:r w:rsidR="006A5E41">
        <w:t>и</w:t>
      </w:r>
      <w:r>
        <w:t xml:space="preserve">, что такая настройка обладает высоким качеством и оперативностью. </w:t>
      </w:r>
      <w:r w:rsidR="006A5E41">
        <w:t>Также в данной главе с помощью разработанного способа была настроена нечеткая когнитивная модель «Управление ИТ-проектом».</w:t>
      </w:r>
    </w:p>
    <w:p w14:paraId="236DA9C7" w14:textId="77777777" w:rsidR="006C5D75" w:rsidRDefault="006C5D75" w:rsidP="006C5D75">
      <w:r w:rsidRPr="006D36D1">
        <w:t xml:space="preserve">В заключении охарактеризованы результаты </w:t>
      </w:r>
      <w:r>
        <w:t xml:space="preserve">выпускной квалификационной </w:t>
      </w:r>
      <w:r w:rsidRPr="006D36D1">
        <w:t>работы.</w:t>
      </w:r>
    </w:p>
    <w:p w14:paraId="2BB72582" w14:textId="287E8863" w:rsidR="000A2F8F" w:rsidRDefault="006C5D75" w:rsidP="00145C29">
      <w:r w:rsidRPr="006C5D75">
        <w:t>В приложениях представлено задание на выпускную квалификационную работ</w:t>
      </w:r>
      <w:r>
        <w:t>у</w:t>
      </w:r>
      <w:r w:rsidR="006A5E41">
        <w:t xml:space="preserve"> и</w:t>
      </w:r>
      <w:r>
        <w:t xml:space="preserve"> исходный код </w:t>
      </w:r>
      <w:r w:rsidR="004D3FBB">
        <w:t>разработанных программных средств</w:t>
      </w:r>
      <w:r>
        <w:t>.</w:t>
      </w:r>
      <w:r w:rsidR="000A2F8F">
        <w:br w:type="page"/>
      </w:r>
    </w:p>
    <w:p w14:paraId="2C26C6D1" w14:textId="752A614B" w:rsidR="00922C7B" w:rsidRPr="00922C7B" w:rsidRDefault="00284770" w:rsidP="00922C7B">
      <w:pPr>
        <w:pStyle w:val="-"/>
      </w:pPr>
      <w:bookmarkStart w:id="2" w:name="_Toc138183266"/>
      <w:r>
        <w:lastRenderedPageBreak/>
        <w:t>А</w:t>
      </w:r>
      <w:r w:rsidR="00CB125B">
        <w:t>нализ</w:t>
      </w:r>
      <w:r>
        <w:t xml:space="preserve"> </w:t>
      </w:r>
      <w:r w:rsidR="00CB125B">
        <w:t>задач</w:t>
      </w:r>
      <w:r>
        <w:t xml:space="preserve"> </w:t>
      </w:r>
      <w:r w:rsidR="00204DFF">
        <w:t>и</w:t>
      </w:r>
      <w:r>
        <w:t xml:space="preserve"> </w:t>
      </w:r>
      <w:r w:rsidR="00204DFF">
        <w:t>способов</w:t>
      </w:r>
      <w:r>
        <w:t xml:space="preserve"> </w:t>
      </w:r>
      <w:r w:rsidR="00204DFF">
        <w:t>структурно</w:t>
      </w:r>
      <w:r>
        <w:rPr>
          <w:szCs w:val="28"/>
        </w:rPr>
        <w:t>-</w:t>
      </w:r>
      <w:r w:rsidR="00204DFF">
        <w:rPr>
          <w:szCs w:val="28"/>
        </w:rPr>
        <w:t>параметрической</w:t>
      </w:r>
      <w:r>
        <w:rPr>
          <w:szCs w:val="28"/>
        </w:rPr>
        <w:t xml:space="preserve"> </w:t>
      </w:r>
      <w:r w:rsidR="00204DFF">
        <w:rPr>
          <w:szCs w:val="28"/>
        </w:rPr>
        <w:t>настройки</w:t>
      </w:r>
      <w:r>
        <w:rPr>
          <w:szCs w:val="28"/>
        </w:rPr>
        <w:t xml:space="preserve"> </w:t>
      </w:r>
      <w:r w:rsidR="00204DFF">
        <w:rPr>
          <w:szCs w:val="28"/>
        </w:rPr>
        <w:t>нечетких когнитивных</w:t>
      </w:r>
      <w:r>
        <w:rPr>
          <w:szCs w:val="28"/>
        </w:rPr>
        <w:t xml:space="preserve"> </w:t>
      </w:r>
      <w:r w:rsidR="00204DFF">
        <w:rPr>
          <w:szCs w:val="28"/>
        </w:rPr>
        <w:t>моделей</w:t>
      </w:r>
      <w:bookmarkEnd w:id="2"/>
    </w:p>
    <w:p w14:paraId="4C844FAB" w14:textId="6BE1FF83" w:rsidR="00B76DD7" w:rsidRDefault="00B76DD7" w:rsidP="000A2F8F">
      <w:pPr>
        <w:pStyle w:val="-0"/>
      </w:pPr>
      <w:bookmarkStart w:id="3" w:name="_Toc138183267"/>
      <w:r>
        <w:t>Анализ нечетких когнитивных моделей</w:t>
      </w:r>
      <w:bookmarkEnd w:id="3"/>
    </w:p>
    <w:p w14:paraId="205A6D1C" w14:textId="135589D2" w:rsidR="00922C7B" w:rsidRDefault="00D406C0" w:rsidP="00D406C0">
      <w:bookmarkStart w:id="4" w:name="_Hlk137791684"/>
      <w:bookmarkStart w:id="5" w:name="_Hlk137791608"/>
      <w:bookmarkStart w:id="6" w:name="_Hlk137791482"/>
      <w:r>
        <w:t xml:space="preserve">Традиционная когнитивная модель представляет собой инструмент для формализации, </w:t>
      </w:r>
      <w:r w:rsidR="00873596">
        <w:t xml:space="preserve">анализа и </w:t>
      </w:r>
      <w:r>
        <w:t>моделирования сложных и слабоструктурированных систем и ситуаций.</w:t>
      </w:r>
      <w:bookmarkEnd w:id="4"/>
      <w:r>
        <w:t xml:space="preserve"> </w:t>
      </w:r>
      <w:bookmarkStart w:id="7" w:name="_Hlk137791765"/>
      <w:r w:rsidR="00D85905">
        <w:t>Такая модель задается в виде ориентированного графа, в котором вершины соответствуют концептам – значимым для цели моделирования факторам предметной области, а дуги отражают причинно-следственные связи между концептами.</w:t>
      </w:r>
      <w:r w:rsidR="00897200" w:rsidRPr="00897200">
        <w:t xml:space="preserve"> </w:t>
      </w:r>
      <w:r w:rsidR="00897200">
        <w:t>Дуги могут быть помечены знаками «+» (положительное влияние) и знаком «–» (отрицательное влияние), поэтому такие когнитивные модели также называют знаковыми.</w:t>
      </w:r>
      <w:bookmarkEnd w:id="5"/>
      <w:bookmarkEnd w:id="7"/>
    </w:p>
    <w:p w14:paraId="6705DDAB" w14:textId="6CB7960C" w:rsidR="00897200" w:rsidRDefault="007F56AA" w:rsidP="00D406C0">
      <w:r>
        <w:t>Впервые</w:t>
      </w:r>
      <w:r w:rsidR="007F5324">
        <w:t xml:space="preserve"> знаковые когнитивные модели описал Р. </w:t>
      </w:r>
      <w:r w:rsidR="00BA33C8">
        <w:t>Аксельрод для</w:t>
      </w:r>
      <w:r w:rsidR="007F5324">
        <w:t xml:space="preserve"> изучения процессов принятия решений политическими элитами </w:t>
      </w:r>
      <w:r w:rsidR="007F5324" w:rsidRPr="007F5324">
        <w:t>[</w:t>
      </w:r>
      <w:r w:rsidR="007A5D8B" w:rsidRPr="007A5D8B">
        <w:t>1</w:t>
      </w:r>
      <w:r w:rsidR="004A2D0E" w:rsidRPr="004A2D0E">
        <w:t>3</w:t>
      </w:r>
      <w:r w:rsidR="007F5324" w:rsidRPr="007F5324">
        <w:t>].</w:t>
      </w:r>
      <w:r w:rsidR="004D7F34">
        <w:t xml:space="preserve"> </w:t>
      </w:r>
      <w:bookmarkStart w:id="8" w:name="_Hlk137792019"/>
      <w:r w:rsidR="004D7F34">
        <w:t>Впоследствии</w:t>
      </w:r>
      <w:r w:rsidR="00300D8F">
        <w:t xml:space="preserve"> </w:t>
      </w:r>
      <w:r w:rsidR="004D7F34">
        <w:t xml:space="preserve">благодаря наглядности представления анализируемых систем и ситуаций, а также </w:t>
      </w:r>
      <w:r w:rsidR="00BE5383">
        <w:t>относительной</w:t>
      </w:r>
      <w:r w:rsidR="004D7F34">
        <w:t xml:space="preserve"> легкости интерпретации с помощью причинно-следственных связей, такие модели нашли широкое применение в различных сферах</w:t>
      </w:r>
      <w:r w:rsidR="00300D8F">
        <w:t>, таких как психология, социология, экономика,</w:t>
      </w:r>
      <w:r w:rsidR="00873596">
        <w:t xml:space="preserve"> менеджмент,</w:t>
      </w:r>
      <w:r w:rsidR="00300D8F">
        <w:t xml:space="preserve"> медицина, урбанистика </w:t>
      </w:r>
      <w:bookmarkStart w:id="9" w:name="_Hlk137793011"/>
      <w:bookmarkEnd w:id="8"/>
      <w:r w:rsidR="00300D8F">
        <w:t>и</w:t>
      </w:r>
      <w:r w:rsidR="00CB69AA">
        <w:t xml:space="preserve"> др</w:t>
      </w:r>
      <w:r w:rsidR="00300D8F">
        <w:t>.</w:t>
      </w:r>
      <w:r w:rsidR="00873596">
        <w:t xml:space="preserve"> для анализа структуры и динамики исследуемых систем</w:t>
      </w:r>
      <w:r w:rsidR="00AA47A3">
        <w:t>.</w:t>
      </w:r>
      <w:bookmarkEnd w:id="6"/>
      <w:bookmarkEnd w:id="9"/>
    </w:p>
    <w:p w14:paraId="281EE491" w14:textId="68124A9F" w:rsidR="00AA47A3" w:rsidRDefault="0008527B" w:rsidP="00D406C0">
      <w:r>
        <w:t xml:space="preserve">Традиционные когнитивные модели предоставляют широкие возможности для анализа сложных систем и ситуаций. </w:t>
      </w:r>
      <w:r w:rsidR="00B71250">
        <w:t>Они</w:t>
      </w:r>
      <w:r>
        <w:t xml:space="preserve"> позволяют исследователям определить ключевые понятия, их взаимосвязи, а также иерархический и неиерархический характер отношений. </w:t>
      </w:r>
      <w:r w:rsidR="00AE1D47">
        <w:t xml:space="preserve">Кроме того, </w:t>
      </w:r>
      <w:r w:rsidR="00B71250">
        <w:t>такие модели</w:t>
      </w:r>
      <w:r w:rsidR="00AE1D47">
        <w:t xml:space="preserve"> позволяют изучать поведение системы, исследуя причинно-следственные связи между концептами. Это позволяет идентифицировать </w:t>
      </w:r>
      <w:r w:rsidR="00CB69AA">
        <w:t>циклы</w:t>
      </w:r>
      <w:r w:rsidR="00AE1D47">
        <w:t xml:space="preserve"> обратной связи и определить последствия различных вмешательств или изменений</w:t>
      </w:r>
      <w:r w:rsidR="00CB69AA">
        <w:t>, что в свою очередь позволяет анализировать устойчивость системы.</w:t>
      </w:r>
    </w:p>
    <w:p w14:paraId="734AC9AA" w14:textId="3AAA2572" w:rsidR="007F1E3D" w:rsidRDefault="00CB69AA" w:rsidP="004069D5">
      <w:bookmarkStart w:id="10" w:name="_Hlk137792549"/>
      <w:r>
        <w:t>Однако из-за бинарности отношений знаковые когнитивные модели позволя</w:t>
      </w:r>
      <w:r w:rsidR="004069D5">
        <w:t>ю</w:t>
      </w:r>
      <w:r>
        <w:t>т исследовать характер протекающих процессов в системе лишь качественно</w:t>
      </w:r>
      <w:r w:rsidR="00EE59E2">
        <w:t xml:space="preserve"> </w:t>
      </w:r>
      <w:r w:rsidR="00EE59E2">
        <w:lastRenderedPageBreak/>
        <w:t xml:space="preserve">и не дают точной количественной оценки силы влияния между концептами. Это ограничивает возможности анализа и моделирования систем, в которых присутствует неточность или неопределенность отношений. Для решения этой проблемы </w:t>
      </w:r>
      <w:r w:rsidR="000C30F7">
        <w:t>исследователями были предложены</w:t>
      </w:r>
      <w:r w:rsidR="0065766B">
        <w:t xml:space="preserve"> различные</w:t>
      </w:r>
      <w:r w:rsidR="000C30F7">
        <w:t xml:space="preserve"> </w:t>
      </w:r>
      <w:r w:rsidR="0065766B">
        <w:t>варианты</w:t>
      </w:r>
      <w:r w:rsidR="000C30F7">
        <w:t xml:space="preserve"> нечетки</w:t>
      </w:r>
      <w:r w:rsidR="0065766B">
        <w:t>х</w:t>
      </w:r>
      <w:r w:rsidR="000C30F7">
        <w:t xml:space="preserve"> когнитивны</w:t>
      </w:r>
      <w:r w:rsidR="0065766B">
        <w:t>х</w:t>
      </w:r>
      <w:r w:rsidR="000C30F7">
        <w:t xml:space="preserve"> модел</w:t>
      </w:r>
      <w:r w:rsidR="0065766B">
        <w:t>ей</w:t>
      </w:r>
      <w:r w:rsidR="004069D5">
        <w:t>.</w:t>
      </w:r>
      <w:bookmarkEnd w:id="10"/>
    </w:p>
    <w:p w14:paraId="2B7CC957" w14:textId="78D3B595" w:rsidR="007F1E3D" w:rsidRPr="0065766B" w:rsidRDefault="004069D5" w:rsidP="0065766B">
      <w:pPr>
        <w:rPr>
          <w:rFonts w:eastAsiaTheme="minorEastAsia"/>
        </w:rPr>
      </w:pPr>
      <w:bookmarkStart w:id="11" w:name="_Hlk137792890"/>
      <w:r>
        <w:t>Кроме расширенных возможностей анализа такие модели позволяют осуществлять количественное моделирование</w:t>
      </w:r>
      <w:r w:rsidR="007F1E3D" w:rsidRPr="007F1E3D">
        <w:t xml:space="preserve"> </w:t>
      </w:r>
      <w:r w:rsidR="007F1E3D">
        <w:t>по времени</w:t>
      </w:r>
      <w:r w:rsidR="00A11B01">
        <w:t>, в котором</w:t>
      </w:r>
      <w:r w:rsidR="007F1E3D">
        <w:t xml:space="preserve"> время дискретно и представлено в виде безразмерной шкалы моментов </w:t>
      </w:r>
      <m:oMath>
        <m:r>
          <w:rPr>
            <w:rFonts w:ascii="Cambria Math" w:hAnsi="Cambria Math"/>
          </w:rPr>
          <m:t>0</m:t>
        </m:r>
      </m:oMath>
      <w:r w:rsidR="007F1E3D">
        <w:t xml:space="preserve">, </w:t>
      </w:r>
      <m:oMath>
        <m:r>
          <w:rPr>
            <w:rFonts w:ascii="Cambria Math" w:hAnsi="Cambria Math"/>
          </w:rPr>
          <m:t>1</m:t>
        </m:r>
      </m:oMath>
      <w:r w:rsidR="007F1E3D">
        <w:t xml:space="preserve">, </w:t>
      </w:r>
      <m:oMath>
        <m:r>
          <w:rPr>
            <w:rFonts w:ascii="Cambria Math" w:hAnsi="Cambria Math"/>
          </w:rPr>
          <m:t>2</m:t>
        </m:r>
      </m:oMath>
      <w:r w:rsidR="007F1E3D">
        <w:t xml:space="preserve">, …,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9F2DE1" w:rsidRPr="009F2DE1">
        <w:rPr>
          <w:rFonts w:eastAsiaTheme="minorEastAsia"/>
        </w:rPr>
        <w:t xml:space="preserve">. </w:t>
      </w:r>
      <w:r w:rsidR="009F2DE1">
        <w:rPr>
          <w:rFonts w:eastAsiaTheme="minorEastAsia"/>
        </w:rPr>
        <w:t xml:space="preserve">Между модельным и физическим временем предполагается некоторое соответствие, которое задается исследователем. Для каждого момента времени последовательно осуществляется расчет состояния концептов. Формула </w:t>
      </w:r>
      <w:r w:rsidR="0065766B">
        <w:rPr>
          <w:rFonts w:eastAsiaTheme="minorEastAsia"/>
        </w:rPr>
        <w:t xml:space="preserve">такого расчета, называемая </w:t>
      </w:r>
      <w:r w:rsidR="00A11B01">
        <w:rPr>
          <w:rFonts w:eastAsiaTheme="minorEastAsia"/>
        </w:rPr>
        <w:t>динамической моделью</w:t>
      </w:r>
      <w:r w:rsidR="0065766B">
        <w:rPr>
          <w:rFonts w:eastAsiaTheme="minorEastAsia"/>
        </w:rPr>
        <w:t xml:space="preserve">, зависит от разновидности когнитивной модели, типа моделируемой системы, перечня решаемых задач и используемых средств моделирования. </w:t>
      </w:r>
      <w:r w:rsidR="00A11B01">
        <w:t>Возможность динамического моделирования</w:t>
      </w:r>
      <w:r w:rsidR="0065766B">
        <w:t xml:space="preserve"> </w:t>
      </w:r>
      <w:r>
        <w:t>обеспечивает</w:t>
      </w:r>
      <w:r w:rsidR="0065766B">
        <w:t xml:space="preserve"> </w:t>
      </w:r>
      <w:r>
        <w:t xml:space="preserve">широкую применимость </w:t>
      </w:r>
      <w:r w:rsidR="00A11B01">
        <w:t xml:space="preserve">нечетких когнитивных моделей </w:t>
      </w:r>
      <w:r>
        <w:t>в сфере управления и системах принятия решений.</w:t>
      </w:r>
      <w:bookmarkEnd w:id="11"/>
    </w:p>
    <w:p w14:paraId="613F01B0" w14:textId="2E105CEC" w:rsidR="00CB69AA" w:rsidRDefault="00256590" w:rsidP="004069D5">
      <w:r>
        <w:t>Среди</w:t>
      </w:r>
      <w:r w:rsidR="004069D5">
        <w:t xml:space="preserve"> нечетких когнитивных моделей</w:t>
      </w:r>
      <w:r>
        <w:t xml:space="preserve"> известны следующие разновидности</w:t>
      </w:r>
      <w:r w:rsidRPr="00256590">
        <w:t>:</w:t>
      </w:r>
      <w:r w:rsidR="000C30F7">
        <w:t xml:space="preserve"> нечеткие когнитивные модели Б. Коско</w:t>
      </w:r>
      <w:r w:rsidR="000C30F7" w:rsidRPr="000C30F7">
        <w:t xml:space="preserve">, </w:t>
      </w:r>
      <w:r w:rsidR="000C30F7">
        <w:t>нечеткие когнитивные модели В. Силова, нечеткие продукционные</w:t>
      </w:r>
      <w:r w:rsidR="00EB6172">
        <w:t xml:space="preserve"> когнитивные</w:t>
      </w:r>
      <w:r w:rsidR="000C30F7">
        <w:t xml:space="preserve"> модели</w:t>
      </w:r>
      <w:r w:rsidR="00B71250">
        <w:t xml:space="preserve"> и их обобщенная разновидность, нечеткие реляционные когнитивные модели, а также «совместимые» нечеткие когнитивные модели. Рассмотрим каждую из этих разновидностей</w:t>
      </w:r>
      <w:r w:rsidR="00E260AF">
        <w:t>, уделив внимание применяемым в них динамическим моделям</w:t>
      </w:r>
      <w:r w:rsidR="00B71250">
        <w:t>.</w:t>
      </w:r>
    </w:p>
    <w:p w14:paraId="620C4E82" w14:textId="77777777" w:rsidR="00DA6BA2" w:rsidRDefault="00DA6BA2" w:rsidP="00DA6BA2">
      <w:pPr>
        <w:ind w:firstLine="0"/>
      </w:pPr>
    </w:p>
    <w:p w14:paraId="6A237291" w14:textId="66CD9977" w:rsidR="00DA6BA2" w:rsidRDefault="00DA6BA2" w:rsidP="00DA6BA2">
      <w:pPr>
        <w:pStyle w:val="-1"/>
        <w:rPr>
          <w:lang w:val="ru-RU"/>
        </w:rPr>
      </w:pPr>
      <w:bookmarkStart w:id="12" w:name="_Toc138183268"/>
      <w:r>
        <w:rPr>
          <w:lang w:val="ru-RU"/>
        </w:rPr>
        <w:t>Нечеткие когнитивные модели Б. Коско</w:t>
      </w:r>
      <w:bookmarkEnd w:id="12"/>
    </w:p>
    <w:p w14:paraId="78856483" w14:textId="763EC7BE" w:rsidR="00F75FC1" w:rsidRDefault="00F75FC1" w:rsidP="009A2DB5">
      <w:pPr>
        <w:spacing w:after="240"/>
      </w:pPr>
      <w:r>
        <w:t>Нечеткие когнитивные модели Б. Коско являются первым предложенным вариантом нечетки</w:t>
      </w:r>
      <w:r w:rsidR="00A11B01">
        <w:t>х</w:t>
      </w:r>
      <w:r>
        <w:t xml:space="preserve"> когнитивных моделей </w:t>
      </w:r>
      <w:r w:rsidRPr="00F75FC1">
        <w:t>[</w:t>
      </w:r>
      <w:r w:rsidR="007A5D8B" w:rsidRPr="007A5D8B">
        <w:t>1</w:t>
      </w:r>
      <w:r w:rsidR="004A2D0E" w:rsidRPr="004A2D0E">
        <w:t>4</w:t>
      </w:r>
      <w:r w:rsidRPr="00F75FC1">
        <w:t>].</w:t>
      </w:r>
      <w:r>
        <w:t xml:space="preserve"> В </w:t>
      </w:r>
      <w:r w:rsidR="00A11B01">
        <w:t>этих</w:t>
      </w:r>
      <w:r>
        <w:t xml:space="preserve"> моделях причинно-следственные связи между концептами могут принимать значения в диапазоне от </w:t>
      </w:r>
      <w:r w:rsidR="004069D5">
        <w:t>-1</w:t>
      </w:r>
      <w:r>
        <w:t xml:space="preserve"> до 1, отражая тем самым степень влияния одного концепта на другой. Концепты </w:t>
      </w:r>
      <w:r w:rsidR="00A11B01">
        <w:t>при этом</w:t>
      </w:r>
      <w:r>
        <w:t xml:space="preserve"> могут </w:t>
      </w:r>
      <w:r w:rsidR="004069D5">
        <w:t xml:space="preserve">изменяться в диапазоне от 0 до 1, позволяя тем самым </w:t>
      </w:r>
      <w:r w:rsidR="004069D5">
        <w:lastRenderedPageBreak/>
        <w:t>осуществлять моделирование по времени.</w:t>
      </w:r>
      <w:r w:rsidR="007432C2">
        <w:t xml:space="preserve"> Разновидностью нечетких когнитивных моделей Коско</w:t>
      </w:r>
      <w:r w:rsidR="007432C2" w:rsidRPr="007432C2">
        <w:t xml:space="preserve">, </w:t>
      </w:r>
      <w:r w:rsidR="007432C2">
        <w:t xml:space="preserve">предложенной в работах </w:t>
      </w:r>
      <w:r w:rsidR="007432C2" w:rsidRPr="007432C2">
        <w:t>[</w:t>
      </w:r>
      <w:r w:rsidR="007A5D8B" w:rsidRPr="007A5D8B">
        <w:t>1</w:t>
      </w:r>
      <w:r w:rsidR="004A2D0E" w:rsidRPr="004A2D0E">
        <w:t>6</w:t>
      </w:r>
      <w:r w:rsidR="007432C2" w:rsidRPr="007432C2">
        <w:t xml:space="preserve">, </w:t>
      </w:r>
      <w:r w:rsidR="007A5D8B" w:rsidRPr="007A5D8B">
        <w:t>1</w:t>
      </w:r>
      <w:r w:rsidR="004A2D0E" w:rsidRPr="004A2D0E">
        <w:t>7</w:t>
      </w:r>
      <w:r w:rsidR="007432C2" w:rsidRPr="007432C2">
        <w:t>]</w:t>
      </w:r>
      <w:r w:rsidR="007432C2">
        <w:t xml:space="preserve"> являются модели, в которых диапазон изменения значений концептов расширен до </w:t>
      </w:r>
      <w:r w:rsidR="007432C2" w:rsidRPr="007432C2">
        <w:t>[-1; 1].</w:t>
      </w:r>
      <w:r w:rsidR="00784EBD">
        <w:t xml:space="preserve"> Пример нечеткой когнитивной модели Коско представлен на рисунке </w:t>
      </w:r>
      <w:r w:rsidR="00C37D38">
        <w:t>1</w:t>
      </w:r>
      <w:r w:rsidR="00784EBD">
        <w:t>.1.</w:t>
      </w:r>
    </w:p>
    <w:p w14:paraId="12EBC28D" w14:textId="6DCEB6C2" w:rsidR="00784EBD" w:rsidRDefault="00744C36" w:rsidP="00784EBD">
      <w:pPr>
        <w:ind w:firstLine="0"/>
        <w:rPr>
          <w:lang w:val="en-US"/>
        </w:rPr>
      </w:pPr>
      <w:r w:rsidRPr="00744C36">
        <w:rPr>
          <w:noProof/>
          <w:lang w:val="en-US"/>
        </w:rPr>
        <w:drawing>
          <wp:inline distT="0" distB="0" distL="0" distR="0" wp14:anchorId="0166F8CA" wp14:editId="197976A6">
            <wp:extent cx="6119495" cy="29222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9495" cy="2922270"/>
                    </a:xfrm>
                    <a:prstGeom prst="rect">
                      <a:avLst/>
                    </a:prstGeom>
                  </pic:spPr>
                </pic:pic>
              </a:graphicData>
            </a:graphic>
          </wp:inline>
        </w:drawing>
      </w:r>
    </w:p>
    <w:p w14:paraId="2E4629F0" w14:textId="4AD310EC" w:rsidR="00744C36" w:rsidRPr="00744C36" w:rsidRDefault="00744C36" w:rsidP="00744C36">
      <w:pPr>
        <w:pStyle w:val="-d"/>
      </w:pPr>
      <w:r>
        <w:t xml:space="preserve">Рисунок </w:t>
      </w:r>
      <w:r w:rsidR="00C37D38">
        <w:t>1</w:t>
      </w:r>
      <w:r>
        <w:t>.1 – Нечеткая когнитивная модель «Организация производства»</w:t>
      </w:r>
    </w:p>
    <w:p w14:paraId="0FCA866B" w14:textId="55D2032F" w:rsidR="005D6025" w:rsidRDefault="001A607B" w:rsidP="009A2DB5">
      <w:pPr>
        <w:spacing w:before="120"/>
        <w:rPr>
          <w:rFonts w:eastAsiaTheme="minorEastAsia"/>
        </w:rPr>
      </w:pPr>
      <w:r>
        <w:t xml:space="preserve">Проблема </w:t>
      </w:r>
      <w:r w:rsidR="00086A8A">
        <w:t xml:space="preserve">учета отрицательных весов влияния одного концепта на другой решается за счет применения правила замены каждой связи вида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sSub>
          <m:sSubPr>
            <m:ctrlPr>
              <w:rPr>
                <w:rFonts w:ascii="Cambria Math" w:hAnsi="Cambria Math"/>
                <w:i/>
              </w:rPr>
            </m:ctrlPr>
          </m:sSubPr>
          <m:e>
            <m:r>
              <w:rPr>
                <w:rFonts w:ascii="Cambria Math" w:hAnsi="Cambria Math"/>
              </w:rPr>
              <m:t>→</m:t>
            </m:r>
          </m:e>
          <m:sub>
            <m:r>
              <w:rPr>
                <w:rFonts w:ascii="Cambria Math" w:hAnsi="Cambria Math"/>
              </w:rPr>
              <m:t>-</m:t>
            </m:r>
          </m:sub>
        </m:sSub>
        <m:sSub>
          <m:sSubPr>
            <m:ctrlPr>
              <w:rPr>
                <w:rFonts w:ascii="Cambria Math" w:hAnsi="Cambria Math"/>
                <w:i/>
              </w:rPr>
            </m:ctrlPr>
          </m:sSubPr>
          <m:e>
            <m:r>
              <w:rPr>
                <w:rFonts w:ascii="Cambria Math" w:hAnsi="Cambria Math"/>
              </w:rPr>
              <m:t>K</m:t>
            </m:r>
          </m:e>
          <m:sub>
            <m:r>
              <w:rPr>
                <w:rFonts w:ascii="Cambria Math" w:hAnsi="Cambria Math"/>
              </w:rPr>
              <m:t>j</m:t>
            </m:r>
          </m:sub>
        </m:sSub>
      </m:oMath>
      <w:r w:rsidR="000F4DE0" w:rsidRPr="000F4DE0">
        <w:rPr>
          <w:rFonts w:eastAsiaTheme="minorEastAsia"/>
        </w:rPr>
        <w:t xml:space="preserve"> </w:t>
      </w:r>
      <w:r w:rsidR="000F4DE0">
        <w:rPr>
          <w:rFonts w:eastAsiaTheme="minorEastAsia"/>
        </w:rPr>
        <w:t xml:space="preserve">на связь вида </w:t>
      </w:r>
      <m:oMath>
        <m:sSub>
          <m:sSubPr>
            <m:ctrlPr>
              <w:rPr>
                <w:rFonts w:ascii="Cambria Math" w:hAnsi="Cambria Math"/>
                <w:i/>
              </w:rPr>
            </m:ctrlPr>
          </m:sSubPr>
          <m:e>
            <m:r>
              <w:rPr>
                <w:rFonts w:ascii="Cambria Math" w:hAnsi="Cambria Math"/>
              </w:rPr>
              <m:t>С</m:t>
            </m:r>
          </m:e>
          <m:sub>
            <m:r>
              <w:rPr>
                <w:rFonts w:ascii="Cambria Math" w:hAnsi="Cambria Math"/>
                <w:lang w:val="en-US"/>
              </w:rPr>
              <m:t>i</m:t>
            </m:r>
          </m:sub>
        </m:sSub>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00AB7CEE">
        <w:rPr>
          <w:rFonts w:eastAsiaTheme="minorEastAsia"/>
        </w:rPr>
        <w:t xml:space="preserve"> </w:t>
      </w:r>
      <w:r w:rsidR="00AB7CEE" w:rsidRPr="00AB7CEE">
        <w:rPr>
          <w:rFonts w:eastAsiaTheme="minorEastAsia"/>
        </w:rPr>
        <w:t>[</w:t>
      </w:r>
      <w:r w:rsidR="007A5D8B" w:rsidRPr="007A5D8B">
        <w:rPr>
          <w:rFonts w:eastAsiaTheme="minorEastAsia"/>
        </w:rPr>
        <w:t>1</w:t>
      </w:r>
      <w:r w:rsidR="004A2D0E" w:rsidRPr="004A2D0E">
        <w:rPr>
          <w:rFonts w:eastAsiaTheme="minorEastAsia"/>
        </w:rPr>
        <w:t>4</w:t>
      </w:r>
      <w:r w:rsidR="00AB7CEE" w:rsidRPr="00AB7CEE">
        <w:rPr>
          <w:rFonts w:eastAsiaTheme="minorEastAsia"/>
        </w:rPr>
        <w:t>]</w:t>
      </w:r>
      <w:r w:rsidR="000F4DE0" w:rsidRPr="000F4DE0">
        <w:rPr>
          <w:rFonts w:eastAsiaTheme="minorEastAsia"/>
        </w:rPr>
        <w:t xml:space="preserve">. </w:t>
      </w:r>
      <w:r w:rsidR="000F4DE0">
        <w:rPr>
          <w:rFonts w:eastAsiaTheme="minorEastAsia"/>
        </w:rPr>
        <w:t>Таким образом, если в концепт входит хотя бы одна отрицательная связь, то он разделяется на два, в один из которых входят все положительные связи, а в другой все отрицательные связи, взятые по модулю.</w:t>
      </w:r>
    </w:p>
    <w:p w14:paraId="5E61DB0A" w14:textId="0F51BDB6" w:rsidR="000F4DE0" w:rsidRDefault="000F4DE0" w:rsidP="006A6D38">
      <w:pPr>
        <w:spacing w:after="120"/>
        <w:rPr>
          <w:rFonts w:eastAsiaTheme="minorEastAsia"/>
        </w:rPr>
      </w:pPr>
      <w:r>
        <w:rPr>
          <w:rFonts w:eastAsiaTheme="minorEastAsia"/>
        </w:rPr>
        <w:t>Влияние нескольких входных концептов на выходной концепт может быть аккумулировано следующим образом</w:t>
      </w:r>
      <w:r w:rsidR="00B5632D">
        <w:rPr>
          <w:rFonts w:eastAsiaTheme="minorEastAsia"/>
        </w:rPr>
        <w:t xml:space="preserve"> </w:t>
      </w:r>
      <w:r w:rsidR="00B5632D" w:rsidRPr="00B5632D">
        <w:rPr>
          <w:rFonts w:eastAsiaTheme="minorEastAsia"/>
        </w:rPr>
        <w:t>[</w:t>
      </w:r>
      <w:r w:rsidR="007A5D8B" w:rsidRPr="007A5D8B">
        <w:rPr>
          <w:rFonts w:eastAsiaTheme="minorEastAsia"/>
        </w:rPr>
        <w:t>1</w:t>
      </w:r>
      <w:r w:rsidR="004A2D0E" w:rsidRPr="004A2D0E">
        <w:rPr>
          <w:rFonts w:eastAsiaTheme="minorEastAsia"/>
        </w:rPr>
        <w:t>4</w:t>
      </w:r>
      <w:r w:rsidR="00B5632D" w:rsidRPr="00B5632D">
        <w:rPr>
          <w:rFonts w:eastAsiaTheme="minorEastAsia"/>
        </w:rPr>
        <w:t>]</w:t>
      </w:r>
      <w:r w:rsidRPr="000F4DE0">
        <w:rPr>
          <w:rFonts w:eastAsiaTheme="minorEastAsia"/>
        </w:rPr>
        <w:t>:</w:t>
      </w:r>
    </w:p>
    <w:tbl>
      <w:tblPr>
        <w:tblStyle w:val="af"/>
        <w:tblW w:w="9634" w:type="dxa"/>
        <w:tblCellMar>
          <w:left w:w="0" w:type="dxa"/>
          <w:right w:w="0" w:type="dxa"/>
        </w:tblCellMar>
        <w:tblLook w:val="04A0" w:firstRow="1" w:lastRow="0" w:firstColumn="1" w:lastColumn="0" w:noHBand="0" w:noVBand="1"/>
      </w:tblPr>
      <w:tblGrid>
        <w:gridCol w:w="3685"/>
        <w:gridCol w:w="2264"/>
        <w:gridCol w:w="3685"/>
      </w:tblGrid>
      <w:tr w:rsidR="0077377D" w14:paraId="720D6BEA" w14:textId="77777777" w:rsidTr="0077377D">
        <w:tc>
          <w:tcPr>
            <w:tcW w:w="3685" w:type="dxa"/>
            <w:tcBorders>
              <w:top w:val="nil"/>
              <w:left w:val="nil"/>
              <w:bottom w:val="nil"/>
              <w:right w:val="nil"/>
            </w:tcBorders>
            <w:vAlign w:val="center"/>
          </w:tcPr>
          <w:p w14:paraId="7C670980" w14:textId="77777777" w:rsidR="000F4DE0" w:rsidRDefault="000F4DE0" w:rsidP="0077377D">
            <w:pPr>
              <w:ind w:firstLine="0"/>
              <w:jc w:val="center"/>
            </w:pPr>
          </w:p>
        </w:tc>
        <w:tc>
          <w:tcPr>
            <w:tcW w:w="2264" w:type="dxa"/>
            <w:tcBorders>
              <w:top w:val="nil"/>
              <w:left w:val="nil"/>
              <w:bottom w:val="nil"/>
              <w:right w:val="nil"/>
            </w:tcBorders>
            <w:vAlign w:val="center"/>
          </w:tcPr>
          <w:p w14:paraId="17E45FD9" w14:textId="1EC0E61A" w:rsidR="000F4DE0" w:rsidRPr="005C061F" w:rsidRDefault="00A15033" w:rsidP="0077377D">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e>
                </m:d>
              </m:oMath>
            </m:oMathPara>
          </w:p>
        </w:tc>
        <w:tc>
          <w:tcPr>
            <w:tcW w:w="3685" w:type="dxa"/>
            <w:tcBorders>
              <w:top w:val="nil"/>
              <w:left w:val="nil"/>
              <w:bottom w:val="nil"/>
              <w:right w:val="nil"/>
            </w:tcBorders>
            <w:vAlign w:val="center"/>
          </w:tcPr>
          <w:p w14:paraId="2F3DD47C" w14:textId="6278D7D3" w:rsidR="000F4DE0" w:rsidRPr="00D355C7" w:rsidRDefault="005C061F" w:rsidP="0077377D">
            <w:pPr>
              <w:ind w:firstLine="0"/>
              <w:rPr>
                <w:noProof/>
                <w:lang w:val="en-US"/>
              </w:rPr>
            </w:pPr>
            <w:r>
              <w:rPr>
                <w:noProof/>
                <w:lang w:val="en-US"/>
              </w:rPr>
              <w:t xml:space="preserve">,                     </w:t>
            </w:r>
            <w:r w:rsidR="00415F64">
              <w:rPr>
                <w:noProof/>
                <w:lang w:val="en-US"/>
              </w:rPr>
              <w:t xml:space="preserve"> </w:t>
            </w:r>
            <w:r>
              <w:rPr>
                <w:noProof/>
                <w:lang w:val="en-US"/>
              </w:rPr>
              <w:t xml:space="preserve">                 </w:t>
            </w:r>
            <w:r w:rsidR="0077377D">
              <w:rPr>
                <w:noProof/>
                <w:lang w:val="en-US"/>
              </w:rPr>
              <w:t xml:space="preserve">     </w:t>
            </w:r>
            <w:r w:rsidR="00D355C7">
              <w:rPr>
                <w:noProof/>
                <w:lang w:val="en-US"/>
              </w:rPr>
              <w:t>(1.1)</w:t>
            </w:r>
          </w:p>
        </w:tc>
      </w:tr>
    </w:tbl>
    <w:p w14:paraId="127F8241" w14:textId="6942835F" w:rsidR="000F4DE0" w:rsidRDefault="00D355C7" w:rsidP="006A6D38">
      <w:pPr>
        <w:spacing w:before="120"/>
        <w:ind w:firstLine="0"/>
        <w:rPr>
          <w:rFonts w:eastAsiaTheme="minorEastAsia"/>
        </w:rPr>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D355C7">
        <w:rPr>
          <w:rFonts w:eastAsiaTheme="minorEastAsia"/>
        </w:rPr>
        <w:t xml:space="preserve"> </w:t>
      </w:r>
      <w:r>
        <w:rPr>
          <w:rFonts w:eastAsiaTheme="minorEastAsia"/>
        </w:rPr>
        <w:t xml:space="preserve">и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D355C7">
        <w:rPr>
          <w:rFonts w:eastAsiaTheme="minorEastAsia"/>
        </w:rPr>
        <w:t xml:space="preserve"> – </w:t>
      </w:r>
      <w:r>
        <w:rPr>
          <w:rFonts w:eastAsiaTheme="minorEastAsia"/>
        </w:rPr>
        <w:t>значение входного и выходного концептов</w:t>
      </w:r>
      <w:r w:rsidRPr="00D355C7">
        <w:rPr>
          <w:rFonts w:eastAsiaTheme="minorEastAsia"/>
        </w:rPr>
        <w:t xml:space="preserve">; </w:t>
      </w:r>
      <m:oMath>
        <m:r>
          <w:rPr>
            <w:rFonts w:ascii="Cambria Math" w:hAnsi="Cambria Math"/>
          </w:rPr>
          <m:t>N</m:t>
        </m:r>
      </m:oMath>
      <w:r w:rsidRPr="00D355C7">
        <w:rPr>
          <w:rFonts w:eastAsiaTheme="minorEastAsia"/>
        </w:rPr>
        <w:t xml:space="preserve"> – </w:t>
      </w:r>
      <w:r>
        <w:rPr>
          <w:rFonts w:eastAsiaTheme="minorEastAsia"/>
        </w:rPr>
        <w:t xml:space="preserve">число концептов, у которых есть связь с концептом </w:t>
      </w:r>
      <m:oMath>
        <m:r>
          <w:rPr>
            <w:rFonts w:ascii="Cambria Math" w:eastAsiaTheme="minorEastAsia" w:hAnsi="Cambria Math"/>
            <w:lang w:val="en-US"/>
          </w:rPr>
          <m:t>j</m:t>
        </m:r>
      </m:oMath>
      <w:r w:rsidRPr="00D355C7">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eastAsiaTheme="minorEastAsia"/>
        </w:rPr>
        <w:t xml:space="preserve"> </w:t>
      </w:r>
      <w:r w:rsidRPr="00D355C7">
        <w:rPr>
          <w:rFonts w:eastAsiaTheme="minorEastAsia"/>
        </w:rPr>
        <w:t>–</w:t>
      </w:r>
      <w:r>
        <w:rPr>
          <w:rFonts w:eastAsiaTheme="minorEastAsia"/>
        </w:rPr>
        <w:t xml:space="preserve"> вес связи между концептами </w:t>
      </w:r>
      <m:oMath>
        <m:r>
          <w:rPr>
            <w:rFonts w:ascii="Cambria Math" w:eastAsiaTheme="minorEastAsia" w:hAnsi="Cambria Math"/>
          </w:rPr>
          <m:t>i</m:t>
        </m:r>
      </m:oMath>
      <w:r w:rsidRPr="00D355C7">
        <w:rPr>
          <w:rFonts w:eastAsiaTheme="minorEastAsia"/>
        </w:rPr>
        <w:t xml:space="preserve"> </w:t>
      </w:r>
      <w:r>
        <w:rPr>
          <w:rFonts w:eastAsiaTheme="minorEastAsia"/>
        </w:rPr>
        <w:t>и</w:t>
      </w:r>
      <w:r w:rsidRPr="00D355C7">
        <w:rPr>
          <w:rFonts w:eastAsiaTheme="minorEastAsia"/>
        </w:rPr>
        <w:t xml:space="preserve"> </w:t>
      </w:r>
      <m:oMath>
        <m:r>
          <w:rPr>
            <w:rFonts w:ascii="Cambria Math" w:eastAsiaTheme="minorEastAsia" w:hAnsi="Cambria Math"/>
            <w:lang w:val="en-US"/>
          </w:rPr>
          <m:t>j</m:t>
        </m:r>
      </m:oMath>
      <w:r w:rsidRPr="00D355C7">
        <w:rPr>
          <w:rFonts w:eastAsiaTheme="minorEastAsia"/>
        </w:rPr>
        <w:t xml:space="preserve">; </w:t>
      </w:r>
      <m:oMath>
        <m:r>
          <w:rPr>
            <w:rFonts w:ascii="Cambria Math" w:eastAsiaTheme="minorEastAsia" w:hAnsi="Cambria Math"/>
            <w:lang w:val="en-US"/>
          </w:rPr>
          <m:t>f</m:t>
        </m:r>
      </m:oMath>
      <w:r w:rsidRPr="00D355C7">
        <w:rPr>
          <w:rFonts w:eastAsiaTheme="minorEastAsia"/>
        </w:rPr>
        <w:t xml:space="preserve"> – </w:t>
      </w:r>
      <w:r>
        <w:rPr>
          <w:rFonts w:eastAsiaTheme="minorEastAsia"/>
        </w:rPr>
        <w:t xml:space="preserve">функция для нормализации </w:t>
      </w:r>
      <w:r w:rsidR="006A7462">
        <w:rPr>
          <w:rFonts w:eastAsiaTheme="minorEastAsia"/>
        </w:rPr>
        <w:t>результата вычислений в диапазоне от 0 до 1.</w:t>
      </w:r>
    </w:p>
    <w:p w14:paraId="5E92D94C" w14:textId="6036E26E" w:rsidR="006A6D38" w:rsidRPr="00AB7CEE" w:rsidRDefault="00AB7CEE" w:rsidP="006A6D38">
      <w:pPr>
        <w:spacing w:after="120"/>
        <w:rPr>
          <w:rFonts w:eastAsiaTheme="minorEastAsia"/>
        </w:rPr>
      </w:pPr>
      <w:r>
        <w:lastRenderedPageBreak/>
        <w:t xml:space="preserve">Данное влияние </w:t>
      </w:r>
      <w:r w:rsidR="006A7462">
        <w:t xml:space="preserve">схоже с </w:t>
      </w:r>
      <w:r w:rsidR="00A11B01">
        <w:t>воздействием</w:t>
      </w:r>
      <w:r w:rsidR="006A7462">
        <w:t xml:space="preserve"> входных нейронов на выходной в </w:t>
      </w:r>
      <w:r w:rsidR="00DC321E">
        <w:t>однослойном перцептроне</w:t>
      </w:r>
      <w:r w:rsidR="006A7462">
        <w:t xml:space="preserve">, поэтому </w:t>
      </w:r>
      <w:r w:rsidR="00DC321E">
        <w:t xml:space="preserve">в качестве функции нормализации </w:t>
      </w:r>
      <m:oMath>
        <m:r>
          <w:rPr>
            <w:rFonts w:ascii="Cambria Math" w:eastAsiaTheme="minorEastAsia" w:hAnsi="Cambria Math"/>
            <w:lang w:val="en-US"/>
          </w:rPr>
          <m:t>f</m:t>
        </m:r>
      </m:oMath>
      <w:r w:rsidR="00DC321E">
        <w:rPr>
          <w:rFonts w:eastAsiaTheme="minorEastAsia"/>
        </w:rPr>
        <w:t xml:space="preserve"> в формуле (1.1) часто используется сигмоидальная функция</w:t>
      </w:r>
      <w:r w:rsidRPr="00AB7CEE">
        <w:rPr>
          <w:rFonts w:eastAsiaTheme="minorEastAsia"/>
        </w:rPr>
        <w:t>:</w:t>
      </w:r>
    </w:p>
    <w:tbl>
      <w:tblPr>
        <w:tblStyle w:val="af"/>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17"/>
        <w:gridCol w:w="2030"/>
        <w:gridCol w:w="961"/>
        <w:gridCol w:w="3317"/>
      </w:tblGrid>
      <w:tr w:rsidR="00735EB9" w14:paraId="1CEA9E68" w14:textId="7A8BDA4F" w:rsidTr="00735EB9">
        <w:tc>
          <w:tcPr>
            <w:tcW w:w="3317" w:type="dxa"/>
            <w:vAlign w:val="center"/>
          </w:tcPr>
          <w:p w14:paraId="046DEDE3" w14:textId="77777777" w:rsidR="00735EB9" w:rsidRPr="009F2DE1" w:rsidRDefault="00735EB9" w:rsidP="00215F81">
            <w:pPr>
              <w:ind w:firstLine="0"/>
              <w:jc w:val="center"/>
            </w:pPr>
          </w:p>
        </w:tc>
        <w:tc>
          <w:tcPr>
            <w:tcW w:w="2030" w:type="dxa"/>
            <w:vAlign w:val="center"/>
          </w:tcPr>
          <w:p w14:paraId="084BC674" w14:textId="3F3D46DE" w:rsidR="00735EB9" w:rsidRPr="006A6D38" w:rsidRDefault="00735EB9" w:rsidP="00215F81">
            <w:pPr>
              <w:ind w:firstLine="0"/>
              <w:jc w:val="center"/>
              <w:rPr>
                <w:i/>
                <w:lang w:val="en-US"/>
              </w:rPr>
            </w:pPr>
            <m:oMathPara>
              <m:oMath>
                <m:r>
                  <w:rPr>
                    <w:rFonts w:ascii="Cambria Math" w:hAnsi="Cambria Math"/>
                    <w:lang w:val="en-US"/>
                  </w:rPr>
                  <m:t>f(x)=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-λx</m:t>
                        </m:r>
                      </m:sup>
                    </m:sSup>
                  </m:den>
                </m:f>
              </m:oMath>
            </m:oMathPara>
          </w:p>
        </w:tc>
        <w:tc>
          <w:tcPr>
            <w:tcW w:w="961" w:type="dxa"/>
            <w:vAlign w:val="center"/>
          </w:tcPr>
          <w:p w14:paraId="5E091154" w14:textId="1C0AC060" w:rsidR="00735EB9" w:rsidRPr="00D355C7" w:rsidRDefault="00735EB9" w:rsidP="00331951">
            <w:pPr>
              <w:ind w:firstLine="0"/>
              <w:rPr>
                <w:noProof/>
                <w:lang w:val="en-US"/>
              </w:rPr>
            </w:pPr>
            <w:r>
              <w:rPr>
                <w:noProof/>
                <w:lang w:val="en-US"/>
              </w:rPr>
              <w:t xml:space="preserve"> , </w:t>
            </w:r>
            <m:oMath>
              <m:r>
                <w:rPr>
                  <w:rFonts w:ascii="Cambria Math" w:hAnsi="Cambria Math"/>
                  <w:noProof/>
                  <w:lang w:val="en-US"/>
                </w:rPr>
                <m:t>λ&gt;0</m:t>
              </m:r>
            </m:oMath>
            <w:r>
              <w:rPr>
                <w:noProof/>
                <w:lang w:val="en-US"/>
              </w:rPr>
              <w:t>.</w:t>
            </w:r>
          </w:p>
        </w:tc>
        <w:tc>
          <w:tcPr>
            <w:tcW w:w="3317" w:type="dxa"/>
            <w:vAlign w:val="center"/>
          </w:tcPr>
          <w:p w14:paraId="6242F232" w14:textId="15558EAA" w:rsidR="00735EB9" w:rsidRPr="00D355C7" w:rsidRDefault="00735EB9" w:rsidP="00735EB9">
            <w:pPr>
              <w:ind w:left="2600" w:firstLine="0"/>
              <w:rPr>
                <w:noProof/>
                <w:lang w:val="en-US"/>
              </w:rPr>
            </w:pPr>
            <w:r>
              <w:rPr>
                <w:noProof/>
                <w:lang w:val="en-US"/>
              </w:rPr>
              <w:t xml:space="preserve">  (1.2)</w:t>
            </w:r>
          </w:p>
        </w:tc>
      </w:tr>
    </w:tbl>
    <w:p w14:paraId="7FEF6916" w14:textId="252DB7F0" w:rsidR="005D6025" w:rsidRDefault="00AB7CEE" w:rsidP="00096B7A">
      <w:pPr>
        <w:spacing w:before="120" w:after="120"/>
      </w:pPr>
      <w:r>
        <w:t xml:space="preserve">Более простым вариантом функции нормализации является </w:t>
      </w:r>
      <w:r w:rsidR="005F29B7">
        <w:t>кусочно-линейная</w:t>
      </w:r>
      <w:r>
        <w:t xml:space="preserve"> функция, отсекающая значения, выходящие за пределы диапазона </w:t>
      </w:r>
      <w:r w:rsidRPr="00AB7CEE">
        <w:t>[0; 1]:</w:t>
      </w:r>
    </w:p>
    <w:tbl>
      <w:tblPr>
        <w:tblStyle w:val="af"/>
        <w:tblW w:w="9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58"/>
        <w:gridCol w:w="2726"/>
        <w:gridCol w:w="3458"/>
      </w:tblGrid>
      <w:tr w:rsidR="006A6D38" w14:paraId="236B07AC" w14:textId="77777777" w:rsidTr="00215F81">
        <w:tc>
          <w:tcPr>
            <w:tcW w:w="3458" w:type="dxa"/>
          </w:tcPr>
          <w:p w14:paraId="26D5D1E5" w14:textId="6CD96F90" w:rsidR="00AB7CEE" w:rsidRDefault="00AB7CEE" w:rsidP="00215F81">
            <w:pPr>
              <w:ind w:firstLine="0"/>
              <w:jc w:val="center"/>
            </w:pPr>
          </w:p>
        </w:tc>
        <w:tc>
          <w:tcPr>
            <w:tcW w:w="2726" w:type="dxa"/>
          </w:tcPr>
          <w:p w14:paraId="73E2006D" w14:textId="1C611AE9" w:rsidR="00AB7CEE" w:rsidRPr="006A6D38" w:rsidRDefault="006A6D38" w:rsidP="00215F81">
            <w:pPr>
              <w:ind w:firstLine="0"/>
              <w:jc w:val="center"/>
              <w:rPr>
                <w:i/>
                <w:lang w:val="en-US"/>
              </w:rPr>
            </w:pPr>
            <m:oMathPara>
              <m:oMath>
                <m:r>
                  <w:rPr>
                    <w:rFonts w:ascii="Cambria Math" w:hAnsi="Cambria Math"/>
                    <w:lang w:val="en-US"/>
                  </w:rPr>
                  <m:t>f(x)</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                x &lt; 0</m:t>
                        </m:r>
                      </m:e>
                      <m:e>
                        <m:r>
                          <w:rPr>
                            <w:rFonts w:ascii="Cambria Math" w:hAnsi="Cambria Math"/>
                            <w:lang w:val="en-US"/>
                          </w:rPr>
                          <m:t>x      0 ≤ x ≤ 1</m:t>
                        </m:r>
                      </m:e>
                      <m:e>
                        <m:r>
                          <w:rPr>
                            <w:rFonts w:ascii="Cambria Math" w:hAnsi="Cambria Math"/>
                            <w:lang w:val="en-US"/>
                          </w:rPr>
                          <m:t>1                x &gt; 1</m:t>
                        </m:r>
                      </m:e>
                    </m:eqArr>
                  </m:e>
                </m:d>
              </m:oMath>
            </m:oMathPara>
          </w:p>
        </w:tc>
        <w:tc>
          <w:tcPr>
            <w:tcW w:w="3458" w:type="dxa"/>
          </w:tcPr>
          <w:p w14:paraId="66B22488" w14:textId="05E92D94" w:rsidR="00AB7CEE" w:rsidRDefault="00AB7CEE" w:rsidP="00215F81">
            <w:pPr>
              <w:spacing w:line="240" w:lineRule="auto"/>
              <w:ind w:firstLine="0"/>
              <w:jc w:val="center"/>
              <w:rPr>
                <w:rFonts w:eastAsiaTheme="minorEastAsia"/>
                <w:noProof/>
                <w:lang w:val="en-US"/>
              </w:rPr>
            </w:pPr>
          </w:p>
          <w:p w14:paraId="40374551" w14:textId="55A4F215" w:rsidR="00AB7CEE" w:rsidRPr="00D355C7" w:rsidRDefault="00331951" w:rsidP="00331951">
            <w:pPr>
              <w:ind w:firstLine="0"/>
              <w:rPr>
                <w:noProof/>
                <w:lang w:val="en-US"/>
              </w:rPr>
            </w:pPr>
            <w:r>
              <w:rPr>
                <w:noProof/>
                <w:lang w:val="en-US"/>
              </w:rPr>
              <w:t xml:space="preserve"> </w:t>
            </w:r>
            <w:r w:rsidR="00215F81">
              <w:rPr>
                <w:noProof/>
              </w:rPr>
              <w:t xml:space="preserve">. </w:t>
            </w:r>
            <w:r w:rsidR="00AB7CEE">
              <w:rPr>
                <w:noProof/>
                <w:lang w:val="en-US"/>
              </w:rPr>
              <w:t xml:space="preserve">               </w:t>
            </w:r>
            <w:r w:rsidR="00E9184A">
              <w:rPr>
                <w:noProof/>
                <w:lang w:val="en-US"/>
              </w:rPr>
              <w:t xml:space="preserve"> </w:t>
            </w:r>
            <w:r w:rsidR="00AB7CEE">
              <w:rPr>
                <w:noProof/>
                <w:lang w:val="en-US"/>
              </w:rPr>
              <w:t xml:space="preserve">      </w:t>
            </w:r>
            <w:r w:rsidR="00415F64">
              <w:rPr>
                <w:noProof/>
                <w:lang w:val="en-US"/>
              </w:rPr>
              <w:t xml:space="preserve"> </w:t>
            </w:r>
            <w:r w:rsidR="00AB7CEE">
              <w:rPr>
                <w:noProof/>
                <w:lang w:val="en-US"/>
              </w:rPr>
              <w:t xml:space="preserve">           </w:t>
            </w:r>
            <w:r w:rsidR="00215F81">
              <w:rPr>
                <w:noProof/>
              </w:rPr>
              <w:t xml:space="preserve">   </w:t>
            </w:r>
            <w:r w:rsidR="00AB7CEE">
              <w:rPr>
                <w:noProof/>
                <w:lang w:val="en-US"/>
              </w:rPr>
              <w:t xml:space="preserve">  (1.</w:t>
            </w:r>
            <w:r w:rsidR="006A6D38">
              <w:rPr>
                <w:noProof/>
                <w:lang w:val="en-US"/>
              </w:rPr>
              <w:t>3</w:t>
            </w:r>
            <w:r w:rsidR="00AB7CEE">
              <w:rPr>
                <w:noProof/>
                <w:lang w:val="en-US"/>
              </w:rPr>
              <w:t>)</w:t>
            </w:r>
          </w:p>
        </w:tc>
      </w:tr>
    </w:tbl>
    <w:p w14:paraId="3F642940" w14:textId="5B49A06E" w:rsidR="0036514C" w:rsidRPr="0036514C" w:rsidRDefault="0036514C" w:rsidP="00E903C9">
      <w:pPr>
        <w:spacing w:before="120" w:after="120"/>
      </w:pPr>
      <w:r>
        <w:t xml:space="preserve">Основные типы </w:t>
      </w:r>
      <w:r w:rsidR="00C408DC">
        <w:t>моделей динамики</w:t>
      </w:r>
      <w:r>
        <w:t xml:space="preserve"> были предложены </w:t>
      </w:r>
      <w:r w:rsidR="00BE5383">
        <w:t>Робертсом</w:t>
      </w:r>
      <w:r>
        <w:t xml:space="preserve"> при описании импульсных процессов в ориентированных графах </w:t>
      </w:r>
      <w:r w:rsidRPr="0036514C">
        <w:t>[</w:t>
      </w:r>
      <w:r w:rsidR="007A5D8B" w:rsidRPr="007A5D8B">
        <w:t>1</w:t>
      </w:r>
      <w:r w:rsidR="004A2D0E" w:rsidRPr="004A2D0E">
        <w:t>7</w:t>
      </w:r>
      <w:r w:rsidRPr="0036514C">
        <w:t xml:space="preserve">] </w:t>
      </w:r>
      <w:r>
        <w:t>и в применении к нечетким когнитивным моделям Коско могут быть описаны с помощью следующих формул</w:t>
      </w:r>
      <w:r w:rsidRPr="0036514C">
        <w:t>:</w:t>
      </w:r>
    </w:p>
    <w:tbl>
      <w:tblPr>
        <w:tblStyle w:val="af"/>
        <w:tblW w:w="9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59"/>
        <w:gridCol w:w="3742"/>
        <w:gridCol w:w="2959"/>
      </w:tblGrid>
      <w:tr w:rsidR="00C429AD" w14:paraId="158FCAA1" w14:textId="77777777" w:rsidTr="00331951">
        <w:tc>
          <w:tcPr>
            <w:tcW w:w="2959" w:type="dxa"/>
            <w:vAlign w:val="center"/>
          </w:tcPr>
          <w:p w14:paraId="39505FE0" w14:textId="1DCD344B" w:rsidR="00415F64" w:rsidRDefault="007F1E3D" w:rsidP="00215F81">
            <w:pPr>
              <w:ind w:firstLine="0"/>
              <w:jc w:val="center"/>
            </w:pPr>
            <w:r>
              <w:t xml:space="preserve"> </w:t>
            </w:r>
            <w:bookmarkStart w:id="13" w:name="_Hlk137795156"/>
          </w:p>
        </w:tc>
        <w:tc>
          <w:tcPr>
            <w:tcW w:w="3742" w:type="dxa"/>
            <w:vAlign w:val="center"/>
          </w:tcPr>
          <w:p w14:paraId="5B7AF81A" w14:textId="1F22A1AA" w:rsidR="00415F64" w:rsidRPr="00331951" w:rsidRDefault="00331951" w:rsidP="00215F81">
            <w:pPr>
              <w:ind w:firstLine="0"/>
              <w:jc w:val="center"/>
              <w:rPr>
                <w:i/>
              </w:rPr>
            </w:pPr>
            <w:bookmarkStart w:id="14" w:name="_Hlk137795113"/>
            <m:oMathPara>
              <m:oMath>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bookmarkEnd w:id="14"/>
          </w:p>
        </w:tc>
        <w:tc>
          <w:tcPr>
            <w:tcW w:w="2959" w:type="dxa"/>
            <w:vAlign w:val="center"/>
          </w:tcPr>
          <w:p w14:paraId="178CF496" w14:textId="0831123B" w:rsidR="00415F64" w:rsidRPr="00D355C7" w:rsidRDefault="00331951" w:rsidP="00331951">
            <w:pPr>
              <w:ind w:firstLine="0"/>
              <w:rPr>
                <w:noProof/>
                <w:lang w:val="en-US"/>
              </w:rPr>
            </w:pPr>
            <w:r>
              <w:rPr>
                <w:noProof/>
                <w:lang w:val="en-US"/>
              </w:rPr>
              <w:t xml:space="preserve"> </w:t>
            </w:r>
            <w:r w:rsidR="00415F64">
              <w:rPr>
                <w:noProof/>
                <w:lang w:val="en-US"/>
              </w:rPr>
              <w:t xml:space="preserve">,                </w:t>
            </w:r>
            <w:r>
              <w:rPr>
                <w:noProof/>
                <w:lang w:val="en-US"/>
              </w:rPr>
              <w:t xml:space="preserve"> </w:t>
            </w:r>
            <w:r w:rsidR="00415F64">
              <w:rPr>
                <w:noProof/>
                <w:lang w:val="en-US"/>
              </w:rPr>
              <w:t xml:space="preserve">        </w:t>
            </w:r>
            <w:r w:rsidR="00215F81">
              <w:rPr>
                <w:noProof/>
              </w:rPr>
              <w:t xml:space="preserve"> </w:t>
            </w:r>
            <w:r w:rsidR="00415F64">
              <w:rPr>
                <w:noProof/>
                <w:lang w:val="en-US"/>
              </w:rPr>
              <w:t xml:space="preserve">   </w:t>
            </w:r>
            <w:r w:rsidR="00E903C9">
              <w:rPr>
                <w:noProof/>
              </w:rPr>
              <w:t xml:space="preserve">     </w:t>
            </w:r>
            <w:r w:rsidR="00415F64">
              <w:rPr>
                <w:noProof/>
                <w:lang w:val="en-US"/>
              </w:rPr>
              <w:t xml:space="preserve">   (1.4)</w:t>
            </w:r>
          </w:p>
        </w:tc>
      </w:tr>
      <w:bookmarkEnd w:id="13"/>
    </w:tbl>
    <w:p w14:paraId="7AB23986" w14:textId="77777777" w:rsidR="00C429AD" w:rsidRPr="00C429AD" w:rsidRDefault="00C429AD" w:rsidP="00C429AD">
      <w:pPr>
        <w:ind w:firstLine="0"/>
        <w:rPr>
          <w:sz w:val="2"/>
          <w:szCs w:val="2"/>
        </w:rPr>
      </w:pPr>
    </w:p>
    <w:tbl>
      <w:tblPr>
        <w:tblStyle w:val="af"/>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35"/>
        <w:gridCol w:w="3389"/>
        <w:gridCol w:w="3135"/>
      </w:tblGrid>
      <w:tr w:rsidR="00E903C9" w14:paraId="558B5880" w14:textId="77777777" w:rsidTr="00331951">
        <w:tc>
          <w:tcPr>
            <w:tcW w:w="3135" w:type="dxa"/>
            <w:vAlign w:val="center"/>
          </w:tcPr>
          <w:p w14:paraId="6C5A47F8" w14:textId="77777777" w:rsidR="00415F64" w:rsidRDefault="00415F64" w:rsidP="00215F81">
            <w:pPr>
              <w:ind w:firstLine="0"/>
              <w:jc w:val="center"/>
            </w:pPr>
            <w:bookmarkStart w:id="15" w:name="_Hlk137795217"/>
          </w:p>
        </w:tc>
        <w:tc>
          <w:tcPr>
            <w:tcW w:w="3389" w:type="dxa"/>
            <w:vAlign w:val="center"/>
          </w:tcPr>
          <w:p w14:paraId="5E87DE25" w14:textId="475F5438" w:rsidR="00415F64" w:rsidRPr="00331951" w:rsidRDefault="00A15033" w:rsidP="00215F81">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p>
        </w:tc>
        <w:tc>
          <w:tcPr>
            <w:tcW w:w="3135" w:type="dxa"/>
            <w:vAlign w:val="center"/>
          </w:tcPr>
          <w:p w14:paraId="1D620CA2" w14:textId="38E5FC1F" w:rsidR="00415F64" w:rsidRDefault="00331951" w:rsidP="00E903C9">
            <w:pPr>
              <w:ind w:firstLine="0"/>
              <w:rPr>
                <w:noProof/>
                <w:lang w:val="en-US"/>
              </w:rPr>
            </w:pPr>
            <w:r>
              <w:rPr>
                <w:noProof/>
                <w:lang w:val="en-US"/>
              </w:rPr>
              <w:t xml:space="preserve"> </w:t>
            </w:r>
            <w:r w:rsidR="00415F64">
              <w:rPr>
                <w:noProof/>
                <w:lang w:val="en-US"/>
              </w:rPr>
              <w:t xml:space="preserve">,            </w:t>
            </w:r>
            <w:r w:rsidR="00B52D36">
              <w:rPr>
                <w:noProof/>
                <w:lang w:val="en-US"/>
              </w:rPr>
              <w:t xml:space="preserve"> </w:t>
            </w:r>
            <w:r w:rsidR="00415F64">
              <w:rPr>
                <w:noProof/>
                <w:lang w:val="en-US"/>
              </w:rPr>
              <w:t xml:space="preserve">      </w:t>
            </w:r>
            <w:r w:rsidR="00215F81">
              <w:rPr>
                <w:noProof/>
              </w:rPr>
              <w:t xml:space="preserve">   </w:t>
            </w:r>
            <w:r w:rsidR="00415F64">
              <w:rPr>
                <w:noProof/>
                <w:lang w:val="en-US"/>
              </w:rPr>
              <w:t xml:space="preserve">     </w:t>
            </w:r>
            <w:r w:rsidR="00E903C9">
              <w:rPr>
                <w:noProof/>
              </w:rPr>
              <w:t xml:space="preserve">     </w:t>
            </w:r>
            <w:r w:rsidR="00415F64">
              <w:rPr>
                <w:noProof/>
                <w:lang w:val="en-US"/>
              </w:rPr>
              <w:t xml:space="preserve">       (1.5)</w:t>
            </w:r>
          </w:p>
        </w:tc>
      </w:tr>
      <w:bookmarkEnd w:id="15"/>
    </w:tbl>
    <w:p w14:paraId="1A2D0CF0" w14:textId="77777777" w:rsidR="00C429AD" w:rsidRPr="00C429AD" w:rsidRDefault="00C429AD">
      <w:pPr>
        <w:rPr>
          <w:sz w:val="2"/>
          <w:szCs w:val="2"/>
        </w:rPr>
      </w:pPr>
    </w:p>
    <w:tbl>
      <w:tblPr>
        <w:tblStyle w:val="af"/>
        <w:tblW w:w="9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4"/>
        <w:gridCol w:w="3570"/>
        <w:gridCol w:w="3044"/>
      </w:tblGrid>
      <w:tr w:rsidR="00331951" w14:paraId="7CC8C510" w14:textId="77777777" w:rsidTr="00331951">
        <w:tc>
          <w:tcPr>
            <w:tcW w:w="3044" w:type="dxa"/>
            <w:vAlign w:val="center"/>
          </w:tcPr>
          <w:p w14:paraId="1B89FAFB" w14:textId="77777777" w:rsidR="00415F64" w:rsidRDefault="00415F64" w:rsidP="00E903C9">
            <w:pPr>
              <w:ind w:firstLine="0"/>
              <w:jc w:val="center"/>
            </w:pPr>
            <w:bookmarkStart w:id="16" w:name="_Hlk137795305"/>
          </w:p>
        </w:tc>
        <w:tc>
          <w:tcPr>
            <w:tcW w:w="3570" w:type="dxa"/>
            <w:vAlign w:val="center"/>
          </w:tcPr>
          <w:p w14:paraId="176E250F" w14:textId="08CC95B7" w:rsidR="00415F64" w:rsidRPr="00331951" w:rsidRDefault="00331951" w:rsidP="00E903C9">
            <w:pPr>
              <w:ind w:firstLine="0"/>
              <w:jc w:val="center"/>
              <w:rPr>
                <w:rFonts w:eastAsia="Calibri" w:cs="Times New Roman"/>
                <w:i/>
              </w:rPr>
            </w:pPr>
            <m:oMathPara>
              <m:oMath>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p>
        </w:tc>
        <w:tc>
          <w:tcPr>
            <w:tcW w:w="3044" w:type="dxa"/>
            <w:vAlign w:val="center"/>
          </w:tcPr>
          <w:p w14:paraId="77907AED" w14:textId="0560508F" w:rsidR="00415F64" w:rsidRDefault="00331951" w:rsidP="00E903C9">
            <w:pPr>
              <w:ind w:firstLine="0"/>
              <w:rPr>
                <w:noProof/>
                <w:lang w:val="en-US"/>
              </w:rPr>
            </w:pPr>
            <w:r>
              <w:rPr>
                <w:noProof/>
                <w:lang w:val="en-US"/>
              </w:rPr>
              <w:t xml:space="preserve"> </w:t>
            </w:r>
            <w:r w:rsidR="00415F64">
              <w:rPr>
                <w:noProof/>
                <w:lang w:val="en-US"/>
              </w:rPr>
              <w:t>,</w:t>
            </w:r>
            <w:r w:rsidR="00E903C9">
              <w:rPr>
                <w:noProof/>
              </w:rPr>
              <w:t xml:space="preserve">       </w:t>
            </w:r>
            <w:r w:rsidR="00415F64">
              <w:rPr>
                <w:noProof/>
                <w:lang w:val="en-US"/>
              </w:rPr>
              <w:t xml:space="preserve">                               (1.6)</w:t>
            </w:r>
          </w:p>
        </w:tc>
      </w:tr>
    </w:tbl>
    <w:p w14:paraId="5B963BBC" w14:textId="44E1F784" w:rsidR="00744C36" w:rsidRDefault="00E903C9" w:rsidP="00E903C9">
      <w:pPr>
        <w:spacing w:before="120"/>
        <w:ind w:firstLine="0"/>
        <w:rPr>
          <w:rFonts w:eastAsiaTheme="minorEastAsia"/>
        </w:rPr>
      </w:pPr>
      <w:bookmarkStart w:id="17" w:name="_Hlk137795551"/>
      <w:bookmarkEnd w:id="16"/>
      <w:r>
        <w:t xml:space="preserve">где </w:t>
      </w:r>
      <m:oMath>
        <m:r>
          <w:rPr>
            <w:rFonts w:ascii="Cambria Math" w:hAnsi="Cambria Math"/>
          </w:rPr>
          <m:t>t</m:t>
        </m:r>
      </m:oMath>
      <w:r>
        <w:t xml:space="preserve">, </w:t>
      </w:r>
      <m:oMath>
        <m:r>
          <w:rPr>
            <w:rFonts w:ascii="Cambria Math" w:hAnsi="Cambria Math"/>
          </w:rPr>
          <m:t>t+1</m:t>
        </m:r>
      </m:oMath>
      <w:r>
        <w:t xml:space="preserve"> – дискретные моменты времени; </w:t>
      </w:r>
      <m:oMath>
        <m:r>
          <w:rPr>
            <w:rFonts w:ascii="Cambria Math" w:hAnsi="Cambria Math"/>
          </w:rPr>
          <m:t>j = 1, 2,…, P</m:t>
        </m:r>
      </m:oMath>
      <w:r>
        <w:t xml:space="preserve"> – номер выходного концепта; </w:t>
      </w:r>
      <m:oMath>
        <m:r>
          <w:rPr>
            <w:rFonts w:ascii="Cambria Math" w:hAnsi="Cambria Math"/>
          </w:rPr>
          <m:t>P</m:t>
        </m:r>
      </m:oMath>
      <w:r>
        <w:t xml:space="preserve"> – общее число концептов </w:t>
      </w:r>
      <w:r w:rsidR="009C147D">
        <w:t>модели</w:t>
      </w:r>
      <w: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t xml:space="preserve">, </w:t>
      </w:r>
      <m:oMath>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t xml:space="preserve"> – состояние и приращение значения </w:t>
      </w:r>
      <m:oMath>
        <m:r>
          <w:rPr>
            <w:rFonts w:ascii="Cambria Math" w:hAnsi="Cambria Math"/>
          </w:rPr>
          <m:t>j</m:t>
        </m:r>
      </m:oMath>
      <w:r>
        <w:t xml:space="preserve">-го выходного концепта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 состояние и приращение значения </w:t>
      </w:r>
      <m:oMath>
        <m:r>
          <w:rPr>
            <w:rFonts w:ascii="Cambria Math" w:hAnsi="Cambria Math"/>
          </w:rPr>
          <m:t>i</m:t>
        </m:r>
      </m:oMath>
      <w:r>
        <w:t xml:space="preserve">-го входного концепта;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t xml:space="preserve"> – вес влияния концепта </w:t>
      </w:r>
      <m:oMath>
        <m:r>
          <w:rPr>
            <w:rFonts w:ascii="Cambria Math" w:hAnsi="Cambria Math"/>
          </w:rPr>
          <m:t>i</m:t>
        </m:r>
      </m:oMath>
      <w:r>
        <w:t xml:space="preserve"> на концепт </w:t>
      </w:r>
      <m:oMath>
        <m:r>
          <w:rPr>
            <w:rFonts w:ascii="Cambria Math" w:hAnsi="Cambria Math"/>
          </w:rPr>
          <m:t>j</m:t>
        </m:r>
      </m:oMath>
      <w:r>
        <w:t xml:space="preserve">; </w:t>
      </w:r>
      <m:oMath>
        <m:r>
          <w:rPr>
            <w:rFonts w:ascii="Cambria Math" w:hAnsi="Cambria Math"/>
          </w:rPr>
          <m:t>N</m:t>
        </m:r>
      </m:oMath>
      <w:r>
        <w:t xml:space="preserve"> – число входных концептов для </w:t>
      </w:r>
      <m:oMath>
        <m:r>
          <w:rPr>
            <w:rFonts w:ascii="Cambria Math" w:hAnsi="Cambria Math"/>
          </w:rPr>
          <m:t>j</m:t>
        </m:r>
      </m:oMath>
      <w:r>
        <w:t>-го выходного концепта</w:t>
      </w:r>
      <w:r w:rsidR="00331951" w:rsidRPr="00331951">
        <w:t xml:space="preserve">; </w:t>
      </w:r>
      <m:oMath>
        <m:r>
          <w:rPr>
            <w:rFonts w:ascii="Cambria Math" w:eastAsiaTheme="minorEastAsia" w:hAnsi="Cambria Math"/>
            <w:lang w:val="en-US"/>
          </w:rPr>
          <m:t>f</m:t>
        </m:r>
      </m:oMath>
      <w:r w:rsidR="00331951" w:rsidRPr="00331951">
        <w:rPr>
          <w:rFonts w:eastAsiaTheme="minorEastAsia"/>
        </w:rPr>
        <w:t xml:space="preserve"> </w:t>
      </w:r>
      <w:r w:rsidR="00331951" w:rsidRPr="00D355C7">
        <w:rPr>
          <w:rFonts w:eastAsiaTheme="minorEastAsia"/>
        </w:rPr>
        <w:t>–</w:t>
      </w:r>
      <w:r w:rsidR="00331951" w:rsidRPr="00331951">
        <w:rPr>
          <w:rFonts w:eastAsiaTheme="minorEastAsia"/>
        </w:rPr>
        <w:t xml:space="preserve"> </w:t>
      </w:r>
      <w:r w:rsidR="00331951">
        <w:rPr>
          <w:rFonts w:eastAsiaTheme="minorEastAsia"/>
        </w:rPr>
        <w:t>описанная выше функция нормализации.</w:t>
      </w:r>
      <w:bookmarkEnd w:id="17"/>
      <w:r w:rsidR="00744C36">
        <w:rPr>
          <w:rFonts w:eastAsiaTheme="minorEastAsia"/>
        </w:rPr>
        <w:br w:type="page"/>
      </w:r>
    </w:p>
    <w:p w14:paraId="404FCAA7" w14:textId="3B343F0C" w:rsidR="00AB7CEE" w:rsidRDefault="00E903C9" w:rsidP="00E903C9">
      <w:pPr>
        <w:spacing w:after="120"/>
      </w:pPr>
      <w:r>
        <w:lastRenderedPageBreak/>
        <w:t xml:space="preserve">В работе </w:t>
      </w:r>
      <w:r w:rsidRPr="00E903C9">
        <w:t>[</w:t>
      </w:r>
      <w:r w:rsidR="007A5D8B" w:rsidRPr="007A5D8B">
        <w:t>1</w:t>
      </w:r>
      <w:r w:rsidR="004A2D0E" w:rsidRPr="004A2D0E">
        <w:t>8</w:t>
      </w:r>
      <w:r w:rsidRPr="00E903C9">
        <w:t xml:space="preserve">] </w:t>
      </w:r>
      <w:r>
        <w:t xml:space="preserve">по аналогии с тремя </w:t>
      </w:r>
      <w:r w:rsidR="009C147D">
        <w:t>динамическими моделями</w:t>
      </w:r>
      <w:r>
        <w:t xml:space="preserve"> Робертсона предложена четвертая модель</w:t>
      </w:r>
      <w:r w:rsidRPr="00E903C9">
        <w:t>:</w:t>
      </w:r>
    </w:p>
    <w:tbl>
      <w:tblPr>
        <w:tblStyle w:val="af"/>
        <w:tblW w:w="9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33"/>
        <w:gridCol w:w="3588"/>
        <w:gridCol w:w="3033"/>
      </w:tblGrid>
      <w:tr w:rsidR="00E9645A" w14:paraId="12457C27" w14:textId="77777777" w:rsidTr="00E9645A">
        <w:tc>
          <w:tcPr>
            <w:tcW w:w="3033" w:type="dxa"/>
            <w:vAlign w:val="center"/>
          </w:tcPr>
          <w:p w14:paraId="3E92C5CB" w14:textId="77777777" w:rsidR="00E903C9" w:rsidRDefault="00E903C9" w:rsidP="000A6B19">
            <w:pPr>
              <w:ind w:firstLine="0"/>
              <w:jc w:val="center"/>
            </w:pPr>
            <w:bookmarkStart w:id="18" w:name="_Hlk137795482"/>
          </w:p>
        </w:tc>
        <w:bookmarkStart w:id="19" w:name="_Hlk137795477"/>
        <w:tc>
          <w:tcPr>
            <w:tcW w:w="3588" w:type="dxa"/>
            <w:vAlign w:val="center"/>
          </w:tcPr>
          <w:p w14:paraId="1FBADDC8" w14:textId="78EE0ECE" w:rsidR="00E903C9" w:rsidRPr="00E9645A" w:rsidRDefault="00A1503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bookmarkEnd w:id="19"/>
          </w:p>
        </w:tc>
        <w:tc>
          <w:tcPr>
            <w:tcW w:w="3033" w:type="dxa"/>
            <w:vAlign w:val="center"/>
          </w:tcPr>
          <w:p w14:paraId="5EDAFDBF" w14:textId="0D373BD5" w:rsidR="00E903C9" w:rsidRDefault="00E9645A" w:rsidP="000A6B19">
            <w:pPr>
              <w:ind w:firstLine="0"/>
              <w:rPr>
                <w:noProof/>
                <w:lang w:val="en-US"/>
              </w:rPr>
            </w:pPr>
            <w:r>
              <w:rPr>
                <w:noProof/>
              </w:rPr>
              <w:t xml:space="preserve"> </w:t>
            </w:r>
            <w:r w:rsidR="00E903C9">
              <w:rPr>
                <w:noProof/>
                <w:lang w:val="en-US"/>
              </w:rPr>
              <w:t>,</w:t>
            </w:r>
            <w:r w:rsidR="00E903C9">
              <w:rPr>
                <w:noProof/>
              </w:rPr>
              <w:t xml:space="preserve">       </w:t>
            </w:r>
            <w:r w:rsidR="00E903C9">
              <w:rPr>
                <w:noProof/>
                <w:lang w:val="en-US"/>
              </w:rPr>
              <w:t xml:space="preserve">                               (1.</w:t>
            </w:r>
            <w:r w:rsidR="00A34BB2">
              <w:rPr>
                <w:noProof/>
                <w:lang w:val="en-US"/>
              </w:rPr>
              <w:t>7</w:t>
            </w:r>
            <w:r w:rsidR="00E903C9">
              <w:rPr>
                <w:noProof/>
                <w:lang w:val="en-US"/>
              </w:rPr>
              <w:t>)</w:t>
            </w:r>
          </w:p>
        </w:tc>
      </w:tr>
    </w:tbl>
    <w:bookmarkEnd w:id="18"/>
    <w:p w14:paraId="0D0287EA" w14:textId="0F5786AC" w:rsidR="00E550D6" w:rsidRPr="00E550D6" w:rsidRDefault="009C147D" w:rsidP="00C408DC">
      <w:pPr>
        <w:spacing w:before="120" w:after="120"/>
      </w:pPr>
      <w:r>
        <w:t xml:space="preserve">Модели (1.4) – (1.7) не позволяют учитывать наличие петель в графе нечеткой когнитивной модели, поэтому в статьях </w:t>
      </w:r>
      <w:r w:rsidRPr="009C147D">
        <w:t>[1</w:t>
      </w:r>
      <w:r w:rsidR="004A2D0E" w:rsidRPr="004A2D0E">
        <w:t>9</w:t>
      </w:r>
      <w:r w:rsidRPr="009C147D">
        <w:t xml:space="preserve">, </w:t>
      </w:r>
      <w:r w:rsidR="004A2D0E" w:rsidRPr="004A2D0E">
        <w:t>20</w:t>
      </w:r>
      <w:r w:rsidRPr="009C147D">
        <w:t xml:space="preserve">] </w:t>
      </w:r>
      <w:r>
        <w:t>было предложена новая динамическая модель, которая решает данную проблему, а также позволяет «сглаживать» изменение значений концептов в процессе моделирования</w:t>
      </w:r>
      <w:r w:rsidRPr="009C147D">
        <w:t>:</w:t>
      </w:r>
    </w:p>
    <w:tbl>
      <w:tblPr>
        <w:tblStyle w:val="af"/>
        <w:tblW w:w="9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36"/>
        <w:gridCol w:w="4365"/>
        <w:gridCol w:w="2636"/>
      </w:tblGrid>
      <w:tr w:rsidR="00557FE8" w14:paraId="69638C00" w14:textId="77777777" w:rsidTr="00557FE8">
        <w:tc>
          <w:tcPr>
            <w:tcW w:w="2636" w:type="dxa"/>
            <w:vAlign w:val="center"/>
          </w:tcPr>
          <w:p w14:paraId="39A72D71" w14:textId="77777777" w:rsidR="00557FE8" w:rsidRDefault="00557FE8" w:rsidP="000A6B19">
            <w:pPr>
              <w:ind w:firstLine="0"/>
              <w:jc w:val="center"/>
            </w:pPr>
          </w:p>
        </w:tc>
        <w:tc>
          <w:tcPr>
            <w:tcW w:w="4365" w:type="dxa"/>
            <w:vAlign w:val="center"/>
          </w:tcPr>
          <w:p w14:paraId="5D87269C" w14:textId="20521CA4" w:rsidR="00557FE8" w:rsidRPr="00557FE8" w:rsidRDefault="00A1503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(t)</m:t>
                    </m:r>
                  </m:e>
                </m:d>
              </m:oMath>
            </m:oMathPara>
          </w:p>
        </w:tc>
        <w:tc>
          <w:tcPr>
            <w:tcW w:w="2636" w:type="dxa"/>
            <w:vAlign w:val="center"/>
          </w:tcPr>
          <w:p w14:paraId="24E1115B" w14:textId="43F4910D" w:rsidR="00557FE8" w:rsidRDefault="00557FE8" w:rsidP="000A6B19">
            <w:pPr>
              <w:ind w:firstLine="0"/>
              <w:rPr>
                <w:noProof/>
                <w:lang w:val="en-US"/>
              </w:rPr>
            </w:pPr>
            <w:r>
              <w:rPr>
                <w:noProof/>
              </w:rPr>
              <w:t xml:space="preserve"> </w:t>
            </w:r>
            <w:r>
              <w:rPr>
                <w:noProof/>
                <w:lang w:val="en-US"/>
              </w:rPr>
              <w:t>,</w:t>
            </w:r>
            <w:r>
              <w:rPr>
                <w:noProof/>
              </w:rPr>
              <w:t xml:space="preserve">       </w:t>
            </w:r>
            <w:r>
              <w:rPr>
                <w:noProof/>
                <w:lang w:val="en-US"/>
              </w:rPr>
              <w:t xml:space="preserve">                              (1.</w:t>
            </w:r>
            <w:r w:rsidR="00A34BB2">
              <w:rPr>
                <w:noProof/>
                <w:lang w:val="en-US"/>
              </w:rPr>
              <w:t>8</w:t>
            </w:r>
            <w:r>
              <w:rPr>
                <w:noProof/>
                <w:lang w:val="en-US"/>
              </w:rPr>
              <w:t>)</w:t>
            </w:r>
          </w:p>
        </w:tc>
      </w:tr>
    </w:tbl>
    <w:p w14:paraId="2E474F82" w14:textId="6CB7A266" w:rsidR="00F2532C" w:rsidRDefault="00E550D6" w:rsidP="007974F5">
      <w:pPr>
        <w:spacing w:before="120"/>
      </w:pPr>
      <w:r>
        <w:t>Несмотря на то, что когнитивные модели Коско называются нечеткими, в</w:t>
      </w:r>
      <w:r w:rsidR="00F2532C">
        <w:t xml:space="preserve"> работе </w:t>
      </w:r>
      <w:r w:rsidR="00F2532C" w:rsidRPr="00F2532C">
        <w:t>[</w:t>
      </w:r>
      <w:r w:rsidR="007A5D8B" w:rsidRPr="007A5D8B">
        <w:t>1</w:t>
      </w:r>
      <w:r w:rsidR="004A2D0E" w:rsidRPr="004A2D0E">
        <w:t>8</w:t>
      </w:r>
      <w:r w:rsidR="00F2532C" w:rsidRPr="00F2532C">
        <w:t xml:space="preserve">] </w:t>
      </w:r>
      <w:r w:rsidR="00F2532C">
        <w:t xml:space="preserve">отмечается, что </w:t>
      </w:r>
      <w:r>
        <w:t xml:space="preserve">их </w:t>
      </w:r>
      <w:r w:rsidR="00F2532C">
        <w:t xml:space="preserve">нельзя считать </w:t>
      </w:r>
      <w:r w:rsidR="009C147D">
        <w:t>таковыми</w:t>
      </w:r>
      <w:r w:rsidR="00F2532C">
        <w:t xml:space="preserve"> в полной мере, т.к. нечеткие множества требуют объявления базового множества и степени принадлежности к нему, а в рассматриваемых когнитивных моделях определена лишь степень принадлежности. Кроме того, в этих моделях не применяется математический аппарат теории нечетких множеств Зад</w:t>
      </w:r>
      <w:r>
        <w:t>е</w:t>
      </w:r>
      <w:r w:rsidR="00F2532C">
        <w:t>.</w:t>
      </w:r>
    </w:p>
    <w:p w14:paraId="170517AC" w14:textId="77777777" w:rsidR="00F05F1D" w:rsidRPr="00E903C9" w:rsidRDefault="00F05F1D" w:rsidP="00D30FE7">
      <w:pPr>
        <w:ind w:firstLine="0"/>
      </w:pPr>
    </w:p>
    <w:p w14:paraId="123F1F73" w14:textId="2A8E4DB5" w:rsidR="00DA6BA2" w:rsidRDefault="00DA6BA2" w:rsidP="00DA6BA2">
      <w:pPr>
        <w:pStyle w:val="-1"/>
        <w:rPr>
          <w:lang w:val="ru-RU"/>
        </w:rPr>
      </w:pPr>
      <w:bookmarkStart w:id="20" w:name="_Toc138183269"/>
      <w:r>
        <w:rPr>
          <w:lang w:val="ru-RU"/>
        </w:rPr>
        <w:t>Нечеткие когнитивные модели В. Силова</w:t>
      </w:r>
      <w:bookmarkEnd w:id="20"/>
    </w:p>
    <w:p w14:paraId="3047D66C" w14:textId="7440699E" w:rsidR="007974F5" w:rsidRDefault="007974F5" w:rsidP="007974F5">
      <w:r>
        <w:t>В нечетких когнитивных моделях В. Силова когнитивная модель представляет собой причинно-следственную сеть, в которой веса связей лежат в диапазоне от 0 до 1</w:t>
      </w:r>
      <w:r w:rsidR="00790A35" w:rsidRPr="00790A35">
        <w:t xml:space="preserve"> </w:t>
      </w:r>
      <w:r w:rsidR="00790A35" w:rsidRPr="007974F5">
        <w:t>[</w:t>
      </w:r>
      <w:r w:rsidR="007A5D8B" w:rsidRPr="007A5D8B">
        <w:t>2</w:t>
      </w:r>
      <w:r w:rsidR="004A2D0E" w:rsidRPr="004A2D0E">
        <w:t>1</w:t>
      </w:r>
      <w:r w:rsidR="00790A35" w:rsidRPr="007974F5">
        <w:t>]</w:t>
      </w:r>
      <w:r>
        <w:t>, что делает ее похожей на нечеткую когнитивную модель Коско.</w:t>
      </w:r>
      <w:r w:rsidR="006C3AEC">
        <w:t xml:space="preserve"> Анализ </w:t>
      </w:r>
      <w:r w:rsidR="004442B6">
        <w:t xml:space="preserve">когнитивной модели в работе Силова осуществляется при помощи </w:t>
      </w:r>
      <w:r w:rsidR="00C658DF">
        <w:t xml:space="preserve">нечеткой </w:t>
      </w:r>
      <w:r w:rsidR="004442B6">
        <w:t xml:space="preserve">когнитивной матрицы смежности. Проблема учета отрицательных весов влияния одного концепта на другой, как и в модели Коско, решается за счет </w:t>
      </w:r>
      <w:r w:rsidR="00790A35">
        <w:t xml:space="preserve">разделения одного концепта на два. В модели Силова это разделение осуществляется за счет </w:t>
      </w:r>
      <w:r w:rsidR="004442B6">
        <w:t xml:space="preserve">построения матрицы положительных связей размера </w:t>
      </w:r>
      <m:oMath>
        <m:r>
          <w:rPr>
            <w:rFonts w:ascii="Cambria Math" w:hAnsi="Cambria Math"/>
          </w:rPr>
          <m:t>2</m:t>
        </m:r>
        <m:r>
          <w:rPr>
            <w:rFonts w:ascii="Cambria Math" w:hAnsi="Cambria Math"/>
            <w:lang w:val="en-US"/>
          </w:rPr>
          <m:t>n</m:t>
        </m:r>
        <m:r>
          <w:rPr>
            <w:rFonts w:ascii="Cambria Math" w:hAnsi="Cambria Math"/>
          </w:rPr>
          <m:t>×2n</m:t>
        </m:r>
      </m:oMath>
      <w:r w:rsidR="00790A35" w:rsidRPr="00790A35">
        <w:t>.</w:t>
      </w:r>
    </w:p>
    <w:p w14:paraId="38148224" w14:textId="215DAE16" w:rsidR="00790A35" w:rsidRDefault="00790A35" w:rsidP="007974F5">
      <w:pPr>
        <w:rPr>
          <w:rFonts w:eastAsiaTheme="minorEastAsia"/>
        </w:rPr>
      </w:pPr>
      <w:r>
        <w:t xml:space="preserve">Для определения взаимовлияния концептов и решения задач когнитивного моделирования Силов вводит так называемую каузальную алгебру, которая </w:t>
      </w:r>
      <w:r>
        <w:lastRenderedPageBreak/>
        <w:t xml:space="preserve">является разновидностью регулярной алгебры. Эта алгебра задается четверкой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r>
          <w:rPr>
            <w:rFonts w:ascii="Cambria Math" w:hAnsi="Cambria Math"/>
            <w:lang w:val="en-US"/>
          </w:rPr>
          <m:t>R</m:t>
        </m:r>
        <m:r>
          <w:rPr>
            <w:rFonts w:ascii="Cambria Math" w:hAnsi="Cambria Math"/>
          </w:rPr>
          <m:t>) =</m:t>
        </m:r>
        <m:d>
          <m:dPr>
            <m:begChr m:val="〈"/>
            <m:endChr m:val="〉"/>
            <m:ctrlPr>
              <w:rPr>
                <w:rFonts w:ascii="Cambria Math" w:hAnsi="Cambria Math"/>
                <w:i/>
                <w:lang w:val="en-US"/>
              </w:rPr>
            </m:ctrlPr>
          </m:dPr>
          <m:e>
            <m:r>
              <w:rPr>
                <w:rFonts w:ascii="Cambria Math" w:hAnsi="Cambria Math"/>
                <w:lang w:val="en-US"/>
              </w:rPr>
              <m:t>FM</m:t>
            </m:r>
            <m:r>
              <w:rPr>
                <w:rFonts w:ascii="Cambria Math" w:hAnsi="Cambria Math"/>
              </w:rPr>
              <m:t>,  ∨,  ∘,  *</m:t>
            </m:r>
          </m:e>
        </m:d>
      </m:oMath>
      <w:r w:rsidR="00C658DF" w:rsidRPr="00C658DF">
        <w:rPr>
          <w:rFonts w:eastAsiaTheme="minorEastAsia"/>
        </w:rPr>
        <w:t>,</w:t>
      </w:r>
      <w:r>
        <w:t xml:space="preserve"> </w:t>
      </w:r>
      <w:r w:rsidR="00C658DF">
        <w:t xml:space="preserve">где </w:t>
      </w:r>
      <m:oMath>
        <m:r>
          <w:rPr>
            <w:rFonts w:ascii="Cambria Math" w:hAnsi="Cambria Math"/>
            <w:lang w:val="en-US"/>
          </w:rPr>
          <m:t>FM</m:t>
        </m:r>
      </m:oMath>
      <w:r w:rsidR="00C658DF">
        <w:rPr>
          <w:rFonts w:eastAsiaTheme="minorEastAsia"/>
        </w:rPr>
        <w:t xml:space="preserve"> –</w:t>
      </w:r>
      <w:r w:rsidR="00214BD0">
        <w:rPr>
          <w:rFonts w:eastAsiaTheme="minorEastAsia"/>
        </w:rPr>
        <w:t xml:space="preserve"> множество нечетких матриц</w:t>
      </w:r>
      <w:r w:rsidR="00214BD0" w:rsidRPr="00214BD0">
        <w:rPr>
          <w:rFonts w:eastAsiaTheme="minorEastAsia"/>
        </w:rPr>
        <w:t xml:space="preserve">; </w:t>
      </w:r>
      <m:oMath>
        <m:r>
          <w:rPr>
            <w:rFonts w:ascii="Cambria Math" w:eastAsiaTheme="minorEastAsia" w:hAnsi="Cambria Math"/>
          </w:rPr>
          <m:t>∨</m:t>
        </m:r>
      </m:oMath>
      <w:r w:rsidR="00214BD0">
        <w:rPr>
          <w:rFonts w:eastAsiaTheme="minorEastAsia"/>
        </w:rPr>
        <w:t xml:space="preserve"> – операция </w:t>
      </w:r>
      <m:oMath>
        <m:r>
          <w:rPr>
            <w:rFonts w:ascii="Cambria Math" w:eastAsiaTheme="minorEastAsia" w:hAnsi="Cambria Math"/>
            <w:lang w:val="en-US"/>
          </w:rPr>
          <m:t>max</m:t>
        </m:r>
      </m:oMath>
      <w:r w:rsidR="00214BD0" w:rsidRPr="00214BD0">
        <w:rPr>
          <w:rFonts w:eastAsiaTheme="minorEastAsia"/>
        </w:rPr>
        <w:t xml:space="preserve">; </w:t>
      </w:r>
      <m:oMath>
        <m:r>
          <w:rPr>
            <w:rFonts w:ascii="Cambria Math" w:hAnsi="Cambria Math"/>
          </w:rPr>
          <m:t>∘</m:t>
        </m:r>
      </m:oMath>
      <w:r w:rsidR="00214BD0" w:rsidRPr="00214BD0">
        <w:rPr>
          <w:rFonts w:eastAsiaTheme="minorEastAsia"/>
        </w:rPr>
        <w:t xml:space="preserve"> </w:t>
      </w:r>
      <w:r w:rsidR="00214BD0">
        <w:rPr>
          <w:rFonts w:eastAsiaTheme="minorEastAsia"/>
        </w:rPr>
        <w:t>–</w:t>
      </w:r>
      <w:r w:rsidR="00214BD0" w:rsidRPr="00214BD0">
        <w:rPr>
          <w:rFonts w:eastAsiaTheme="minorEastAsia"/>
        </w:rPr>
        <w:t xml:space="preserve"> </w:t>
      </w:r>
      <w:r w:rsidR="00214BD0">
        <w:t xml:space="preserve">макстриангулярная композиция, * </w:t>
      </w:r>
      <w:r w:rsidR="00214BD0">
        <w:rPr>
          <w:rFonts w:eastAsiaTheme="minorEastAsia"/>
        </w:rPr>
        <w:t>– унарный оператор замыкания.</w:t>
      </w:r>
    </w:p>
    <w:p w14:paraId="21EC52C4" w14:textId="258B1F11" w:rsidR="00F10B09" w:rsidRDefault="00F10B09" w:rsidP="007974F5">
      <w:pPr>
        <w:rPr>
          <w:rFonts w:eastAsiaTheme="minorEastAsia"/>
        </w:rPr>
      </w:pPr>
      <w:r>
        <w:rPr>
          <w:rFonts w:eastAsiaTheme="minorEastAsia"/>
        </w:rPr>
        <w:t>Статический системный анализ когнитивной модели осуществляется при помощи расчета системных показателей, таких как взаимный консонанс, диссонанс, положительное и отрицательное влияние концептов друг на друга и на систему в целом.</w:t>
      </w:r>
      <w:r w:rsidR="005A0222">
        <w:rPr>
          <w:rFonts w:eastAsiaTheme="minorEastAsia"/>
        </w:rPr>
        <w:t xml:space="preserve"> Для определения путей, которые привели к той или иной зависимости между концептами</w:t>
      </w:r>
      <w:r w:rsidR="00BE5383">
        <w:rPr>
          <w:rFonts w:eastAsiaTheme="minorEastAsia"/>
        </w:rPr>
        <w:t>,</w:t>
      </w:r>
      <w:r w:rsidR="005A0222">
        <w:rPr>
          <w:rFonts w:eastAsiaTheme="minorEastAsia"/>
        </w:rPr>
        <w:t xml:space="preserve"> используется так называемый алгоритм интеллектуального когнитивного агента, который позволяет найти максимально положительный и отрицательный пути на графе или максимальный консонанс (диссонанс) между двумя концептами.</w:t>
      </w:r>
    </w:p>
    <w:p w14:paraId="2203EE82" w14:textId="3ABC7796" w:rsidR="006B590A" w:rsidRDefault="009F43BF" w:rsidP="00756EDE">
      <w:pPr>
        <w:spacing w:after="120"/>
        <w:rPr>
          <w:rFonts w:eastAsiaTheme="minorEastAsia"/>
        </w:rPr>
      </w:pPr>
      <w:r>
        <w:rPr>
          <w:rFonts w:eastAsiaTheme="minorEastAsia"/>
        </w:rPr>
        <w:t>Динамическая модель</w:t>
      </w:r>
      <w:r w:rsidR="006B590A">
        <w:rPr>
          <w:rFonts w:eastAsiaTheme="minorEastAsia"/>
        </w:rPr>
        <w:t xml:space="preserve"> в работе Силова выражается в виде матричного уравнения</w:t>
      </w:r>
      <w:r w:rsidR="006B590A" w:rsidRPr="006B590A">
        <w:rPr>
          <w:rFonts w:eastAsiaTheme="minorEastAsia"/>
        </w:rPr>
        <w:t>:</w:t>
      </w:r>
    </w:p>
    <w:tbl>
      <w:tblPr>
        <w:tblStyle w:val="af"/>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45"/>
        <w:gridCol w:w="2954"/>
        <w:gridCol w:w="3345"/>
      </w:tblGrid>
      <w:tr w:rsidR="00756EDE" w14:paraId="221B096D" w14:textId="77777777" w:rsidTr="00756EDE">
        <w:tc>
          <w:tcPr>
            <w:tcW w:w="3345" w:type="dxa"/>
            <w:vAlign w:val="center"/>
          </w:tcPr>
          <w:p w14:paraId="0D030694" w14:textId="77777777" w:rsidR="0029676F" w:rsidRDefault="0029676F" w:rsidP="000A6B19">
            <w:pPr>
              <w:ind w:firstLine="0"/>
              <w:jc w:val="center"/>
            </w:pPr>
          </w:p>
        </w:tc>
        <w:tc>
          <w:tcPr>
            <w:tcW w:w="2954" w:type="dxa"/>
            <w:vAlign w:val="center"/>
          </w:tcPr>
          <w:p w14:paraId="4820050D" w14:textId="220CE04F" w:rsidR="0029676F" w:rsidRPr="00D17CDB" w:rsidRDefault="00A1503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(t+1)=</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eastAsia="Calibri" w:hAnsi="Cambria Math" w:cs="Times New Roman"/>
                    <w:lang w:val="en-US"/>
                  </w:rPr>
                  <m:t>)</m:t>
                </m:r>
              </m:oMath>
            </m:oMathPara>
          </w:p>
        </w:tc>
        <w:tc>
          <w:tcPr>
            <w:tcW w:w="3345" w:type="dxa"/>
            <w:vAlign w:val="center"/>
          </w:tcPr>
          <w:p w14:paraId="0F6EA0C9" w14:textId="50770013" w:rsidR="0029676F" w:rsidRDefault="0029676F" w:rsidP="000A6B19">
            <w:pPr>
              <w:ind w:firstLine="0"/>
              <w:rPr>
                <w:noProof/>
                <w:lang w:val="en-US"/>
              </w:rPr>
            </w:pPr>
            <w:r>
              <w:rPr>
                <w:noProof/>
              </w:rPr>
              <w:t xml:space="preserve"> </w:t>
            </w:r>
            <w:r>
              <w:rPr>
                <w:noProof/>
                <w:lang w:val="en-US"/>
              </w:rPr>
              <w:t>,</w:t>
            </w:r>
            <w:r>
              <w:rPr>
                <w:noProof/>
              </w:rPr>
              <w:t xml:space="preserve">       </w:t>
            </w:r>
            <w:r>
              <w:rPr>
                <w:noProof/>
                <w:lang w:val="en-US"/>
              </w:rPr>
              <w:t xml:space="preserve">            </w:t>
            </w:r>
            <w:r w:rsidR="00735EB9">
              <w:rPr>
                <w:noProof/>
                <w:lang w:val="en-US"/>
              </w:rPr>
              <w:t xml:space="preserve"> </w:t>
            </w:r>
            <w:r>
              <w:rPr>
                <w:noProof/>
                <w:lang w:val="en-US"/>
              </w:rPr>
              <w:t xml:space="preserve">                  (1.</w:t>
            </w:r>
            <w:r w:rsidR="00A34BB2">
              <w:rPr>
                <w:noProof/>
                <w:lang w:val="en-US"/>
              </w:rPr>
              <w:t>9</w:t>
            </w:r>
            <w:r>
              <w:rPr>
                <w:noProof/>
                <w:lang w:val="en-US"/>
              </w:rPr>
              <w:t>)</w:t>
            </w:r>
          </w:p>
        </w:tc>
      </w:tr>
    </w:tbl>
    <w:p w14:paraId="5CD79E13" w14:textId="111DB8BC" w:rsidR="007974F5" w:rsidRDefault="00756EDE" w:rsidP="00756EDE">
      <w:pPr>
        <w:spacing w:before="120"/>
        <w:ind w:firstLine="0"/>
        <w:rPr>
          <w:rFonts w:eastAsiaTheme="minorEastAsia"/>
        </w:rPr>
      </w:pPr>
      <w:r>
        <w:t xml:space="preserve">где </w:t>
      </w:r>
      <m:oMath>
        <m:sSub>
          <m:sSubPr>
            <m:ctrlPr>
              <w:rPr>
                <w:rFonts w:ascii="Cambria Math" w:eastAsiaTheme="minorEastAsia" w:hAnsi="Cambria Math"/>
                <w:i/>
              </w:rPr>
            </m:ctrlPr>
          </m:sSubPr>
          <m:e>
            <m:r>
              <w:rPr>
                <w:rFonts w:ascii="Cambria Math" w:eastAsiaTheme="minorEastAsia" w:hAnsi="Cambria Math"/>
                <w:lang w:val="en-US"/>
              </w:rPr>
              <m:t>V</m:t>
            </m:r>
            <m:ctrlPr>
              <w:rPr>
                <w:rFonts w:ascii="Cambria Math" w:eastAsiaTheme="minorEastAsia" w:hAnsi="Cambria Math"/>
                <w:i/>
                <w:lang w:val="en-US"/>
              </w:rPr>
            </m:ctrlPr>
          </m:e>
          <m:sub>
            <m:r>
              <w:rPr>
                <w:rFonts w:ascii="Cambria Math" w:eastAsiaTheme="minorEastAsia" w:hAnsi="Cambria Math"/>
                <w:lang w:val="en-US"/>
              </w:rPr>
              <m:t>j</m:t>
            </m:r>
          </m:sub>
        </m:sSub>
        <m:d>
          <m:dPr>
            <m:ctrlPr>
              <w:rPr>
                <w:rFonts w:ascii="Cambria Math" w:eastAsiaTheme="minorEastAsia" w:hAnsi="Cambria Math"/>
                <w:i/>
              </w:rPr>
            </m:ctrlPr>
          </m:dPr>
          <m:e>
            <m:r>
              <w:rPr>
                <w:rFonts w:ascii="Cambria Math" w:eastAsiaTheme="minorEastAsia" w:hAnsi="Cambria Math"/>
                <w:lang w:val="en-US"/>
              </w:rPr>
              <m:t>t</m:t>
            </m:r>
            <m:r>
              <w:rPr>
                <w:rFonts w:ascii="Cambria Math" w:eastAsiaTheme="minorEastAsia" w:hAnsi="Cambria Math"/>
              </w:rPr>
              <m:t>+1</m:t>
            </m:r>
          </m:e>
        </m:d>
      </m:oMath>
      <w:r w:rsidRPr="00756EDE">
        <w:rPr>
          <w:rFonts w:eastAsiaTheme="minorEastAsia"/>
        </w:rPr>
        <w:t xml:space="preserve"> – </w:t>
      </w:r>
      <w:r>
        <w:rPr>
          <w:rFonts w:eastAsiaTheme="minorEastAsia"/>
        </w:rPr>
        <w:t>вектор, характеризующий состояни</w:t>
      </w:r>
      <w:r w:rsidR="00D47555">
        <w:rPr>
          <w:rFonts w:eastAsiaTheme="minorEastAsia"/>
        </w:rPr>
        <w:t>е</w:t>
      </w:r>
      <w:r>
        <w:rPr>
          <w:rFonts w:eastAsiaTheme="minorEastAsia"/>
        </w:rPr>
        <w:t xml:space="preserve"> концептов</w:t>
      </w:r>
      <w:r w:rsidR="00D47555">
        <w:rPr>
          <w:rFonts w:eastAsiaTheme="minorEastAsia"/>
        </w:rPr>
        <w:t xml:space="preserve"> в момент времени </w:t>
      </w:r>
      <m:oMath>
        <m:r>
          <w:rPr>
            <w:rFonts w:ascii="Cambria Math" w:eastAsiaTheme="minorEastAsia" w:hAnsi="Cambria Math"/>
            <w:lang w:val="en-US"/>
          </w:rPr>
          <m:t>t</m:t>
        </m:r>
        <m:r>
          <w:rPr>
            <w:rFonts w:ascii="Cambria Math" w:eastAsiaTheme="minorEastAsia" w:hAnsi="Cambria Math"/>
          </w:rPr>
          <m:t>+1</m:t>
        </m:r>
      </m:oMath>
      <w:r w:rsidR="00D47555" w:rsidRPr="00D475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V</m:t>
            </m:r>
            <m:ctrlPr>
              <w:rPr>
                <w:rFonts w:ascii="Cambria Math" w:eastAsiaTheme="minorEastAsia" w:hAnsi="Cambria Math"/>
                <w:i/>
                <w:lang w:val="en-US"/>
              </w:rPr>
            </m:ctrlPr>
          </m:e>
          <m:sub>
            <m:r>
              <w:rPr>
                <w:rFonts w:ascii="Cambria Math" w:eastAsiaTheme="minorEastAsia" w:hAnsi="Cambria Math"/>
                <w:lang w:val="en-US"/>
              </w:rPr>
              <m:t>j</m:t>
            </m:r>
          </m:sub>
        </m:sSub>
        <m:d>
          <m:dPr>
            <m:ctrlPr>
              <w:rPr>
                <w:rFonts w:ascii="Cambria Math" w:eastAsiaTheme="minorEastAsia" w:hAnsi="Cambria Math"/>
                <w:i/>
              </w:rPr>
            </m:ctrlPr>
          </m:dPr>
          <m:e>
            <m:r>
              <w:rPr>
                <w:rFonts w:ascii="Cambria Math" w:eastAsiaTheme="minorEastAsia" w:hAnsi="Cambria Math"/>
                <w:lang w:val="en-US"/>
              </w:rPr>
              <m:t>t</m:t>
            </m:r>
          </m:e>
        </m:d>
      </m:oMath>
      <w:r w:rsidR="00D47555" w:rsidRPr="00D47555">
        <w:rPr>
          <w:rFonts w:eastAsiaTheme="minorEastAsia"/>
        </w:rPr>
        <w:t xml:space="preserve"> </w:t>
      </w:r>
      <w:r w:rsidR="00D47555" w:rsidRPr="00756EDE">
        <w:rPr>
          <w:rFonts w:eastAsiaTheme="minorEastAsia"/>
        </w:rPr>
        <w:t xml:space="preserve">– </w:t>
      </w:r>
      <w:r w:rsidR="00D47555">
        <w:rPr>
          <w:rFonts w:eastAsiaTheme="minorEastAsia"/>
        </w:rPr>
        <w:t xml:space="preserve">вектор, характеризующий состояние концептов в момент времени       </w:t>
      </w:r>
      <m:oMath>
        <m:r>
          <w:rPr>
            <w:rFonts w:ascii="Cambria Math" w:eastAsiaTheme="minorEastAsia" w:hAnsi="Cambria Math"/>
            <w:lang w:val="en-US"/>
          </w:rPr>
          <m:t>t</m:t>
        </m:r>
      </m:oMath>
      <w:r w:rsidR="00D47555" w:rsidRPr="00D47555">
        <w:rPr>
          <w:rFonts w:eastAsiaTheme="minorEastAsia"/>
        </w:rPr>
        <w:t xml:space="preserve">; </w:t>
      </w:r>
      <m:oMath>
        <m:r>
          <w:rPr>
            <w:rFonts w:ascii="Cambria Math" w:hAnsi="Cambria Math"/>
            <w:lang w:val="en-US"/>
          </w:rPr>
          <m:t>T</m:t>
        </m:r>
      </m:oMath>
      <w:r w:rsidR="00D47555" w:rsidRPr="00D47555">
        <w:rPr>
          <w:rFonts w:eastAsiaTheme="minorEastAsia"/>
        </w:rPr>
        <w:t xml:space="preserve"> </w:t>
      </w:r>
      <w:r w:rsidR="00D47555" w:rsidRPr="00756EDE">
        <w:rPr>
          <w:rFonts w:eastAsiaTheme="minorEastAsia"/>
        </w:rPr>
        <w:t>–</w:t>
      </w:r>
      <w:r w:rsidR="00D47555" w:rsidRPr="00D47555">
        <w:rPr>
          <w:rFonts w:eastAsiaTheme="minorEastAsia"/>
        </w:rPr>
        <w:t xml:space="preserve"> </w:t>
      </w:r>
      <w:r w:rsidR="00D47555">
        <w:rPr>
          <w:rFonts w:eastAsiaTheme="minorEastAsia"/>
        </w:rPr>
        <w:t xml:space="preserve">операция </w:t>
      </w:r>
      <w:r w:rsidR="00D47555">
        <w:rPr>
          <w:rFonts w:eastAsiaTheme="minorEastAsia"/>
          <w:lang w:val="en-US"/>
        </w:rPr>
        <w:t>T</w:t>
      </w:r>
      <w:r w:rsidR="00D47555" w:rsidRPr="00D47555">
        <w:rPr>
          <w:rFonts w:eastAsiaTheme="minorEastAsia"/>
        </w:rPr>
        <w:t>-</w:t>
      </w:r>
      <w:r w:rsidR="00D47555">
        <w:rPr>
          <w:rFonts w:eastAsiaTheme="minorEastAsia"/>
        </w:rPr>
        <w:t>нормы</w:t>
      </w:r>
      <w:r w:rsidR="00D47555" w:rsidRPr="00D47555">
        <w:rPr>
          <w:rFonts w:eastAsiaTheme="minorEastAsia"/>
        </w:rPr>
        <w:t xml:space="preserve">; </w:t>
      </w:r>
      <m:oMath>
        <m:r>
          <w:rPr>
            <w:rFonts w:ascii="Cambria Math" w:eastAsiaTheme="minorEastAsia" w:hAnsi="Cambria Math"/>
            <w:lang w:val="en-US"/>
          </w:rPr>
          <m:t>S</m:t>
        </m:r>
      </m:oMath>
      <w:r w:rsidR="00D47555" w:rsidRPr="00D47555">
        <w:rPr>
          <w:rFonts w:eastAsiaTheme="minorEastAsia"/>
        </w:rPr>
        <w:t xml:space="preserve"> </w:t>
      </w:r>
      <w:r w:rsidR="00D47555" w:rsidRPr="00756EDE">
        <w:rPr>
          <w:rFonts w:eastAsiaTheme="minorEastAsia"/>
        </w:rPr>
        <w:t>–</w:t>
      </w:r>
      <w:r w:rsidR="00D47555" w:rsidRPr="00D47555">
        <w:rPr>
          <w:rFonts w:eastAsiaTheme="minorEastAsia"/>
        </w:rPr>
        <w:t xml:space="preserve"> </w:t>
      </w:r>
      <w:r w:rsidR="00D47555">
        <w:rPr>
          <w:rFonts w:eastAsiaTheme="minorEastAsia"/>
        </w:rPr>
        <w:t xml:space="preserve">операция </w:t>
      </w:r>
      <w:r w:rsidR="00D47555">
        <w:rPr>
          <w:rFonts w:eastAsiaTheme="minorEastAsia"/>
          <w:lang w:val="en-US"/>
        </w:rPr>
        <w:t>S</w:t>
      </w:r>
      <w:r w:rsidR="00D47555" w:rsidRPr="00D47555">
        <w:rPr>
          <w:rFonts w:eastAsiaTheme="minorEastAsia"/>
        </w:rPr>
        <w:t>-</w:t>
      </w:r>
      <w:r w:rsidR="00D47555">
        <w:rPr>
          <w:rFonts w:eastAsiaTheme="minorEastAsia"/>
        </w:rPr>
        <w:t>нормы.</w:t>
      </w:r>
    </w:p>
    <w:p w14:paraId="0ACA0819" w14:textId="4DA8C946" w:rsidR="00475277" w:rsidRPr="00A34BB2" w:rsidRDefault="00475277" w:rsidP="00A34BB2">
      <w:pPr>
        <w:spacing w:after="120"/>
      </w:pPr>
      <w:r>
        <w:t xml:space="preserve">По аналогии с </w:t>
      </w:r>
      <w:r w:rsidR="00A34BB2">
        <w:t xml:space="preserve">когнитивными моделями Коско, используя в качестве </w:t>
      </w:r>
      <w:r w:rsidR="00A34BB2">
        <w:rPr>
          <w:lang w:val="en-US"/>
        </w:rPr>
        <w:t>T</w:t>
      </w:r>
      <w:r w:rsidR="00A34BB2" w:rsidRPr="00A34BB2">
        <w:t>-</w:t>
      </w:r>
      <w:r w:rsidR="00A34BB2">
        <w:t xml:space="preserve">нормы операцию умножения, а </w:t>
      </w:r>
      <w:r w:rsidR="00A34BB2">
        <w:rPr>
          <w:lang w:val="en-US"/>
        </w:rPr>
        <w:t>S</w:t>
      </w:r>
      <w:r w:rsidR="00A34BB2" w:rsidRPr="00A34BB2">
        <w:t>-</w:t>
      </w:r>
      <w:r w:rsidR="00A34BB2">
        <w:t xml:space="preserve">нормы – операцию максимума, для пары концептов может быть получена следующая </w:t>
      </w:r>
      <w:r w:rsidR="00C408DC">
        <w:t>модель динамики</w:t>
      </w:r>
      <w:r w:rsidR="00A34BB2" w:rsidRPr="00A34BB2">
        <w:t>:</w:t>
      </w:r>
    </w:p>
    <w:tbl>
      <w:tblPr>
        <w:tblStyle w:val="af"/>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34"/>
        <w:gridCol w:w="2977"/>
        <w:gridCol w:w="3334"/>
      </w:tblGrid>
      <w:tr w:rsidR="00A34BB2" w14:paraId="54CA66AB" w14:textId="77777777" w:rsidTr="00A34BB2">
        <w:tc>
          <w:tcPr>
            <w:tcW w:w="3334" w:type="dxa"/>
            <w:vAlign w:val="center"/>
          </w:tcPr>
          <w:p w14:paraId="53D20622" w14:textId="77777777" w:rsidR="00A34BB2" w:rsidRDefault="00A34BB2" w:rsidP="000A6B19">
            <w:pPr>
              <w:ind w:firstLine="0"/>
              <w:jc w:val="center"/>
            </w:pPr>
            <w:bookmarkStart w:id="21" w:name="_Hlk137797993"/>
          </w:p>
        </w:tc>
        <w:tc>
          <w:tcPr>
            <w:tcW w:w="2977" w:type="dxa"/>
            <w:vAlign w:val="center"/>
          </w:tcPr>
          <w:p w14:paraId="3B423745" w14:textId="467AE337" w:rsidR="00A34BB2" w:rsidRPr="00A34BB2" w:rsidRDefault="00A1503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lang w:val="en-US"/>
                  </w:rPr>
                  <m:t>(t+1)=</m:t>
                </m:r>
                <m:sSubSup>
                  <m:sSubSupPr>
                    <m:ctrlPr>
                      <w:rPr>
                        <w:rFonts w:ascii="Cambria Math" w:hAnsi="Cambria Math"/>
                        <w:i/>
                        <w:lang w:val="en-US"/>
                      </w:rPr>
                    </m:ctrlPr>
                  </m:sSubSupPr>
                  <m:e>
                    <m:r>
                      <w:rPr>
                        <w:rFonts w:ascii="Cambria Math" w:eastAsiaTheme="minorEastAsia" w:hAnsi="Cambria Math"/>
                      </w:rPr>
                      <m:t>∨</m:t>
                    </m:r>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Calibri" w:hAnsi="Cambria Math" w:cs="Times New Roman"/>
                    <w:lang w:val="en-US"/>
                  </w:rPr>
                  <m:t>)</m:t>
                </m:r>
              </m:oMath>
            </m:oMathPara>
          </w:p>
        </w:tc>
        <w:tc>
          <w:tcPr>
            <w:tcW w:w="3334" w:type="dxa"/>
            <w:vAlign w:val="center"/>
          </w:tcPr>
          <w:p w14:paraId="764F21A3" w14:textId="425A4B5B" w:rsidR="00A34BB2" w:rsidRDefault="00A34BB2" w:rsidP="000A6B19">
            <w:pPr>
              <w:ind w:firstLine="0"/>
              <w:rPr>
                <w:noProof/>
                <w:lang w:val="en-US"/>
              </w:rPr>
            </w:pPr>
            <w:r>
              <w:rPr>
                <w:noProof/>
              </w:rPr>
              <w:t xml:space="preserve"> </w:t>
            </w:r>
            <w:r>
              <w:rPr>
                <w:noProof/>
                <w:lang w:val="en-US"/>
              </w:rPr>
              <w:t>,</w:t>
            </w:r>
            <w:r>
              <w:rPr>
                <w:noProof/>
              </w:rPr>
              <w:t xml:space="preserve">      </w:t>
            </w:r>
            <w:r>
              <w:rPr>
                <w:noProof/>
                <w:lang w:val="en-US"/>
              </w:rPr>
              <w:t xml:space="preserve">                              (1.10)</w:t>
            </w:r>
          </w:p>
        </w:tc>
      </w:tr>
    </w:tbl>
    <w:bookmarkEnd w:id="21"/>
    <w:p w14:paraId="11D8D55C" w14:textId="5C84E661" w:rsidR="00606228" w:rsidRDefault="00606228" w:rsidP="00606228">
      <w:pPr>
        <w:spacing w:before="120"/>
        <w:rPr>
          <w:rFonts w:eastAsiaTheme="minorEastAsia"/>
        </w:rPr>
      </w:pPr>
      <w:r>
        <w:t>Такая</w:t>
      </w:r>
      <w:r w:rsidR="00A34BB2">
        <w:t xml:space="preserve"> модель</w:t>
      </w:r>
      <w:r>
        <w:t xml:space="preserve"> из-за использования функции </w:t>
      </w:r>
      <m:oMath>
        <m:r>
          <w:rPr>
            <w:rFonts w:ascii="Cambria Math" w:eastAsiaTheme="minorEastAsia" w:hAnsi="Cambria Math"/>
            <w:lang w:val="en-US"/>
          </w:rPr>
          <m:t>max</m:t>
        </m:r>
      </m:oMath>
      <w:r>
        <w:rPr>
          <w:rFonts w:eastAsiaTheme="minorEastAsia"/>
        </w:rPr>
        <w:t xml:space="preserve"> учитывает только наибольшее влияние, что снижает чувствительность результата к входным воздействиям и плохо согласуется с физическим смыслом некоторых моделируемых систем </w:t>
      </w:r>
      <w:r w:rsidRPr="00606228">
        <w:rPr>
          <w:rFonts w:eastAsiaTheme="minorEastAsia"/>
        </w:rPr>
        <w:t>[</w:t>
      </w:r>
      <w:r w:rsidR="004A2D0E" w:rsidRPr="004A2D0E">
        <w:rPr>
          <w:rFonts w:eastAsiaTheme="minorEastAsia"/>
        </w:rPr>
        <w:t>18</w:t>
      </w:r>
      <w:r w:rsidRPr="00606228">
        <w:rPr>
          <w:rFonts w:eastAsiaTheme="minorEastAsia"/>
        </w:rPr>
        <w:t>].</w:t>
      </w:r>
    </w:p>
    <w:p w14:paraId="5D4156C9" w14:textId="4CFC0175" w:rsidR="00606228" w:rsidRPr="00606228" w:rsidRDefault="00606228" w:rsidP="00606228">
      <w:r>
        <w:t>Когнитивные модели Силова используют математический аппарат нечеткой логики, поэтому они</w:t>
      </w:r>
      <w:r w:rsidR="00744C36">
        <w:t xml:space="preserve"> </w:t>
      </w:r>
      <w:r>
        <w:t xml:space="preserve">могут быть названы действительно нечеткими. </w:t>
      </w:r>
      <w:r w:rsidR="009C132E">
        <w:t xml:space="preserve">Однако </w:t>
      </w:r>
      <w:r w:rsidR="009C132E">
        <w:lastRenderedPageBreak/>
        <w:t>в этих моделях, как и в моделях Коско, для связей применяется лишь степень принадлежности, а базовое множество не определено.</w:t>
      </w:r>
    </w:p>
    <w:p w14:paraId="1481916B" w14:textId="77777777" w:rsidR="00606228" w:rsidRPr="00A34BB2" w:rsidRDefault="00606228" w:rsidP="00A34BB2">
      <w:pPr>
        <w:ind w:firstLine="0"/>
      </w:pPr>
    </w:p>
    <w:p w14:paraId="5420C2B5" w14:textId="20FB501E" w:rsidR="00DA6BA2" w:rsidRDefault="00E46B16" w:rsidP="00DA6BA2">
      <w:pPr>
        <w:pStyle w:val="-1"/>
        <w:rPr>
          <w:lang w:val="ru-RU"/>
        </w:rPr>
      </w:pPr>
      <w:bookmarkStart w:id="22" w:name="_Toc138183270"/>
      <w:r>
        <w:rPr>
          <w:lang w:val="ru-RU"/>
        </w:rPr>
        <w:t>Н</w:t>
      </w:r>
      <w:r w:rsidRPr="00E46B16">
        <w:rPr>
          <w:lang w:val="ru-RU"/>
        </w:rPr>
        <w:t>ечеткие продукционные</w:t>
      </w:r>
      <w:r w:rsidR="00EB6172">
        <w:rPr>
          <w:lang w:val="ru-RU"/>
        </w:rPr>
        <w:t xml:space="preserve"> когнитивные</w:t>
      </w:r>
      <w:r w:rsidRPr="00E46B16">
        <w:rPr>
          <w:lang w:val="ru-RU"/>
        </w:rPr>
        <w:t xml:space="preserve"> модели и их обобщенная разновидность</w:t>
      </w:r>
      <w:bookmarkEnd w:id="22"/>
    </w:p>
    <w:p w14:paraId="01A62414" w14:textId="636500B5" w:rsidR="00EB6172" w:rsidRDefault="00EB6172" w:rsidP="00EB6172">
      <w:r>
        <w:t xml:space="preserve">В работе </w:t>
      </w:r>
      <w:r w:rsidRPr="00EB6172">
        <w:t>[</w:t>
      </w:r>
      <w:r w:rsidR="007A5D8B" w:rsidRPr="007A5D8B">
        <w:t>2</w:t>
      </w:r>
      <w:r w:rsidR="004A2D0E" w:rsidRPr="004A2D0E">
        <w:t>2</w:t>
      </w:r>
      <w:r w:rsidRPr="00EB6172">
        <w:t xml:space="preserve">] </w:t>
      </w:r>
      <w:r>
        <w:t xml:space="preserve">были предложены нечеткие продукционные </w:t>
      </w:r>
      <w:r w:rsidR="003672EB">
        <w:t xml:space="preserve">когнитивные </w:t>
      </w:r>
      <w:r>
        <w:t xml:space="preserve">модели, или по-другому нечеткие когнитивные модели, основанные на правилах. В таких моделях </w:t>
      </w:r>
      <w:r w:rsidR="00106E9A">
        <w:t>каждый концепт</w:t>
      </w:r>
      <w:r w:rsidR="003672EB">
        <w:t xml:space="preserve"> представлен</w:t>
      </w:r>
      <w:r w:rsidR="00106E9A">
        <w:t xml:space="preserve"> </w:t>
      </w:r>
      <w:r w:rsidR="003672EB">
        <w:t xml:space="preserve">набором функций принадлежности, которые определяют возможные значения концепта или возможные значения его изменения, а связи </w:t>
      </w:r>
      <w:r w:rsidR="00156DFF">
        <w:t xml:space="preserve">между концептами </w:t>
      </w:r>
      <w:r w:rsidR="003672EB">
        <w:t>выражены в виде нечетких продукционных правил вида «Если …</w:t>
      </w:r>
      <w:r w:rsidR="003672EB" w:rsidRPr="003672EB">
        <w:t xml:space="preserve">, </w:t>
      </w:r>
      <w:r w:rsidR="003672EB">
        <w:t>то».</w:t>
      </w:r>
      <w:r w:rsidR="00FC57EE">
        <w:t xml:space="preserve"> Передача влияния между концептами осуществляется на основе алгоритма нечеткого логического вывода Мамдани.</w:t>
      </w:r>
    </w:p>
    <w:p w14:paraId="7644726C" w14:textId="07025ED2" w:rsidR="008E554D" w:rsidRDefault="006F2B55" w:rsidP="00EB6172">
      <w:r>
        <w:t>Для объединения влияния нескольких входных концептов на выходной концепт в</w:t>
      </w:r>
      <w:r w:rsidRPr="006F2B55">
        <w:t xml:space="preserve"> [</w:t>
      </w:r>
      <w:r w:rsidR="007A5D8B" w:rsidRPr="007A5D8B">
        <w:t>2</w:t>
      </w:r>
      <w:r w:rsidR="004A2D0E" w:rsidRPr="004A2D0E">
        <w:t>3</w:t>
      </w:r>
      <w:r w:rsidR="008C314D" w:rsidRPr="008C314D">
        <w:t>]</w:t>
      </w:r>
      <w:r w:rsidR="008C314D">
        <w:t xml:space="preserve"> вводится</w:t>
      </w:r>
      <w:r w:rsidR="008C314D" w:rsidRPr="008C314D">
        <w:t xml:space="preserve"> </w:t>
      </w:r>
      <w:r w:rsidR="008C314D">
        <w:t>специальная операция нечеткого аккумулирования с переносом</w:t>
      </w:r>
      <w:r w:rsidR="008E554D">
        <w:t>. В ней разные функции принадлежности входных концептов объединяются с помощью совмещения максимумов. Далее с помощью новой функции принадлежности получают одноточечные значения принадлежностей, которые затем суммируются</w:t>
      </w:r>
      <w:r w:rsidR="00AC6017">
        <w:t>, а превышение над единицей приводит к переполнению и переносу в сторону значения, представляющего большую вариацию.</w:t>
      </w:r>
    </w:p>
    <w:p w14:paraId="080BC81B" w14:textId="37722875" w:rsidR="000B40ED" w:rsidRDefault="00AC6017" w:rsidP="00E64C7B">
      <w:pPr>
        <w:spacing w:after="120"/>
        <w:rPr>
          <w:rFonts w:eastAsiaTheme="minorEastAsia"/>
        </w:rPr>
      </w:pPr>
      <w:r>
        <w:t>Развитием идеи нечетких продукционных когнитивных моделей стали обобщенные нечеткие продукционные</w:t>
      </w:r>
      <w:r w:rsidR="009F43BF">
        <w:t xml:space="preserve"> когнитивные</w:t>
      </w:r>
      <w:r>
        <w:t xml:space="preserve"> модели </w:t>
      </w:r>
      <w:r w:rsidRPr="00AC6017">
        <w:t>[</w:t>
      </w:r>
      <w:r w:rsidR="004A2D0E" w:rsidRPr="004A2D0E">
        <w:t>24</w:t>
      </w:r>
      <w:r w:rsidR="00936B8D" w:rsidRPr="00936B8D">
        <w:t xml:space="preserve">]. </w:t>
      </w:r>
      <w:r w:rsidR="000B40ED">
        <w:t xml:space="preserve">Каждый концепт такой модели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000B40ED">
        <w:rPr>
          <w:rFonts w:eastAsiaTheme="minorEastAsia"/>
        </w:rPr>
        <w:t xml:space="preserve"> (</w:t>
      </w:r>
      <m:oMath>
        <m:r>
          <w:rPr>
            <w:rFonts w:ascii="Cambria Math" w:eastAsiaTheme="minorEastAsia" w:hAnsi="Cambria Math"/>
          </w:rPr>
          <m:t xml:space="preserve">i ∈ I = </m:t>
        </m:r>
        <m:d>
          <m:dPr>
            <m:begChr m:val="{"/>
            <m:endChr m:val="}"/>
            <m:ctrlPr>
              <w:rPr>
                <w:rFonts w:ascii="Cambria Math" w:eastAsiaTheme="minorEastAsia" w:hAnsi="Cambria Math"/>
                <w:i/>
              </w:rPr>
            </m:ctrlPr>
          </m:dPr>
          <m:e>
            <m:r>
              <w:rPr>
                <w:rFonts w:ascii="Cambria Math" w:eastAsiaTheme="minorEastAsia" w:hAnsi="Cambria Math"/>
              </w:rPr>
              <m:t>1, 2, ..., p</m:t>
            </m:r>
          </m:e>
        </m:d>
      </m:oMath>
      <w:r w:rsidR="000B40ED" w:rsidRPr="000B40ED">
        <w:rPr>
          <w:rFonts w:eastAsiaTheme="minorEastAsia"/>
        </w:rPr>
        <w:t xml:space="preserve">) </w:t>
      </w:r>
      <w:r w:rsidR="000B40ED">
        <w:rPr>
          <w:rFonts w:eastAsiaTheme="minorEastAsia"/>
        </w:rPr>
        <w:t xml:space="preserve">описывается соответствующей лингвистической переменной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K</m:t>
                    </m:r>
                  </m:e>
                </m:acc>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oMath>
      <w:r w:rsidR="000B40ED" w:rsidRPr="000B40ED">
        <w:rPr>
          <w:rFonts w:eastAsiaTheme="minorEastAsia"/>
        </w:rPr>
        <w:t xml:space="preserve">, </w:t>
      </w:r>
      <w:r w:rsidR="000B40ED">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i</m:t>
            </m:r>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b>
          <m:sup>
            <m:r>
              <w:rPr>
                <w:rFonts w:ascii="Cambria Math" w:eastAsiaTheme="minorEastAsia" w:hAnsi="Cambria Math"/>
              </w:rPr>
              <m:t>i</m:t>
            </m:r>
          </m:sup>
        </m:sSubSup>
        <m:r>
          <w:rPr>
            <w:rFonts w:ascii="Cambria Math" w:eastAsiaTheme="minorEastAsia" w:hAnsi="Cambria Math"/>
          </w:rPr>
          <m:t>}</m:t>
        </m:r>
      </m:oMath>
      <w:r w:rsidR="000B40ED" w:rsidRPr="000B40ED">
        <w:rPr>
          <w:rFonts w:eastAsiaTheme="minorEastAsia"/>
        </w:rPr>
        <w:t xml:space="preserve"> </w:t>
      </w:r>
      <w:r w:rsidR="000B40ED">
        <w:rPr>
          <w:rFonts w:eastAsiaTheme="minorEastAsia"/>
        </w:rPr>
        <w:t>–</w:t>
      </w:r>
      <w:r w:rsidR="000B40ED" w:rsidRPr="000B40ED">
        <w:rPr>
          <w:rFonts w:eastAsiaTheme="minorEastAsia"/>
        </w:rPr>
        <w:t xml:space="preserve"> </w:t>
      </w:r>
      <w:r w:rsidR="000B40ED">
        <w:rPr>
          <w:rFonts w:eastAsiaTheme="minorEastAsia"/>
        </w:rPr>
        <w:t xml:space="preserve">терм-множество лингвистической переменной </w:t>
      </w:r>
      <w:r w:rsidR="000B40ED" w:rsidRPr="000B40ED">
        <w:rPr>
          <w:rFonts w:eastAsiaTheme="minorEastAsia"/>
        </w:rPr>
        <w:t>[</w:t>
      </w:r>
      <w:r w:rsidR="007A5D8B" w:rsidRPr="007A5D8B">
        <w:rPr>
          <w:rFonts w:eastAsiaTheme="minorEastAsia"/>
        </w:rPr>
        <w:t>2</w:t>
      </w:r>
      <w:r w:rsidR="004A2D0E" w:rsidRPr="004A2D0E">
        <w:rPr>
          <w:rFonts w:eastAsiaTheme="minorEastAsia"/>
        </w:rPr>
        <w:t>5</w:t>
      </w:r>
      <w:r w:rsidR="000B40ED" w:rsidRPr="000B40ED">
        <w:rPr>
          <w:rFonts w:eastAsiaTheme="minorEastAsia"/>
        </w:rPr>
        <w:t>]</w:t>
      </w:r>
      <w:r w:rsidR="00B768FF">
        <w:rPr>
          <w:rFonts w:eastAsiaTheme="minorEastAsia"/>
        </w:rPr>
        <w:t xml:space="preserve"> типовых состояний концепта</w:t>
      </w:r>
      <w:r w:rsidR="000B40ED" w:rsidRPr="000B40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oMath>
      <w:r w:rsidR="000B40ED">
        <w:rPr>
          <w:rFonts w:eastAsiaTheme="minorEastAsia"/>
        </w:rPr>
        <w:t>–</w:t>
      </w:r>
      <w:r w:rsidR="000B40ED" w:rsidRPr="000B40ED">
        <w:rPr>
          <w:rFonts w:eastAsiaTheme="minorEastAsia"/>
        </w:rPr>
        <w:t xml:space="preserve"> </w:t>
      </w:r>
      <w:r w:rsidR="000B40ED">
        <w:rPr>
          <w:rFonts w:eastAsiaTheme="minorEastAsia"/>
        </w:rPr>
        <w:t>число типовых состояний данного концепта</w:t>
      </w:r>
      <w:r w:rsidR="000B40ED" w:rsidRPr="000B40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B768FF" w:rsidRPr="00B768FF">
        <w:rPr>
          <w:rFonts w:eastAsiaTheme="minorEastAsia"/>
        </w:rPr>
        <w:t xml:space="preserve"> </w:t>
      </w:r>
      <w:r w:rsidR="00B768FF">
        <w:rPr>
          <w:rFonts w:eastAsiaTheme="minorEastAsia"/>
        </w:rPr>
        <w:t>–</w:t>
      </w:r>
      <w:r w:rsidR="00B768FF" w:rsidRPr="00B768FF">
        <w:rPr>
          <w:rFonts w:eastAsiaTheme="minorEastAsia"/>
        </w:rPr>
        <w:t xml:space="preserve"> </w:t>
      </w:r>
      <w:r w:rsidR="00B768FF">
        <w:rPr>
          <w:rFonts w:eastAsiaTheme="minorEastAsia"/>
        </w:rPr>
        <w:t xml:space="preserve">базовое множество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K</m:t>
                </m:r>
              </m:e>
            </m:acc>
          </m:e>
          <m:sub>
            <m:r>
              <w:rPr>
                <w:rFonts w:ascii="Cambria Math" w:eastAsiaTheme="minorEastAsia" w:hAnsi="Cambria Math"/>
              </w:rPr>
              <m:t>i</m:t>
            </m:r>
          </m:sub>
        </m:sSub>
      </m:oMath>
      <w:r w:rsidR="00B768FF">
        <w:rPr>
          <w:rFonts w:eastAsiaTheme="minorEastAsia"/>
        </w:rPr>
        <w:t>. Для описания термов</w:t>
      </w:r>
      <w:r w:rsidR="009F43BF">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T</m:t>
            </m:r>
          </m:e>
          <m:sub>
            <m:r>
              <w:rPr>
                <w:rFonts w:ascii="Cambria Math" w:eastAsiaTheme="minorEastAsia" w:hAnsi="Cambria Math"/>
              </w:rPr>
              <m:t>z</m:t>
            </m:r>
          </m:sub>
          <m:sup>
            <m:r>
              <w:rPr>
                <w:rFonts w:ascii="Cambria Math" w:eastAsiaTheme="minorEastAsia" w:hAnsi="Cambria Math"/>
              </w:rPr>
              <m:t>i</m:t>
            </m:r>
          </m:sup>
        </m:sSubSup>
      </m:oMath>
      <w:r w:rsidR="00B768FF" w:rsidRPr="00B768FF">
        <w:rPr>
          <w:rFonts w:eastAsiaTheme="minorEastAsia"/>
        </w:rPr>
        <w:t xml:space="preserve"> </w:t>
      </w:r>
      <w:r w:rsidR="00B768FF">
        <w:rPr>
          <w:rFonts w:eastAsiaTheme="minorEastAsia"/>
        </w:rPr>
        <w:t>(</w:t>
      </w:r>
      <m:oMath>
        <m:r>
          <w:rPr>
            <w:rFonts w:ascii="Cambria Math" w:eastAsiaTheme="minorEastAsia" w:hAnsi="Cambria Math"/>
          </w:rPr>
          <m:t xml:space="preserve">z ∈ Z = </m:t>
        </m:r>
        <m:d>
          <m:dPr>
            <m:begChr m:val="{"/>
            <m:endChr m:val="}"/>
            <m:ctrlPr>
              <w:rPr>
                <w:rFonts w:ascii="Cambria Math" w:eastAsiaTheme="minorEastAsia" w:hAnsi="Cambria Math"/>
                <w:i/>
              </w:rPr>
            </m:ctrlPr>
          </m:dPr>
          <m:e>
            <m:r>
              <w:rPr>
                <w:rFonts w:ascii="Cambria Math" w:eastAsiaTheme="minorEastAsia" w:hAnsi="Cambria Math"/>
              </w:rPr>
              <m:t xml:space="preserve">1, 2, ...,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d>
      </m:oMath>
      <w:r w:rsidR="00B768FF" w:rsidRPr="000B40ED">
        <w:rPr>
          <w:rFonts w:eastAsiaTheme="minorEastAsia"/>
        </w:rPr>
        <w:t>)</w:t>
      </w:r>
      <w:r w:rsidR="00B768FF">
        <w:rPr>
          <w:rFonts w:eastAsiaTheme="minorEastAsia"/>
        </w:rPr>
        <w:t xml:space="preserve"> используются нечеткие переменные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lang w:val="en-US"/>
                  </w:rPr>
                  <m:t>T</m:t>
                </m:r>
              </m:e>
              <m:sub>
                <m:r>
                  <w:rPr>
                    <w:rFonts w:ascii="Cambria Math" w:eastAsiaTheme="minorEastAsia" w:hAnsi="Cambria Math"/>
                  </w:rPr>
                  <m:t>z</m:t>
                </m:r>
              </m:sub>
              <m:sup>
                <m:r>
                  <w:rPr>
                    <w:rFonts w:ascii="Cambria Math" w:eastAsiaTheme="minorEastAsia" w:hAnsi="Cambria Math"/>
                  </w:rPr>
                  <m:t>i</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z</m:t>
                </m:r>
              </m:sub>
              <m:sup>
                <m:r>
                  <w:rPr>
                    <w:rFonts w:ascii="Cambria Math" w:eastAsiaTheme="minorEastAsia" w:hAnsi="Cambria Math"/>
                  </w:rPr>
                  <m:t>i</m:t>
                </m:r>
              </m:sup>
            </m:sSubSup>
          </m:e>
        </m:d>
      </m:oMath>
      <w:r w:rsidR="00B768FF" w:rsidRPr="00B768FF">
        <w:rPr>
          <w:rFonts w:eastAsiaTheme="minorEastAsia"/>
        </w:rPr>
        <w:t xml:space="preserve">, </w:t>
      </w:r>
      <w:r w:rsidR="00B768FF">
        <w:rPr>
          <w:rFonts w:eastAsiaTheme="minorEastAsia"/>
        </w:rPr>
        <w:t xml:space="preserve">где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z</m:t>
            </m:r>
          </m:sub>
          <m:sup>
            <m:r>
              <w:rPr>
                <w:rFonts w:ascii="Cambria Math" w:eastAsiaTheme="minorEastAsia" w:hAnsi="Cambria Math"/>
              </w:rPr>
              <m:t>i</m:t>
            </m:r>
          </m:sup>
        </m:sSubSup>
      </m:oMath>
      <w:r w:rsidR="00B768FF">
        <w:rPr>
          <w:rFonts w:eastAsiaTheme="minorEastAsia"/>
        </w:rPr>
        <w:t xml:space="preserve"> – нечеткое множество в базовом множестве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B768FF" w:rsidRPr="00B768FF">
        <w:rPr>
          <w:rFonts w:eastAsiaTheme="minorEastAsia"/>
        </w:rPr>
        <w:t>:</w:t>
      </w:r>
    </w:p>
    <w:tbl>
      <w:tblPr>
        <w:tblStyle w:val="af"/>
        <w:tblW w:w="9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31"/>
        <w:gridCol w:w="2058"/>
        <w:gridCol w:w="1100"/>
        <w:gridCol w:w="3231"/>
      </w:tblGrid>
      <w:tr w:rsidR="00735EB9" w14:paraId="78F39AED" w14:textId="61903210" w:rsidTr="00735EB9">
        <w:tc>
          <w:tcPr>
            <w:tcW w:w="3231" w:type="dxa"/>
            <w:vAlign w:val="center"/>
          </w:tcPr>
          <w:p w14:paraId="2F275077" w14:textId="77777777" w:rsidR="00735EB9" w:rsidRDefault="00735EB9" w:rsidP="000A6B19">
            <w:pPr>
              <w:ind w:firstLine="0"/>
              <w:jc w:val="center"/>
            </w:pPr>
          </w:p>
        </w:tc>
        <w:tc>
          <w:tcPr>
            <w:tcW w:w="2058" w:type="dxa"/>
            <w:vAlign w:val="center"/>
          </w:tcPr>
          <w:p w14:paraId="1246A466" w14:textId="57A89972" w:rsidR="00735EB9" w:rsidRPr="00E64C7B" w:rsidRDefault="00A15033" w:rsidP="000A6B19">
            <w:pPr>
              <w:ind w:firstLine="0"/>
              <w:jc w:val="center"/>
              <w:rPr>
                <w:rFonts w:eastAsia="Calibri" w:cs="Times New Roman"/>
                <w:i/>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z</m:t>
                  </m:r>
                </m:sub>
                <m:sup>
                  <m:r>
                    <w:rPr>
                      <w:rFonts w:ascii="Cambria Math" w:eastAsiaTheme="minorEastAsia" w:hAnsi="Cambria Math"/>
                    </w:rPr>
                    <m:t>i</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Sup>
                        <m:sSubSupPr>
                          <m:ctrlPr>
                            <w:rPr>
                              <w:rFonts w:ascii="Cambria Math" w:eastAsiaTheme="minorEastAsia" w:hAnsi="Cambria Math"/>
                              <w:i/>
                            </w:rPr>
                          </m:ctrlPr>
                        </m:sSubSupPr>
                        <m:e>
                          <m:r>
                            <w:rPr>
                              <w:rFonts w:ascii="Cambria Math" w:eastAsiaTheme="minorEastAsia" w:hAnsi="Cambria Math"/>
                              <w:lang w:val="en-US"/>
                            </w:rPr>
                            <m:t>C</m:t>
                          </m:r>
                        </m:e>
                        <m:sub>
                          <m:r>
                            <w:rPr>
                              <w:rFonts w:ascii="Cambria Math" w:eastAsiaTheme="minorEastAsia" w:hAnsi="Cambria Math"/>
                            </w:rPr>
                            <m:t>z</m:t>
                          </m:r>
                        </m:sub>
                        <m:sup>
                          <m:r>
                            <w:rPr>
                              <w:rFonts w:ascii="Cambria Math" w:eastAsiaTheme="minorEastAsia" w:hAnsi="Cambria Math"/>
                            </w:rPr>
                            <m:t>i</m:t>
                          </m:r>
                        </m:sup>
                      </m:sSubSup>
                    </m:sub>
                  </m:sSub>
                  <m:r>
                    <w:rPr>
                      <w:rFonts w:ascii="Cambria Math" w:eastAsiaTheme="minorEastAsia" w:hAnsi="Cambria Math"/>
                    </w:rPr>
                    <m:t>(d)/d</m:t>
                  </m:r>
                </m:e>
              </m:d>
            </m:oMath>
            <w:r w:rsidR="00735EB9" w:rsidRPr="00E64C7B">
              <w:rPr>
                <w:rFonts w:eastAsiaTheme="minorEastAsia"/>
                <w:i/>
              </w:rPr>
              <w:t xml:space="preserve"> </w:t>
            </w:r>
          </w:p>
        </w:tc>
        <w:tc>
          <w:tcPr>
            <w:tcW w:w="1100" w:type="dxa"/>
            <w:vAlign w:val="center"/>
          </w:tcPr>
          <w:p w14:paraId="3B1D9540" w14:textId="2AC7B4D7" w:rsidR="00735EB9" w:rsidRDefault="00735EB9" w:rsidP="000A6B19">
            <w:pPr>
              <w:ind w:firstLine="0"/>
              <w:rPr>
                <w:noProof/>
                <w:lang w:val="en-US"/>
              </w:rPr>
            </w:pPr>
            <w:r>
              <w:rPr>
                <w:noProof/>
                <w:lang w:val="en-US"/>
              </w:rPr>
              <w:t xml:space="preserve"> , </w:t>
            </w:r>
            <m:oMath>
              <m:r>
                <w:rPr>
                  <w:rFonts w:ascii="Cambria Math" w:hAnsi="Cambria Math"/>
                  <w:noProof/>
                </w:rPr>
                <m:t>d</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noProof/>
                <w:lang w:val="en-US"/>
              </w:rPr>
              <w:t>.</w:t>
            </w:r>
          </w:p>
        </w:tc>
        <w:tc>
          <w:tcPr>
            <w:tcW w:w="3231" w:type="dxa"/>
            <w:vAlign w:val="center"/>
          </w:tcPr>
          <w:p w14:paraId="73DD7423" w14:textId="311855BE" w:rsidR="00735EB9" w:rsidRDefault="00735EB9" w:rsidP="00735EB9">
            <w:pPr>
              <w:ind w:left="2247" w:firstLine="0"/>
              <w:rPr>
                <w:noProof/>
                <w:lang w:val="en-US"/>
              </w:rPr>
            </w:pPr>
            <w:r>
              <w:rPr>
                <w:noProof/>
                <w:lang w:val="en-US"/>
              </w:rPr>
              <w:t xml:space="preserve">    (1.11)</w:t>
            </w:r>
          </w:p>
        </w:tc>
      </w:tr>
    </w:tbl>
    <w:p w14:paraId="750EA009" w14:textId="5217678C" w:rsidR="00B768FF" w:rsidRDefault="00E64C7B" w:rsidP="00D07D5D">
      <w:pPr>
        <w:spacing w:before="120" w:after="120"/>
        <w:rPr>
          <w:rFonts w:eastAsiaTheme="minorEastAsia"/>
        </w:rPr>
      </w:pPr>
      <w:r>
        <w:lastRenderedPageBreak/>
        <w:t>Ве</w:t>
      </w:r>
      <w:r w:rsidR="00164C9D">
        <w:t xml:space="preserve">са влияния </w:t>
      </w:r>
      <m:oMath>
        <m:sSub>
          <m:sSubPr>
            <m:ctrlPr>
              <w:rPr>
                <w:rFonts w:ascii="Cambria Math" w:hAnsi="Cambria Math"/>
                <w:i/>
              </w:rPr>
            </m:ctrlPr>
          </m:sSubPr>
          <m:e>
            <m:r>
              <w:rPr>
                <w:rFonts w:ascii="Cambria Math" w:hAnsi="Cambria Math"/>
                <w:lang w:val="en-US"/>
              </w:rPr>
              <m:t>w</m:t>
            </m:r>
          </m:e>
          <m:sub>
            <m:r>
              <w:rPr>
                <w:rFonts w:ascii="Cambria Math" w:hAnsi="Cambria Math"/>
              </w:rPr>
              <m:t>ij</m:t>
            </m:r>
          </m:sub>
        </m:sSub>
      </m:oMath>
      <w:r w:rsidR="00164C9D">
        <w:rPr>
          <w:rFonts w:eastAsiaTheme="minorEastAsia"/>
        </w:rPr>
        <w:t xml:space="preserve"> (</w:t>
      </w:r>
      <m:oMath>
        <m:r>
          <w:rPr>
            <w:rFonts w:ascii="Cambria Math" w:eastAsiaTheme="minorEastAsia" w:hAnsi="Cambria Math"/>
          </w:rPr>
          <m:t xml:space="preserve">i, j ∈ I = </m:t>
        </m:r>
        <m:d>
          <m:dPr>
            <m:begChr m:val="{"/>
            <m:endChr m:val="}"/>
            <m:ctrlPr>
              <w:rPr>
                <w:rFonts w:ascii="Cambria Math" w:eastAsiaTheme="minorEastAsia" w:hAnsi="Cambria Math"/>
                <w:i/>
              </w:rPr>
            </m:ctrlPr>
          </m:dPr>
          <m:e>
            <m:r>
              <w:rPr>
                <w:rFonts w:ascii="Cambria Math" w:eastAsiaTheme="minorEastAsia" w:hAnsi="Cambria Math"/>
              </w:rPr>
              <m:t>1, 2, ..., p</m:t>
            </m:r>
          </m:e>
        </m:d>
      </m:oMath>
      <w:r w:rsidR="00164C9D" w:rsidRPr="000B40ED">
        <w:rPr>
          <w:rFonts w:eastAsiaTheme="minorEastAsia"/>
        </w:rPr>
        <w:t>)</w:t>
      </w:r>
      <w:r w:rsidR="00164C9D" w:rsidRPr="00164C9D">
        <w:rPr>
          <w:rFonts w:eastAsiaTheme="minorEastAsia"/>
        </w:rPr>
        <w:t xml:space="preserve"> </w:t>
      </w:r>
      <w:r w:rsidR="00164C9D">
        <w:rPr>
          <w:rFonts w:eastAsiaTheme="minorEastAsia"/>
        </w:rPr>
        <w:t xml:space="preserve">между типовыми состояниями каждой пары концептов задаются одним из значений терм-множества лингвистической переменной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W</m:t>
                    </m:r>
                  </m:e>
                </m:acc>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e>
        </m:d>
      </m:oMath>
      <w:r w:rsidR="00164C9D" w:rsidRPr="00164C9D">
        <w:rPr>
          <w:rFonts w:eastAsiaTheme="minorEastAsia"/>
        </w:rPr>
        <w:t xml:space="preserve">, </w:t>
      </w:r>
      <w:r w:rsidR="00164C9D">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T</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11</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lang w:val="en-US"/>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m:t>
        </m:r>
      </m:oMath>
      <w:r w:rsidR="00164C9D" w:rsidRPr="00164C9D">
        <w:rPr>
          <w:rFonts w:eastAsiaTheme="minorEastAsia"/>
        </w:rPr>
        <w:t xml:space="preserve"> </w:t>
      </w:r>
      <w:r w:rsidR="00164C9D">
        <w:rPr>
          <w:rFonts w:eastAsiaTheme="minorEastAsia"/>
        </w:rPr>
        <w:t>–</w:t>
      </w:r>
      <w:r w:rsidR="00164C9D" w:rsidRPr="000B40ED">
        <w:rPr>
          <w:rFonts w:eastAsiaTheme="minorEastAsia"/>
        </w:rPr>
        <w:t xml:space="preserve"> </w:t>
      </w:r>
      <w:r w:rsidR="00164C9D">
        <w:rPr>
          <w:rFonts w:eastAsiaTheme="minorEastAsia"/>
        </w:rPr>
        <w:t>терм-множество лингвистической переменной</w:t>
      </w:r>
      <w:r w:rsidR="00164C9D" w:rsidRPr="00164C9D">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W</m:t>
                </m:r>
              </m:e>
            </m:acc>
          </m:e>
          <m:sub>
            <m:r>
              <w:rPr>
                <w:rFonts w:ascii="Cambria Math" w:eastAsiaTheme="minorEastAsia" w:hAnsi="Cambria Math"/>
              </w:rPr>
              <m:t>ij</m:t>
            </m:r>
          </m:sub>
        </m:sSub>
      </m:oMath>
      <w:r w:rsidR="00164C9D" w:rsidRPr="00164C9D">
        <w:rPr>
          <w:rFonts w:eastAsiaTheme="minorEastAsia"/>
        </w:rPr>
        <w:t xml:space="preserve">; </w:t>
      </w:r>
      <m:oMath>
        <m:r>
          <w:rPr>
            <w:rFonts w:ascii="Cambria Math" w:eastAsiaTheme="minorEastAsia" w:hAnsi="Cambria Math"/>
          </w:rPr>
          <m:t>z×l</m:t>
        </m:r>
      </m:oMath>
      <w:r w:rsidR="00164C9D" w:rsidRPr="00164C9D">
        <w:rPr>
          <w:rFonts w:eastAsiaTheme="minorEastAsia"/>
        </w:rPr>
        <w:t xml:space="preserve"> </w:t>
      </w:r>
      <w:r w:rsidR="00164C9D">
        <w:rPr>
          <w:rFonts w:eastAsiaTheme="minorEastAsia"/>
        </w:rPr>
        <w:t>–</w:t>
      </w:r>
      <w:r w:rsidR="00164C9D" w:rsidRPr="00164C9D">
        <w:rPr>
          <w:rFonts w:eastAsiaTheme="minorEastAsia"/>
        </w:rPr>
        <w:t xml:space="preserve"> </w:t>
      </w:r>
      <w:r w:rsidR="00164C9D">
        <w:rPr>
          <w:rFonts w:eastAsiaTheme="minorEastAsia"/>
        </w:rPr>
        <w:t xml:space="preserve">число значений </w:t>
      </w:r>
      <m:oMath>
        <m:sSub>
          <m:sSubPr>
            <m:ctrlPr>
              <w:rPr>
                <w:rFonts w:ascii="Cambria Math" w:eastAsiaTheme="minorEastAsia" w:hAnsi="Cambria Math"/>
                <w:i/>
              </w:rPr>
            </m:ctrlPr>
          </m:sSubPr>
          <m:e>
            <m:r>
              <w:rPr>
                <w:rFonts w:ascii="Cambria Math" w:eastAsiaTheme="minorEastAsia" w:hAnsi="Cambria Math"/>
                <w:lang w:val="en-US"/>
              </w:rPr>
              <m:t>T</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sidR="00164C9D" w:rsidRPr="00164C9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sidR="00164C9D" w:rsidRPr="00164C9D">
        <w:rPr>
          <w:rFonts w:eastAsiaTheme="minorEastAsia"/>
        </w:rPr>
        <w:t xml:space="preserve"> </w:t>
      </w:r>
      <w:r w:rsidR="00164C9D">
        <w:rPr>
          <w:rFonts w:eastAsiaTheme="minorEastAsia"/>
        </w:rPr>
        <w:t>–</w:t>
      </w:r>
      <w:r w:rsidR="00164C9D" w:rsidRPr="00164C9D">
        <w:rPr>
          <w:rFonts w:eastAsiaTheme="minorEastAsia"/>
        </w:rPr>
        <w:t xml:space="preserve"> </w:t>
      </w:r>
      <w:r w:rsidR="00164C9D">
        <w:rPr>
          <w:rFonts w:eastAsiaTheme="minorEastAsia"/>
        </w:rPr>
        <w:t xml:space="preserve">базовое множество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W</m:t>
                </m:r>
              </m:e>
            </m:acc>
          </m:e>
          <m:sub>
            <m:r>
              <w:rPr>
                <w:rFonts w:ascii="Cambria Math" w:eastAsiaTheme="minorEastAsia" w:hAnsi="Cambria Math"/>
              </w:rPr>
              <m:t>ij</m:t>
            </m:r>
          </m:sub>
        </m:sSub>
      </m:oMath>
      <w:r w:rsidR="00164C9D">
        <w:rPr>
          <w:rFonts w:eastAsiaTheme="minorEastAsia"/>
        </w:rPr>
        <w:t xml:space="preserve">. Для описания термов </w:t>
      </w:r>
      <w:r w:rsidR="00674727">
        <w:rPr>
          <w:rFonts w:eastAsiaTheme="minorEastAsia"/>
        </w:rPr>
        <w:t xml:space="preserve">используются нечеткие переменные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lang w:val="en-US"/>
                  </w:rPr>
                  <m:t>T</m:t>
                </m:r>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e>
        </m:d>
      </m:oMath>
      <w:r w:rsidR="00674727" w:rsidRPr="00674727">
        <w:rPr>
          <w:rFonts w:eastAsiaTheme="minorEastAsia"/>
          <w:iCs/>
        </w:rPr>
        <w:t>,</w:t>
      </w:r>
      <w:r w:rsidR="00674727" w:rsidRPr="00674727">
        <w:rPr>
          <w:rFonts w:eastAsiaTheme="minorEastAsia"/>
        </w:rPr>
        <w:t xml:space="preserve"> </w:t>
      </w:r>
      <w:r w:rsidR="00674727">
        <w:rPr>
          <w:rFonts w:eastAsiaTheme="minorEastAsia"/>
        </w:rPr>
        <w:t xml:space="preserve">которые описываются нечеткими множествами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oMath>
      <w:r w:rsidR="00674727">
        <w:rPr>
          <w:rFonts w:eastAsiaTheme="minorEastAsia"/>
        </w:rPr>
        <w:t xml:space="preserve"> в базовом множестве </w:t>
      </w:r>
      <m:oMath>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sidR="0067472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i</m:t>
            </m:r>
          </m:sub>
        </m:sSub>
      </m:oMath>
      <w:r w:rsidR="00E022AB" w:rsidRPr="00E022A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 K</m:t>
        </m:r>
      </m:oMath>
      <w:r w:rsidR="00E022AB" w:rsidRPr="00E022AB">
        <w:rPr>
          <w:rFonts w:eastAsiaTheme="minorEastAsia"/>
        </w:rPr>
        <w:t xml:space="preserve">, </w:t>
      </w:r>
      <m:oMath>
        <m:r>
          <w:rPr>
            <w:rFonts w:ascii="Cambria Math" w:eastAsiaTheme="minorEastAsia" w:hAnsi="Cambria Math"/>
          </w:rPr>
          <m:t>z∈ Z=</m:t>
        </m:r>
        <m:d>
          <m:dPr>
            <m:begChr m:val="{"/>
            <m:endChr m:val="}"/>
            <m:ctrlPr>
              <w:rPr>
                <w:rFonts w:ascii="Cambria Math" w:eastAsiaTheme="minorEastAsia" w:hAnsi="Cambria Math"/>
                <w:i/>
              </w:rPr>
            </m:ctrlPr>
          </m:dPr>
          <m:e>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d>
      </m:oMath>
      <w:r w:rsidR="00E022AB" w:rsidRPr="00E022AB">
        <w:rPr>
          <w:rFonts w:eastAsiaTheme="minorEastAsia"/>
        </w:rPr>
        <w:t xml:space="preserve">, </w:t>
      </w:r>
      <m:oMath>
        <m:r>
          <w:rPr>
            <w:rFonts w:ascii="Cambria Math" w:eastAsiaTheme="minorEastAsia" w:hAnsi="Cambria Math"/>
          </w:rPr>
          <m:t>l∈L=</m:t>
        </m:r>
        <m:d>
          <m:dPr>
            <m:begChr m:val="{"/>
            <m:endChr m:val="}"/>
            <m:ctrlPr>
              <w:rPr>
                <w:rFonts w:ascii="Cambria Math" w:eastAsiaTheme="minorEastAsia" w:hAnsi="Cambria Math"/>
                <w:i/>
              </w:rPr>
            </m:ctrlPr>
          </m:dPr>
          <m:e>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e>
        </m:d>
      </m:oMath>
      <w:r w:rsidR="00E022AB" w:rsidRPr="00E022AB">
        <w:rPr>
          <w:rFonts w:eastAsiaTheme="minorEastAsia"/>
        </w:rPr>
        <w:t xml:space="preserve">) </w:t>
      </w:r>
      <w:r w:rsidR="00E022AB">
        <w:rPr>
          <w:rFonts w:eastAsiaTheme="minorEastAsia"/>
        </w:rPr>
        <w:t>следующего вида</w:t>
      </w:r>
      <w:r w:rsidR="00E022AB" w:rsidRPr="00E022AB">
        <w:rPr>
          <w:rFonts w:eastAsiaTheme="minorEastAsia"/>
        </w:rPr>
        <w:t>:</w:t>
      </w:r>
    </w:p>
    <w:tbl>
      <w:tblPr>
        <w:tblStyle w:val="af"/>
        <w:tblW w:w="9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48"/>
        <w:gridCol w:w="2454"/>
        <w:gridCol w:w="1304"/>
        <w:gridCol w:w="2948"/>
      </w:tblGrid>
      <w:tr w:rsidR="00735EB9" w14:paraId="3A1C61AC" w14:textId="407A2FE5" w:rsidTr="00735EB9">
        <w:tc>
          <w:tcPr>
            <w:tcW w:w="2948" w:type="dxa"/>
            <w:vAlign w:val="center"/>
          </w:tcPr>
          <w:p w14:paraId="7405B752" w14:textId="77777777" w:rsidR="00735EB9" w:rsidRDefault="00735EB9" w:rsidP="00735EB9">
            <w:pPr>
              <w:ind w:firstLine="0"/>
              <w:jc w:val="center"/>
            </w:pPr>
          </w:p>
        </w:tc>
        <w:tc>
          <w:tcPr>
            <w:tcW w:w="2454" w:type="dxa"/>
            <w:vAlign w:val="center"/>
          </w:tcPr>
          <w:p w14:paraId="1A56C299" w14:textId="0E43AD47" w:rsidR="00735EB9" w:rsidRPr="00E64C7B" w:rsidRDefault="00A15033" w:rsidP="00735EB9">
            <w:pPr>
              <w:ind w:firstLine="0"/>
              <w:jc w:val="center"/>
              <w:rPr>
                <w:rFonts w:eastAsia="Calibri" w:cs="Times New Roman"/>
                <w:i/>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sub>
                    </m:sSub>
                    <m:r>
                      <w:rPr>
                        <w:rFonts w:ascii="Cambria Math" w:eastAsiaTheme="minorEastAsia" w:hAnsi="Cambria Math"/>
                      </w:rPr>
                      <m:t>(d)/d</m:t>
                    </m:r>
                  </m:e>
                </m:d>
              </m:oMath>
            </m:oMathPara>
          </w:p>
        </w:tc>
        <w:tc>
          <w:tcPr>
            <w:tcW w:w="1304" w:type="dxa"/>
            <w:vAlign w:val="center"/>
          </w:tcPr>
          <w:p w14:paraId="0D741A29" w14:textId="555B33CA" w:rsidR="00735EB9" w:rsidRDefault="00735EB9" w:rsidP="00735EB9">
            <w:pPr>
              <w:ind w:firstLine="0"/>
              <w:jc w:val="center"/>
              <w:rPr>
                <w:noProof/>
                <w:lang w:val="en-US"/>
              </w:rPr>
            </w:pPr>
            <w:r>
              <w:rPr>
                <w:noProof/>
                <w:lang w:val="en-US"/>
              </w:rPr>
              <w:t xml:space="preserve">, </w:t>
            </w:r>
            <m:oMath>
              <m:r>
                <w:rPr>
                  <w:rFonts w:ascii="Cambria Math" w:hAnsi="Cambria Math"/>
                  <w:noProof/>
                </w:rPr>
                <m:t>d</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Pr>
                <w:noProof/>
                <w:lang w:val="en-US"/>
              </w:rPr>
              <w:t>.</w:t>
            </w:r>
          </w:p>
        </w:tc>
        <w:tc>
          <w:tcPr>
            <w:tcW w:w="2948" w:type="dxa"/>
            <w:vAlign w:val="center"/>
          </w:tcPr>
          <w:p w14:paraId="2A8C2D53" w14:textId="31A05594" w:rsidR="00735EB9" w:rsidRDefault="00735EB9" w:rsidP="00735EB9">
            <w:pPr>
              <w:ind w:firstLine="0"/>
              <w:jc w:val="center"/>
              <w:rPr>
                <w:noProof/>
                <w:lang w:val="en-US"/>
              </w:rPr>
            </w:pPr>
            <w:r>
              <w:rPr>
                <w:noProof/>
                <w:lang w:val="en-US"/>
              </w:rPr>
              <w:t xml:space="preserve">        </w:t>
            </w:r>
            <w:r w:rsidR="00753739">
              <w:rPr>
                <w:noProof/>
                <w:lang w:val="en-US"/>
              </w:rPr>
              <w:t xml:space="preserve">    </w:t>
            </w:r>
            <w:r>
              <w:rPr>
                <w:noProof/>
                <w:lang w:val="en-US"/>
              </w:rPr>
              <w:t xml:space="preserve">                    (1.12)</w:t>
            </w:r>
          </w:p>
        </w:tc>
      </w:tr>
    </w:tbl>
    <w:p w14:paraId="66EC55E0" w14:textId="68E315C1" w:rsidR="00E022AB" w:rsidRPr="00586551" w:rsidRDefault="00586551" w:rsidP="00BA4FFD">
      <w:pPr>
        <w:spacing w:before="120" w:after="120"/>
      </w:pPr>
      <w:r>
        <w:t xml:space="preserve">Для </w:t>
      </w:r>
      <w:r w:rsidR="00E260AF">
        <w:t xml:space="preserve">обобщенных </w:t>
      </w:r>
      <w:r>
        <w:t>нечетких продукционных когнитивных моделей может быть предложена следующая модель динамики</w:t>
      </w:r>
      <w:r w:rsidRPr="00586551">
        <w:t>:</w:t>
      </w:r>
    </w:p>
    <w:tbl>
      <w:tblPr>
        <w:tblStyle w:val="af"/>
        <w:tblW w:w="9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013"/>
        <w:gridCol w:w="5621"/>
        <w:gridCol w:w="2013"/>
      </w:tblGrid>
      <w:tr w:rsidR="0014697C" w14:paraId="587C6630" w14:textId="77777777" w:rsidTr="0014697C">
        <w:tc>
          <w:tcPr>
            <w:tcW w:w="2013" w:type="dxa"/>
            <w:vAlign w:val="center"/>
          </w:tcPr>
          <w:p w14:paraId="1DF65453" w14:textId="77777777" w:rsidR="00BA4FFD" w:rsidRDefault="00BA4FFD" w:rsidP="000A6B19">
            <w:pPr>
              <w:ind w:firstLine="0"/>
              <w:jc w:val="center"/>
            </w:pPr>
          </w:p>
        </w:tc>
        <w:tc>
          <w:tcPr>
            <w:tcW w:w="5621" w:type="dxa"/>
            <w:vAlign w:val="center"/>
          </w:tcPr>
          <w:p w14:paraId="0E0DC3E1" w14:textId="283CE653" w:rsidR="00BA4FFD" w:rsidRPr="00E64C7B" w:rsidRDefault="00A15033" w:rsidP="000A6B19">
            <w:pPr>
              <w:ind w:firstLine="0"/>
              <w:jc w:val="center"/>
              <w:rPr>
                <w:rFonts w:eastAsia="Calibri" w:cs="Times New Roman"/>
                <w:i/>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K</m:t>
                                </m:r>
                              </m:e>
                            </m:acc>
                          </m:e>
                          <m:sub>
                            <m:r>
                              <w:rPr>
                                <w:rFonts w:ascii="Cambria Math" w:eastAsia="Calibri" w:hAnsi="Cambria Math" w:cs="Times New Roman"/>
                              </w:rPr>
                              <m:t>j</m:t>
                            </m:r>
                          </m:sub>
                        </m:sSub>
                        <m:r>
                          <w:rPr>
                            <w:rFonts w:ascii="Cambria Math" w:eastAsia="Calibri" w:hAnsi="Cambria Math" w:cs="Times New Roman"/>
                          </w:rPr>
                          <m:t>(t+1)=</m:t>
                        </m:r>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K</m:t>
                                </m:r>
                              </m:e>
                            </m:acc>
                          </m:e>
                          <m:sub>
                            <m:r>
                              <w:rPr>
                                <w:rFonts w:ascii="Cambria Math" w:eastAsia="Calibri" w:hAnsi="Cambria Math" w:cs="Times New Roman"/>
                              </w:rPr>
                              <m:t>j</m:t>
                            </m:r>
                          </m:sub>
                        </m:sSub>
                        <m:r>
                          <w:rPr>
                            <w:rFonts w:ascii="Cambria Math" w:eastAsia="Calibri" w:hAnsi="Cambria Math" w:cs="Times New Roman"/>
                          </w:rPr>
                          <m:t>(t)⊕</m:t>
                        </m:r>
                        <m:d>
                          <m:dPr>
                            <m:begChr m:val="{"/>
                            <m:endChr m:val="}"/>
                            <m:ctrlPr>
                              <w:rPr>
                                <w:rFonts w:ascii="Cambria Math" w:eastAsia="Calibri" w:hAnsi="Cambria Math" w:cs="Times New Roman"/>
                                <w:i/>
                              </w:rPr>
                            </m:ctrlPr>
                          </m:dPr>
                          <m:e>
                            <m:sSubSup>
                              <m:sSubSupPr>
                                <m:ctrlPr>
                                  <w:rPr>
                                    <w:rFonts w:ascii="Cambria Math" w:eastAsia="Calibri" w:hAnsi="Cambria Math" w:cs="Times New Roman"/>
                                    <w:i/>
                                  </w:rPr>
                                </m:ctrlPr>
                              </m:sSubSupPr>
                              <m:e>
                                <m:r>
                                  <w:rPr>
                                    <w:rFonts w:ascii="Cambria Math" w:eastAsia="Calibri" w:hAnsi="Cambria Math" w:cs="Times New Roman"/>
                                  </w:rPr>
                                  <m:t>⊕</m:t>
                                </m:r>
                              </m:e>
                              <m:sub>
                                <m:r>
                                  <w:rPr>
                                    <w:rFonts w:ascii="Cambria Math" w:eastAsia="Calibri" w:hAnsi="Cambria Math" w:cs="Times New Roman"/>
                                  </w:rPr>
                                  <m:t>i=1</m:t>
                                </m:r>
                              </m:sub>
                              <m:sup>
                                <m:r>
                                  <w:rPr>
                                    <w:rFonts w:ascii="Cambria Math" w:eastAsia="Calibri" w:hAnsi="Cambria Math" w:cs="Times New Roman"/>
                                  </w:rPr>
                                  <m:t>N</m:t>
                                </m:r>
                              </m:sup>
                            </m:sSubSup>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f</m:t>
                                    </m:r>
                                  </m:e>
                                </m:acc>
                              </m:e>
                              <m:sub>
                                <m:r>
                                  <w:rPr>
                                    <w:rFonts w:ascii="Cambria Math" w:eastAsia="Calibri" w:hAnsi="Cambria Math" w:cs="Times New Roman"/>
                                  </w:rPr>
                                  <m:t>ij</m:t>
                                </m:r>
                              </m:sub>
                            </m:sSub>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φ</m:t>
                                        </m:r>
                                      </m:e>
                                    </m:acc>
                                  </m:e>
                                  <m:sub>
                                    <m:r>
                                      <w:rPr>
                                        <w:rFonts w:ascii="Cambria Math" w:eastAsia="Calibri" w:hAnsi="Cambria Math" w:cs="Times New Roman"/>
                                      </w:rPr>
                                      <m:t>ij</m:t>
                                    </m:r>
                                  </m:sub>
                                </m:sSub>
                                <m:r>
                                  <w:rPr>
                                    <w:rFonts w:ascii="Cambria Math" w:eastAsia="Calibri" w:hAnsi="Cambria Math" w:cs="Times New Roman"/>
                                  </w:rPr>
                                  <m:t>(t),</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r>
                                  <w:rPr>
                                    <w:rFonts w:ascii="Cambria Math" w:hAnsi="Cambria Math"/>
                                  </w:rPr>
                                  <m:t>(t)</m:t>
                                </m:r>
                              </m:e>
                            </m:d>
                          </m:e>
                        </m:d>
                      </m:e>
                      <m:e>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φ</m:t>
                                </m:r>
                              </m:e>
                            </m:acc>
                          </m:e>
                          <m:sub>
                            <m:r>
                              <w:rPr>
                                <w:rFonts w:ascii="Cambria Math" w:eastAsia="Calibri" w:hAnsi="Cambria Math" w:cs="Times New Roman"/>
                              </w:rPr>
                              <m:t>ij</m:t>
                            </m:r>
                          </m:sub>
                        </m:sSub>
                        <m:r>
                          <w:rPr>
                            <w:rFonts w:ascii="Cambria Math" w:eastAsia="Calibri" w:hAnsi="Cambria Math" w:cs="Times New Roman"/>
                          </w:rPr>
                          <m:t>(t)=</m:t>
                        </m:r>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w</m:t>
                                </m:r>
                              </m:e>
                            </m:acc>
                          </m:e>
                          <m:sub>
                            <m:r>
                              <w:rPr>
                                <w:rFonts w:ascii="Cambria Math" w:eastAsia="Calibri" w:hAnsi="Cambria Math" w:cs="Times New Roman"/>
                              </w:rPr>
                              <m:t>ij</m:t>
                            </m:r>
                          </m:sub>
                        </m:sSub>
                        <m:d>
                          <m:dPr>
                            <m:begChr m:val="["/>
                            <m:endChr m:val="]"/>
                            <m:ctrlPr>
                              <w:rPr>
                                <w:rFonts w:ascii="Cambria Math" w:eastAsia="Calibri" w:hAnsi="Cambria Math" w:cs="Times New Roman"/>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r>
                              <w:rPr>
                                <w:rFonts w:ascii="Cambria Math" w:hAnsi="Cambria Math"/>
                              </w:rPr>
                              <m:t xml:space="preserve">(t), </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j</m:t>
                                </m:r>
                              </m:sub>
                            </m:sSub>
                            <m:r>
                              <w:rPr>
                                <w:rFonts w:ascii="Cambria Math" w:hAnsi="Cambria Math"/>
                              </w:rPr>
                              <m:t>(t)</m:t>
                            </m:r>
                          </m:e>
                        </m:d>
                      </m:e>
                    </m:eqArr>
                  </m:e>
                </m:d>
              </m:oMath>
            </m:oMathPara>
          </w:p>
        </w:tc>
        <w:tc>
          <w:tcPr>
            <w:tcW w:w="2013" w:type="dxa"/>
            <w:vAlign w:val="center"/>
          </w:tcPr>
          <w:p w14:paraId="0F1FF811" w14:textId="74F1E2B3" w:rsidR="00BA4FFD" w:rsidRDefault="00BA4FFD" w:rsidP="000A6B19">
            <w:pPr>
              <w:ind w:firstLine="0"/>
              <w:jc w:val="center"/>
              <w:rPr>
                <w:noProof/>
                <w:lang w:val="en-US"/>
              </w:rPr>
            </w:pPr>
            <w:r>
              <w:rPr>
                <w:noProof/>
                <w:lang w:val="en-US"/>
              </w:rPr>
              <w:t xml:space="preserve"> </w:t>
            </w:r>
            <w:r w:rsidR="0014697C">
              <w:rPr>
                <w:noProof/>
                <w:lang w:val="en-US"/>
              </w:rPr>
              <w:t>,</w:t>
            </w:r>
            <w:r>
              <w:rPr>
                <w:noProof/>
                <w:lang w:val="en-US"/>
              </w:rPr>
              <w:t xml:space="preserve">                 (1.13)</w:t>
            </w:r>
          </w:p>
        </w:tc>
      </w:tr>
    </w:tbl>
    <w:p w14:paraId="07DFC897" w14:textId="1F3AEAC1" w:rsidR="00AC6017" w:rsidRPr="00E260AF" w:rsidRDefault="00BB1FE1" w:rsidP="0014697C">
      <w:pPr>
        <w:spacing w:before="120"/>
        <w:ind w:firstLine="0"/>
        <w:rPr>
          <w:rFonts w:eastAsiaTheme="minorEastAsia"/>
        </w:rPr>
      </w:pPr>
      <w:r>
        <w:t>г</w:t>
      </w:r>
      <w:r w:rsidR="0014697C">
        <w:t>де</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oMath>
      <w:r>
        <w:rPr>
          <w:rFonts w:eastAsiaTheme="minorEastAsia"/>
        </w:rPr>
        <w:t>,</w:t>
      </w:r>
      <w:r>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oMath>
      <w:r>
        <w:rPr>
          <w:rFonts w:eastAsiaTheme="minorEastAsia"/>
        </w:rPr>
        <w:t xml:space="preserve"> – нечеткие множества, представляющие значение уровней входного концепта </w:t>
      </w:r>
      <m:oMath>
        <m:r>
          <w:rPr>
            <w:rFonts w:ascii="Cambria Math" w:hAnsi="Cambria Math"/>
          </w:rPr>
          <m:t>i</m:t>
        </m:r>
      </m:oMath>
      <w:r>
        <w:rPr>
          <w:rFonts w:eastAsiaTheme="minorEastAsia"/>
        </w:rPr>
        <w:t xml:space="preserve"> и приращение этого концепта</w:t>
      </w:r>
      <w:r w:rsidRPr="00BB1FE1">
        <w:rPr>
          <w:rFonts w:eastAsiaTheme="minorEastAsia"/>
        </w:rPr>
        <w:t>;</w:t>
      </w:r>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lang w:val="en-US"/>
              </w:rPr>
              <m:t>j</m:t>
            </m:r>
          </m:sub>
        </m:sSub>
      </m:oMath>
      <w:r>
        <w:rPr>
          <w:rFonts w:eastAsiaTheme="minorEastAsia"/>
        </w:rPr>
        <w:t>,</w:t>
      </w:r>
      <w:r>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lang w:val="en-US"/>
              </w:rPr>
              <m:t>j</m:t>
            </m:r>
          </m:sub>
        </m:sSub>
      </m:oMath>
      <w:r w:rsidRPr="00BB1FE1">
        <w:rPr>
          <w:rFonts w:eastAsiaTheme="minorEastAsia"/>
        </w:rPr>
        <w:t xml:space="preserve"> </w:t>
      </w:r>
      <w:r>
        <w:rPr>
          <w:rFonts w:eastAsiaTheme="minorEastAsia"/>
        </w:rPr>
        <w:t>–</w:t>
      </w:r>
      <w:r w:rsidRPr="00BB1FE1">
        <w:rPr>
          <w:rFonts w:eastAsiaTheme="minorEastAsia"/>
        </w:rPr>
        <w:t xml:space="preserve"> </w:t>
      </w:r>
      <w:r>
        <w:rPr>
          <w:rFonts w:eastAsiaTheme="minorEastAsia"/>
        </w:rPr>
        <w:t xml:space="preserve">нечеткие множества, представляющие значения уровня и приращения выходного концепта </w:t>
      </w:r>
      <m:oMath>
        <m:r>
          <w:rPr>
            <w:rFonts w:ascii="Cambria Math" w:eastAsiaTheme="minorEastAsia" w:hAnsi="Cambria Math"/>
            <w:lang w:val="en-US"/>
          </w:rPr>
          <m:t>j</m:t>
        </m:r>
      </m:oMath>
      <w:r w:rsidRPr="00BB1FE1">
        <w:rPr>
          <w:rFonts w:eastAsiaTheme="minorEastAsia"/>
        </w:rPr>
        <w:t>;</w:t>
      </w:r>
      <w:r w:rsidR="00E260AF" w:rsidRPr="00E260AF">
        <w:rPr>
          <w:rFonts w:eastAsiaTheme="minorEastAsia"/>
        </w:rPr>
        <w:t xml:space="preserve"> </w:t>
      </w:r>
      <m:oMath>
        <m:r>
          <w:rPr>
            <w:rFonts w:ascii="Cambria Math" w:eastAsia="Calibri" w:hAnsi="Cambria Math" w:cs="Times New Roman"/>
          </w:rPr>
          <m:t>⊕</m:t>
        </m:r>
      </m:oMath>
      <w:r w:rsidR="00E260AF" w:rsidRPr="00E260AF">
        <w:rPr>
          <w:rFonts w:eastAsiaTheme="minorEastAsia"/>
        </w:rPr>
        <w:t xml:space="preserve"> </w:t>
      </w:r>
      <w:r w:rsidR="00E260AF">
        <w:rPr>
          <w:rFonts w:eastAsiaTheme="minorEastAsia"/>
        </w:rPr>
        <w:t>–</w:t>
      </w:r>
      <w:r w:rsidR="00E260AF" w:rsidRPr="00E260AF">
        <w:rPr>
          <w:rFonts w:eastAsiaTheme="minorEastAsia"/>
        </w:rPr>
        <w:t xml:space="preserve"> </w:t>
      </w:r>
      <w:r w:rsidR="00E260AF">
        <w:rPr>
          <w:rFonts w:eastAsiaTheme="minorEastAsia"/>
        </w:rPr>
        <w:t>операция нечеткого алгебраического сложения</w:t>
      </w:r>
      <w:r w:rsidR="00E260AF" w:rsidRPr="00E260AF">
        <w:rPr>
          <w:rFonts w:eastAsiaTheme="minorEastAsia"/>
        </w:rPr>
        <w:t xml:space="preserve">;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f</m:t>
                </m:r>
              </m:e>
            </m:acc>
          </m:e>
          <m:sub>
            <m:r>
              <w:rPr>
                <w:rFonts w:ascii="Cambria Math" w:eastAsia="Calibri" w:hAnsi="Cambria Math" w:cs="Times New Roman"/>
              </w:rPr>
              <m:t>ij</m:t>
            </m:r>
          </m:sub>
        </m:sSub>
      </m:oMath>
      <w:r w:rsidR="00E260AF" w:rsidRPr="00E260AF">
        <w:rPr>
          <w:rFonts w:eastAsiaTheme="minorEastAsia"/>
        </w:rPr>
        <w:t xml:space="preserve"> </w:t>
      </w:r>
      <w:r w:rsidR="00E260AF">
        <w:rPr>
          <w:rFonts w:eastAsiaTheme="minorEastAsia"/>
        </w:rPr>
        <w:t>–</w:t>
      </w:r>
      <w:r w:rsidR="00E260AF" w:rsidRPr="00E260AF">
        <w:rPr>
          <w:rFonts w:eastAsiaTheme="minorEastAsia"/>
        </w:rPr>
        <w:t xml:space="preserve"> </w:t>
      </w:r>
      <w:r w:rsidR="00E260AF">
        <w:rPr>
          <w:rFonts w:eastAsiaTheme="minorEastAsia"/>
        </w:rPr>
        <w:t>нечеткий оператор отображения нескольких входов на один выход</w:t>
      </w:r>
      <w:r w:rsidR="00E260AF" w:rsidRPr="00E260AF">
        <w:rPr>
          <w:rFonts w:eastAsiaTheme="minorEastAsia"/>
        </w:rPr>
        <w:t xml:space="preserve">; </w:t>
      </w:r>
      <w:r w:rsidRPr="00BB1FE1">
        <w:rPr>
          <w:rFonts w:eastAsiaTheme="minorEastAsia"/>
        </w:rPr>
        <w:t xml:space="preserve">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w</m:t>
                </m:r>
              </m:e>
            </m:acc>
          </m:e>
          <m:sub>
            <m:r>
              <w:rPr>
                <w:rFonts w:ascii="Cambria Math" w:eastAsia="Calibri" w:hAnsi="Cambria Math" w:cs="Times New Roman"/>
              </w:rPr>
              <m:t>ij</m:t>
            </m:r>
          </m:sub>
        </m:sSub>
      </m:oMath>
      <w:r w:rsidR="00E260AF" w:rsidRPr="00E260AF">
        <w:rPr>
          <w:rFonts w:eastAsiaTheme="minorEastAsia"/>
        </w:rPr>
        <w:t xml:space="preserve"> </w:t>
      </w:r>
      <w:r w:rsidR="00E260AF">
        <w:rPr>
          <w:rFonts w:eastAsiaTheme="minorEastAsia"/>
        </w:rPr>
        <w:t>–</w:t>
      </w:r>
      <w:r w:rsidR="00E260AF" w:rsidRPr="00E260AF">
        <w:rPr>
          <w:rFonts w:eastAsiaTheme="minorEastAsia"/>
        </w:rPr>
        <w:t xml:space="preserve"> </w:t>
      </w:r>
      <w:r w:rsidR="00E260AF">
        <w:rPr>
          <w:rFonts w:eastAsiaTheme="minorEastAsia"/>
        </w:rPr>
        <w:t>нечеткий оператор, характеризующий силу влияния концептов по их абсолютным значениям</w:t>
      </w:r>
      <w:r w:rsidR="00E260AF" w:rsidRPr="00E260AF">
        <w:rPr>
          <w:rFonts w:eastAsiaTheme="minorEastAsia"/>
        </w:rPr>
        <w:t xml:space="preserve">. </w:t>
      </w:r>
      <w:r w:rsidR="00E260AF">
        <w:rPr>
          <w:rFonts w:eastAsiaTheme="minorEastAsia"/>
        </w:rPr>
        <w:t xml:space="preserve">В работе </w:t>
      </w:r>
      <w:r w:rsidR="00E260AF" w:rsidRPr="00E260AF">
        <w:rPr>
          <w:rFonts w:eastAsiaTheme="minorEastAsia"/>
        </w:rPr>
        <w:t>[</w:t>
      </w:r>
      <w:r w:rsidR="007A5D8B" w:rsidRPr="007A5D8B">
        <w:rPr>
          <w:rFonts w:eastAsiaTheme="minorEastAsia"/>
        </w:rPr>
        <w:t>2</w:t>
      </w:r>
      <w:r w:rsidR="004A2D0E" w:rsidRPr="004A2D0E">
        <w:rPr>
          <w:rFonts w:eastAsiaTheme="minorEastAsia"/>
        </w:rPr>
        <w:t>6</w:t>
      </w:r>
      <w:r w:rsidR="00E260AF" w:rsidRPr="00E260AF">
        <w:rPr>
          <w:rFonts w:eastAsiaTheme="minorEastAsia"/>
        </w:rPr>
        <w:t xml:space="preserve">] </w:t>
      </w:r>
      <w:r w:rsidR="00E260AF">
        <w:rPr>
          <w:rFonts w:eastAsiaTheme="minorEastAsia"/>
        </w:rPr>
        <w:t xml:space="preserve">в качестве нечетких операторов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f</m:t>
                </m:r>
              </m:e>
            </m:acc>
          </m:e>
          <m:sub>
            <m:r>
              <w:rPr>
                <w:rFonts w:ascii="Cambria Math" w:eastAsia="Calibri" w:hAnsi="Cambria Math" w:cs="Times New Roman"/>
              </w:rPr>
              <m:t>ij</m:t>
            </m:r>
          </m:sub>
        </m:sSub>
      </m:oMath>
      <w:r w:rsidR="00E260AF">
        <w:rPr>
          <w:rFonts w:eastAsiaTheme="minorEastAsia"/>
        </w:rPr>
        <w:t xml:space="preserve"> и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w</m:t>
                </m:r>
              </m:e>
            </m:acc>
          </m:e>
          <m:sub>
            <m:r>
              <w:rPr>
                <w:rFonts w:ascii="Cambria Math" w:eastAsia="Calibri" w:hAnsi="Cambria Math" w:cs="Times New Roman"/>
              </w:rPr>
              <m:t>ij</m:t>
            </m:r>
          </m:sub>
        </m:sSub>
      </m:oMath>
      <w:r w:rsidR="00E260AF">
        <w:rPr>
          <w:rFonts w:eastAsiaTheme="minorEastAsia"/>
        </w:rPr>
        <w:t xml:space="preserve"> предлагается использовать н</w:t>
      </w:r>
      <w:proofErr w:type="spellStart"/>
      <w:r w:rsidR="00E260AF">
        <w:rPr>
          <w:rFonts w:eastAsiaTheme="minorEastAsia"/>
        </w:rPr>
        <w:t>ечеткие</w:t>
      </w:r>
      <w:proofErr w:type="spellEnd"/>
      <w:r w:rsidR="00E260AF">
        <w:rPr>
          <w:rFonts w:eastAsiaTheme="minorEastAsia"/>
        </w:rPr>
        <w:t xml:space="preserve"> продукционные модели типа Мамдани.</w:t>
      </w:r>
    </w:p>
    <w:p w14:paraId="6AC3DFE9" w14:textId="77777777" w:rsidR="00BB1FE1" w:rsidRPr="00BB1FE1" w:rsidRDefault="00BB1FE1" w:rsidP="00A774B9">
      <w:pPr>
        <w:ind w:firstLine="0"/>
      </w:pPr>
    </w:p>
    <w:p w14:paraId="6EA395F8" w14:textId="7690F3C6" w:rsidR="00E46B16" w:rsidRDefault="00E46B16" w:rsidP="00E46B16">
      <w:pPr>
        <w:pStyle w:val="-1"/>
        <w:rPr>
          <w:lang w:val="ru-RU"/>
        </w:rPr>
      </w:pPr>
      <w:bookmarkStart w:id="23" w:name="_Toc138183271"/>
      <w:r w:rsidRPr="00F05F1D">
        <w:rPr>
          <w:lang w:val="ru-RU"/>
        </w:rPr>
        <w:t>Нечеткие реляционные когнитивные модели</w:t>
      </w:r>
      <w:bookmarkEnd w:id="23"/>
    </w:p>
    <w:p w14:paraId="31E4E040" w14:textId="0EAA2259" w:rsidR="00427428" w:rsidRPr="00B70590" w:rsidRDefault="00791A8B" w:rsidP="007B7BCA">
      <w:pPr>
        <w:spacing w:after="120"/>
        <w:rPr>
          <w:i/>
        </w:rPr>
      </w:pPr>
      <w:r>
        <w:t xml:space="preserve">В работе </w:t>
      </w:r>
      <w:r w:rsidRPr="00791A8B">
        <w:t>[</w:t>
      </w:r>
      <w:r w:rsidR="007A5D8B" w:rsidRPr="007A5D8B">
        <w:t>2</w:t>
      </w:r>
      <w:r w:rsidR="004A2D0E" w:rsidRPr="004A2D0E">
        <w:t>7</w:t>
      </w:r>
      <w:r w:rsidRPr="00791A8B">
        <w:t xml:space="preserve">] </w:t>
      </w:r>
      <w:r>
        <w:t xml:space="preserve">были предложены нечеткие реляционные когнитивные модели, основанные на теории нечетких </w:t>
      </w:r>
      <w:r w:rsidR="00AA69BD">
        <w:t xml:space="preserve">бинарных </w:t>
      </w:r>
      <w:r>
        <w:t xml:space="preserve">отношений Заде </w:t>
      </w:r>
      <w:r w:rsidRPr="00791A8B">
        <w:t>[</w:t>
      </w:r>
      <w:r w:rsidR="004A2D0E" w:rsidRPr="004A2D0E">
        <w:t>28</w:t>
      </w:r>
      <w:r w:rsidRPr="00791A8B">
        <w:t>]</w:t>
      </w:r>
      <w:r>
        <w:t xml:space="preserve">. В этих моделях концепты </w:t>
      </w:r>
      <w:r w:rsidR="00AA69BD">
        <w:t xml:space="preserve">представлены нечеткими множествами, а связи между </w:t>
      </w:r>
      <w:r w:rsidR="00AA69BD">
        <w:lastRenderedPageBreak/>
        <w:t xml:space="preserve">концептами задаются в виде бинарных нечетких отношений. Такая когнитивная модель может быть удобно описана с помощью матрицы нечетких отношений </w:t>
      </w:r>
      <m:oMath>
        <m:acc>
          <m:accPr>
            <m:chr m:val="̃"/>
            <m:ctrlPr>
              <w:rPr>
                <w:rFonts w:ascii="Cambria Math" w:hAnsi="Cambria Math"/>
                <w:i/>
              </w:rPr>
            </m:ctrlPr>
          </m:accPr>
          <m:e>
            <m:r>
              <w:rPr>
                <w:rFonts w:ascii="Cambria Math" w:hAnsi="Cambria Math"/>
                <w:lang w:val="en-US"/>
              </w:rPr>
              <m:t>M</m:t>
            </m:r>
          </m:e>
        </m:acc>
      </m:oMath>
      <w:r w:rsidR="00AA69BD" w:rsidRPr="00AA69BD">
        <w:rPr>
          <w:rFonts w:eastAsiaTheme="minorEastAsia"/>
        </w:rPr>
        <w:t xml:space="preserve">, </w:t>
      </w:r>
      <w:r w:rsidR="00AA69BD">
        <w:rPr>
          <w:rFonts w:eastAsiaTheme="minorEastAsia"/>
        </w:rPr>
        <w:t>элемент</w:t>
      </w:r>
      <w:r w:rsidR="009F43BF">
        <w:rPr>
          <w:rFonts w:eastAsiaTheme="minorEastAsia"/>
        </w:rPr>
        <w:t>ами</w:t>
      </w:r>
      <w:r w:rsidR="00AA69BD">
        <w:rPr>
          <w:rFonts w:eastAsiaTheme="minorEastAsia"/>
        </w:rPr>
        <w:t xml:space="preserve"> которой являются нечеткие отношения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ij</m:t>
            </m:r>
          </m:sub>
        </m:sSub>
      </m:oMath>
      <w:r w:rsidR="00AA69BD" w:rsidRPr="00AA69BD">
        <w:rPr>
          <w:rFonts w:eastAsiaTheme="minorEastAsia"/>
        </w:rPr>
        <w:t>,</w:t>
      </w:r>
      <w:r w:rsidR="00AA69BD">
        <w:rPr>
          <w:rFonts w:eastAsiaTheme="minorEastAsia"/>
        </w:rPr>
        <w:t xml:space="preserve"> определяющие силу влияния концепта </w:t>
      </w:r>
      <m:oMath>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i</m:t>
            </m:r>
          </m:sub>
        </m:sSub>
      </m:oMath>
      <w:r w:rsidR="00B70590">
        <w:rPr>
          <w:rFonts w:eastAsiaTheme="minorEastAsia"/>
        </w:rPr>
        <w:t xml:space="preserve"> на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j</m:t>
            </m:r>
          </m:sub>
        </m:sSub>
      </m:oMath>
      <w:r w:rsidR="00B70590" w:rsidRPr="00B70590">
        <w:rPr>
          <w:rFonts w:eastAsiaTheme="minorEastAsia"/>
        </w:rPr>
        <w:t>:</w:t>
      </w:r>
    </w:p>
    <w:tbl>
      <w:tblPr>
        <w:tblStyle w:val="af"/>
        <w:tblW w:w="9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75"/>
        <w:gridCol w:w="3304"/>
        <w:gridCol w:w="3175"/>
      </w:tblGrid>
      <w:tr w:rsidR="00B70590" w14:paraId="015F8B80" w14:textId="77777777" w:rsidTr="00147CDC">
        <w:tc>
          <w:tcPr>
            <w:tcW w:w="3175" w:type="dxa"/>
            <w:vAlign w:val="center"/>
          </w:tcPr>
          <w:p w14:paraId="7D2CAC37" w14:textId="77777777" w:rsidR="00B70590" w:rsidRDefault="00B70590" w:rsidP="000A6B19">
            <w:pPr>
              <w:ind w:firstLine="0"/>
              <w:jc w:val="center"/>
            </w:pPr>
          </w:p>
        </w:tc>
        <w:tc>
          <w:tcPr>
            <w:tcW w:w="3304" w:type="dxa"/>
            <w:vAlign w:val="center"/>
          </w:tcPr>
          <w:p w14:paraId="2F3C9857" w14:textId="714B747C" w:rsidR="00147CDC" w:rsidRPr="00147CDC" w:rsidRDefault="00A15033" w:rsidP="00147CDC">
            <w:pPr>
              <w:ind w:firstLine="0"/>
              <w:jc w:val="center"/>
              <w:rPr>
                <w:rFonts w:eastAsiaTheme="minorEastAsia"/>
                <w:i/>
              </w:rPr>
            </w:pPr>
            <m:oMathPara>
              <m:oMath>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12</m:t>
                              </m:r>
                            </m:sub>
                          </m:sSub>
                        </m:e>
                        <m:e>
                          <m:r>
                            <w:rPr>
                              <w:rFonts w:ascii="Cambria Math" w:eastAsiaTheme="minorEastAsia" w:hAnsi="Cambria Math"/>
                            </w:rPr>
                            <m:t>...</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1N</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21</m:t>
                              </m:r>
                            </m:sub>
                          </m:sSub>
                        </m:e>
                        <m:e>
                          <m:r>
                            <w:rPr>
                              <w:rFonts w:ascii="Cambria Math" w:eastAsiaTheme="minorEastAsia" w:hAnsi="Cambria Math"/>
                            </w:rPr>
                            <m:t>0</m:t>
                          </m:r>
                        </m:e>
                        <m:e>
                          <m:r>
                            <w:rPr>
                              <w:rFonts w:ascii="Cambria Math" w:eastAsiaTheme="minorEastAsia" w:hAnsi="Cambria Math"/>
                            </w:rPr>
                            <m:t>...</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2N</m:t>
                              </m:r>
                            </m:sub>
                          </m:sSub>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N1</m:t>
                              </m:r>
                            </m:sub>
                          </m:sSub>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N2</m:t>
                              </m:r>
                            </m:sub>
                          </m:sSub>
                        </m:e>
                        <m:e>
                          <m:r>
                            <w:rPr>
                              <w:rFonts w:ascii="Cambria Math" w:eastAsiaTheme="minorEastAsia" w:hAnsi="Cambria Math"/>
                            </w:rPr>
                            <m:t>...</m:t>
                          </m:r>
                        </m:e>
                        <m:e>
                          <m:r>
                            <w:rPr>
                              <w:rFonts w:ascii="Cambria Math" w:eastAsiaTheme="minorEastAsia" w:hAnsi="Cambria Math"/>
                            </w:rPr>
                            <m:t>0</m:t>
                          </m:r>
                        </m:e>
                      </m:mr>
                    </m:m>
                  </m:e>
                </m:d>
              </m:oMath>
            </m:oMathPara>
          </w:p>
        </w:tc>
        <w:tc>
          <w:tcPr>
            <w:tcW w:w="3175" w:type="dxa"/>
            <w:vAlign w:val="center"/>
          </w:tcPr>
          <w:p w14:paraId="42ACFC80" w14:textId="36A59B48" w:rsidR="00B70590" w:rsidRDefault="00147CDC" w:rsidP="00147CDC">
            <w:pPr>
              <w:ind w:firstLine="0"/>
              <w:rPr>
                <w:noProof/>
                <w:lang w:val="en-US"/>
              </w:rPr>
            </w:pPr>
            <w:r>
              <w:rPr>
                <w:noProof/>
                <w:lang w:val="en-US"/>
              </w:rPr>
              <w:t xml:space="preserve"> </w:t>
            </w:r>
            <w:r w:rsidR="00B70590">
              <w:rPr>
                <w:noProof/>
                <w:lang w:val="en-US"/>
              </w:rPr>
              <w:t xml:space="preserve">,                   </w:t>
            </w:r>
            <w:r>
              <w:rPr>
                <w:noProof/>
                <w:lang w:val="en-US"/>
              </w:rPr>
              <w:t xml:space="preserve">    </w:t>
            </w:r>
            <w:r w:rsidR="00B70590">
              <w:rPr>
                <w:noProof/>
                <w:lang w:val="en-US"/>
              </w:rPr>
              <w:t xml:space="preserve">           (1.1</w:t>
            </w:r>
            <w:r w:rsidR="009205E1">
              <w:rPr>
                <w:noProof/>
                <w:lang w:val="en-US"/>
              </w:rPr>
              <w:t>4</w:t>
            </w:r>
            <w:r w:rsidR="00B70590">
              <w:rPr>
                <w:noProof/>
                <w:lang w:val="en-US"/>
              </w:rPr>
              <w:t>)</w:t>
            </w:r>
          </w:p>
        </w:tc>
      </w:tr>
    </w:tbl>
    <w:p w14:paraId="6EBA84F6" w14:textId="265613A3" w:rsidR="00775ED0" w:rsidRDefault="00A64CA9" w:rsidP="00A64CA9">
      <w:pPr>
        <w:spacing w:before="120"/>
        <w:ind w:firstLine="0"/>
      </w:pPr>
      <w:r>
        <w:t xml:space="preserve">где </w:t>
      </w:r>
      <m:oMath>
        <m:r>
          <w:rPr>
            <w:rFonts w:ascii="Cambria Math" w:hAnsi="Cambria Math"/>
          </w:rPr>
          <m:t>N</m:t>
        </m:r>
      </m:oMath>
      <w:r w:rsidRPr="00A64CA9">
        <w:rPr>
          <w:rFonts w:eastAsiaTheme="minorEastAsia"/>
        </w:rPr>
        <w:t xml:space="preserve"> </w:t>
      </w:r>
      <w:r>
        <w:t>–</w:t>
      </w:r>
      <w:r w:rsidRPr="00A64CA9">
        <w:t xml:space="preserve"> </w:t>
      </w:r>
      <w:r>
        <w:t>общее число концептов когнитивной модели.</w:t>
      </w:r>
    </w:p>
    <w:p w14:paraId="4F3C0B36" w14:textId="2DC63146" w:rsidR="00E26E48" w:rsidRDefault="00E26E48" w:rsidP="00E26E48">
      <w:pPr>
        <w:spacing w:after="120"/>
      </w:pPr>
      <w:r>
        <w:t>Передача влияния между двумя концептами когнитивной модели осуществляется на основе нечеткой композиции</w:t>
      </w:r>
      <w:r w:rsidRPr="00E26E48">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2"/>
        <w:gridCol w:w="1134"/>
        <w:gridCol w:w="4252"/>
      </w:tblGrid>
      <w:tr w:rsidR="00FE7733" w14:paraId="27C5C6F0" w14:textId="77777777" w:rsidTr="00FE7733">
        <w:tc>
          <w:tcPr>
            <w:tcW w:w="4252" w:type="dxa"/>
            <w:vAlign w:val="center"/>
          </w:tcPr>
          <w:p w14:paraId="7317A71D" w14:textId="77777777" w:rsidR="00E26E48" w:rsidRDefault="00E26E48" w:rsidP="000A6B19">
            <w:pPr>
              <w:ind w:firstLine="0"/>
              <w:jc w:val="center"/>
            </w:pPr>
          </w:p>
        </w:tc>
        <w:tc>
          <w:tcPr>
            <w:tcW w:w="1134" w:type="dxa"/>
            <w:vAlign w:val="center"/>
          </w:tcPr>
          <w:p w14:paraId="6D730AC7" w14:textId="3D6982FE" w:rsidR="00E26E48" w:rsidRPr="00E26E48" w:rsidRDefault="00A15033" w:rsidP="000A6B19">
            <w:pPr>
              <w:ind w:firstLine="0"/>
              <w:jc w:val="center"/>
              <w:rPr>
                <w:rFonts w:eastAsiaTheme="minorEastAsia"/>
                <w:i/>
              </w:rPr>
            </w:pPr>
            <m:oMathPara>
              <m:oMath>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oMath>
            </m:oMathPara>
          </w:p>
        </w:tc>
        <w:tc>
          <w:tcPr>
            <w:tcW w:w="4252" w:type="dxa"/>
            <w:vAlign w:val="center"/>
          </w:tcPr>
          <w:p w14:paraId="71716F3F" w14:textId="54373F1E" w:rsidR="00E26E48" w:rsidRDefault="00E26E48" w:rsidP="000A6B19">
            <w:pPr>
              <w:ind w:firstLine="0"/>
              <w:rPr>
                <w:noProof/>
                <w:lang w:val="en-US"/>
              </w:rPr>
            </w:pPr>
            <w:r>
              <w:rPr>
                <w:noProof/>
                <w:lang w:val="en-US"/>
              </w:rPr>
              <w:t xml:space="preserve"> ,        </w:t>
            </w:r>
            <w:r w:rsidR="00FE7733">
              <w:rPr>
                <w:noProof/>
              </w:rPr>
              <w:t xml:space="preserve">               </w:t>
            </w:r>
            <w:r>
              <w:rPr>
                <w:noProof/>
                <w:lang w:val="en-US"/>
              </w:rPr>
              <w:t xml:space="preserve">                          (1.15)</w:t>
            </w:r>
          </w:p>
        </w:tc>
      </w:tr>
    </w:tbl>
    <w:p w14:paraId="3D0775CE" w14:textId="39981A20" w:rsidR="00FE7733" w:rsidRPr="00FC22AD" w:rsidRDefault="00FE7733" w:rsidP="00FE7733">
      <w:pPr>
        <w:spacing w:before="120"/>
        <w:ind w:firstLine="0"/>
      </w:pPr>
      <w:r>
        <w:t xml:space="preserve">где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 значение входного концепта в виде нечеткого подмножеств</w:t>
      </w:r>
      <w:r w:rsidR="00FC22AD">
        <w:rPr>
          <w:rFonts w:eastAsiaTheme="minorEastAsia"/>
        </w:rPr>
        <w:t>а</w:t>
      </w:r>
      <w:r>
        <w:rPr>
          <w:rFonts w:eastAsiaTheme="minorEastAsia"/>
        </w:rPr>
        <w:t xml:space="preserve"> множества </w:t>
      </w:r>
      <m:oMath>
        <m:r>
          <w:rPr>
            <w:rFonts w:ascii="Cambria Math" w:eastAsiaTheme="minorEastAsia" w:hAnsi="Cambria Math"/>
          </w:rPr>
          <m:t>X</m:t>
        </m:r>
        <m:r>
          <m:rPr>
            <m:scr m:val="fraktur"/>
          </m:rPr>
          <w:rPr>
            <w:rFonts w:ascii="Cambria Math" w:eastAsiaTheme="minorEastAsia" w:hAnsi="Cambria Math"/>
          </w:rPr>
          <m:t>⊂R</m:t>
        </m:r>
      </m:oMath>
      <w:r w:rsidR="00FC22AD" w:rsidRPr="00FC22A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B</m:t>
            </m:r>
          </m:e>
        </m:acc>
      </m:oMath>
      <w:r w:rsidR="00FC22AD" w:rsidRPr="00FC22AD">
        <w:rPr>
          <w:rFonts w:eastAsiaTheme="minorEastAsia"/>
        </w:rPr>
        <w:t xml:space="preserve"> </w:t>
      </w:r>
      <w:r w:rsidR="00FC22AD">
        <w:rPr>
          <w:rFonts w:eastAsiaTheme="minorEastAsia"/>
        </w:rPr>
        <w:t>–</w:t>
      </w:r>
      <w:r w:rsidR="00FC22AD" w:rsidRPr="00FC22AD">
        <w:rPr>
          <w:rFonts w:eastAsiaTheme="minorEastAsia"/>
        </w:rPr>
        <w:t xml:space="preserve"> </w:t>
      </w:r>
      <w:r w:rsidR="00FC22AD">
        <w:rPr>
          <w:rFonts w:eastAsiaTheme="minorEastAsia"/>
        </w:rPr>
        <w:t xml:space="preserve">значение выходного концепта в виде нечеткого подмножества множества </w:t>
      </w:r>
      <m:oMath>
        <m:r>
          <w:rPr>
            <w:rFonts w:ascii="Cambria Math" w:eastAsiaTheme="minorEastAsia" w:hAnsi="Cambria Math"/>
            <w:lang w:val="en-US"/>
          </w:rPr>
          <m:t>Y</m:t>
        </m:r>
        <m:r>
          <m:rPr>
            <m:scr m:val="fraktur"/>
          </m:rPr>
          <w:rPr>
            <w:rFonts w:ascii="Cambria Math" w:eastAsiaTheme="minorEastAsia" w:hAnsi="Cambria Math"/>
          </w:rPr>
          <m:t>⊂R</m:t>
        </m:r>
      </m:oMath>
      <w:r w:rsidR="00FC22AD" w:rsidRPr="00FC22A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R</m:t>
            </m:r>
          </m:e>
        </m:acc>
      </m:oMath>
      <w:r w:rsidR="00FC22AD" w:rsidRPr="00FC22AD">
        <w:rPr>
          <w:rFonts w:eastAsiaTheme="minorEastAsia"/>
        </w:rPr>
        <w:t xml:space="preserve"> </w:t>
      </w:r>
      <w:r w:rsidR="00FC22AD">
        <w:rPr>
          <w:rFonts w:eastAsiaTheme="minorEastAsia"/>
        </w:rPr>
        <w:t>–</w:t>
      </w:r>
      <w:r w:rsidR="00FC22AD" w:rsidRPr="00FC22AD">
        <w:rPr>
          <w:rFonts w:eastAsiaTheme="minorEastAsia"/>
        </w:rPr>
        <w:t xml:space="preserve"> </w:t>
      </w:r>
      <w:r w:rsidR="00FC22AD">
        <w:rPr>
          <w:rFonts w:eastAsiaTheme="minorEastAsia"/>
        </w:rPr>
        <w:t>нечеткое отношение между входным и выходными концептами</w:t>
      </w:r>
      <w:r w:rsidR="00FC22AD" w:rsidRPr="00FC22AD">
        <w:rPr>
          <w:rFonts w:eastAsiaTheme="minorEastAsia"/>
        </w:rPr>
        <w:t xml:space="preserve">; </w:t>
      </w:r>
      <m:oMath>
        <m:r>
          <w:rPr>
            <w:rFonts w:ascii="Cambria Math" w:eastAsiaTheme="minorEastAsia" w:hAnsi="Cambria Math"/>
          </w:rPr>
          <m:t>°</m:t>
        </m:r>
      </m:oMath>
      <w:r w:rsidR="00FC22AD" w:rsidRPr="00FC22AD">
        <w:rPr>
          <w:rFonts w:eastAsiaTheme="minorEastAsia"/>
        </w:rPr>
        <w:t xml:space="preserve"> </w:t>
      </w:r>
      <w:r w:rsidR="00FC22AD">
        <w:rPr>
          <w:rFonts w:eastAsiaTheme="minorEastAsia"/>
        </w:rPr>
        <w:t>–</w:t>
      </w:r>
      <w:r w:rsidR="00FC22AD" w:rsidRPr="00FC22AD">
        <w:rPr>
          <w:rFonts w:eastAsiaTheme="minorEastAsia"/>
        </w:rPr>
        <w:t xml:space="preserve"> </w:t>
      </w:r>
      <w:r w:rsidR="00FC22AD">
        <w:rPr>
          <w:rFonts w:eastAsiaTheme="minorEastAsia"/>
        </w:rPr>
        <w:t>операция нечеткой композиции.</w:t>
      </w:r>
    </w:p>
    <w:p w14:paraId="425BFEDD" w14:textId="38CA3C4B" w:rsidR="00744C36" w:rsidRDefault="008548B1" w:rsidP="00FE7733">
      <w:r>
        <w:t>В реляционных когнитивных моделях с</w:t>
      </w:r>
      <w:r w:rsidR="00A64CA9">
        <w:t xml:space="preserve">уществуют </w:t>
      </w:r>
      <w:r w:rsidR="009F43BF">
        <w:t>два</w:t>
      </w:r>
      <w:r w:rsidR="00A64CA9">
        <w:t xml:space="preserve"> </w:t>
      </w:r>
      <w:r w:rsidR="009F43BF">
        <w:t xml:space="preserve">основных </w:t>
      </w:r>
      <w:r w:rsidR="00A64CA9">
        <w:t>способ</w:t>
      </w:r>
      <w:r w:rsidR="009F43BF">
        <w:t>а</w:t>
      </w:r>
      <w:r w:rsidR="00A64CA9">
        <w:t xml:space="preserve"> интерпретации и </w:t>
      </w:r>
      <w:r>
        <w:t xml:space="preserve">описания отношений между концептами, представления концептов и передачи влияния между ними. При использовании первого </w:t>
      </w:r>
      <w:r w:rsidR="00A934F1">
        <w:t>способа</w:t>
      </w:r>
      <w:r>
        <w:t xml:space="preserve"> нечеткое отношение задается в виде функции принадлежности</w:t>
      </w:r>
      <w:r w:rsidR="00A934F1">
        <w:t>, зависящей от двух четких переменных базовых множеств входа и выхода</w:t>
      </w:r>
      <w:r>
        <w:t xml:space="preserve">. </w:t>
      </w:r>
      <w:r w:rsidR="009F43BF">
        <w:t>Такая</w:t>
      </w:r>
      <w:r>
        <w:t xml:space="preserve"> функция может быть задана аналитически, представляя тем самым</w:t>
      </w:r>
      <w:r w:rsidR="00E26E48">
        <w:t xml:space="preserve"> непрерывную</w:t>
      </w:r>
      <w:r>
        <w:t xml:space="preserve"> поверхность над плоскостью </w:t>
      </w:r>
      <w:r w:rsidR="00A934F1">
        <w:t>значений принадлежностей</w:t>
      </w:r>
      <w:r>
        <w:t xml:space="preserve"> нечетких множеств </w:t>
      </w:r>
      <w:r w:rsidR="00A934F1">
        <w:t>входного и выходного</w:t>
      </w:r>
      <w:r>
        <w:t xml:space="preserve"> концептов</w:t>
      </w:r>
      <w:r w:rsidR="00A934F1">
        <w:t xml:space="preserve"> или с помощью </w:t>
      </w:r>
      <w:r w:rsidR="00E26E48">
        <w:t>матрицы</w:t>
      </w:r>
      <w:r w:rsidR="00A934F1">
        <w:t xml:space="preserve"> принадлежностей к нечеткому множеству отношения, построенной по декартовому произведению значений принадлежности нечетких множеств двух концептов.</w:t>
      </w:r>
      <w:r w:rsidR="00744C36">
        <w:br w:type="page"/>
      </w:r>
    </w:p>
    <w:p w14:paraId="34AD5E73" w14:textId="71072022" w:rsidR="00472504" w:rsidRDefault="00472504" w:rsidP="0011488E">
      <w:pPr>
        <w:spacing w:after="120"/>
      </w:pPr>
      <w:r>
        <w:lastRenderedPageBreak/>
        <w:t>Во втором способе нечеткие отношения строятся на основе лингвистической нечеткой продукционной модели, включающей в себя нечеткие правила следующего вида</w:t>
      </w:r>
      <w:r w:rsidRPr="00472504">
        <w:t>:</w:t>
      </w:r>
    </w:p>
    <w:tbl>
      <w:tblPr>
        <w:tblStyle w:val="af"/>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28"/>
        <w:gridCol w:w="5783"/>
        <w:gridCol w:w="1928"/>
      </w:tblGrid>
      <w:tr w:rsidR="004D0EF7" w14:paraId="4636E8D4" w14:textId="77777777" w:rsidTr="0011488E">
        <w:tc>
          <w:tcPr>
            <w:tcW w:w="1928" w:type="dxa"/>
            <w:vAlign w:val="center"/>
          </w:tcPr>
          <w:p w14:paraId="7E795B0D" w14:textId="77777777" w:rsidR="00472504" w:rsidRDefault="00472504" w:rsidP="000A6B19">
            <w:pPr>
              <w:ind w:firstLine="0"/>
              <w:jc w:val="center"/>
            </w:pPr>
          </w:p>
        </w:tc>
        <w:tc>
          <w:tcPr>
            <w:tcW w:w="5783" w:type="dxa"/>
            <w:vAlign w:val="center"/>
          </w:tcPr>
          <w:p w14:paraId="10A701EE" w14:textId="703F0E58" w:rsidR="00472504" w:rsidRPr="00E26E48" w:rsidRDefault="00A15033" w:rsidP="000A6B19">
            <w:pPr>
              <w:ind w:firstLine="0"/>
              <w:jc w:val="center"/>
              <w:rPr>
                <w:rFonts w:eastAsiaTheme="minorEastAsia"/>
                <w:i/>
              </w:rPr>
            </w:pPr>
            <m:oMath>
              <m:sSub>
                <m:sSubPr>
                  <m:ctrlPr>
                    <w:rPr>
                      <w:rFonts w:ascii="Cambria Math" w:hAnsi="Cambria Math"/>
                      <w:i/>
                    </w:rPr>
                  </m:ctrlPr>
                </m:sSubPr>
                <m:e>
                  <m:r>
                    <w:rPr>
                      <w:rFonts w:ascii="Cambria Math" w:hAnsi="Cambria Math"/>
                    </w:rPr>
                    <m:t>П</m:t>
                  </m:r>
                </m:e>
                <m:sub>
                  <m:r>
                    <w:rPr>
                      <w:rFonts w:ascii="Cambria Math" w:hAnsi="Cambria Math"/>
                      <w:lang w:val="en-US"/>
                    </w:rPr>
                    <m:t>i</m:t>
                  </m:r>
                </m:sub>
              </m:sSub>
            </m:oMath>
            <w:r w:rsidR="00472504" w:rsidRPr="00472504">
              <w:rPr>
                <w:rFonts w:eastAsiaTheme="minorEastAsia"/>
              </w:rPr>
              <w:t xml:space="preserve">: </w:t>
            </w:r>
            <w:r w:rsidR="00472504">
              <w:rPr>
                <w:rFonts w:eastAsiaTheme="minorEastAsia"/>
              </w:rPr>
              <w:t xml:space="preserve">ЕСЛИ </w:t>
            </w:r>
            <m:oMath>
              <m:acc>
                <m:accPr>
                  <m:chr m:val="̃"/>
                  <m:ctrlPr>
                    <w:rPr>
                      <w:rFonts w:ascii="Cambria Math" w:hAnsi="Cambria Math"/>
                      <w:i/>
                      <w:lang w:val="en-US"/>
                    </w:rPr>
                  </m:ctrlPr>
                </m:accPr>
                <m:e>
                  <m:r>
                    <w:rPr>
                      <w:rFonts w:ascii="Cambria Math" w:hAnsi="Cambria Math"/>
                      <w:lang w:val="en-US"/>
                    </w:rPr>
                    <m:t>X</m:t>
                  </m:r>
                </m:e>
              </m:acc>
            </m:oMath>
            <w:r w:rsidR="00472504">
              <w:rPr>
                <w:rFonts w:eastAsiaTheme="minorEastAsia"/>
              </w:rPr>
              <w:t xml:space="preserve"> есть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oMath>
            <w:r w:rsidR="00472504" w:rsidRPr="00472504">
              <w:t xml:space="preserve">, </w:t>
            </w:r>
            <w:r w:rsidR="00472504">
              <w:t xml:space="preserve">ТО </w:t>
            </w:r>
            <m:oMath>
              <m:acc>
                <m:accPr>
                  <m:chr m:val="̃"/>
                  <m:ctrlPr>
                    <w:rPr>
                      <w:rFonts w:ascii="Cambria Math" w:hAnsi="Cambria Math"/>
                      <w:i/>
                      <w:lang w:val="en-US"/>
                    </w:rPr>
                  </m:ctrlPr>
                </m:accPr>
                <m:e>
                  <m:r>
                    <w:rPr>
                      <w:rFonts w:ascii="Cambria Math" w:hAnsi="Cambria Math"/>
                      <w:lang w:val="en-US"/>
                    </w:rPr>
                    <m:t>Y</m:t>
                  </m:r>
                </m:e>
              </m:acc>
            </m:oMath>
            <w:r w:rsidR="00472504" w:rsidRPr="00472504">
              <w:rPr>
                <w:rFonts w:eastAsiaTheme="minorEastAsia"/>
              </w:rPr>
              <w:t xml:space="preserve"> </w:t>
            </w:r>
            <w:r w:rsidR="00472504">
              <w:rPr>
                <w:rFonts w:eastAsiaTheme="minorEastAsia"/>
              </w:rPr>
              <w:t xml:space="preserve">есть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oMath>
            <w:r w:rsidR="00472504" w:rsidRPr="00472504">
              <w:rPr>
                <w:rFonts w:eastAsiaTheme="minorEastAsia"/>
              </w:rPr>
              <w:t xml:space="preserve">, </w:t>
            </w:r>
            <m:oMath>
              <m:r>
                <w:rPr>
                  <w:rFonts w:ascii="Cambria Math" w:eastAsiaTheme="minorEastAsia" w:hAnsi="Cambria Math"/>
                  <w:lang w:val="en-US"/>
                </w:rPr>
                <m:t>i</m:t>
              </m:r>
              <m:r>
                <w:rPr>
                  <w:rFonts w:ascii="Cambria Math" w:eastAsiaTheme="minorEastAsia" w:hAnsi="Cambria Math"/>
                </w:rPr>
                <m:t>=1,2,...,L</m:t>
              </m:r>
            </m:oMath>
          </w:p>
        </w:tc>
        <w:tc>
          <w:tcPr>
            <w:tcW w:w="1928" w:type="dxa"/>
            <w:vAlign w:val="center"/>
          </w:tcPr>
          <w:p w14:paraId="7201B2D7" w14:textId="4B79D67C" w:rsidR="00472504" w:rsidRDefault="00472504" w:rsidP="000A6B19">
            <w:pPr>
              <w:ind w:firstLine="0"/>
              <w:rPr>
                <w:noProof/>
                <w:lang w:val="en-US"/>
              </w:rPr>
            </w:pPr>
            <w:r w:rsidRPr="00472504">
              <w:rPr>
                <w:noProof/>
              </w:rPr>
              <w:t xml:space="preserve"> </w:t>
            </w:r>
            <w:r w:rsidR="004D0EF7">
              <w:rPr>
                <w:noProof/>
              </w:rPr>
              <w:t>.</w:t>
            </w:r>
            <w:r>
              <w:rPr>
                <w:noProof/>
                <w:lang w:val="en-US"/>
              </w:rPr>
              <w:t xml:space="preserve">  </w:t>
            </w:r>
            <w:r>
              <w:rPr>
                <w:noProof/>
              </w:rPr>
              <w:t xml:space="preserve"> </w:t>
            </w:r>
            <w:r>
              <w:rPr>
                <w:noProof/>
                <w:lang w:val="en-US"/>
              </w:rPr>
              <w:t xml:space="preserve">                (1.1</w:t>
            </w:r>
            <w:r w:rsidR="0011488E">
              <w:rPr>
                <w:noProof/>
              </w:rPr>
              <w:t>6</w:t>
            </w:r>
            <w:r>
              <w:rPr>
                <w:noProof/>
                <w:lang w:val="en-US"/>
              </w:rPr>
              <w:t>)</w:t>
            </w:r>
          </w:p>
        </w:tc>
      </w:tr>
    </w:tbl>
    <w:p w14:paraId="2C13EA91" w14:textId="1CE6D586" w:rsidR="00A64CA9" w:rsidRPr="00472504" w:rsidRDefault="0011488E" w:rsidP="00F06D73">
      <w:pPr>
        <w:spacing w:before="120"/>
        <w:ind w:firstLine="0"/>
        <w:rPr>
          <w:i/>
        </w:rPr>
      </w:pPr>
      <w:r>
        <w:t xml:space="preserve">где </w:t>
      </w:r>
      <m:oMath>
        <m:acc>
          <m:accPr>
            <m:chr m:val="̃"/>
            <m:ctrlPr>
              <w:rPr>
                <w:rFonts w:ascii="Cambria Math" w:hAnsi="Cambria Math"/>
                <w:i/>
                <w:lang w:val="en-US"/>
              </w:rPr>
            </m:ctrlPr>
          </m:accPr>
          <m:e>
            <m:r>
              <w:rPr>
                <w:rFonts w:ascii="Cambria Math" w:hAnsi="Cambria Math"/>
                <w:lang w:val="en-US"/>
              </w:rPr>
              <m:t>X</m:t>
            </m:r>
          </m:e>
        </m:acc>
      </m:oMath>
      <w:r>
        <w:rPr>
          <w:rFonts w:eastAsiaTheme="minorEastAsia"/>
        </w:rPr>
        <w:t xml:space="preserve"> – входная переменная</w:t>
      </w:r>
      <w:r w:rsidRPr="0011488E">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oMath>
      <w:r w:rsidRPr="0011488E">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oMath>
      <w:r w:rsidRPr="0011488E">
        <w:rPr>
          <w:rFonts w:eastAsiaTheme="minorEastAsia"/>
        </w:rPr>
        <w:t xml:space="preserve"> </w:t>
      </w:r>
      <w:r>
        <w:rPr>
          <w:rFonts w:eastAsiaTheme="minorEastAsia"/>
        </w:rPr>
        <w:t>–</w:t>
      </w:r>
      <w:r w:rsidRPr="0011488E">
        <w:rPr>
          <w:rFonts w:eastAsiaTheme="minorEastAsia"/>
        </w:rPr>
        <w:t xml:space="preserve"> </w:t>
      </w:r>
      <w:r>
        <w:rPr>
          <w:rFonts w:eastAsiaTheme="minorEastAsia"/>
        </w:rPr>
        <w:t>лингвистические термы</w:t>
      </w:r>
      <w:r w:rsidRPr="0011488E">
        <w:rPr>
          <w:rFonts w:eastAsiaTheme="minorEastAsia"/>
        </w:rPr>
        <w:t xml:space="preserve">; </w:t>
      </w:r>
      <m:oMath>
        <m:acc>
          <m:accPr>
            <m:chr m:val="̃"/>
            <m:ctrlPr>
              <w:rPr>
                <w:rFonts w:ascii="Cambria Math" w:hAnsi="Cambria Math"/>
                <w:i/>
                <w:lang w:val="en-US"/>
              </w:rPr>
            </m:ctrlPr>
          </m:accPr>
          <m:e>
            <m:r>
              <w:rPr>
                <w:rFonts w:ascii="Cambria Math" w:hAnsi="Cambria Math"/>
                <w:lang w:val="en-US"/>
              </w:rPr>
              <m:t>Y</m:t>
            </m:r>
          </m:e>
        </m:acc>
      </m:oMath>
      <w:r w:rsidRPr="0011488E">
        <w:rPr>
          <w:rFonts w:eastAsiaTheme="minorEastAsia"/>
        </w:rPr>
        <w:t xml:space="preserve"> </w:t>
      </w:r>
      <w:r>
        <w:rPr>
          <w:rFonts w:eastAsiaTheme="minorEastAsia"/>
        </w:rPr>
        <w:t>–</w:t>
      </w:r>
      <w:r w:rsidRPr="0011488E">
        <w:rPr>
          <w:rFonts w:eastAsiaTheme="minorEastAsia"/>
        </w:rPr>
        <w:t xml:space="preserve"> </w:t>
      </w:r>
      <w:r>
        <w:rPr>
          <w:rFonts w:eastAsiaTheme="minorEastAsia"/>
        </w:rPr>
        <w:t>выходная переменная</w:t>
      </w:r>
      <w:r w:rsidR="00F06D73" w:rsidRPr="00F06D73">
        <w:rPr>
          <w:rFonts w:eastAsiaTheme="minorEastAsia"/>
        </w:rPr>
        <w:t>;</w:t>
      </w:r>
      <w:r w:rsidR="00F06D7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oMath>
      <w:r w:rsidR="00F06D73" w:rsidRPr="00F06D7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oMath>
      <w:r w:rsidR="00F06D73" w:rsidRPr="00F06D73">
        <w:rPr>
          <w:rFonts w:eastAsiaTheme="minorEastAsia"/>
        </w:rPr>
        <w:t xml:space="preserve">, </w:t>
      </w:r>
      <m:oMath>
        <m:acc>
          <m:accPr>
            <m:chr m:val="̃"/>
            <m:ctrlPr>
              <w:rPr>
                <w:rFonts w:ascii="Cambria Math" w:hAnsi="Cambria Math"/>
                <w:i/>
                <w:lang w:val="en-US"/>
              </w:rPr>
            </m:ctrlPr>
          </m:accPr>
          <m:e>
            <m:r>
              <w:rPr>
                <w:rFonts w:ascii="Cambria Math" w:hAnsi="Cambria Math"/>
                <w:lang w:val="en-US"/>
              </w:rPr>
              <m:t>X</m:t>
            </m:r>
          </m:e>
        </m:acc>
      </m:oMath>
      <w:r w:rsidR="00F06D73" w:rsidRPr="00F06D73">
        <w:rPr>
          <w:rFonts w:eastAsiaTheme="minorEastAsia"/>
        </w:rPr>
        <w:t xml:space="preserve">, </w:t>
      </w:r>
      <m:oMath>
        <m:acc>
          <m:accPr>
            <m:chr m:val="̃"/>
            <m:ctrlPr>
              <w:rPr>
                <w:rFonts w:ascii="Cambria Math" w:hAnsi="Cambria Math"/>
                <w:i/>
                <w:lang w:val="en-US"/>
              </w:rPr>
            </m:ctrlPr>
          </m:accPr>
          <m:e>
            <m:r>
              <w:rPr>
                <w:rFonts w:ascii="Cambria Math" w:hAnsi="Cambria Math"/>
                <w:lang w:val="en-US"/>
              </w:rPr>
              <m:t>Y</m:t>
            </m:r>
          </m:e>
        </m:acc>
      </m:oMath>
      <w:r w:rsidR="00F06D73" w:rsidRPr="00F06D73">
        <w:rPr>
          <w:rFonts w:eastAsiaTheme="minorEastAsia"/>
        </w:rPr>
        <w:t xml:space="preserve"> </w:t>
      </w:r>
      <w:r w:rsidR="00F06D73">
        <w:rPr>
          <w:rFonts w:eastAsiaTheme="minorEastAsia"/>
        </w:rPr>
        <w:t xml:space="preserve">в общем случае – нечеткие множества, определенные на базовом множестве четких переменных </w:t>
      </w:r>
      <m:oMath>
        <m:r>
          <w:rPr>
            <w:rFonts w:ascii="Cambria Math" w:eastAsiaTheme="minorEastAsia" w:hAnsi="Cambria Math"/>
          </w:rPr>
          <m:t>x∈X</m:t>
        </m:r>
      </m:oMath>
      <w:r w:rsidR="00F06D73" w:rsidRPr="00F06D73">
        <w:rPr>
          <w:rFonts w:eastAsiaTheme="minorEastAsia"/>
        </w:rPr>
        <w:t xml:space="preserve">, </w:t>
      </w:r>
      <m:oMath>
        <m:r>
          <w:rPr>
            <w:rFonts w:ascii="Cambria Math" w:eastAsiaTheme="minorEastAsia" w:hAnsi="Cambria Math"/>
          </w:rPr>
          <m:t>y∈Y</m:t>
        </m:r>
      </m:oMath>
      <w:r w:rsidR="00F06D73">
        <w:rPr>
          <w:rFonts w:eastAsiaTheme="minorEastAsia"/>
        </w:rPr>
        <w:t>, и заданные соответствующими функциями принадлежности.</w:t>
      </w:r>
    </w:p>
    <w:p w14:paraId="17D4BE98" w14:textId="04B0E99E" w:rsidR="00B70590" w:rsidRDefault="00F06D73" w:rsidP="00C408DC">
      <w:pPr>
        <w:spacing w:after="120"/>
      </w:pPr>
      <w:r>
        <w:t>Нечеткое отношение формируется</w:t>
      </w:r>
      <w:r w:rsidR="0063759D" w:rsidRPr="0063759D">
        <w:t xml:space="preserve"> </w:t>
      </w:r>
      <w:r w:rsidR="0063759D">
        <w:t>для всей базы правил</w:t>
      </w:r>
      <w:r>
        <w:t xml:space="preserve"> </w:t>
      </w:r>
      <w:r w:rsidR="0063759D">
        <w:t>по следующей формуле</w:t>
      </w:r>
      <w:r w:rsidR="0063759D" w:rsidRPr="0063759D">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63"/>
        <w:gridCol w:w="3912"/>
        <w:gridCol w:w="2863"/>
      </w:tblGrid>
      <w:tr w:rsidR="00C408DC" w14:paraId="1942BF74" w14:textId="77777777" w:rsidTr="00C408DC">
        <w:tc>
          <w:tcPr>
            <w:tcW w:w="2863" w:type="dxa"/>
            <w:vAlign w:val="center"/>
          </w:tcPr>
          <w:p w14:paraId="522E9BF6" w14:textId="77777777" w:rsidR="0063759D" w:rsidRDefault="0063759D" w:rsidP="000A6B19">
            <w:pPr>
              <w:ind w:firstLine="0"/>
              <w:jc w:val="center"/>
            </w:pPr>
          </w:p>
        </w:tc>
        <w:tc>
          <w:tcPr>
            <w:tcW w:w="3912" w:type="dxa"/>
            <w:vAlign w:val="center"/>
          </w:tcPr>
          <w:p w14:paraId="61221C29" w14:textId="1A93CB1F" w:rsidR="0063759D" w:rsidRPr="0063759D" w:rsidRDefault="00A15033" w:rsidP="000A6B19">
            <w:pPr>
              <w:ind w:firstLine="0"/>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μ</m:t>
                    </m:r>
                  </m:e>
                  <m:sub>
                    <m:acc>
                      <m:accPr>
                        <m:chr m:val="̃"/>
                        <m:ctrlPr>
                          <w:rPr>
                            <w:rFonts w:ascii="Cambria Math" w:eastAsiaTheme="minorEastAsia" w:hAnsi="Cambria Math"/>
                            <w:i/>
                          </w:rPr>
                        </m:ctrlPr>
                      </m:accPr>
                      <m:e>
                        <m:r>
                          <w:rPr>
                            <w:rFonts w:ascii="Cambria Math" w:eastAsiaTheme="minorEastAsia" w:hAnsi="Cambria Math"/>
                          </w:rPr>
                          <m:t>R</m:t>
                        </m:r>
                      </m:e>
                    </m:acc>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t>
                    </m:r>
                  </m:e>
                  <m:sub>
                    <m:r>
                      <w:rPr>
                        <w:rFonts w:ascii="Cambria Math" w:eastAsiaTheme="minorEastAsia" w:hAnsi="Cambria Math"/>
                        <w:lang w:val="en-US"/>
                      </w:rPr>
                      <m:t>i=1</m:t>
                    </m:r>
                  </m:sub>
                  <m:sup>
                    <m:r>
                      <w:rPr>
                        <w:rFonts w:ascii="Cambria Math" w:eastAsiaTheme="minorEastAsia" w:hAnsi="Cambria Math"/>
                        <w:lang w:val="en-US"/>
                      </w:rPr>
                      <m:t>L</m:t>
                    </m:r>
                  </m:sup>
                </m:sSub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sub>
                    </m:sSub>
                    <m:d>
                      <m:dPr>
                        <m:ctrlPr>
                          <w:rPr>
                            <w:rFonts w:ascii="Cambria Math" w:eastAsiaTheme="minorEastAsia" w:hAnsi="Cambria Math"/>
                            <w:i/>
                            <w:lang w:val="en-US"/>
                          </w:rPr>
                        </m:ctrlPr>
                      </m:dPr>
                      <m:e>
                        <m:r>
                          <w:rPr>
                            <w:rFonts w:ascii="Cambria Math" w:eastAsiaTheme="minorEastAsia" w:hAnsi="Cambria Math"/>
                            <w:lang w:val="en-US"/>
                          </w:rPr>
                          <m:t>y</m:t>
                        </m:r>
                      </m:e>
                    </m:d>
                  </m:e>
                </m:d>
              </m:oMath>
            </m:oMathPara>
          </w:p>
        </w:tc>
        <w:tc>
          <w:tcPr>
            <w:tcW w:w="2863" w:type="dxa"/>
            <w:vAlign w:val="center"/>
          </w:tcPr>
          <w:p w14:paraId="749F2B08" w14:textId="6D55547F" w:rsidR="0063759D" w:rsidRDefault="0063759D" w:rsidP="000A6B19">
            <w:pPr>
              <w:ind w:firstLine="0"/>
              <w:rPr>
                <w:noProof/>
                <w:lang w:val="en-US"/>
              </w:rPr>
            </w:pPr>
            <w:r w:rsidRPr="00472504">
              <w:rPr>
                <w:noProof/>
              </w:rPr>
              <w:t xml:space="preserve"> </w:t>
            </w:r>
            <w:r>
              <w:rPr>
                <w:noProof/>
              </w:rPr>
              <w:t>.</w:t>
            </w:r>
            <w:r>
              <w:rPr>
                <w:noProof/>
                <w:lang w:val="en-US"/>
              </w:rPr>
              <w:t xml:space="preserve">  </w:t>
            </w:r>
            <w:r>
              <w:rPr>
                <w:noProof/>
              </w:rPr>
              <w:t xml:space="preserve"> </w:t>
            </w:r>
            <w:r>
              <w:rPr>
                <w:noProof/>
                <w:lang w:val="en-US"/>
              </w:rPr>
              <w:t xml:space="preserve">           </w:t>
            </w:r>
            <w:r w:rsidR="00C408DC">
              <w:rPr>
                <w:noProof/>
                <w:lang w:val="en-US"/>
              </w:rPr>
              <w:t xml:space="preserve">          </w:t>
            </w:r>
            <w:r>
              <w:rPr>
                <w:noProof/>
                <w:lang w:val="en-US"/>
              </w:rPr>
              <w:t xml:space="preserve">     (1.1</w:t>
            </w:r>
            <w:r w:rsidR="00C408DC">
              <w:rPr>
                <w:noProof/>
                <w:lang w:val="en-US"/>
              </w:rPr>
              <w:t>7</w:t>
            </w:r>
            <w:r>
              <w:rPr>
                <w:noProof/>
                <w:lang w:val="en-US"/>
              </w:rPr>
              <w:t>)</w:t>
            </w:r>
          </w:p>
        </w:tc>
      </w:tr>
    </w:tbl>
    <w:p w14:paraId="440C8FEE" w14:textId="74A5BEA5" w:rsidR="005B3D2F" w:rsidRDefault="00C408DC" w:rsidP="00AF0353">
      <w:pPr>
        <w:spacing w:before="120" w:after="120"/>
      </w:pPr>
      <w:r>
        <w:t xml:space="preserve">Для нечетких реляционных </w:t>
      </w:r>
      <w:r w:rsidR="005B3D2F">
        <w:t xml:space="preserve">когнитивных </w:t>
      </w:r>
      <w:r>
        <w:t>моделей</w:t>
      </w:r>
      <w:r w:rsidR="005B3D2F">
        <w:t xml:space="preserve"> </w:t>
      </w:r>
      <w:r w:rsidR="00100E55">
        <w:t>динамическая модель</w:t>
      </w:r>
      <w:r w:rsidR="005B3D2F">
        <w:t xml:space="preserve"> принимает следующий вид</w:t>
      </w:r>
      <w:r w:rsidR="005B3D2F" w:rsidRPr="005B3D2F">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59"/>
        <w:gridCol w:w="6520"/>
        <w:gridCol w:w="1559"/>
      </w:tblGrid>
      <w:tr w:rsidR="00AF0353" w14:paraId="2E064899" w14:textId="77777777" w:rsidTr="00AF0353">
        <w:tc>
          <w:tcPr>
            <w:tcW w:w="1559" w:type="dxa"/>
            <w:vAlign w:val="center"/>
          </w:tcPr>
          <w:p w14:paraId="6B8F3176" w14:textId="5B092469" w:rsidR="005B3D2F" w:rsidRDefault="00C408DC" w:rsidP="000A6B19">
            <w:pPr>
              <w:ind w:firstLine="0"/>
              <w:jc w:val="center"/>
            </w:pPr>
            <w:r>
              <w:t xml:space="preserve"> </w:t>
            </w:r>
          </w:p>
        </w:tc>
        <w:tc>
          <w:tcPr>
            <w:tcW w:w="6520" w:type="dxa"/>
            <w:vAlign w:val="center"/>
          </w:tcPr>
          <w:p w14:paraId="6F6963A4" w14:textId="1AE03F14" w:rsidR="005B3D2F" w:rsidRPr="00AF0353" w:rsidRDefault="00A15033" w:rsidP="000A6B19">
            <w:pPr>
              <w:ind w:firstLine="0"/>
              <w:jc w:val="center"/>
              <w:rPr>
                <w:rFonts w:eastAsiaTheme="minorEastAsia"/>
                <w:i/>
                <w:lang w:val="en-US"/>
              </w:rPr>
            </w:pPr>
            <m:oMathPara>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lang w:val="en-US"/>
                  </w:rPr>
                  <m:t>(t+1)=</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lang w:val="en-US"/>
                  </w:rPr>
                  <m:t>(t)⨁</m:t>
                </m:r>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t>
                        </m:r>
                      </m:e>
                      <m:sub>
                        <m:r>
                          <w:rPr>
                            <w:rFonts w:ascii="Cambria Math" w:eastAsiaTheme="minorEastAsia" w:hAnsi="Cambria Math"/>
                            <w:lang w:val="en-US"/>
                          </w:rPr>
                          <m:t>i=1</m:t>
                        </m:r>
                      </m:sub>
                      <m:sup>
                        <m:r>
                          <w:rPr>
                            <w:rFonts w:ascii="Cambria Math" w:eastAsiaTheme="minorEastAsia" w:hAnsi="Cambria Math"/>
                            <w:lang w:val="en-US"/>
                          </w:rPr>
                          <m:t>N</m:t>
                        </m:r>
                      </m:sup>
                    </m:sSubSup>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t-1</m:t>
                                </m:r>
                              </m:e>
                            </m:d>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R</m:t>
                                </m:r>
                              </m:e>
                            </m:acc>
                          </m:e>
                          <m:sub>
                            <m:r>
                              <w:rPr>
                                <w:rFonts w:ascii="Cambria Math" w:eastAsiaTheme="minorEastAsia" w:hAnsi="Cambria Math"/>
                                <w:lang w:val="en-US"/>
                              </w:rPr>
                              <m:t>ij</m:t>
                            </m:r>
                          </m:sub>
                        </m:sSub>
                      </m:e>
                    </m:d>
                  </m:e>
                </m:d>
              </m:oMath>
            </m:oMathPara>
          </w:p>
        </w:tc>
        <w:tc>
          <w:tcPr>
            <w:tcW w:w="1559" w:type="dxa"/>
            <w:vAlign w:val="center"/>
          </w:tcPr>
          <w:p w14:paraId="39207A72" w14:textId="7EB19BF9" w:rsidR="005B3D2F" w:rsidRDefault="005B3D2F" w:rsidP="000A6B19">
            <w:pPr>
              <w:ind w:firstLine="0"/>
              <w:rPr>
                <w:noProof/>
                <w:lang w:val="en-US"/>
              </w:rPr>
            </w:pPr>
            <w:r w:rsidRPr="00472504">
              <w:rPr>
                <w:noProof/>
              </w:rPr>
              <w:t xml:space="preserve"> </w:t>
            </w:r>
            <w:r>
              <w:rPr>
                <w:noProof/>
                <w:lang w:val="en-US"/>
              </w:rPr>
              <w:t>,              (1.1</w:t>
            </w:r>
            <w:r w:rsidR="00AF0353">
              <w:rPr>
                <w:noProof/>
                <w:lang w:val="en-US"/>
              </w:rPr>
              <w:t>8</w:t>
            </w:r>
            <w:r>
              <w:rPr>
                <w:noProof/>
                <w:lang w:val="en-US"/>
              </w:rPr>
              <w:t>)</w:t>
            </w:r>
          </w:p>
        </w:tc>
      </w:tr>
    </w:tbl>
    <w:p w14:paraId="3CF66125" w14:textId="02392BB0" w:rsidR="0063759D" w:rsidRPr="00721F80" w:rsidRDefault="00AF0353" w:rsidP="00AF0353">
      <w:pPr>
        <w:spacing w:before="120"/>
        <w:ind w:firstLine="0"/>
        <w:rPr>
          <w:rFonts w:eastAsiaTheme="minorEastAsia"/>
          <w:i/>
        </w:rPr>
      </w:pPr>
      <w:r>
        <w:t xml:space="preserve">где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r>
              <w:rPr>
                <w:rFonts w:ascii="Cambria Math" w:eastAsiaTheme="minorEastAsia" w:hAnsi="Cambria Math"/>
              </w:rPr>
              <m:t>-1</m:t>
            </m:r>
          </m:e>
        </m:d>
      </m:oMath>
      <w:r>
        <w:rPr>
          <w:rFonts w:eastAsiaTheme="minorEastAsia"/>
        </w:rPr>
        <w:t xml:space="preserve"> – нечеткие значения концептов в соответствующие моменты времени</w:t>
      </w:r>
      <w:r w:rsidRPr="00AF0353">
        <w:rPr>
          <w:rFonts w:eastAsiaTheme="minorEastAsia"/>
        </w:rPr>
        <w:t>;</w:t>
      </w:r>
      <w:r>
        <w:rPr>
          <w:rFonts w:eastAsiaTheme="minorEastAsia"/>
        </w:rPr>
        <w:t xml:space="preserve"> </w:t>
      </w:r>
      <m:oMath>
        <m:r>
          <w:rPr>
            <w:rFonts w:ascii="Cambria Math" w:eastAsiaTheme="minorEastAsia" w:hAnsi="Cambria Math"/>
            <w:lang w:val="en-US"/>
          </w:rPr>
          <m:t>N</m:t>
        </m:r>
      </m:oMath>
      <w:r>
        <w:rPr>
          <w:rFonts w:eastAsiaTheme="minorEastAsia"/>
        </w:rPr>
        <w:t xml:space="preserve"> – число входных концептов</w:t>
      </w:r>
      <w:r w:rsidRPr="00AF0353">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R</m:t>
                </m:r>
              </m:e>
            </m:acc>
          </m:e>
          <m:sub>
            <m:r>
              <w:rPr>
                <w:rFonts w:ascii="Cambria Math" w:eastAsiaTheme="minorEastAsia" w:hAnsi="Cambria Math"/>
                <w:lang w:val="en-US"/>
              </w:rPr>
              <m:t>ij</m:t>
            </m:r>
          </m:sub>
        </m:sSub>
      </m:oMath>
      <w:r w:rsidRPr="00AF0353">
        <w:rPr>
          <w:rFonts w:eastAsiaTheme="minorEastAsia"/>
        </w:rPr>
        <w:t xml:space="preserve"> </w:t>
      </w:r>
      <w:r>
        <w:rPr>
          <w:rFonts w:eastAsiaTheme="minorEastAsia"/>
        </w:rPr>
        <w:t>–</w:t>
      </w:r>
      <w:r w:rsidRPr="00AF0353">
        <w:rPr>
          <w:rFonts w:eastAsiaTheme="minorEastAsia"/>
        </w:rPr>
        <w:t xml:space="preserve"> </w:t>
      </w:r>
      <w:r>
        <w:rPr>
          <w:rFonts w:eastAsiaTheme="minorEastAsia"/>
        </w:rPr>
        <w:t>нечеткое отношение между концептами</w:t>
      </w:r>
      <w:r w:rsidRPr="00AF0353">
        <w:rPr>
          <w:rFonts w:eastAsiaTheme="minorEastAsia"/>
        </w:rPr>
        <w:t xml:space="preserve">; </w:t>
      </w:r>
      <m:oMath>
        <m:r>
          <w:rPr>
            <w:rFonts w:ascii="Cambria Math" w:eastAsiaTheme="minorEastAsia" w:hAnsi="Cambria Math"/>
            <w:lang w:val="en-US"/>
          </w:rPr>
          <m:t>⨁</m:t>
        </m:r>
      </m:oMath>
      <w:r w:rsidRPr="00AF0353">
        <w:rPr>
          <w:rFonts w:eastAsiaTheme="minorEastAsia"/>
        </w:rPr>
        <w:t xml:space="preserve"> </w:t>
      </w:r>
      <w:r>
        <w:rPr>
          <w:rFonts w:eastAsiaTheme="minorEastAsia"/>
        </w:rPr>
        <w:t>–</w:t>
      </w:r>
      <w:r w:rsidRPr="00AF0353">
        <w:rPr>
          <w:rFonts w:eastAsiaTheme="minorEastAsia"/>
        </w:rPr>
        <w:t xml:space="preserve"> </w:t>
      </w:r>
      <w:r>
        <w:rPr>
          <w:rFonts w:eastAsiaTheme="minorEastAsia"/>
        </w:rPr>
        <w:t>операция нечеткого агрегирования совокупных влияний и предыдущего значения выходного концепта</w:t>
      </w:r>
      <w:r w:rsidRPr="00AF0353">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m:t>
            </m:r>
          </m:e>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sSubSup>
      </m:oMath>
      <w:r w:rsidRPr="00AF0353">
        <w:rPr>
          <w:rFonts w:eastAsiaTheme="minorEastAsia"/>
        </w:rPr>
        <w:t xml:space="preserve"> </w:t>
      </w:r>
      <w:r>
        <w:rPr>
          <w:rFonts w:eastAsiaTheme="minorEastAsia"/>
        </w:rPr>
        <w:t>–</w:t>
      </w:r>
      <w:r w:rsidRPr="00AF0353">
        <w:rPr>
          <w:rFonts w:eastAsiaTheme="minorEastAsia"/>
        </w:rPr>
        <w:t xml:space="preserve"> </w:t>
      </w:r>
      <w:r w:rsidR="00721F80">
        <w:rPr>
          <w:rFonts w:eastAsiaTheme="minorEastAsia"/>
        </w:rPr>
        <w:t>операция агрегирования отдельных влияний</w:t>
      </w:r>
      <w:r w:rsidR="00721F80" w:rsidRPr="00721F80">
        <w:rPr>
          <w:rFonts w:eastAsiaTheme="minorEastAsia"/>
        </w:rPr>
        <w:t xml:space="preserve">; </w:t>
      </w:r>
      <m:oMath>
        <m:r>
          <w:rPr>
            <w:rFonts w:ascii="Cambria Math" w:eastAsiaTheme="minorEastAsia" w:hAnsi="Cambria Math"/>
          </w:rPr>
          <m:t>≃</m:t>
        </m:r>
      </m:oMath>
      <w:r w:rsidR="00721F80" w:rsidRPr="00721F80">
        <w:rPr>
          <w:rFonts w:eastAsiaTheme="minorEastAsia"/>
        </w:rPr>
        <w:t xml:space="preserve"> </w:t>
      </w:r>
      <w:r w:rsidR="00721F80">
        <w:rPr>
          <w:rFonts w:eastAsiaTheme="minorEastAsia"/>
        </w:rPr>
        <w:t>–</w:t>
      </w:r>
      <w:r w:rsidR="00721F80" w:rsidRPr="00721F80">
        <w:rPr>
          <w:rFonts w:eastAsiaTheme="minorEastAsia"/>
        </w:rPr>
        <w:t xml:space="preserve"> </w:t>
      </w:r>
      <w:r w:rsidR="00721F80">
        <w:rPr>
          <w:rFonts w:eastAsiaTheme="minorEastAsia"/>
        </w:rPr>
        <w:t>операция приращения нечетких значений концептов</w:t>
      </w:r>
      <w:r w:rsidR="00721F80" w:rsidRPr="00721F80">
        <w:rPr>
          <w:rFonts w:eastAsiaTheme="minorEastAsia"/>
        </w:rPr>
        <w:t xml:space="preserve">; </w:t>
      </w:r>
      <m:oMath>
        <m:r>
          <w:rPr>
            <w:rFonts w:ascii="Cambria Math" w:eastAsiaTheme="minorEastAsia" w:hAnsi="Cambria Math"/>
          </w:rPr>
          <m:t>∘</m:t>
        </m:r>
      </m:oMath>
      <w:r w:rsidR="00721F80" w:rsidRPr="00721F80">
        <w:rPr>
          <w:rFonts w:eastAsiaTheme="minorEastAsia"/>
        </w:rPr>
        <w:t xml:space="preserve"> </w:t>
      </w:r>
      <w:r w:rsidR="00721F80">
        <w:rPr>
          <w:rFonts w:eastAsiaTheme="minorEastAsia"/>
        </w:rPr>
        <w:t>–</w:t>
      </w:r>
      <w:r w:rsidR="00721F80" w:rsidRPr="00721F80">
        <w:rPr>
          <w:rFonts w:eastAsiaTheme="minorEastAsia"/>
        </w:rPr>
        <w:t xml:space="preserve"> </w:t>
      </w:r>
      <w:r w:rsidR="00721F80">
        <w:rPr>
          <w:rFonts w:eastAsiaTheme="minorEastAsia"/>
        </w:rPr>
        <w:t>операция нечеткой композиции.</w:t>
      </w:r>
    </w:p>
    <w:p w14:paraId="11DDCF0E" w14:textId="77777777" w:rsidR="00AF0353" w:rsidRPr="00AF0353" w:rsidRDefault="00AF0353" w:rsidP="00721F80">
      <w:pPr>
        <w:ind w:firstLine="0"/>
      </w:pPr>
    </w:p>
    <w:p w14:paraId="2A3CEE6F" w14:textId="228380E5" w:rsidR="00E46B16" w:rsidRPr="00CC6466" w:rsidRDefault="00E46B16" w:rsidP="00E46B16">
      <w:pPr>
        <w:pStyle w:val="-1"/>
        <w:rPr>
          <w:lang w:val="ru-RU"/>
        </w:rPr>
      </w:pPr>
      <w:bookmarkStart w:id="24" w:name="_Toc138183272"/>
      <w:r w:rsidRPr="00CC6466">
        <w:rPr>
          <w:lang w:val="ru-RU"/>
        </w:rPr>
        <w:t>«Совместимые» нечеткие когнитивные модели</w:t>
      </w:r>
      <w:bookmarkEnd w:id="24"/>
    </w:p>
    <w:p w14:paraId="174F5607" w14:textId="4E4106E3" w:rsidR="009B37CA" w:rsidRDefault="00256590" w:rsidP="00256590">
      <w:r>
        <w:t xml:space="preserve">Последней рассматриваемой разновидностью нечетких когнитивных моделей являются «совместимые» нечеткие когнитивные модели, предложенные в работе </w:t>
      </w:r>
      <w:r w:rsidRPr="00256590">
        <w:t>[2</w:t>
      </w:r>
      <w:r w:rsidR="004A2D0E" w:rsidRPr="004A2D0E">
        <w:t>9</w:t>
      </w:r>
      <w:r w:rsidRPr="00256590">
        <w:t>].</w:t>
      </w:r>
      <w:r w:rsidR="00E872AB" w:rsidRPr="00E872AB">
        <w:t xml:space="preserve"> </w:t>
      </w:r>
      <w:r w:rsidR="00E872AB">
        <w:t xml:space="preserve">Эти модели возникли из-за необходимости учитывать </w:t>
      </w:r>
      <w:r w:rsidR="00E872AB">
        <w:lastRenderedPageBreak/>
        <w:t>совместимость концептов при определении влияния между ними, а также при аккумулировании влияния нескольких входных концептов на выходной концепт.</w:t>
      </w:r>
    </w:p>
    <w:p w14:paraId="6DC17BCE" w14:textId="5ACB740E" w:rsidR="00E872AB" w:rsidRDefault="00E872AB" w:rsidP="00D72C0C">
      <w:pPr>
        <w:spacing w:after="120"/>
      </w:pPr>
      <w:r>
        <w:t>Формально «совместимая» нечеткая когнитивная модель задается следующим образом</w:t>
      </w:r>
      <w:r w:rsidRPr="00E872AB">
        <w:t>:</w:t>
      </w:r>
    </w:p>
    <w:tbl>
      <w:tblPr>
        <w:tblStyle w:val="af"/>
        <w:tblW w:w="9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42"/>
        <w:gridCol w:w="2126"/>
        <w:gridCol w:w="3742"/>
      </w:tblGrid>
      <w:tr w:rsidR="00D72C0C" w14:paraId="572618AD" w14:textId="77777777" w:rsidTr="00D72C0C">
        <w:tc>
          <w:tcPr>
            <w:tcW w:w="3742" w:type="dxa"/>
            <w:vAlign w:val="center"/>
          </w:tcPr>
          <w:p w14:paraId="17D94C2B" w14:textId="77777777" w:rsidR="00E872AB" w:rsidRDefault="00E872AB" w:rsidP="000A6B19">
            <w:pPr>
              <w:ind w:firstLine="0"/>
              <w:jc w:val="center"/>
            </w:pPr>
          </w:p>
        </w:tc>
        <w:tc>
          <w:tcPr>
            <w:tcW w:w="2126" w:type="dxa"/>
            <w:vAlign w:val="center"/>
          </w:tcPr>
          <w:p w14:paraId="064BC3B9" w14:textId="683A7346" w:rsidR="00E872AB" w:rsidRPr="00D72C0C" w:rsidRDefault="00D72C0C" w:rsidP="000A6B19">
            <w:pPr>
              <w:ind w:firstLine="0"/>
              <w:jc w:val="center"/>
              <w:rPr>
                <w:rFonts w:eastAsiaTheme="minorEastAsia"/>
                <w:i/>
                <w:lang w:val="en-US"/>
              </w:rPr>
            </w:pPr>
            <m:oMathPara>
              <m:oMath>
                <m:r>
                  <w:rPr>
                    <w:rFonts w:ascii="Cambria Math" w:eastAsiaTheme="minorEastAsia" w:hAnsi="Cambria Math"/>
                    <w:lang w:val="en-US"/>
                  </w:rPr>
                  <m:t>FCM=</m:t>
                </m:r>
                <m:d>
                  <m:dPr>
                    <m:begChr m:val="〈"/>
                    <m:endChr m:val="〉"/>
                    <m:ctrlPr>
                      <w:rPr>
                        <w:rFonts w:ascii="Cambria Math" w:eastAsiaTheme="minorEastAsia" w:hAnsi="Cambria Math"/>
                        <w:i/>
                        <w:lang w:val="en-US"/>
                      </w:rPr>
                    </m:ctrlPr>
                  </m:dPr>
                  <m:e>
                    <m:r>
                      <w:rPr>
                        <w:rFonts w:ascii="Cambria Math" w:eastAsiaTheme="minorEastAsia" w:hAnsi="Cambria Math"/>
                        <w:lang w:val="en-US"/>
                      </w:rPr>
                      <m:t>K, W,C</m:t>
                    </m:r>
                  </m:e>
                </m:d>
              </m:oMath>
            </m:oMathPara>
          </w:p>
        </w:tc>
        <w:tc>
          <w:tcPr>
            <w:tcW w:w="3742" w:type="dxa"/>
            <w:vAlign w:val="center"/>
          </w:tcPr>
          <w:p w14:paraId="23A0493B" w14:textId="7E1F5D37" w:rsidR="00E872AB" w:rsidRDefault="00E872AB" w:rsidP="000A6B19">
            <w:pPr>
              <w:ind w:firstLine="0"/>
              <w:rPr>
                <w:noProof/>
                <w:lang w:val="en-US"/>
              </w:rPr>
            </w:pPr>
            <w:r w:rsidRPr="00472504">
              <w:rPr>
                <w:noProof/>
              </w:rPr>
              <w:t xml:space="preserve"> </w:t>
            </w:r>
            <w:r w:rsidR="00D72C0C">
              <w:rPr>
                <w:noProof/>
                <w:lang w:val="en-US"/>
              </w:rPr>
              <w:t>,</w:t>
            </w:r>
            <w:r>
              <w:rPr>
                <w:noProof/>
                <w:lang w:val="en-US"/>
              </w:rPr>
              <w:t xml:space="preserve">  </w:t>
            </w:r>
            <w:r>
              <w:rPr>
                <w:noProof/>
              </w:rPr>
              <w:t xml:space="preserve"> </w:t>
            </w:r>
            <w:r>
              <w:rPr>
                <w:noProof/>
                <w:lang w:val="en-US"/>
              </w:rPr>
              <w:t xml:space="preserve">         </w:t>
            </w:r>
            <w:r w:rsidR="00D72C0C">
              <w:rPr>
                <w:noProof/>
                <w:lang w:val="en-US"/>
              </w:rPr>
              <w:t xml:space="preserve">              </w:t>
            </w:r>
            <w:r>
              <w:rPr>
                <w:noProof/>
                <w:lang w:val="en-US"/>
              </w:rPr>
              <w:t xml:space="preserve">                 (1.1</w:t>
            </w:r>
            <w:r w:rsidR="00D72C0C">
              <w:rPr>
                <w:noProof/>
                <w:lang w:val="en-US"/>
              </w:rPr>
              <w:t>9</w:t>
            </w:r>
            <w:r>
              <w:rPr>
                <w:noProof/>
                <w:lang w:val="en-US"/>
              </w:rPr>
              <w:t>)</w:t>
            </w:r>
          </w:p>
        </w:tc>
      </w:tr>
    </w:tbl>
    <w:p w14:paraId="50AF8444" w14:textId="4A4F819F" w:rsidR="00D72C0C" w:rsidRDefault="00D72C0C" w:rsidP="00D72C0C">
      <w:pPr>
        <w:spacing w:before="120"/>
        <w:ind w:firstLine="0"/>
        <w:rPr>
          <w:rFonts w:eastAsiaTheme="minorEastAsia"/>
        </w:rPr>
      </w:pPr>
      <w:r>
        <w:t xml:space="preserve">где </w:t>
      </w:r>
      <m:oMath>
        <m:r>
          <w:rPr>
            <w:rFonts w:ascii="Cambria Math" w:eastAsiaTheme="minorEastAsia" w:hAnsi="Cambria Math"/>
            <w:lang w:val="en-US"/>
          </w:rPr>
          <m:t>K</m:t>
        </m:r>
        <m:r>
          <w:rPr>
            <w:rFonts w:ascii="Cambria Math" w:eastAsiaTheme="minorEastAsia" w:hAnsi="Cambria Math"/>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e>
        </m:d>
      </m:oMath>
      <w:r w:rsidRPr="00D72C0C">
        <w:rPr>
          <w:rFonts w:eastAsiaTheme="minorEastAsia"/>
        </w:rPr>
        <w:t xml:space="preserve"> – </w:t>
      </w:r>
      <w:r>
        <w:rPr>
          <w:rFonts w:eastAsiaTheme="minorEastAsia"/>
        </w:rPr>
        <w:t>множество концептов</w:t>
      </w:r>
      <w:r w:rsidRPr="00D72C0C">
        <w:rPr>
          <w:rFonts w:eastAsiaTheme="minorEastAsia"/>
        </w:rPr>
        <w:t xml:space="preserve">; </w:t>
      </w:r>
      <m:oMath>
        <m:r>
          <w:rPr>
            <w:rFonts w:ascii="Cambria Math" w:eastAsiaTheme="minorEastAsia" w:hAnsi="Cambria Math"/>
            <w:lang w:val="en-US"/>
          </w:rPr>
          <m:t>W</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oMath>
      <w:r w:rsidRPr="00D72C0C">
        <w:rPr>
          <w:rFonts w:eastAsiaTheme="minorEastAsia"/>
        </w:rPr>
        <w:t xml:space="preserve"> – </w:t>
      </w:r>
      <w:r>
        <w:rPr>
          <w:rFonts w:eastAsiaTheme="minorEastAsia"/>
        </w:rPr>
        <w:t>множество весов влияния концептов друг на друга</w:t>
      </w:r>
      <w:r w:rsidRPr="00D72C0C">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oMath>
      <w:r w:rsidRPr="00D72C0C">
        <w:rPr>
          <w:rFonts w:eastAsiaTheme="minorEastAsia"/>
        </w:rPr>
        <w:t xml:space="preserve"> – </w:t>
      </w:r>
      <w:r>
        <w:rPr>
          <w:rFonts w:eastAsiaTheme="minorEastAsia"/>
        </w:rPr>
        <w:t xml:space="preserve">множество степеней совместимости </w:t>
      </w:r>
      <w:r w:rsidR="002B1E5A">
        <w:rPr>
          <w:rFonts w:eastAsiaTheme="minorEastAsia"/>
        </w:rPr>
        <w:t xml:space="preserve">пар концептов, </w:t>
      </w:r>
      <m:oMath>
        <m:r>
          <w:rPr>
            <w:rFonts w:ascii="Cambria Math" w:eastAsiaTheme="minorEastAsia" w:hAnsi="Cambria Math"/>
          </w:rPr>
          <m:t>i,j=1...,N</m:t>
        </m:r>
      </m:oMath>
      <w:r w:rsidR="002B1E5A" w:rsidRPr="002B1E5A">
        <w:rPr>
          <w:rFonts w:eastAsiaTheme="minorEastAsia"/>
          <w:i/>
          <w:iCs/>
        </w:rPr>
        <w:t xml:space="preserve"> </w:t>
      </w:r>
      <w:r w:rsidR="002B1E5A" w:rsidRPr="002B1E5A">
        <w:rPr>
          <w:rFonts w:eastAsiaTheme="minorEastAsia"/>
        </w:rPr>
        <w:t>[</w:t>
      </w:r>
      <w:r w:rsidR="004A2D0E" w:rsidRPr="004A2D0E">
        <w:rPr>
          <w:rFonts w:eastAsiaTheme="minorEastAsia"/>
        </w:rPr>
        <w:t>26</w:t>
      </w:r>
      <w:r w:rsidR="002B1E5A" w:rsidRPr="002B1E5A">
        <w:rPr>
          <w:rFonts w:eastAsiaTheme="minorEastAsia"/>
        </w:rPr>
        <w:t>].</w:t>
      </w:r>
    </w:p>
    <w:p w14:paraId="3EA52B4E" w14:textId="3D6CCB5E" w:rsidR="002B1E5A" w:rsidRDefault="002B1E5A" w:rsidP="002B1E5A">
      <w:r>
        <w:t xml:space="preserve">Трактовка совместимости концептов зависит от особенностей решаемой задачи и целей </w:t>
      </w:r>
      <w:r w:rsidR="006F6E4E">
        <w:t>исследования</w:t>
      </w:r>
      <w:r>
        <w:t xml:space="preserve"> и либо задается </w:t>
      </w:r>
      <w:r w:rsidR="000D7CD4">
        <w:t>экспертами,</w:t>
      </w:r>
      <w:r>
        <w:t xml:space="preserve"> либо получается в результате экспериментов</w:t>
      </w:r>
      <w:r w:rsidR="006F6E4E">
        <w:t>, либо вычисляется с помощью различных косвенных способов</w:t>
      </w:r>
      <w:r>
        <w:t>.</w:t>
      </w:r>
    </w:p>
    <w:p w14:paraId="11C2B3B6" w14:textId="1797B83D" w:rsidR="003A4D7D" w:rsidRDefault="003A4D7D" w:rsidP="003A4D7D">
      <w:r>
        <w:t xml:space="preserve">Для расчета влияния входного концепта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Pr="003A4D7D">
        <w:t xml:space="preserve"> </w:t>
      </w:r>
      <w:r>
        <w:t xml:space="preserve">на выходной концепт </w:t>
      </w:r>
      <m:oMath>
        <m:sSub>
          <m:sSubPr>
            <m:ctrlPr>
              <w:rPr>
                <w:rFonts w:ascii="Cambria Math" w:hAnsi="Cambria Math"/>
                <w:i/>
              </w:rPr>
            </m:ctrlPr>
          </m:sSubPr>
          <m:e>
            <m:r>
              <w:rPr>
                <w:rFonts w:ascii="Cambria Math" w:hAnsi="Cambria Math"/>
                <w:lang w:val="en-US"/>
              </w:rPr>
              <m:t>K</m:t>
            </m:r>
          </m:e>
          <m:sub>
            <m:r>
              <w:rPr>
                <w:rFonts w:ascii="Cambria Math" w:hAnsi="Cambria Math"/>
                <w:lang w:val="en-US"/>
              </w:rPr>
              <m:t>j</m:t>
            </m:r>
          </m:sub>
        </m:sSub>
      </m:oMath>
      <w:r w:rsidRPr="003A4D7D">
        <w:t xml:space="preserve"> </w:t>
      </w:r>
      <w:r>
        <w:t xml:space="preserve">используется семейство параметризированных функций </w:t>
      </w:r>
      <m:oMath>
        <m:r>
          <w:rPr>
            <w:rFonts w:ascii="Cambria Math" w:hAnsi="Cambria Math"/>
          </w:rPr>
          <m:t>med</m:t>
        </m:r>
      </m:oMath>
      <w:r w:rsidRPr="003A4D7D">
        <w:rPr>
          <w:iCs/>
        </w:rPr>
        <w:t xml:space="preserve">, </w:t>
      </w:r>
      <w:r>
        <w:rPr>
          <w:iCs/>
        </w:rPr>
        <w:t xml:space="preserve">удовлетворяющих аксиомам нормировки, </w:t>
      </w:r>
      <w:r w:rsidRPr="003A4D7D">
        <w:t>неубывания</w:t>
      </w:r>
      <w:r>
        <w:rPr>
          <w:iCs/>
        </w:rPr>
        <w:t xml:space="preserve">, непрерывности и </w:t>
      </w:r>
      <w:r w:rsidRPr="003A4D7D">
        <w:t>бисимметричности</w:t>
      </w:r>
      <w:r>
        <w:t xml:space="preserve"> </w:t>
      </w:r>
      <w:r w:rsidRPr="003A4D7D">
        <w:t>[</w:t>
      </w:r>
      <w:r w:rsidR="004A2D0E" w:rsidRPr="004A2D0E">
        <w:t>30</w:t>
      </w:r>
      <w:r w:rsidRPr="003A4D7D">
        <w:t>].</w:t>
      </w:r>
      <w:r w:rsidR="005F388D">
        <w:t xml:space="preserve"> При этом в зависимости от решаемой задачи могут быть использованы следующие выражения</w:t>
      </w:r>
      <w:r w:rsidR="005F388D" w:rsidRPr="005F388D">
        <w:t>:</w:t>
      </w:r>
    </w:p>
    <w:tbl>
      <w:tblPr>
        <w:tblStyle w:val="af"/>
        <w:tblW w:w="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43"/>
        <w:gridCol w:w="2570"/>
        <w:gridCol w:w="3543"/>
      </w:tblGrid>
      <w:tr w:rsidR="006A2646" w14:paraId="6D4566AA" w14:textId="77777777" w:rsidTr="006A2646">
        <w:tc>
          <w:tcPr>
            <w:tcW w:w="3543" w:type="dxa"/>
            <w:vAlign w:val="center"/>
          </w:tcPr>
          <w:p w14:paraId="6CD2F046" w14:textId="77777777" w:rsidR="005F388D" w:rsidRDefault="005F388D" w:rsidP="000A6B19">
            <w:pPr>
              <w:ind w:firstLine="0"/>
              <w:jc w:val="center"/>
            </w:pPr>
          </w:p>
        </w:tc>
        <w:tc>
          <w:tcPr>
            <w:tcW w:w="2570" w:type="dxa"/>
            <w:vAlign w:val="center"/>
          </w:tcPr>
          <w:p w14:paraId="7358A862" w14:textId="2C2B5CAF" w:rsidR="005F388D" w:rsidRPr="00462630" w:rsidRDefault="00A15033" w:rsidP="000A6B19">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r>
                  <w:rPr>
                    <w:rFonts w:ascii="Cambria Math" w:eastAsiaTheme="minorEastAsia" w:hAnsi="Cambria Math"/>
                  </w:rPr>
                  <m:t>med(</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oMath>
            </m:oMathPara>
          </w:p>
        </w:tc>
        <w:tc>
          <w:tcPr>
            <w:tcW w:w="3543" w:type="dxa"/>
            <w:vAlign w:val="center"/>
          </w:tcPr>
          <w:p w14:paraId="2B40BAA7" w14:textId="5A515995" w:rsidR="005F388D" w:rsidRPr="00D355C7" w:rsidRDefault="005F388D" w:rsidP="000A6B19">
            <w:pPr>
              <w:ind w:firstLine="0"/>
              <w:rPr>
                <w:noProof/>
                <w:lang w:val="en-US"/>
              </w:rPr>
            </w:pPr>
            <w:r>
              <w:rPr>
                <w:noProof/>
                <w:lang w:val="en-US"/>
              </w:rPr>
              <w:t xml:space="preserve"> ,                </w:t>
            </w:r>
            <w:r w:rsidR="00100E55">
              <w:rPr>
                <w:noProof/>
              </w:rPr>
              <w:t xml:space="preserve">  </w:t>
            </w: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(1.20)</w:t>
            </w:r>
          </w:p>
        </w:tc>
      </w:tr>
    </w:tbl>
    <w:p w14:paraId="1A808B56" w14:textId="77777777" w:rsidR="005F388D" w:rsidRPr="00C429AD" w:rsidRDefault="005F388D" w:rsidP="005F388D">
      <w:pPr>
        <w:ind w:firstLine="0"/>
        <w:rPr>
          <w:sz w:val="2"/>
          <w:szCs w:val="2"/>
        </w:rPr>
      </w:pPr>
    </w:p>
    <w:tbl>
      <w:tblPr>
        <w:tblStyle w:val="af"/>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35"/>
        <w:gridCol w:w="3389"/>
        <w:gridCol w:w="3135"/>
      </w:tblGrid>
      <w:tr w:rsidR="005F388D" w14:paraId="2DFD2424" w14:textId="77777777" w:rsidTr="000A6B19">
        <w:tc>
          <w:tcPr>
            <w:tcW w:w="3135" w:type="dxa"/>
            <w:vAlign w:val="center"/>
          </w:tcPr>
          <w:p w14:paraId="506E1438" w14:textId="77777777" w:rsidR="005F388D" w:rsidRDefault="005F388D" w:rsidP="000A6B19">
            <w:pPr>
              <w:ind w:firstLine="0"/>
              <w:jc w:val="center"/>
            </w:pPr>
          </w:p>
        </w:tc>
        <w:tc>
          <w:tcPr>
            <w:tcW w:w="3389" w:type="dxa"/>
            <w:vAlign w:val="center"/>
          </w:tcPr>
          <w:p w14:paraId="2A0A881B" w14:textId="04E999AB" w:rsidR="005F388D" w:rsidRPr="00331951" w:rsidRDefault="00A15033" w:rsidP="000A6B19">
            <w:pPr>
              <w:ind w:firstLine="0"/>
              <w:jc w:val="center"/>
              <w:rPr>
                <w:rFonts w:eastAsia="Calibri"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eastAsiaTheme="minorEastAsia" w:hAnsi="Cambria Math"/>
                  </w:rPr>
                  <m:t>+med(</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oMath>
            </m:oMathPara>
          </w:p>
        </w:tc>
        <w:tc>
          <w:tcPr>
            <w:tcW w:w="3135" w:type="dxa"/>
            <w:vAlign w:val="center"/>
          </w:tcPr>
          <w:p w14:paraId="71142C87" w14:textId="06744DBF" w:rsidR="005F388D" w:rsidRDefault="005F388D" w:rsidP="000A6B19">
            <w:pPr>
              <w:ind w:firstLine="0"/>
              <w:rPr>
                <w:noProof/>
                <w:lang w:val="en-US"/>
              </w:rPr>
            </w:pPr>
            <w:r>
              <w:rPr>
                <w:noProof/>
                <w:lang w:val="en-US"/>
              </w:rPr>
              <w:t xml:space="preserve"> ,                   </w:t>
            </w:r>
            <w:r>
              <w:rPr>
                <w:noProof/>
              </w:rPr>
              <w:t xml:space="preserve">   </w:t>
            </w:r>
            <w:r>
              <w:rPr>
                <w:noProof/>
                <w:lang w:val="en-US"/>
              </w:rPr>
              <w:t xml:space="preserve">     </w:t>
            </w:r>
            <w:r>
              <w:rPr>
                <w:noProof/>
              </w:rPr>
              <w:t xml:space="preserve">     </w:t>
            </w:r>
            <w:r>
              <w:rPr>
                <w:noProof/>
                <w:lang w:val="en-US"/>
              </w:rPr>
              <w:t xml:space="preserve">       (1.21)</w:t>
            </w:r>
          </w:p>
        </w:tc>
      </w:tr>
    </w:tbl>
    <w:p w14:paraId="63603E89" w14:textId="77777777" w:rsidR="005F388D" w:rsidRPr="00C429AD" w:rsidRDefault="005F388D" w:rsidP="005F388D">
      <w:pPr>
        <w:rPr>
          <w:sz w:val="2"/>
          <w:szCs w:val="2"/>
        </w:rPr>
      </w:pPr>
    </w:p>
    <w:tbl>
      <w:tblPr>
        <w:tblStyle w:val="af"/>
        <w:tblW w:w="9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09"/>
        <w:gridCol w:w="3237"/>
        <w:gridCol w:w="3209"/>
      </w:tblGrid>
      <w:tr w:rsidR="005F388D" w14:paraId="5352990E" w14:textId="77777777" w:rsidTr="006A2646">
        <w:tc>
          <w:tcPr>
            <w:tcW w:w="3209" w:type="dxa"/>
            <w:vAlign w:val="center"/>
          </w:tcPr>
          <w:p w14:paraId="7E4BF637" w14:textId="77777777" w:rsidR="005F388D" w:rsidRDefault="005F388D" w:rsidP="000A6B19">
            <w:pPr>
              <w:ind w:firstLine="0"/>
              <w:jc w:val="center"/>
            </w:pPr>
          </w:p>
        </w:tc>
        <w:tc>
          <w:tcPr>
            <w:tcW w:w="3237" w:type="dxa"/>
            <w:vAlign w:val="center"/>
          </w:tcPr>
          <w:p w14:paraId="4331A420" w14:textId="0CA4D040" w:rsidR="005F388D" w:rsidRPr="00331951" w:rsidRDefault="00A15033" w:rsidP="000A6B19">
            <w:pPr>
              <w:ind w:firstLine="0"/>
              <w:jc w:val="center"/>
              <w:rPr>
                <w:rFonts w:eastAsia="Calibri"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eastAsiaTheme="minorEastAsia" w:hAnsi="Cambria Math"/>
                  </w:rPr>
                  <m:t>+med(</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oMath>
            </m:oMathPara>
          </w:p>
        </w:tc>
        <w:tc>
          <w:tcPr>
            <w:tcW w:w="3209" w:type="dxa"/>
            <w:vAlign w:val="center"/>
          </w:tcPr>
          <w:p w14:paraId="62723B1C" w14:textId="07474658" w:rsidR="005F388D" w:rsidRDefault="005F388D" w:rsidP="000A6B19">
            <w:pPr>
              <w:ind w:firstLine="0"/>
              <w:rPr>
                <w:noProof/>
                <w:lang w:val="en-US"/>
              </w:rPr>
            </w:pPr>
            <w:r>
              <w:rPr>
                <w:noProof/>
                <w:lang w:val="en-US"/>
              </w:rPr>
              <w:t xml:space="preserve"> ,</w:t>
            </w:r>
            <w:r>
              <w:rPr>
                <w:noProof/>
              </w:rPr>
              <w:t xml:space="preserve">       </w:t>
            </w:r>
            <w:r>
              <w:rPr>
                <w:noProof/>
                <w:lang w:val="en-US"/>
              </w:rPr>
              <w:t xml:space="preserve">                               (1.22)</w:t>
            </w:r>
          </w:p>
        </w:tc>
      </w:tr>
    </w:tbl>
    <w:p w14:paraId="05EB2D37" w14:textId="794953C8" w:rsidR="00256590" w:rsidRDefault="006A2646" w:rsidP="00394DA0">
      <w:pPr>
        <w:spacing w:before="120"/>
        <w:ind w:firstLine="0"/>
        <w:rPr>
          <w:i/>
        </w:rPr>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Pr>
          <w:rFonts w:eastAsiaTheme="minorEastAsia"/>
        </w:rPr>
        <w:t xml:space="preserve"> – значение выходного концепта </w:t>
      </w:r>
      <m:oMath>
        <m:r>
          <w:rPr>
            <w:rFonts w:ascii="Cambria Math" w:eastAsiaTheme="minorEastAsia" w:hAnsi="Cambria Math"/>
            <w:lang w:val="en-US"/>
          </w:rPr>
          <m:t>j</m:t>
        </m:r>
      </m:oMath>
      <w:r w:rsidRPr="006A2646">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A2646">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6A2646">
        <w:rPr>
          <w:rFonts w:eastAsiaTheme="minorEastAsia"/>
        </w:rPr>
        <w:t xml:space="preserve"> </w:t>
      </w:r>
      <w:r>
        <w:rPr>
          <w:rFonts w:eastAsiaTheme="minorEastAsia"/>
        </w:rPr>
        <w:t>–</w:t>
      </w:r>
      <w:r w:rsidRPr="006A2646">
        <w:rPr>
          <w:rFonts w:eastAsiaTheme="minorEastAsia"/>
        </w:rPr>
        <w:t xml:space="preserve"> </w:t>
      </w:r>
      <w:r>
        <w:rPr>
          <w:rFonts w:eastAsiaTheme="minorEastAsia"/>
        </w:rPr>
        <w:t xml:space="preserve">значение и приращение входного концепта </w:t>
      </w:r>
      <m:oMath>
        <m:r>
          <w:rPr>
            <w:rFonts w:ascii="Cambria Math" w:eastAsiaTheme="minorEastAsia" w:hAnsi="Cambria Math"/>
            <w:lang w:val="en-US"/>
          </w:rPr>
          <m:t>i</m:t>
        </m:r>
      </m:oMath>
      <w:r w:rsidRPr="006A2646">
        <w:rPr>
          <w:rFonts w:eastAsiaTheme="minorEastAsia"/>
        </w:rPr>
        <w:t xml:space="preserve">; </w:t>
      </w:r>
      <m:oMath>
        <m:r>
          <w:rPr>
            <w:rFonts w:ascii="Cambria Math" w:eastAsiaTheme="minorEastAsia" w:hAnsi="Cambria Math"/>
            <w:lang w:val="en-US"/>
          </w:rPr>
          <m:t>i</m:t>
        </m:r>
        <m:r>
          <w:rPr>
            <w:rFonts w:ascii="Cambria Math" w:eastAsiaTheme="minorEastAsia" w:hAnsi="Cambria Math"/>
          </w:rPr>
          <m:t xml:space="preserve">, </m:t>
        </m:r>
        <m:r>
          <w:rPr>
            <w:rFonts w:ascii="Cambria Math" w:eastAsiaTheme="minorEastAsia" w:hAnsi="Cambria Math"/>
            <w:lang w:val="en-US"/>
          </w:rPr>
          <m:t>j</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1,...,N</m:t>
            </m:r>
          </m:e>
        </m:d>
      </m:oMath>
      <w:r w:rsidRPr="006A2646">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r>
          <w:rPr>
            <w:rFonts w:ascii="Cambria Math" w:eastAsiaTheme="minorEastAsia" w:hAnsi="Cambria Math"/>
          </w:rPr>
          <m:t>∈[0, 1]</m:t>
        </m:r>
      </m:oMath>
      <w:r w:rsidRPr="006A2646">
        <w:rPr>
          <w:rFonts w:eastAsiaTheme="minorEastAsia"/>
        </w:rPr>
        <w:t>.</w:t>
      </w:r>
      <w:r w:rsidR="00674ADE">
        <w:rPr>
          <w:rFonts w:eastAsiaTheme="minorEastAsia"/>
        </w:rPr>
        <w:t xml:space="preserve"> Для предотвращения выхода значения концепта за границы разрешенного диапазона можно использовать функцию нормализации, например, сигмоидальную.</w:t>
      </w:r>
    </w:p>
    <w:p w14:paraId="47ADA329" w14:textId="29503C74" w:rsidR="00744C36" w:rsidRDefault="00EE420E" w:rsidP="00EE420E">
      <w:r w:rsidRPr="00EE420E">
        <w:t>Для типизации выбора операций в зависимости от критериальных уровней совместимости концептов</w:t>
      </w:r>
      <w:r>
        <w:t xml:space="preserve"> можно воспользоваться таблицей 1</w:t>
      </w:r>
      <w:r w:rsidR="001E06B5">
        <w:t>.1</w:t>
      </w:r>
      <w:r w:rsidRPr="00EE420E">
        <w:t xml:space="preserve"> [</w:t>
      </w:r>
      <w:r w:rsidR="007A5D8B" w:rsidRPr="007A5D8B">
        <w:t>3</w:t>
      </w:r>
      <w:r w:rsidR="004A2D0E" w:rsidRPr="004A2D0E">
        <w:t>1</w:t>
      </w:r>
      <w:r w:rsidRPr="00EE420E">
        <w:t>]</w:t>
      </w:r>
      <w:r w:rsidR="00674ADE">
        <w:t>.</w:t>
      </w:r>
      <w:r w:rsidR="00744C36">
        <w:br w:type="page"/>
      </w:r>
    </w:p>
    <w:p w14:paraId="7077CE6A" w14:textId="197CCE09" w:rsidR="00EE420E" w:rsidRDefault="00EE420E" w:rsidP="009038E5">
      <w:pPr>
        <w:pStyle w:val="--2"/>
        <w:spacing w:before="120"/>
      </w:pPr>
      <w:r>
        <w:lastRenderedPageBreak/>
        <w:t>Таблица 1</w:t>
      </w:r>
      <w:r w:rsidR="001E06B5">
        <w:t>.1</w:t>
      </w:r>
      <w:r>
        <w:t xml:space="preserve"> – Сопо</w:t>
      </w:r>
      <w:r w:rsidR="00546812">
        <w:t>ставление операций оценки влияния концептов с уровнями их совместимости</w:t>
      </w:r>
    </w:p>
    <w:tbl>
      <w:tblPr>
        <w:tblStyle w:val="af"/>
        <w:tblW w:w="0" w:type="auto"/>
        <w:tblLook w:val="04A0" w:firstRow="1" w:lastRow="0" w:firstColumn="1" w:lastColumn="0" w:noHBand="0" w:noVBand="1"/>
      </w:tblPr>
      <w:tblGrid>
        <w:gridCol w:w="704"/>
        <w:gridCol w:w="4109"/>
        <w:gridCol w:w="1561"/>
        <w:gridCol w:w="2693"/>
      </w:tblGrid>
      <w:tr w:rsidR="00546812" w:rsidRPr="00674ADE" w14:paraId="510D9C8C" w14:textId="77777777" w:rsidTr="00674ADE">
        <w:tc>
          <w:tcPr>
            <w:tcW w:w="704" w:type="dxa"/>
            <w:vMerge w:val="restart"/>
            <w:vAlign w:val="center"/>
          </w:tcPr>
          <w:p w14:paraId="342ADCB7" w14:textId="4965D0B2" w:rsidR="00546812" w:rsidRPr="00674ADE" w:rsidRDefault="00546812" w:rsidP="00674ADE">
            <w:pPr>
              <w:pStyle w:val="--7"/>
              <w:jc w:val="center"/>
            </w:pPr>
            <w:r w:rsidRPr="00674ADE">
              <w:t>№</w:t>
            </w:r>
          </w:p>
        </w:tc>
        <w:tc>
          <w:tcPr>
            <w:tcW w:w="4109" w:type="dxa"/>
            <w:vMerge w:val="restart"/>
            <w:vAlign w:val="center"/>
          </w:tcPr>
          <w:p w14:paraId="6B623457" w14:textId="534D3862" w:rsidR="00546812" w:rsidRPr="00674ADE" w:rsidRDefault="00546812" w:rsidP="00674ADE">
            <w:pPr>
              <w:pStyle w:val="--7"/>
              <w:jc w:val="center"/>
            </w:pPr>
            <w:r w:rsidRPr="00674ADE">
              <w:t>Операция «взвешивания» нечеткого влияния</w:t>
            </w:r>
          </w:p>
        </w:tc>
        <w:tc>
          <w:tcPr>
            <w:tcW w:w="4254" w:type="dxa"/>
            <w:gridSpan w:val="2"/>
            <w:vAlign w:val="center"/>
          </w:tcPr>
          <w:p w14:paraId="6BAFC461" w14:textId="15993F9E" w:rsidR="00546812" w:rsidRPr="00674ADE" w:rsidRDefault="00546812" w:rsidP="00674ADE">
            <w:pPr>
              <w:pStyle w:val="--7"/>
              <w:jc w:val="center"/>
            </w:pPr>
            <w:r w:rsidRPr="00674ADE">
              <w:t>Критериальные уровни совместимости</w:t>
            </w:r>
          </w:p>
        </w:tc>
      </w:tr>
      <w:tr w:rsidR="00546812" w:rsidRPr="00674ADE" w14:paraId="4AA496B1" w14:textId="77777777" w:rsidTr="00674ADE">
        <w:tc>
          <w:tcPr>
            <w:tcW w:w="704" w:type="dxa"/>
            <w:vMerge/>
            <w:vAlign w:val="center"/>
          </w:tcPr>
          <w:p w14:paraId="123B8280" w14:textId="77777777" w:rsidR="00546812" w:rsidRPr="00674ADE" w:rsidRDefault="00546812" w:rsidP="00674ADE">
            <w:pPr>
              <w:pStyle w:val="--7"/>
              <w:jc w:val="center"/>
            </w:pPr>
          </w:p>
        </w:tc>
        <w:tc>
          <w:tcPr>
            <w:tcW w:w="4109" w:type="dxa"/>
            <w:vMerge/>
            <w:vAlign w:val="center"/>
          </w:tcPr>
          <w:p w14:paraId="100A2199" w14:textId="77777777" w:rsidR="00546812" w:rsidRPr="00674ADE" w:rsidRDefault="00546812" w:rsidP="00674ADE">
            <w:pPr>
              <w:pStyle w:val="--7"/>
              <w:jc w:val="center"/>
            </w:pPr>
          </w:p>
        </w:tc>
        <w:tc>
          <w:tcPr>
            <w:tcW w:w="1561" w:type="dxa"/>
            <w:vAlign w:val="center"/>
          </w:tcPr>
          <w:p w14:paraId="6FB7ADCA" w14:textId="101B65F4" w:rsidR="00546812" w:rsidRPr="00674ADE" w:rsidRDefault="00546812" w:rsidP="00674ADE">
            <w:pPr>
              <w:pStyle w:val="--7"/>
              <w:jc w:val="center"/>
            </w:pPr>
            <w:r w:rsidRPr="00674ADE">
              <w:t>Обозначение</w:t>
            </w:r>
          </w:p>
        </w:tc>
        <w:tc>
          <w:tcPr>
            <w:tcW w:w="2693" w:type="dxa"/>
            <w:vAlign w:val="center"/>
          </w:tcPr>
          <w:p w14:paraId="74931BF6" w14:textId="7CB66FC9" w:rsidR="00546812" w:rsidRPr="00674ADE" w:rsidRDefault="00546812" w:rsidP="00674ADE">
            <w:pPr>
              <w:pStyle w:val="--7"/>
              <w:jc w:val="center"/>
            </w:pPr>
            <w:r w:rsidRPr="00674ADE">
              <w:t>Описание</w:t>
            </w:r>
          </w:p>
        </w:tc>
      </w:tr>
      <w:tr w:rsidR="00546812" w:rsidRPr="00674ADE" w14:paraId="35C376DC" w14:textId="77777777" w:rsidTr="00674ADE">
        <w:tc>
          <w:tcPr>
            <w:tcW w:w="704" w:type="dxa"/>
            <w:vAlign w:val="center"/>
          </w:tcPr>
          <w:p w14:paraId="2735D48D" w14:textId="473A0440" w:rsidR="00546812" w:rsidRPr="00674ADE" w:rsidRDefault="00546812" w:rsidP="00674ADE">
            <w:pPr>
              <w:pStyle w:val="--7"/>
              <w:jc w:val="center"/>
            </w:pPr>
            <w:r w:rsidRPr="00674ADE">
              <w:t>1</w:t>
            </w:r>
          </w:p>
        </w:tc>
        <w:tc>
          <w:tcPr>
            <w:tcW w:w="4109" w:type="dxa"/>
            <w:vAlign w:val="center"/>
          </w:tcPr>
          <w:p w14:paraId="5727ED4D" w14:textId="6DAA9567" w:rsidR="00546812" w:rsidRPr="00674ADE" w:rsidRDefault="00674ADE" w:rsidP="00674ADE">
            <w:pPr>
              <w:pStyle w:val="--7"/>
              <w:jc w:val="center"/>
            </w:pPr>
            <m:oMathPara>
              <m:oMathParaPr>
                <m:jc m:val="center"/>
              </m:oMathParaPr>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,0,0)</m:t>
                </m:r>
              </m:oMath>
            </m:oMathPara>
          </w:p>
        </w:tc>
        <w:tc>
          <w:tcPr>
            <w:tcW w:w="1561" w:type="dxa"/>
            <w:vAlign w:val="center"/>
          </w:tcPr>
          <w:p w14:paraId="31C79923" w14:textId="3551FE6A" w:rsidR="00546812" w:rsidRPr="00674ADE" w:rsidRDefault="00674ADE" w:rsidP="00674ADE">
            <w:pPr>
              <w:pStyle w:val="--7"/>
              <w:jc w:val="center"/>
              <w:rPr>
                <w:lang w:val="en-US"/>
              </w:rPr>
            </w:pPr>
            <w:r>
              <w:rPr>
                <w:lang w:val="en-US"/>
              </w:rPr>
              <w:t>NC</w:t>
            </w:r>
          </w:p>
        </w:tc>
        <w:tc>
          <w:tcPr>
            <w:tcW w:w="2693" w:type="dxa"/>
            <w:vAlign w:val="center"/>
          </w:tcPr>
          <w:p w14:paraId="514A9859" w14:textId="12E67A4D" w:rsidR="00546812" w:rsidRPr="00674ADE" w:rsidRDefault="00674ADE" w:rsidP="00674ADE">
            <w:pPr>
              <w:pStyle w:val="--7"/>
              <w:jc w:val="center"/>
            </w:pPr>
            <w:r>
              <w:t>Низкий уровень</w:t>
            </w:r>
          </w:p>
        </w:tc>
      </w:tr>
      <w:tr w:rsidR="00546812" w:rsidRPr="00674ADE" w14:paraId="0BF6EF7B" w14:textId="77777777" w:rsidTr="00674ADE">
        <w:tc>
          <w:tcPr>
            <w:tcW w:w="704" w:type="dxa"/>
            <w:vAlign w:val="center"/>
          </w:tcPr>
          <w:p w14:paraId="26B3984F" w14:textId="17C1F068" w:rsidR="00546812" w:rsidRPr="00674ADE" w:rsidRDefault="00546812" w:rsidP="00674ADE">
            <w:pPr>
              <w:pStyle w:val="--7"/>
              <w:jc w:val="center"/>
            </w:pPr>
            <w:r w:rsidRPr="00674ADE">
              <w:t>2</w:t>
            </w:r>
          </w:p>
        </w:tc>
        <w:tc>
          <w:tcPr>
            <w:tcW w:w="4109" w:type="dxa"/>
            <w:vAlign w:val="center"/>
          </w:tcPr>
          <w:p w14:paraId="52E6E5FD" w14:textId="2AD1205A"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,0,25)</m:t>
                </m:r>
              </m:oMath>
            </m:oMathPara>
          </w:p>
        </w:tc>
        <w:tc>
          <w:tcPr>
            <w:tcW w:w="1561" w:type="dxa"/>
            <w:vAlign w:val="center"/>
          </w:tcPr>
          <w:p w14:paraId="7F120C33" w14:textId="1FDD4791" w:rsidR="00546812" w:rsidRPr="00674ADE" w:rsidRDefault="00674ADE" w:rsidP="00674ADE">
            <w:pPr>
              <w:pStyle w:val="--7"/>
              <w:jc w:val="center"/>
              <w:rPr>
                <w:lang w:val="en-US"/>
              </w:rPr>
            </w:pPr>
            <w:r>
              <w:rPr>
                <w:lang w:val="en-US"/>
              </w:rPr>
              <w:t>LC</w:t>
            </w:r>
          </w:p>
        </w:tc>
        <w:tc>
          <w:tcPr>
            <w:tcW w:w="2693" w:type="dxa"/>
            <w:vAlign w:val="center"/>
          </w:tcPr>
          <w:p w14:paraId="726AF2F1" w14:textId="42261E2A" w:rsidR="00546812" w:rsidRPr="00674ADE" w:rsidRDefault="00674ADE" w:rsidP="00674ADE">
            <w:pPr>
              <w:pStyle w:val="--7"/>
              <w:jc w:val="center"/>
            </w:pPr>
            <w:r>
              <w:t>Уровень ниже среднего</w:t>
            </w:r>
          </w:p>
        </w:tc>
      </w:tr>
      <w:tr w:rsidR="00546812" w:rsidRPr="00674ADE" w14:paraId="0622085E" w14:textId="77777777" w:rsidTr="00674ADE">
        <w:tc>
          <w:tcPr>
            <w:tcW w:w="704" w:type="dxa"/>
            <w:vAlign w:val="center"/>
          </w:tcPr>
          <w:p w14:paraId="1B4DF2C4" w14:textId="06308181" w:rsidR="00546812" w:rsidRPr="00674ADE" w:rsidRDefault="00546812" w:rsidP="00674ADE">
            <w:pPr>
              <w:pStyle w:val="--7"/>
              <w:jc w:val="center"/>
            </w:pPr>
            <w:r w:rsidRPr="00674ADE">
              <w:t>3</w:t>
            </w:r>
          </w:p>
        </w:tc>
        <w:tc>
          <w:tcPr>
            <w:tcW w:w="4109" w:type="dxa"/>
            <w:vAlign w:val="center"/>
          </w:tcPr>
          <w:p w14:paraId="1866FBB5" w14:textId="517BAE32"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,0,5)</m:t>
                </m:r>
              </m:oMath>
            </m:oMathPara>
          </w:p>
        </w:tc>
        <w:tc>
          <w:tcPr>
            <w:tcW w:w="1561" w:type="dxa"/>
            <w:vAlign w:val="center"/>
          </w:tcPr>
          <w:p w14:paraId="41D31290" w14:textId="718E569E" w:rsidR="00546812" w:rsidRPr="00674ADE" w:rsidRDefault="00674ADE" w:rsidP="00674ADE">
            <w:pPr>
              <w:pStyle w:val="--7"/>
              <w:jc w:val="center"/>
              <w:rPr>
                <w:lang w:val="en-US"/>
              </w:rPr>
            </w:pPr>
            <w:r>
              <w:rPr>
                <w:lang w:val="en-US"/>
              </w:rPr>
              <w:t>MC</w:t>
            </w:r>
          </w:p>
        </w:tc>
        <w:tc>
          <w:tcPr>
            <w:tcW w:w="2693" w:type="dxa"/>
            <w:vAlign w:val="center"/>
          </w:tcPr>
          <w:p w14:paraId="597C06E9" w14:textId="07386B8C" w:rsidR="00546812" w:rsidRPr="00674ADE" w:rsidRDefault="00674ADE" w:rsidP="00674ADE">
            <w:pPr>
              <w:pStyle w:val="--7"/>
              <w:jc w:val="center"/>
            </w:pPr>
            <w:r>
              <w:t>Средний уровень</w:t>
            </w:r>
          </w:p>
        </w:tc>
      </w:tr>
      <w:tr w:rsidR="00546812" w:rsidRPr="00674ADE" w14:paraId="59C8D27B" w14:textId="77777777" w:rsidTr="00674ADE">
        <w:tc>
          <w:tcPr>
            <w:tcW w:w="704" w:type="dxa"/>
            <w:vAlign w:val="center"/>
          </w:tcPr>
          <w:p w14:paraId="62A7AAF4" w14:textId="4511D6FA" w:rsidR="00546812" w:rsidRPr="00674ADE" w:rsidRDefault="00546812" w:rsidP="00674ADE">
            <w:pPr>
              <w:pStyle w:val="--7"/>
              <w:jc w:val="center"/>
            </w:pPr>
            <w:r w:rsidRPr="00674ADE">
              <w:t>4</w:t>
            </w:r>
          </w:p>
        </w:tc>
        <w:tc>
          <w:tcPr>
            <w:tcW w:w="4109" w:type="dxa"/>
            <w:vAlign w:val="center"/>
          </w:tcPr>
          <w:p w14:paraId="5556444E" w14:textId="3084D2F6"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,0,75)</m:t>
                </m:r>
              </m:oMath>
            </m:oMathPara>
          </w:p>
        </w:tc>
        <w:tc>
          <w:tcPr>
            <w:tcW w:w="1561" w:type="dxa"/>
            <w:vAlign w:val="center"/>
          </w:tcPr>
          <w:p w14:paraId="6987533A" w14:textId="4EFA406C" w:rsidR="00546812" w:rsidRPr="00674ADE" w:rsidRDefault="00674ADE" w:rsidP="00674ADE">
            <w:pPr>
              <w:pStyle w:val="--7"/>
              <w:jc w:val="center"/>
              <w:rPr>
                <w:lang w:val="en-US"/>
              </w:rPr>
            </w:pPr>
            <w:r>
              <w:rPr>
                <w:lang w:val="en-US"/>
              </w:rPr>
              <w:t>HC</w:t>
            </w:r>
          </w:p>
        </w:tc>
        <w:tc>
          <w:tcPr>
            <w:tcW w:w="2693" w:type="dxa"/>
            <w:vAlign w:val="center"/>
          </w:tcPr>
          <w:p w14:paraId="0790D1AF" w14:textId="46FB344C" w:rsidR="00546812" w:rsidRPr="00674ADE" w:rsidRDefault="00674ADE" w:rsidP="00674ADE">
            <w:pPr>
              <w:pStyle w:val="--7"/>
              <w:jc w:val="center"/>
            </w:pPr>
            <w:r>
              <w:t>Уровень выше среднего</w:t>
            </w:r>
          </w:p>
        </w:tc>
      </w:tr>
      <w:tr w:rsidR="00546812" w:rsidRPr="00674ADE" w14:paraId="6DECF97D" w14:textId="77777777" w:rsidTr="00674ADE">
        <w:tc>
          <w:tcPr>
            <w:tcW w:w="704" w:type="dxa"/>
            <w:vAlign w:val="center"/>
          </w:tcPr>
          <w:p w14:paraId="083FA376" w14:textId="587100A6" w:rsidR="00546812" w:rsidRPr="00674ADE" w:rsidRDefault="00546812" w:rsidP="00674ADE">
            <w:pPr>
              <w:pStyle w:val="--7"/>
              <w:jc w:val="center"/>
            </w:pPr>
            <w:r w:rsidRPr="00674ADE">
              <w:t>5</w:t>
            </w:r>
          </w:p>
        </w:tc>
        <w:tc>
          <w:tcPr>
            <w:tcW w:w="4109" w:type="dxa"/>
            <w:vAlign w:val="center"/>
          </w:tcPr>
          <w:p w14:paraId="0C6E9321" w14:textId="6102AC2F"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,1,0)</m:t>
                </m:r>
              </m:oMath>
            </m:oMathPara>
          </w:p>
        </w:tc>
        <w:tc>
          <w:tcPr>
            <w:tcW w:w="1561" w:type="dxa"/>
            <w:vAlign w:val="center"/>
          </w:tcPr>
          <w:p w14:paraId="090F0161" w14:textId="482CA9E2" w:rsidR="00546812" w:rsidRPr="00674ADE" w:rsidRDefault="00674ADE" w:rsidP="00674ADE">
            <w:pPr>
              <w:pStyle w:val="--7"/>
              <w:jc w:val="center"/>
              <w:rPr>
                <w:lang w:val="en-US"/>
              </w:rPr>
            </w:pPr>
            <w:r>
              <w:rPr>
                <w:lang w:val="en-US"/>
              </w:rPr>
              <w:t>FC</w:t>
            </w:r>
          </w:p>
        </w:tc>
        <w:tc>
          <w:tcPr>
            <w:tcW w:w="2693" w:type="dxa"/>
            <w:vAlign w:val="center"/>
          </w:tcPr>
          <w:p w14:paraId="1FB4960B" w14:textId="072A48F4" w:rsidR="00546812" w:rsidRPr="00674ADE" w:rsidRDefault="00674ADE" w:rsidP="00674ADE">
            <w:pPr>
              <w:pStyle w:val="--7"/>
              <w:jc w:val="center"/>
            </w:pPr>
            <w:r>
              <w:t>Высокий уровень</w:t>
            </w:r>
          </w:p>
        </w:tc>
      </w:tr>
    </w:tbl>
    <w:p w14:paraId="47740544" w14:textId="4DF8EFBF" w:rsidR="00EF18B9" w:rsidRPr="00EF18B9" w:rsidRDefault="00674ADE" w:rsidP="00394DA0">
      <w:pPr>
        <w:spacing w:before="240" w:after="120"/>
      </w:pPr>
      <w:r>
        <w:t>Аккумулирование влияния нескольких входных концептов</w:t>
      </w:r>
      <w:r w:rsidR="00555346">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55346">
        <w:rPr>
          <w:rFonts w:eastAsiaTheme="minorEastAsia"/>
        </w:rPr>
        <w:t xml:space="preserve">, </w:t>
      </w:r>
      <m:oMath>
        <m:r>
          <w:rPr>
            <w:rFonts w:ascii="Cambria Math" w:eastAsiaTheme="minorEastAsia" w:hAnsi="Cambria Math"/>
          </w:rPr>
          <m:t>i=1,...,N</m:t>
        </m:r>
      </m:oMath>
      <w:r>
        <w:t xml:space="preserve"> на выходной концепт</w:t>
      </w:r>
      <w:r w:rsidR="00555346" w:rsidRPr="00555346">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t xml:space="preserve"> может быть выполнено с использований двух основных стратегий</w:t>
      </w:r>
      <w:r w:rsidRPr="00674ADE">
        <w:t xml:space="preserve">: </w:t>
      </w:r>
      <w:r>
        <w:t>либо от наименьшей к наибольшей степени со</w:t>
      </w:r>
      <w:r w:rsidR="00EF18B9">
        <w:t xml:space="preserve">гласованности концептов, либо от наибольшей к наименьшей степени согласованности концептов. </w:t>
      </w:r>
      <w:r w:rsidR="000F7DF4">
        <w:t xml:space="preserve">Для построения динамической модели, используя формулу </w:t>
      </w:r>
      <w:r w:rsidR="000F7DF4" w:rsidRPr="00EF18B9">
        <w:t>(1.20)</w:t>
      </w:r>
      <w:r w:rsidR="000F7DF4">
        <w:t>,</w:t>
      </w:r>
      <w:r w:rsidR="00EF18B9" w:rsidRPr="00EF18B9">
        <w:t xml:space="preserve"> </w:t>
      </w:r>
      <w:r w:rsidR="00EF18B9">
        <w:t xml:space="preserve">можно предложить </w:t>
      </w:r>
      <w:r w:rsidR="000F7DF4">
        <w:t xml:space="preserve">следующий </w:t>
      </w:r>
      <w:r w:rsidR="00555346">
        <w:t>двуместный</w:t>
      </w:r>
      <w:r w:rsidR="000F7DF4">
        <w:t xml:space="preserve"> предикат</w:t>
      </w:r>
      <w:r w:rsidR="00394DA0">
        <w:t xml:space="preserve"> </w:t>
      </w:r>
      <m:oMath>
        <m:r>
          <w:rPr>
            <w:rFonts w:ascii="Cambria Math" w:eastAsiaTheme="minorEastAsia" w:hAnsi="Cambria Math"/>
            <w:lang w:val="en-US"/>
          </w:rPr>
          <m:t>dyn</m:t>
        </m:r>
      </m:oMath>
      <w:r w:rsidR="00EF18B9" w:rsidRPr="00EF18B9">
        <w:t>:</w:t>
      </w:r>
    </w:p>
    <w:tbl>
      <w:tblPr>
        <w:tblStyle w:val="af"/>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
        <w:gridCol w:w="8655"/>
        <w:gridCol w:w="907"/>
      </w:tblGrid>
      <w:tr w:rsidR="00555346" w14:paraId="0F660E64" w14:textId="77777777" w:rsidTr="000615C5">
        <w:tc>
          <w:tcPr>
            <w:tcW w:w="113" w:type="dxa"/>
            <w:vAlign w:val="center"/>
          </w:tcPr>
          <w:p w14:paraId="433695F1" w14:textId="77777777" w:rsidR="00415235" w:rsidRDefault="00415235" w:rsidP="00415235">
            <w:pPr>
              <w:ind w:firstLine="0"/>
              <w:jc w:val="center"/>
            </w:pPr>
          </w:p>
        </w:tc>
        <w:tc>
          <w:tcPr>
            <w:tcW w:w="8655" w:type="dxa"/>
            <w:vAlign w:val="center"/>
          </w:tcPr>
          <w:p w14:paraId="20231399" w14:textId="1A516A19" w:rsidR="00415235" w:rsidRPr="00D72C0C" w:rsidRDefault="00A15033" w:rsidP="00415235">
            <w:pPr>
              <w:ind w:firstLine="0"/>
              <w:jc w:val="center"/>
              <w:rPr>
                <w:rFonts w:eastAsiaTheme="minorEastAsia"/>
                <w:i/>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dyn(i,t)=</m:t>
                        </m:r>
                        <m:r>
                          <w:rPr>
                            <w:rFonts w:ascii="Cambria Math" w:eastAsiaTheme="minorEastAsia" w:hAnsi="Cambria Math"/>
                          </w:rPr>
                          <m:t>med(dyn(</m:t>
                        </m:r>
                        <m:r>
                          <w:rPr>
                            <w:rFonts w:ascii="Cambria Math" w:eastAsiaTheme="minorEastAsia" w:hAnsi="Cambria Math"/>
                            <w:lang w:val="en-US"/>
                          </w:rPr>
                          <m:t>i-1,t</m:t>
                        </m:r>
                        <m:r>
                          <w:rPr>
                            <w:rFonts w:ascii="Cambria Math" w:eastAsiaTheme="minorEastAsia" w:hAnsi="Cambria Math"/>
                          </w:rPr>
                          <m:t>)</m:t>
                        </m:r>
                        <m:r>
                          <w:rPr>
                            <w:rFonts w:ascii="Cambria Math" w:hAnsi="Cambria Math"/>
                          </w:rPr>
                          <m:t xml:space="preserve">, </m:t>
                        </m:r>
                        <m:r>
                          <w:rPr>
                            <w:rFonts w:ascii="Cambria Math" w:eastAsiaTheme="minorEastAsia" w:hAnsi="Cambria Math"/>
                          </w:rPr>
                          <m:t>med(</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(t),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[i-1,j]</m:t>
                            </m:r>
                          </m:sub>
                        </m:sSub>
                        <m:r>
                          <w:rPr>
                            <w:rFonts w:ascii="Cambria Math" w:hAnsi="Cambria Math"/>
                          </w:rPr>
                          <m:t>)</m:t>
                        </m:r>
                      </m:e>
                      <m:e>
                        <m:r>
                          <w:rPr>
                            <w:rFonts w:ascii="Cambria Math" w:eastAsiaTheme="minorEastAsia" w:hAnsi="Cambria Math"/>
                            <w:lang w:val="en-US"/>
                          </w:rPr>
                          <m:t>dyn(2,t)=med(med(</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[1,j]</m:t>
                            </m:r>
                          </m:sub>
                        </m:sSub>
                        <m:r>
                          <w:rPr>
                            <w:rFonts w:ascii="Cambria Math" w:eastAsiaTheme="minorEastAsia" w:hAnsi="Cambria Math"/>
                            <w:lang w:val="en-US"/>
                          </w:rPr>
                          <m:t>), med(</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(t), </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eastAsiaTheme="minorEastAsia"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[1,j]</m:t>
                            </m:r>
                          </m:sub>
                        </m:sSub>
                        <m:r>
                          <w:rPr>
                            <w:rFonts w:ascii="Cambria Math" w:eastAsiaTheme="minorEastAsia" w:hAnsi="Cambria Math"/>
                            <w:lang w:val="en-US"/>
                          </w:rPr>
                          <m:t>)</m:t>
                        </m:r>
                      </m:e>
                    </m:eqArr>
                  </m:e>
                </m:d>
              </m:oMath>
            </m:oMathPara>
          </w:p>
        </w:tc>
        <w:tc>
          <w:tcPr>
            <w:tcW w:w="907" w:type="dxa"/>
            <w:vAlign w:val="center"/>
          </w:tcPr>
          <w:p w14:paraId="7CB38E46" w14:textId="18993F91" w:rsidR="00415235" w:rsidRDefault="00415235" w:rsidP="00415235">
            <w:pPr>
              <w:ind w:firstLine="0"/>
              <w:rPr>
                <w:noProof/>
                <w:lang w:val="en-US"/>
              </w:rPr>
            </w:pPr>
            <w:r w:rsidRPr="00472504">
              <w:rPr>
                <w:noProof/>
              </w:rPr>
              <w:t xml:space="preserve"> </w:t>
            </w:r>
            <w:r>
              <w:rPr>
                <w:noProof/>
                <w:lang w:val="en-US"/>
              </w:rPr>
              <w:t>,</w:t>
            </w:r>
            <w:r w:rsidR="00555346">
              <w:rPr>
                <w:noProof/>
                <w:lang w:val="en-US"/>
              </w:rPr>
              <w:t xml:space="preserve"> </w:t>
            </w:r>
            <w:r>
              <w:rPr>
                <w:noProof/>
                <w:lang w:val="en-US"/>
              </w:rPr>
              <w:t>(1.</w:t>
            </w:r>
            <w:r w:rsidR="00555346">
              <w:rPr>
                <w:noProof/>
                <w:lang w:val="en-US"/>
              </w:rPr>
              <w:t>23</w:t>
            </w:r>
            <w:r>
              <w:rPr>
                <w:noProof/>
                <w:lang w:val="en-US"/>
              </w:rPr>
              <w:t>)</w:t>
            </w:r>
          </w:p>
        </w:tc>
      </w:tr>
    </w:tbl>
    <w:p w14:paraId="172ADF59" w14:textId="50377576" w:rsidR="006A2646" w:rsidRDefault="00394DA0" w:rsidP="00394DA0">
      <w:pPr>
        <w:spacing w:before="120"/>
        <w:ind w:firstLine="0"/>
        <w:rPr>
          <w:rFonts w:eastAsiaTheme="minorEastAsia"/>
        </w:rPr>
      </w:pPr>
      <w:r>
        <w:t xml:space="preserve">где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oMath>
      <w:r w:rsidR="008803BC" w:rsidRPr="008803BC">
        <w:rPr>
          <w:rFonts w:eastAsiaTheme="minorEastAsia"/>
        </w:rPr>
        <w:t xml:space="preserve"> </w:t>
      </w:r>
      <w:r w:rsidR="008803BC">
        <w:rPr>
          <w:rFonts w:eastAsiaTheme="minorEastAsia"/>
        </w:rPr>
        <w:t xml:space="preserve">при использовании стратегии от наименьшей к наибольшей степени согласованности и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oMath>
      <w:r w:rsidR="008803BC">
        <w:rPr>
          <w:rFonts w:eastAsiaTheme="minorEastAsia"/>
        </w:rPr>
        <w:t xml:space="preserve"> при использовании стратегии от наибольшей к наименьшей степени приспособленности.</w:t>
      </w:r>
    </w:p>
    <w:p w14:paraId="6025C1CB" w14:textId="28571C3A" w:rsidR="00555346" w:rsidRDefault="00555346" w:rsidP="00555346">
      <w:r>
        <w:t>Итоговая динамическая модель выглядит следующим образом</w:t>
      </w:r>
      <w:r w:rsidRPr="00555346">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60"/>
        <w:gridCol w:w="3118"/>
        <w:gridCol w:w="3260"/>
      </w:tblGrid>
      <w:tr w:rsidR="000615C5" w14:paraId="2BEBFF88" w14:textId="77777777" w:rsidTr="000615C5">
        <w:tc>
          <w:tcPr>
            <w:tcW w:w="3260" w:type="dxa"/>
            <w:vAlign w:val="center"/>
          </w:tcPr>
          <w:p w14:paraId="7FE6EFFC" w14:textId="77777777" w:rsidR="00555346" w:rsidRDefault="00555346" w:rsidP="000A6B19">
            <w:pPr>
              <w:ind w:firstLine="0"/>
              <w:jc w:val="center"/>
            </w:pPr>
          </w:p>
        </w:tc>
        <w:tc>
          <w:tcPr>
            <w:tcW w:w="3118" w:type="dxa"/>
            <w:vAlign w:val="center"/>
          </w:tcPr>
          <w:p w14:paraId="59918630" w14:textId="08A4BD50" w:rsidR="00555346" w:rsidRPr="000615C5" w:rsidRDefault="00A15033" w:rsidP="000A6B19">
            <w:pPr>
              <w:ind w:firstLine="0"/>
              <w:jc w:val="cente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=dyn(N,t-1)</m:t>
                </m:r>
              </m:oMath>
            </m:oMathPara>
          </w:p>
        </w:tc>
        <w:tc>
          <w:tcPr>
            <w:tcW w:w="3260" w:type="dxa"/>
            <w:vAlign w:val="center"/>
          </w:tcPr>
          <w:p w14:paraId="3ED5D227" w14:textId="4223CB50" w:rsidR="00555346" w:rsidRDefault="00555346" w:rsidP="000A6B19">
            <w:pPr>
              <w:ind w:firstLine="0"/>
              <w:rPr>
                <w:noProof/>
                <w:lang w:val="en-US"/>
              </w:rPr>
            </w:pPr>
            <w:r w:rsidRPr="00472504">
              <w:rPr>
                <w:noProof/>
              </w:rPr>
              <w:t xml:space="preserve"> </w:t>
            </w:r>
            <w:r>
              <w:rPr>
                <w:noProof/>
              </w:rPr>
              <w:t>.</w:t>
            </w:r>
            <w:r>
              <w:rPr>
                <w:noProof/>
                <w:lang w:val="en-US"/>
              </w:rPr>
              <w:t xml:space="preserve">  </w:t>
            </w:r>
            <w:r>
              <w:rPr>
                <w:noProof/>
              </w:rPr>
              <w:t xml:space="preserve"> </w:t>
            </w:r>
            <w:r>
              <w:rPr>
                <w:noProof/>
                <w:lang w:val="en-US"/>
              </w:rPr>
              <w:t xml:space="preserve">                     </w:t>
            </w:r>
            <w:r w:rsidR="000615C5">
              <w:rPr>
                <w:noProof/>
                <w:lang w:val="en-US"/>
              </w:rPr>
              <w:t xml:space="preserve">      </w:t>
            </w:r>
            <w:r>
              <w:rPr>
                <w:noProof/>
                <w:lang w:val="en-US"/>
              </w:rPr>
              <w:t xml:space="preserve">     (1.24)</w:t>
            </w:r>
          </w:p>
        </w:tc>
      </w:tr>
    </w:tbl>
    <w:p w14:paraId="56B933EA" w14:textId="77777777" w:rsidR="00555346" w:rsidRPr="00D30FE7" w:rsidRDefault="00555346" w:rsidP="00286C82">
      <w:pPr>
        <w:spacing w:before="120"/>
        <w:ind w:firstLine="0"/>
        <w:rPr>
          <w:iCs/>
        </w:rPr>
      </w:pPr>
    </w:p>
    <w:p w14:paraId="3654CE5A" w14:textId="69C96525" w:rsidR="00215640" w:rsidRDefault="000A2F8F" w:rsidP="000B6472">
      <w:pPr>
        <w:pStyle w:val="-0"/>
      </w:pPr>
      <w:bookmarkStart w:id="25" w:name="_Toc138183273"/>
      <w:r>
        <w:t xml:space="preserve">Анализ существующих </w:t>
      </w:r>
      <w:r w:rsidR="00284770">
        <w:t>способов структурно-параметрической настройки нечетких когнитивных моделей</w:t>
      </w:r>
      <w:bookmarkEnd w:id="25"/>
    </w:p>
    <w:p w14:paraId="0596ACD6" w14:textId="6533A843" w:rsidR="00771668" w:rsidRDefault="00515967" w:rsidP="00771668">
      <w:pPr>
        <w:rPr>
          <w:rFonts w:eastAsiaTheme="minorEastAsia"/>
        </w:rPr>
      </w:pPr>
      <w:r>
        <w:t>Моделирование нечеткой когнитивной модели по времени</w:t>
      </w:r>
      <w:r w:rsidR="008C1E4E">
        <w:t xml:space="preserve"> с использованием различных динамических моделей</w:t>
      </w:r>
      <w:r>
        <w:t xml:space="preserve"> для получения ее конечного состояния в момент времени </w:t>
      </w:r>
      <m:oMath>
        <m:r>
          <w:rPr>
            <w:rFonts w:ascii="Cambria Math" w:hAnsi="Cambria Math"/>
            <w:lang w:val="en-US"/>
          </w:rPr>
          <m:t>t</m:t>
        </m:r>
      </m:oMath>
      <w:r w:rsidRPr="00515967">
        <w:rPr>
          <w:rFonts w:eastAsiaTheme="minorEastAsia"/>
        </w:rPr>
        <w:t xml:space="preserve"> </w:t>
      </w:r>
      <w:r>
        <w:rPr>
          <w:rFonts w:eastAsiaTheme="minorEastAsia"/>
        </w:rPr>
        <w:t>является прямой задачей. Такое моделирование может ответить на вопрос</w:t>
      </w:r>
      <w:r w:rsidR="00BE5383">
        <w:rPr>
          <w:rFonts w:eastAsiaTheme="minorEastAsia"/>
        </w:rPr>
        <w:t>,</w:t>
      </w:r>
      <w:r>
        <w:rPr>
          <w:rFonts w:eastAsiaTheme="minorEastAsia"/>
        </w:rPr>
        <w:t xml:space="preserve"> является ли исследуемая система устойчивой, а также определить ее реакцию на изменение начального состояния.</w:t>
      </w:r>
    </w:p>
    <w:p w14:paraId="6191A097" w14:textId="154BEA38" w:rsidR="008C1E4E" w:rsidRDefault="00771668" w:rsidP="00C767FD">
      <w:pPr>
        <w:rPr>
          <w:rFonts w:eastAsiaTheme="minorEastAsia"/>
        </w:rPr>
      </w:pPr>
      <w:r>
        <w:rPr>
          <w:rFonts w:eastAsiaTheme="minorEastAsia"/>
        </w:rPr>
        <w:lastRenderedPageBreak/>
        <w:t xml:space="preserve">Однако часто требуется определить такое начальное состояние системы, которое в определенный момент времени приводит </w:t>
      </w:r>
      <w:r w:rsidR="008C1E4E">
        <w:rPr>
          <w:rFonts w:eastAsiaTheme="minorEastAsia"/>
        </w:rPr>
        <w:t>ее</w:t>
      </w:r>
      <w:r>
        <w:rPr>
          <w:rFonts w:eastAsiaTheme="minorEastAsia"/>
        </w:rPr>
        <w:t xml:space="preserve"> в желаемое целевое состояни</w:t>
      </w:r>
      <w:r w:rsidR="00C767FD">
        <w:rPr>
          <w:rFonts w:eastAsiaTheme="minorEastAsia"/>
        </w:rPr>
        <w:t>е</w:t>
      </w:r>
      <w:r>
        <w:rPr>
          <w:rFonts w:eastAsiaTheme="minorEastAsia"/>
        </w:rPr>
        <w:t>. Такая задача называется обратной и часто используется в системах управления и принятия решений. Часто решение такой задачи называют настройкой или, по аналогии с нейронными сетями, обучением нечеткой когнитивной модели.</w:t>
      </w:r>
      <w:r w:rsidR="00C767FD">
        <w:rPr>
          <w:rFonts w:eastAsiaTheme="minorEastAsia"/>
        </w:rPr>
        <w:t xml:space="preserve"> </w:t>
      </w:r>
      <w:bookmarkStart w:id="26" w:name="_Hlk137793559"/>
      <w:r w:rsidR="00C767FD">
        <w:rPr>
          <w:rFonts w:eastAsiaTheme="minorEastAsia"/>
        </w:rPr>
        <w:t xml:space="preserve">Настройка, при которой искомое начальное состояние </w:t>
      </w:r>
      <w:r w:rsidR="00C767FD">
        <w:t xml:space="preserve">выражается в виде значений концептов и силы связи между ними, называется параметрической. Если же в результате настройки </w:t>
      </w:r>
      <w:r w:rsidR="00C767FD">
        <w:rPr>
          <w:rFonts w:eastAsiaTheme="minorEastAsia"/>
        </w:rPr>
        <w:t>некоторые концепты могут быть добавлены в модель или удалены из модели, то такая настройка называется структурной.</w:t>
      </w:r>
      <w:bookmarkEnd w:id="26"/>
      <w:r w:rsidR="00C767FD">
        <w:rPr>
          <w:rFonts w:eastAsiaTheme="minorEastAsia"/>
        </w:rPr>
        <w:t xml:space="preserve"> Рассмотрим известные способы структурной и параметрической настройки.</w:t>
      </w:r>
    </w:p>
    <w:p w14:paraId="1C651673" w14:textId="77777777" w:rsidR="00047A05" w:rsidRDefault="00047A05" w:rsidP="00047A05">
      <w:pPr>
        <w:ind w:firstLine="0"/>
        <w:rPr>
          <w:rFonts w:eastAsiaTheme="minorEastAsia"/>
        </w:rPr>
      </w:pPr>
    </w:p>
    <w:p w14:paraId="40D6F9CA" w14:textId="65E6057B" w:rsidR="001D07A6" w:rsidRDefault="008550E9" w:rsidP="001D07A6">
      <w:pPr>
        <w:pStyle w:val="-1"/>
        <w:rPr>
          <w:rFonts w:eastAsiaTheme="minorEastAsia"/>
          <w:lang w:val="ru-RU"/>
        </w:rPr>
      </w:pPr>
      <w:bookmarkStart w:id="27" w:name="_Toc138183274"/>
      <w:r>
        <w:rPr>
          <w:rFonts w:eastAsiaTheme="minorEastAsia"/>
          <w:lang w:val="ru-RU"/>
        </w:rPr>
        <w:t>Структурно-п</w:t>
      </w:r>
      <w:r w:rsidR="00047A05">
        <w:rPr>
          <w:rFonts w:eastAsiaTheme="minorEastAsia"/>
          <w:lang w:val="ru-RU"/>
        </w:rPr>
        <w:t xml:space="preserve">араметрическая настройка нечетких когнитивных моделей </w:t>
      </w:r>
      <w:r w:rsidR="001D07A6">
        <w:rPr>
          <w:rFonts w:eastAsiaTheme="minorEastAsia"/>
          <w:lang w:val="ru-RU"/>
        </w:rPr>
        <w:t>Коско</w:t>
      </w:r>
      <w:bookmarkEnd w:id="27"/>
    </w:p>
    <w:p w14:paraId="410C5FA8" w14:textId="050D1D81" w:rsidR="00F97532" w:rsidRDefault="001D07A6" w:rsidP="00F97532">
      <w:bookmarkStart w:id="28" w:name="_Hlk137797237"/>
      <w:bookmarkStart w:id="29" w:name="_Hlk138057268"/>
      <w:r>
        <w:t>В структурном и вычислительном отношении нечетк</w:t>
      </w:r>
      <w:r w:rsidR="000734F9">
        <w:t>ая</w:t>
      </w:r>
      <w:r>
        <w:t xml:space="preserve"> когнитивн</w:t>
      </w:r>
      <w:r w:rsidR="000734F9">
        <w:t>ая</w:t>
      </w:r>
      <w:r>
        <w:t xml:space="preserve"> </w:t>
      </w:r>
      <w:r w:rsidR="006F55AE">
        <w:t>модель</w:t>
      </w:r>
      <w:r>
        <w:t xml:space="preserve"> Коско похож</w:t>
      </w:r>
      <w:r w:rsidR="000734F9">
        <w:t>а</w:t>
      </w:r>
      <w:r>
        <w:t xml:space="preserve"> на нейронн</w:t>
      </w:r>
      <w:r w:rsidR="000734F9">
        <w:t>ую</w:t>
      </w:r>
      <w:r>
        <w:t xml:space="preserve"> сет</w:t>
      </w:r>
      <w:r w:rsidR="000734F9">
        <w:t>ь, в частности на перцептрон</w:t>
      </w:r>
      <w:r>
        <w:t>.</w:t>
      </w:r>
      <w:bookmarkEnd w:id="28"/>
      <w:r>
        <w:t xml:space="preserve"> Основным отличием между ними является тот факт, что веса в </w:t>
      </w:r>
      <w:r w:rsidR="000734F9">
        <w:t>нейронной</w:t>
      </w:r>
      <w:r>
        <w:t xml:space="preserve"> сет</w:t>
      </w:r>
      <w:r w:rsidR="000734F9">
        <w:t>и</w:t>
      </w:r>
      <w:r>
        <w:t xml:space="preserve"> настраиваются для решения какой-то практической задачи, а веса в нечетк</w:t>
      </w:r>
      <w:r w:rsidR="000734F9">
        <w:t>ой</w:t>
      </w:r>
      <w:r>
        <w:t xml:space="preserve"> когнитивн</w:t>
      </w:r>
      <w:r w:rsidR="000734F9">
        <w:t>ой</w:t>
      </w:r>
      <w:r>
        <w:t xml:space="preserve"> </w:t>
      </w:r>
      <w:r w:rsidR="006F55AE">
        <w:t>модели</w:t>
      </w:r>
      <w:r w:rsidR="000734F9">
        <w:t xml:space="preserve"> </w:t>
      </w:r>
      <w:r>
        <w:t>задаются экспертами</w:t>
      </w:r>
      <w:r w:rsidR="000F56BD">
        <w:t>,</w:t>
      </w:r>
      <w:r>
        <w:t xml:space="preserve"> исходя из их понимания моделируемой системы. В этот отношении когнитивн</w:t>
      </w:r>
      <w:r w:rsidR="000734F9">
        <w:t>ая</w:t>
      </w:r>
      <w:r>
        <w:t xml:space="preserve"> </w:t>
      </w:r>
      <w:r w:rsidR="006F55AE">
        <w:t>модель</w:t>
      </w:r>
      <w:r>
        <w:t xml:space="preserve"> явля</w:t>
      </w:r>
      <w:r w:rsidR="000734F9">
        <w:t>е</w:t>
      </w:r>
      <w:r>
        <w:t xml:space="preserve">тся белым ящиком, т.к. понятно, за что отвечает каждый </w:t>
      </w:r>
      <w:r w:rsidR="006119B9">
        <w:t>концепт</w:t>
      </w:r>
      <w:r>
        <w:t xml:space="preserve"> и каждая связь. Нейронн</w:t>
      </w:r>
      <w:r w:rsidR="000734F9">
        <w:t>ая</w:t>
      </w:r>
      <w:r>
        <w:t xml:space="preserve"> сет</w:t>
      </w:r>
      <w:r w:rsidR="000734F9">
        <w:t>ь</w:t>
      </w:r>
      <w:r w:rsidR="006119B9">
        <w:t>,</w:t>
      </w:r>
      <w:r>
        <w:t xml:space="preserve"> в свою очередь</w:t>
      </w:r>
      <w:r w:rsidR="006119B9">
        <w:t>,</w:t>
      </w:r>
      <w:r>
        <w:t xml:space="preserve"> явля</w:t>
      </w:r>
      <w:r w:rsidR="000734F9">
        <w:t>е</w:t>
      </w:r>
      <w:r>
        <w:t>тся черным ящиком</w:t>
      </w:r>
      <w:r w:rsidR="006119B9">
        <w:t xml:space="preserve"> из-за того, что </w:t>
      </w:r>
      <w:r w:rsidR="00736D9C">
        <w:t>определить</w:t>
      </w:r>
      <w:r w:rsidR="00BE5383">
        <w:t>,</w:t>
      </w:r>
      <w:r w:rsidR="006119B9">
        <w:t xml:space="preserve"> за что отвечает отдельный</w:t>
      </w:r>
      <w:r w:rsidR="000734F9">
        <w:t xml:space="preserve"> нейрон в</w:t>
      </w:r>
      <w:r w:rsidR="006119B9">
        <w:t xml:space="preserve"> промежуточн</w:t>
      </w:r>
      <w:r w:rsidR="000734F9">
        <w:t>ом слое</w:t>
      </w:r>
      <w:r w:rsidR="006119B9">
        <w:t xml:space="preserve"> и отдельная связь</w:t>
      </w:r>
      <w:r w:rsidR="00BE5383">
        <w:t>,</w:t>
      </w:r>
      <w:r w:rsidR="006119B9">
        <w:t xml:space="preserve"> возможно лишь в самых тривиальных </w:t>
      </w:r>
      <w:r w:rsidR="004E0FE4">
        <w:t>случаях</w:t>
      </w:r>
      <w:r w:rsidR="006119B9">
        <w:t xml:space="preserve">. Вычисление </w:t>
      </w:r>
      <w:r w:rsidR="000734F9">
        <w:t xml:space="preserve">с помощью нейронной сети похоже на динамическое моделирование нечеткой когнитивной </w:t>
      </w:r>
      <w:r w:rsidR="006F55AE">
        <w:t>модели</w:t>
      </w:r>
      <w:r w:rsidR="000734F9">
        <w:t xml:space="preserve">, однако для нейронной сети, как правило, рассчитывается только </w:t>
      </w:r>
      <w:r w:rsidR="003C44AC">
        <w:t xml:space="preserve">одна итерация, а нечеткие когнитивные </w:t>
      </w:r>
      <w:r w:rsidR="006F55AE">
        <w:t>модели</w:t>
      </w:r>
      <w:r w:rsidR="003C44AC">
        <w:t xml:space="preserve"> могут моделироваться в течение нескольких отсчетов модельного времени, аккумулируя тем самым предыдущие результаты. Также нечеткие когнитивные </w:t>
      </w:r>
      <w:r w:rsidR="006F55AE">
        <w:t>модели</w:t>
      </w:r>
      <w:r w:rsidR="003C44AC">
        <w:t xml:space="preserve"> могут не моделироваться совсем и использоваться исключительно для статического анализа.</w:t>
      </w:r>
    </w:p>
    <w:p w14:paraId="63FDDE6A" w14:textId="41A35467" w:rsidR="003C44AC" w:rsidRDefault="003C44AC" w:rsidP="001D07A6">
      <w:r>
        <w:lastRenderedPageBreak/>
        <w:t xml:space="preserve">Перечисленные различия могут оказаться несущественными, если для когнитивной </w:t>
      </w:r>
      <w:r w:rsidR="006F55AE">
        <w:t>модели</w:t>
      </w:r>
      <w:r>
        <w:t xml:space="preserve"> необходимо </w:t>
      </w:r>
      <w:r w:rsidR="00736D9C">
        <w:t>подобрать</w:t>
      </w:r>
      <w:r w:rsidR="006F55AE">
        <w:t xml:space="preserve"> только</w:t>
      </w:r>
      <w:r>
        <w:t xml:space="preserve"> значения весов связей. В таком</w:t>
      </w:r>
      <w:r w:rsidR="00F97532">
        <w:t xml:space="preserve"> случае</w:t>
      </w:r>
      <w:r>
        <w:t xml:space="preserve"> когнитивную </w:t>
      </w:r>
      <w:r w:rsidR="006F55AE">
        <w:t>модель</w:t>
      </w:r>
      <w:r>
        <w:t xml:space="preserve"> можно настроить, используя метод обучения с учителе</w:t>
      </w:r>
      <w:r w:rsidR="00F97532">
        <w:t xml:space="preserve">м. Такой подход представлен в работе </w:t>
      </w:r>
      <w:r w:rsidR="00F97532" w:rsidRPr="00F97532">
        <w:t>[</w:t>
      </w:r>
      <w:r w:rsidR="007A5D8B" w:rsidRPr="00DD5325">
        <w:t>3</w:t>
      </w:r>
      <w:r w:rsidR="004A2D0E" w:rsidRPr="00C37D38">
        <w:t>2</w:t>
      </w:r>
      <w:r w:rsidR="00F97532" w:rsidRPr="00F97532">
        <w:t>]</w:t>
      </w:r>
      <w:r w:rsidR="00F97532">
        <w:t xml:space="preserve">. В ней авторы обучают нечеткую когнитивную </w:t>
      </w:r>
      <w:r w:rsidR="006F55AE">
        <w:t>модель</w:t>
      </w:r>
      <w:r w:rsidR="00F97532">
        <w:t xml:space="preserve"> Коско, предназначенную для стратегического управления бизнесом. В качестве обучающей выборки</w:t>
      </w:r>
      <w:r w:rsidR="006F55AE">
        <w:t xml:space="preserve"> </w:t>
      </w:r>
      <w:r w:rsidR="00F97532">
        <w:t>используются значения концептов</w:t>
      </w:r>
      <w:r w:rsidR="006F55AE">
        <w:t xml:space="preserve">, полученные в результате наблюдения или эксперимента. </w:t>
      </w:r>
      <w:r w:rsidR="00736D9C">
        <w:t>В роли</w:t>
      </w:r>
      <w:r w:rsidR="006F55AE">
        <w:t xml:space="preserve"> </w:t>
      </w:r>
      <w:r w:rsidR="008550E9">
        <w:t xml:space="preserve">динамической модели </w:t>
      </w:r>
      <w:r w:rsidR="00736D9C">
        <w:t>выступает</w:t>
      </w:r>
      <w:r w:rsidR="008550E9">
        <w:t xml:space="preserve"> формула (1.5), поскольку она является эквивалентом математической модели нейрона без инициализации и сдвига.</w:t>
      </w:r>
      <w:r w:rsidR="00407ADF">
        <w:t xml:space="preserve"> </w:t>
      </w:r>
      <w:r w:rsidR="008550E9">
        <w:t>Начальные веса задаются маленькими случайными значениями, а</w:t>
      </w:r>
      <w:r w:rsidR="00407ADF">
        <w:t xml:space="preserve"> для изменения значений весов используется метод </w:t>
      </w:r>
      <w:r w:rsidR="00145E59">
        <w:t>градиентного спуска</w:t>
      </w:r>
      <w:r w:rsidR="00407ADF">
        <w:t>.</w:t>
      </w:r>
      <w:bookmarkEnd w:id="29"/>
    </w:p>
    <w:p w14:paraId="0382E32A" w14:textId="5171454A" w:rsidR="00407ADF" w:rsidRPr="00F97532" w:rsidRDefault="00407ADF" w:rsidP="001D07A6">
      <w:r>
        <w:t xml:space="preserve">Такое </w:t>
      </w:r>
      <w:r w:rsidR="00FD0CC2">
        <w:t xml:space="preserve">параметрическое </w:t>
      </w:r>
      <w:r>
        <w:t xml:space="preserve">обучение </w:t>
      </w:r>
      <w:r w:rsidR="00FD0CC2">
        <w:t>предоставляет определенные возможности по изменению структуры модели</w:t>
      </w:r>
      <w:r>
        <w:t xml:space="preserve">, </w:t>
      </w:r>
      <w:r w:rsidR="00100E55">
        <w:t>поскольку</w:t>
      </w:r>
      <w:r>
        <w:t xml:space="preserve"> определенные концепты могут быть исключены из </w:t>
      </w:r>
      <w:r w:rsidR="00FD0CC2">
        <w:t>нее</w:t>
      </w:r>
      <w:r>
        <w:t>, если все их связи</w:t>
      </w:r>
      <w:r w:rsidR="00736D9C">
        <w:t xml:space="preserve"> в результате настройки</w:t>
      </w:r>
      <w:r>
        <w:t xml:space="preserve"> установятся в 0. Добавление концептов в модель также возможно. Для этого необходимо </w:t>
      </w:r>
      <w:r w:rsidR="00736D9C">
        <w:t>соединить концепт-кандидат со всеми остальными концептами и осуществить обучение. Если в результате хотя бы одна связь получила значение отличное от 0, то гипотезу от том, что этот концепт входит в систему можно считать подтвержденной.</w:t>
      </w:r>
    </w:p>
    <w:p w14:paraId="19AFF799" w14:textId="28034D73" w:rsidR="00744C36" w:rsidRDefault="00432D2E" w:rsidP="009604DE">
      <w:bookmarkStart w:id="30" w:name="_Hlk138057633"/>
      <w:r>
        <w:t xml:space="preserve">В работе </w:t>
      </w:r>
      <w:r w:rsidRPr="00432D2E">
        <w:t>[</w:t>
      </w:r>
      <w:r w:rsidR="007A5D8B" w:rsidRPr="007A5D8B">
        <w:t>3</w:t>
      </w:r>
      <w:r w:rsidR="004A2D0E" w:rsidRPr="004A2D0E">
        <w:t>3</w:t>
      </w:r>
      <w:r w:rsidRPr="00432D2E">
        <w:t xml:space="preserve">] </w:t>
      </w:r>
      <w:r>
        <w:t xml:space="preserve">была исследована возможность обучать нечеткую когнитивную модель при помощи дифференциального алгоритма обучения Хэбба. Данный алгоритм осуществляет обучение без учителя и не требует обучающей выборки. </w:t>
      </w:r>
      <w:r w:rsidR="009604DE">
        <w:t>Основная идея состоит в обновлении тех весов когнитивной модели, которые непосредственно связаны с изменениями значений концептов. Если значения концептов изменяются в одном направлении, то алгоритм увеличивает вес связи, в противном случае, если значения концептов изменяются в противоположном направлении, алгоритм уменьшает вес связи</w:t>
      </w:r>
      <w:bookmarkEnd w:id="30"/>
      <w:r w:rsidR="009604DE">
        <w:t>.</w:t>
      </w:r>
      <w:r w:rsidR="00744C36">
        <w:br w:type="page"/>
      </w:r>
    </w:p>
    <w:p w14:paraId="7C390E13" w14:textId="5EAD4AF0" w:rsidR="00432D2E" w:rsidRPr="00432D2E" w:rsidRDefault="00432D2E" w:rsidP="00B61BB0">
      <w:pPr>
        <w:spacing w:after="120"/>
      </w:pPr>
      <w:r>
        <w:lastRenderedPageBreak/>
        <w:t>Веса</w:t>
      </w:r>
      <w:r w:rsidR="00A218C3">
        <w:t xml:space="preserve"> связей</w:t>
      </w:r>
      <w:r>
        <w:t xml:space="preserve"> когнитивной модели в дифференциальном методе обучения Хэбба изменяются по </w:t>
      </w:r>
      <w:r w:rsidR="00AF50CC">
        <w:t>следующей формуле</w:t>
      </w:r>
      <w:r w:rsidRPr="00432D2E">
        <w:t>:</w:t>
      </w:r>
    </w:p>
    <w:tbl>
      <w:tblPr>
        <w:tblStyle w:val="af"/>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
        <w:gridCol w:w="7596"/>
        <w:gridCol w:w="1020"/>
      </w:tblGrid>
      <w:tr w:rsidR="007211C9" w14:paraId="3DDD1953" w14:textId="77777777" w:rsidTr="007D1000">
        <w:tc>
          <w:tcPr>
            <w:tcW w:w="1020" w:type="dxa"/>
            <w:vAlign w:val="center"/>
          </w:tcPr>
          <w:p w14:paraId="65C1F2A8" w14:textId="0D697E9E" w:rsidR="00B61BB0" w:rsidRDefault="00432D2E" w:rsidP="000A6B19">
            <w:pPr>
              <w:ind w:firstLine="0"/>
              <w:jc w:val="center"/>
            </w:pPr>
            <w:r>
              <w:t xml:space="preserve"> </w:t>
            </w:r>
          </w:p>
        </w:tc>
        <w:tc>
          <w:tcPr>
            <w:tcW w:w="7596" w:type="dxa"/>
            <w:vAlign w:val="center"/>
          </w:tcPr>
          <w:p w14:paraId="5C8712E3" w14:textId="683C8277" w:rsidR="00B61BB0" w:rsidRPr="007211C9" w:rsidRDefault="00A15033" w:rsidP="007211C9">
            <w:pPr>
              <w:ind w:firstLine="0"/>
              <w:jc w:val="center"/>
              <w:rPr>
                <w:rFonts w:eastAsiaTheme="minorEastAsia"/>
                <w:i/>
                <w:iCs/>
                <w:lang w:val="en-US"/>
              </w:rPr>
            </w:pPr>
            <m:oMathPara>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(t+1)=</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(t)+</m:t>
                        </m:r>
                        <m:sSub>
                          <m:sSubPr>
                            <m:ctrlPr>
                              <w:rPr>
                                <w:rFonts w:ascii="Cambria Math" w:hAnsi="Cambria Math"/>
                                <w:i/>
                                <w:iCs/>
                                <w:lang w:val="en-US"/>
                              </w:rPr>
                            </m:ctrlPr>
                          </m:sSubPr>
                          <m:e>
                            <m:r>
                              <w:rPr>
                                <w:rFonts w:ascii="Cambria Math" w:hAnsi="Cambria Math"/>
                                <w:lang w:val="en-US"/>
                              </w:rPr>
                              <m:t>с</m:t>
                            </m:r>
                          </m:e>
                          <m:sub>
                            <m:r>
                              <w:rPr>
                                <w:rFonts w:ascii="Cambria Math" w:hAnsi="Cambria Math"/>
                                <w:lang w:val="en-US"/>
                              </w:rPr>
                              <m:t>t</m:t>
                            </m:r>
                          </m:sub>
                        </m:sSub>
                        <m:d>
                          <m:dPr>
                            <m:begChr m:val="["/>
                            <m:endChr m:val="]"/>
                            <m:ctrlPr>
                              <w:rPr>
                                <w:rFonts w:ascii="Cambria Math" w:hAnsi="Cambria Math"/>
                                <w:i/>
                                <w:iCs/>
                                <w:lang w:val="en-US"/>
                              </w:rPr>
                            </m:ctrlPr>
                          </m:dPr>
                          <m:e>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iCs/>
                                  </w:rPr>
                                </m:ctrlPr>
                              </m:sSubPr>
                              <m:e>
                                <m:r>
                                  <w:rPr>
                                    <w:rFonts w:ascii="Cambria Math" w:hAnsi="Cambria Math"/>
                                  </w:rPr>
                                  <m:t>K</m:t>
                                </m:r>
                              </m:e>
                              <m:sub>
                                <m:r>
                                  <w:rPr>
                                    <w:rFonts w:ascii="Cambria Math" w:hAnsi="Cambria Math"/>
                                  </w:rPr>
                                  <m:t>j</m:t>
                                </m:r>
                              </m:sub>
                            </m:sSub>
                            <m:r>
                              <w:rPr>
                                <w:rFonts w:ascii="Cambria Math" w:hAnsi="Cambria Math"/>
                              </w:rPr>
                              <m:t>(t)-</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(t)</m:t>
                            </m:r>
                          </m:e>
                        </m:d>
                        <m:r>
                          <w:rPr>
                            <w:rFonts w:ascii="Cambria Math" w:hAnsi="Cambria Math"/>
                            <w:lang w:val="en-US"/>
                          </w:rPr>
                          <m:t xml:space="preserve">     </m:t>
                        </m:r>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(t)≠0</m:t>
                        </m:r>
                      </m:e>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 xml:space="preserve">(t)                                                             </m:t>
                        </m:r>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(t)=0</m:t>
                        </m:r>
                      </m:e>
                    </m:eqArr>
                  </m:e>
                </m:d>
              </m:oMath>
            </m:oMathPara>
          </w:p>
        </w:tc>
        <w:tc>
          <w:tcPr>
            <w:tcW w:w="1020" w:type="dxa"/>
            <w:vAlign w:val="center"/>
          </w:tcPr>
          <w:p w14:paraId="44EC71F8" w14:textId="25D95D7B" w:rsidR="00B61BB0" w:rsidRDefault="00B61BB0" w:rsidP="000A6B19">
            <w:pPr>
              <w:ind w:firstLine="0"/>
              <w:rPr>
                <w:noProof/>
                <w:lang w:val="en-US"/>
              </w:rPr>
            </w:pPr>
            <w:r w:rsidRPr="00472504">
              <w:rPr>
                <w:noProof/>
              </w:rPr>
              <w:t xml:space="preserve"> </w:t>
            </w:r>
            <w:r>
              <w:rPr>
                <w:noProof/>
                <w:lang w:val="en-US"/>
              </w:rPr>
              <w:t xml:space="preserve">, </w:t>
            </w:r>
            <w:r w:rsidR="007211C9">
              <w:rPr>
                <w:noProof/>
                <w:lang w:val="en-US"/>
              </w:rPr>
              <w:t xml:space="preserve"> </w:t>
            </w:r>
            <w:r w:rsidR="007D1000">
              <w:rPr>
                <w:noProof/>
                <w:lang w:val="en-US"/>
              </w:rPr>
              <w:t xml:space="preserve"> </w:t>
            </w:r>
            <w:r>
              <w:rPr>
                <w:noProof/>
                <w:lang w:val="en-US"/>
              </w:rPr>
              <w:t>(1.2</w:t>
            </w:r>
            <w:r>
              <w:rPr>
                <w:noProof/>
              </w:rPr>
              <w:t>5</w:t>
            </w:r>
            <w:r>
              <w:rPr>
                <w:noProof/>
                <w:lang w:val="en-US"/>
              </w:rPr>
              <w:t>)</w:t>
            </w:r>
          </w:p>
        </w:tc>
      </w:tr>
    </w:tbl>
    <w:p w14:paraId="35863810" w14:textId="198DE5F5" w:rsidR="001D07A6" w:rsidRDefault="00B61BB0" w:rsidP="00B61BB0">
      <w:pPr>
        <w:spacing w:before="120"/>
        <w:ind w:firstLine="0"/>
        <w:rPr>
          <w:rFonts w:eastAsiaTheme="minorEastAsia"/>
        </w:rPr>
      </w:pPr>
      <w:r>
        <w:t xml:space="preserve">где </w:t>
      </w:r>
      <m:oMath>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m:t>
        </m:r>
        <m:r>
          <w:rPr>
            <w:rFonts w:ascii="Cambria Math" w:eastAsiaTheme="minorEastAsia"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(t-1)</m:t>
        </m:r>
      </m:oMath>
      <w:r w:rsidR="007211C9" w:rsidRPr="007211C9">
        <w:rPr>
          <w:rFonts w:eastAsiaTheme="minorEastAsia"/>
          <w:iCs/>
        </w:rPr>
        <w:t xml:space="preserve"> </w:t>
      </w:r>
      <w:r w:rsidR="007211C9" w:rsidRPr="00D72C0C">
        <w:rPr>
          <w:rFonts w:eastAsiaTheme="minorEastAsia"/>
        </w:rPr>
        <w:t>–</w:t>
      </w:r>
      <w:r w:rsidR="007211C9">
        <w:rPr>
          <w:rFonts w:eastAsiaTheme="minorEastAsia"/>
        </w:rPr>
        <w:t xml:space="preserve"> изменение значения входного концепта</w:t>
      </w:r>
      <w:r w:rsidR="007D1000" w:rsidRPr="007D1000">
        <w:rPr>
          <w:rFonts w:eastAsiaTheme="minorEastAsia"/>
        </w:rPr>
        <w:t xml:space="preserve"> </w:t>
      </w:r>
      <m:oMath>
        <m:r>
          <w:rPr>
            <w:rFonts w:ascii="Cambria Math" w:eastAsiaTheme="minorEastAsia" w:hAnsi="Cambria Math"/>
            <w:lang w:val="en-US"/>
          </w:rPr>
          <m:t>i</m:t>
        </m:r>
      </m:oMath>
      <w:r w:rsidR="00AF5D06" w:rsidRPr="00AF5D06">
        <w:rPr>
          <w:rFonts w:eastAsiaTheme="minorEastAsia"/>
          <w:iCs/>
        </w:rPr>
        <w:t xml:space="preserve">; </w:t>
      </w:r>
      <m:oMath>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lang w:val="en-US"/>
              </w:rPr>
              <m:t>j</m:t>
            </m:r>
          </m:sub>
        </m:sSub>
        <m:r>
          <w:rPr>
            <w:rFonts w:ascii="Cambria Math" w:hAnsi="Cambria Math"/>
          </w:rPr>
          <m:t>(t)</m:t>
        </m:r>
        <m:r>
          <w:rPr>
            <w:rFonts w:ascii="Cambria Math" w:eastAsiaTheme="minorEastAsia" w:hAnsi="Cambria Math"/>
          </w:rPr>
          <m:t>=</m:t>
        </m:r>
        <m:sSub>
          <m:sSubPr>
            <m:ctrlPr>
              <w:rPr>
                <w:rFonts w:ascii="Cambria Math" w:hAnsi="Cambria Math"/>
                <w:i/>
                <w:iCs/>
              </w:rPr>
            </m:ctrlPr>
          </m:sSubPr>
          <m:e>
            <m:r>
              <w:rPr>
                <w:rFonts w:ascii="Cambria Math" w:hAnsi="Cambria Math"/>
              </w:rPr>
              <m:t>K</m:t>
            </m:r>
          </m:e>
          <m:sub>
            <m:r>
              <w:rPr>
                <w:rFonts w:ascii="Cambria Math" w:hAnsi="Cambria Math"/>
              </w:rPr>
              <m:t>j</m:t>
            </m:r>
          </m:sub>
        </m:sSub>
        <m:r>
          <w:rPr>
            <w:rFonts w:ascii="Cambria Math" w:hAnsi="Cambria Math"/>
          </w:rPr>
          <m:t>(t)-</m:t>
        </m:r>
        <m:sSub>
          <m:sSubPr>
            <m:ctrlPr>
              <w:rPr>
                <w:rFonts w:ascii="Cambria Math" w:hAnsi="Cambria Math"/>
                <w:i/>
                <w:iCs/>
              </w:rPr>
            </m:ctrlPr>
          </m:sSubPr>
          <m:e>
            <m:r>
              <w:rPr>
                <w:rFonts w:ascii="Cambria Math" w:hAnsi="Cambria Math"/>
              </w:rPr>
              <m:t>K</m:t>
            </m:r>
          </m:e>
          <m:sub>
            <m:r>
              <w:rPr>
                <w:rFonts w:ascii="Cambria Math" w:hAnsi="Cambria Math"/>
              </w:rPr>
              <m:t>j</m:t>
            </m:r>
          </m:sub>
        </m:sSub>
        <m:r>
          <w:rPr>
            <w:rFonts w:ascii="Cambria Math" w:hAnsi="Cambria Math"/>
          </w:rPr>
          <m:t>(t-1)</m:t>
        </m:r>
      </m:oMath>
      <w:r w:rsidR="007D1000" w:rsidRPr="007211C9">
        <w:rPr>
          <w:rFonts w:eastAsiaTheme="minorEastAsia"/>
          <w:iCs/>
        </w:rPr>
        <w:t xml:space="preserve"> </w:t>
      </w:r>
      <w:r w:rsidR="00AF5D06" w:rsidRPr="00AF5D06">
        <w:rPr>
          <w:rFonts w:eastAsiaTheme="minorEastAsia"/>
          <w:iCs/>
        </w:rPr>
        <w:t xml:space="preserve"> </w:t>
      </w:r>
      <w:r w:rsidR="00AF5D06" w:rsidRPr="00D72C0C">
        <w:rPr>
          <w:rFonts w:eastAsiaTheme="minorEastAsia"/>
        </w:rPr>
        <w:t>–</w:t>
      </w:r>
      <w:r w:rsidR="00AF5D06" w:rsidRPr="00AF5D06">
        <w:rPr>
          <w:rFonts w:eastAsiaTheme="minorEastAsia"/>
        </w:rPr>
        <w:t xml:space="preserve"> </w:t>
      </w:r>
      <w:r w:rsidR="007D1000">
        <w:rPr>
          <w:rFonts w:eastAsiaTheme="minorEastAsia"/>
        </w:rPr>
        <w:t>изменение значения выходного концепта</w:t>
      </w:r>
      <w:r w:rsidR="007D1000" w:rsidRPr="007D1000">
        <w:rPr>
          <w:rFonts w:eastAsiaTheme="minorEastAsia"/>
        </w:rPr>
        <w:t xml:space="preserve"> </w:t>
      </w:r>
      <m:oMath>
        <m:r>
          <w:rPr>
            <w:rFonts w:ascii="Cambria Math" w:eastAsiaTheme="minorEastAsia" w:hAnsi="Cambria Math"/>
          </w:rPr>
          <m:t>j</m:t>
        </m:r>
      </m:oMath>
      <w:r w:rsidR="00AF5D06" w:rsidRPr="00AF5D06">
        <w:rPr>
          <w:rFonts w:eastAsiaTheme="minorEastAsia"/>
          <w:iCs/>
        </w:rPr>
        <w:t xml:space="preserve">; </w:t>
      </w:r>
      <w:r w:rsidR="007D1000" w:rsidRPr="007D1000">
        <w:rPr>
          <w:rFonts w:eastAsiaTheme="minorEastAsia"/>
          <w:iCs/>
        </w:rPr>
        <w:t xml:space="preserve">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rPr>
          <m:t>(</m:t>
        </m:r>
        <m:r>
          <w:rPr>
            <w:rFonts w:ascii="Cambria Math" w:hAnsi="Cambria Math"/>
            <w:lang w:val="en-US"/>
          </w:rPr>
          <m:t>t</m:t>
        </m:r>
        <m:r>
          <w:rPr>
            <w:rFonts w:ascii="Cambria Math" w:hAnsi="Cambria Math"/>
          </w:rPr>
          <m:t>+1)</m:t>
        </m:r>
      </m:oMath>
      <w:r w:rsidR="00AF5D06" w:rsidRPr="00AF5D06">
        <w:rPr>
          <w:rFonts w:eastAsiaTheme="minorEastAsia"/>
          <w:iCs/>
        </w:rPr>
        <w:t xml:space="preserve"> </w:t>
      </w:r>
      <w:r w:rsidR="00AF5D06">
        <w:rPr>
          <w:rFonts w:eastAsiaTheme="minorEastAsia"/>
          <w:iCs/>
        </w:rPr>
        <w:t xml:space="preserve">и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rPr>
          <m:t>(</m:t>
        </m:r>
        <m:r>
          <w:rPr>
            <w:rFonts w:ascii="Cambria Math" w:hAnsi="Cambria Math"/>
            <w:lang w:val="en-US"/>
          </w:rPr>
          <m:t>t</m:t>
        </m:r>
        <m:r>
          <w:rPr>
            <w:rFonts w:ascii="Cambria Math" w:hAnsi="Cambria Math"/>
          </w:rPr>
          <m:t xml:space="preserve">) </m:t>
        </m:r>
      </m:oMath>
      <w:r w:rsidR="00AF5D06" w:rsidRPr="00D72C0C">
        <w:rPr>
          <w:rFonts w:eastAsiaTheme="minorEastAsia"/>
        </w:rPr>
        <w:t>–</w:t>
      </w:r>
      <w:r w:rsidR="00AF5D06">
        <w:rPr>
          <w:rFonts w:eastAsiaTheme="minorEastAsia"/>
        </w:rPr>
        <w:t xml:space="preserve"> сила связи между концептами </w:t>
      </w:r>
      <m:oMath>
        <m:r>
          <w:rPr>
            <w:rFonts w:ascii="Cambria Math" w:eastAsiaTheme="minorEastAsia" w:hAnsi="Cambria Math"/>
            <w:lang w:val="en-US"/>
          </w:rPr>
          <m:t>i</m:t>
        </m:r>
      </m:oMath>
      <w:r w:rsidR="00AF5D06">
        <w:rPr>
          <w:rFonts w:eastAsiaTheme="minorEastAsia"/>
        </w:rPr>
        <w:t xml:space="preserve"> и </w:t>
      </w:r>
      <m:oMath>
        <m:r>
          <w:rPr>
            <w:rFonts w:ascii="Cambria Math" w:eastAsiaTheme="minorEastAsia" w:hAnsi="Cambria Math"/>
          </w:rPr>
          <m:t>j</m:t>
        </m:r>
      </m:oMath>
      <w:r w:rsidR="00AF5D06">
        <w:rPr>
          <w:rFonts w:eastAsiaTheme="minorEastAsia"/>
          <w:iCs/>
        </w:rPr>
        <w:t xml:space="preserve"> </w:t>
      </w:r>
      <w:r w:rsidR="00A218C3">
        <w:rPr>
          <w:rFonts w:eastAsiaTheme="minorEastAsia"/>
          <w:iCs/>
        </w:rPr>
        <w:t>в момент времени</w:t>
      </w:r>
      <w:r w:rsidR="00AF5D06">
        <w:rPr>
          <w:rFonts w:eastAsiaTheme="minorEastAsia"/>
          <w:iCs/>
        </w:rPr>
        <w:t xml:space="preserve"> </w:t>
      </w:r>
      <m:oMath>
        <m:r>
          <w:rPr>
            <w:rFonts w:ascii="Cambria Math" w:hAnsi="Cambria Math"/>
            <w:lang w:val="en-US"/>
          </w:rPr>
          <m:t>t</m:t>
        </m:r>
        <m:r>
          <w:rPr>
            <w:rFonts w:ascii="Cambria Math" w:hAnsi="Cambria Math"/>
          </w:rPr>
          <m:t>+1</m:t>
        </m:r>
      </m:oMath>
      <w:r w:rsidR="00AF5D06" w:rsidRPr="00AF5D06">
        <w:rPr>
          <w:rFonts w:eastAsiaTheme="minorEastAsia"/>
          <w:iCs/>
        </w:rPr>
        <w:t xml:space="preserve"> </w:t>
      </w:r>
      <w:r w:rsidR="00AF5D06">
        <w:rPr>
          <w:rFonts w:eastAsiaTheme="minorEastAsia"/>
          <w:iCs/>
        </w:rPr>
        <w:t>и</w:t>
      </w:r>
      <w:r w:rsidR="00AF5D06" w:rsidRPr="00AF5D06">
        <w:rPr>
          <w:rFonts w:eastAsiaTheme="minorEastAsia"/>
          <w:iCs/>
        </w:rPr>
        <w:t xml:space="preserve"> </w:t>
      </w:r>
      <m:oMath>
        <m:r>
          <w:rPr>
            <w:rFonts w:ascii="Cambria Math" w:hAnsi="Cambria Math"/>
            <w:lang w:val="en-US"/>
          </w:rPr>
          <m:t>t</m:t>
        </m:r>
      </m:oMath>
      <w:r w:rsidR="00AF5D06" w:rsidRPr="00AF5D06">
        <w:rPr>
          <w:rFonts w:eastAsiaTheme="minorEastAsia"/>
          <w:iCs/>
        </w:rPr>
        <w:t xml:space="preserve">;  </w:t>
      </w:r>
      <m:oMath>
        <m:sSub>
          <m:sSubPr>
            <m:ctrlPr>
              <w:rPr>
                <w:rFonts w:ascii="Cambria Math" w:hAnsi="Cambria Math"/>
                <w:i/>
                <w:iCs/>
                <w:lang w:val="en-US"/>
              </w:rPr>
            </m:ctrlPr>
          </m:sSubPr>
          <m:e>
            <m:r>
              <w:rPr>
                <w:rFonts w:ascii="Cambria Math" w:hAnsi="Cambria Math"/>
              </w:rPr>
              <m:t>с</m:t>
            </m:r>
          </m:e>
          <m:sub>
            <m:r>
              <w:rPr>
                <w:rFonts w:ascii="Cambria Math" w:hAnsi="Cambria Math"/>
                <w:lang w:val="en-US"/>
              </w:rPr>
              <m:t>t</m:t>
            </m:r>
          </m:sub>
        </m:sSub>
      </m:oMath>
      <w:r w:rsidR="00AF5D06" w:rsidRPr="00AF5D06">
        <w:rPr>
          <w:rFonts w:eastAsiaTheme="minorEastAsia"/>
          <w:iCs/>
        </w:rPr>
        <w:t xml:space="preserve"> </w:t>
      </w:r>
      <w:r w:rsidR="00AF5D06" w:rsidRPr="00D72C0C">
        <w:rPr>
          <w:rFonts w:eastAsiaTheme="minorEastAsia"/>
        </w:rPr>
        <w:t>–</w:t>
      </w:r>
      <w:r w:rsidR="00AF5D06" w:rsidRPr="00AF5D06">
        <w:rPr>
          <w:rFonts w:eastAsiaTheme="minorEastAsia"/>
        </w:rPr>
        <w:t xml:space="preserve"> </w:t>
      </w:r>
      <w:r w:rsidR="007D1000">
        <w:rPr>
          <w:rFonts w:eastAsiaTheme="minorEastAsia"/>
        </w:rPr>
        <w:t>коэффициент используемы</w:t>
      </w:r>
      <w:r w:rsidR="00B27270">
        <w:rPr>
          <w:rFonts w:eastAsiaTheme="minorEastAsia"/>
        </w:rPr>
        <w:t>й</w:t>
      </w:r>
      <w:r w:rsidR="007D1000">
        <w:rPr>
          <w:rFonts w:eastAsiaTheme="minorEastAsia"/>
        </w:rPr>
        <w:t xml:space="preserve"> для того, чтобы </w:t>
      </w:r>
      <w:r w:rsidR="007D1000" w:rsidRPr="007D1000">
        <w:rPr>
          <w:rFonts w:eastAsiaTheme="minorEastAsia"/>
        </w:rPr>
        <w:t>постепенно забы</w:t>
      </w:r>
      <w:r w:rsidR="007D1000">
        <w:rPr>
          <w:rFonts w:eastAsiaTheme="minorEastAsia"/>
        </w:rPr>
        <w:t>вать</w:t>
      </w:r>
      <w:r w:rsidR="007D1000" w:rsidRPr="007D1000">
        <w:rPr>
          <w:rFonts w:eastAsiaTheme="minorEastAsia"/>
        </w:rPr>
        <w:t xml:space="preserve"> старые веса и замен</w:t>
      </w:r>
      <w:r w:rsidR="007D1000">
        <w:rPr>
          <w:rFonts w:eastAsiaTheme="minorEastAsia"/>
        </w:rPr>
        <w:t>я</w:t>
      </w:r>
      <w:r w:rsidR="007D1000" w:rsidRPr="007D1000">
        <w:rPr>
          <w:rFonts w:eastAsiaTheme="minorEastAsia"/>
        </w:rPr>
        <w:t>ть их новыми.</w:t>
      </w:r>
    </w:p>
    <w:p w14:paraId="6BB66DAD" w14:textId="6E7D445E" w:rsidR="007D1000" w:rsidRDefault="007D1000" w:rsidP="00AF50CC">
      <w:pPr>
        <w:spacing w:after="120"/>
      </w:pPr>
      <w:r>
        <w:t xml:space="preserve">Коэффициент </w:t>
      </w:r>
      <m:oMath>
        <m:sSub>
          <m:sSubPr>
            <m:ctrlPr>
              <w:rPr>
                <w:rFonts w:ascii="Cambria Math" w:hAnsi="Cambria Math"/>
                <w:i/>
                <w:lang w:val="en-US"/>
              </w:rPr>
            </m:ctrlPr>
          </m:sSubPr>
          <m:e>
            <m:r>
              <w:rPr>
                <w:rFonts w:ascii="Cambria Math" w:hAnsi="Cambria Math"/>
              </w:rPr>
              <m:t>с</m:t>
            </m:r>
          </m:e>
          <m:sub>
            <m:r>
              <w:rPr>
                <w:rFonts w:ascii="Cambria Math" w:hAnsi="Cambria Math"/>
                <w:lang w:val="en-US"/>
              </w:rPr>
              <m:t>t</m:t>
            </m:r>
          </m:sub>
        </m:sSub>
      </m:oMath>
      <w:r>
        <w:t xml:space="preserve"> рассчитывается по следующей формуле</w:t>
      </w:r>
      <w:r w:rsidRPr="007D1000">
        <w:t>:</w:t>
      </w:r>
    </w:p>
    <w:tbl>
      <w:tblPr>
        <w:tblStyle w:val="af"/>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02"/>
        <w:gridCol w:w="2835"/>
        <w:gridCol w:w="3402"/>
      </w:tblGrid>
      <w:tr w:rsidR="00AF50CC" w14:paraId="44CE01C9" w14:textId="77777777" w:rsidTr="00AF50CC">
        <w:tc>
          <w:tcPr>
            <w:tcW w:w="3402" w:type="dxa"/>
            <w:vAlign w:val="center"/>
          </w:tcPr>
          <w:p w14:paraId="66278595" w14:textId="77777777" w:rsidR="007D1000" w:rsidRDefault="007D1000" w:rsidP="000A6B19">
            <w:pPr>
              <w:ind w:firstLine="0"/>
              <w:jc w:val="center"/>
            </w:pPr>
          </w:p>
        </w:tc>
        <w:tc>
          <w:tcPr>
            <w:tcW w:w="2835" w:type="dxa"/>
            <w:vAlign w:val="center"/>
          </w:tcPr>
          <w:p w14:paraId="153C8710" w14:textId="700DB14B" w:rsidR="007D1000" w:rsidRPr="00AF50CC" w:rsidRDefault="00A15033" w:rsidP="000A6B19">
            <w:pPr>
              <w:ind w:firstLine="0"/>
              <w:jc w:val="center"/>
              <w:rPr>
                <w:rFonts w:eastAsiaTheme="minorEastAsia"/>
                <w:i/>
                <w:iCs/>
                <w:lang w:val="en-US"/>
              </w:rPr>
            </w:pPr>
            <m:oMathPara>
              <m:oMath>
                <m:sSub>
                  <m:sSubPr>
                    <m:ctrlPr>
                      <w:rPr>
                        <w:rFonts w:ascii="Cambria Math" w:hAnsi="Cambria Math"/>
                        <w:i/>
                        <w:iCs/>
                        <w:lang w:val="en-US"/>
                      </w:rPr>
                    </m:ctrlPr>
                  </m:sSubPr>
                  <m:e>
                    <m:r>
                      <w:rPr>
                        <w:rFonts w:ascii="Cambria Math" w:hAnsi="Cambria Math"/>
                      </w:rPr>
                      <m:t>с</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)=0,1</m:t>
                </m:r>
                <m:d>
                  <m:dPr>
                    <m:begChr m:val="["/>
                    <m:endChr m:val="]"/>
                    <m:ctrlPr>
                      <w:rPr>
                        <w:rFonts w:ascii="Cambria Math" w:hAnsi="Cambria Math"/>
                        <w:i/>
                        <w:iCs/>
                        <w:lang w:val="en-US"/>
                      </w:rPr>
                    </m:ctrlPr>
                  </m:dPr>
                  <m:e>
                    <m:r>
                      <w:rPr>
                        <w:rFonts w:ascii="Cambria Math" w:hAnsi="Cambria Math"/>
                        <w:lang w:val="en-US"/>
                      </w:rPr>
                      <m:t>1-</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num>
                      <m:den>
                        <m:r>
                          <w:rPr>
                            <w:rFonts w:ascii="Cambria Math" w:hAnsi="Cambria Math"/>
                            <w:lang w:val="en-US"/>
                          </w:rPr>
                          <m:t>1,1N</m:t>
                        </m:r>
                      </m:den>
                    </m:f>
                  </m:e>
                </m:d>
              </m:oMath>
            </m:oMathPara>
          </w:p>
        </w:tc>
        <w:tc>
          <w:tcPr>
            <w:tcW w:w="3402" w:type="dxa"/>
            <w:vAlign w:val="center"/>
          </w:tcPr>
          <w:p w14:paraId="4E1633CC" w14:textId="2F30D91D" w:rsidR="007D1000" w:rsidRDefault="007D1000" w:rsidP="000A6B19">
            <w:pPr>
              <w:ind w:firstLine="0"/>
              <w:rPr>
                <w:noProof/>
                <w:lang w:val="en-US"/>
              </w:rPr>
            </w:pPr>
            <w:r w:rsidRPr="00472504">
              <w:rPr>
                <w:noProof/>
              </w:rPr>
              <w:t xml:space="preserve"> </w:t>
            </w:r>
            <w:r>
              <w:rPr>
                <w:noProof/>
                <w:lang w:val="en-US"/>
              </w:rPr>
              <w:t xml:space="preserve">,  </w:t>
            </w:r>
            <w:r w:rsidR="00AF50CC">
              <w:rPr>
                <w:noProof/>
                <w:lang w:val="en-US"/>
              </w:rPr>
              <w:t xml:space="preserve">                                   </w:t>
            </w:r>
            <w:r>
              <w:rPr>
                <w:noProof/>
                <w:lang w:val="en-US"/>
              </w:rPr>
              <w:t xml:space="preserve"> (1.26)</w:t>
            </w:r>
          </w:p>
        </w:tc>
      </w:tr>
    </w:tbl>
    <w:p w14:paraId="4AB58E17" w14:textId="3E6AD483" w:rsidR="00D445C7" w:rsidRDefault="00D445C7" w:rsidP="00AF50CC">
      <w:pPr>
        <w:spacing w:before="120"/>
      </w:pPr>
      <w:r>
        <w:t>Полный алгоритм с применение формулы (1.25) выглядит следующим образом</w:t>
      </w:r>
      <w:r w:rsidRPr="00D445C7">
        <w:t>:</w:t>
      </w:r>
    </w:p>
    <w:p w14:paraId="23678C05" w14:textId="5C65345D" w:rsidR="00D445C7" w:rsidRDefault="00D445C7" w:rsidP="00E01A4A">
      <w:pPr>
        <w:pStyle w:val="--"/>
        <w:numPr>
          <w:ilvl w:val="0"/>
          <w:numId w:val="19"/>
        </w:numPr>
      </w:pPr>
      <w:r>
        <w:t>Начальные веса задаются небольшими случайными значениям</w:t>
      </w:r>
      <w:r w:rsidR="00A218C3">
        <w:t>и</w:t>
      </w:r>
      <w:r>
        <w:t>.</w:t>
      </w:r>
    </w:p>
    <w:p w14:paraId="5B0F796C" w14:textId="0005EA4E" w:rsidR="00D445C7" w:rsidRDefault="00D445C7" w:rsidP="00E01A4A">
      <w:pPr>
        <w:pStyle w:val="--"/>
        <w:numPr>
          <w:ilvl w:val="0"/>
          <w:numId w:val="19"/>
        </w:numPr>
      </w:pPr>
      <w:r>
        <w:t xml:space="preserve">Осуществляется </w:t>
      </w:r>
      <w:r w:rsidR="00A218C3">
        <w:t xml:space="preserve">итерация </w:t>
      </w:r>
      <w:r>
        <w:t>динамическо</w:t>
      </w:r>
      <w:r w:rsidR="00A218C3">
        <w:t>го</w:t>
      </w:r>
      <w:r>
        <w:t xml:space="preserve"> моделировани</w:t>
      </w:r>
      <w:r w:rsidR="00A218C3">
        <w:t>я</w:t>
      </w:r>
      <w:r>
        <w:t xml:space="preserve"> с использованием модели динамики (1.5).</w:t>
      </w:r>
    </w:p>
    <w:p w14:paraId="1FF594F8" w14:textId="77777777" w:rsidR="00D445C7" w:rsidRDefault="00D445C7" w:rsidP="00E01A4A">
      <w:pPr>
        <w:pStyle w:val="--"/>
        <w:numPr>
          <w:ilvl w:val="0"/>
          <w:numId w:val="19"/>
        </w:numPr>
      </w:pPr>
      <w:r>
        <w:t>На основании полученных значений концептов по формуле (1.25) осуществляется изменения весовых коэффициентов связей.</w:t>
      </w:r>
    </w:p>
    <w:p w14:paraId="5BC37664" w14:textId="77777777" w:rsidR="00D445C7" w:rsidRDefault="00D445C7" w:rsidP="00E01A4A">
      <w:pPr>
        <w:pStyle w:val="--"/>
        <w:numPr>
          <w:ilvl w:val="0"/>
          <w:numId w:val="19"/>
        </w:numPr>
      </w:pPr>
      <w:r>
        <w:t>Цикл с шага 2, пока значения концептов не стабилизируются с заданной точностью.</w:t>
      </w:r>
    </w:p>
    <w:p w14:paraId="3CFA22B2" w14:textId="539EFAAB" w:rsidR="00D445C7" w:rsidRDefault="00D445C7" w:rsidP="00D445C7">
      <w:r>
        <w:t>Обучение нечеткой когнитивной модели Коско с использованием алгоритма Хэбба</w:t>
      </w:r>
      <w:r w:rsidR="00A218C3">
        <w:t xml:space="preserve"> также</w:t>
      </w:r>
      <w:r>
        <w:t xml:space="preserve"> можно </w:t>
      </w:r>
      <w:r w:rsidR="00FD0CC2">
        <w:t xml:space="preserve">условно </w:t>
      </w:r>
      <w:r>
        <w:t>считать структурно-параметрическим</w:t>
      </w:r>
      <w:r w:rsidR="00A218C3">
        <w:t>. Добавление и удаление концептов может быть осуществлено с использованием той же методики, что и при использовании стратегии обучения с учителем.</w:t>
      </w:r>
    </w:p>
    <w:p w14:paraId="726F3324" w14:textId="2542F439" w:rsidR="00925150" w:rsidRPr="007A5D8B" w:rsidRDefault="00AF50CC" w:rsidP="00D86DAA">
      <w:pPr>
        <w:spacing w:after="120"/>
        <w:rPr>
          <w:rFonts w:eastAsiaTheme="minorEastAsia"/>
          <w:iCs/>
        </w:rPr>
      </w:pPr>
      <w:bookmarkStart w:id="31" w:name="_Hlk138057696"/>
      <w:r>
        <w:t xml:space="preserve">Основная проблема при применении алгоритма Хэбба заключается в том, что </w:t>
      </w:r>
      <w:r w:rsidR="00925150">
        <w:t xml:space="preserve">при изменении веса связи между двумя концептами </w:t>
      </w:r>
      <m:oMath>
        <m:sSub>
          <m:sSubPr>
            <m:ctrlPr>
              <w:rPr>
                <w:rFonts w:ascii="Cambria Math" w:hAnsi="Cambria Math"/>
                <w:i/>
                <w:iCs/>
              </w:rPr>
            </m:ctrlPr>
          </m:sSubPr>
          <m:e>
            <m:r>
              <w:rPr>
                <w:rFonts w:ascii="Cambria Math" w:hAnsi="Cambria Math"/>
              </w:rPr>
              <m:t>K</m:t>
            </m:r>
          </m:e>
          <m:sub>
            <m:r>
              <w:rPr>
                <w:rFonts w:ascii="Cambria Math" w:hAnsi="Cambria Math"/>
              </w:rPr>
              <m:t>i</m:t>
            </m:r>
          </m:sub>
        </m:sSub>
      </m:oMath>
      <w:r w:rsidR="00925150">
        <w:rPr>
          <w:rFonts w:eastAsiaTheme="minorEastAsia"/>
          <w:iCs/>
        </w:rPr>
        <w:t xml:space="preserve"> и </w:t>
      </w:r>
      <m:oMath>
        <m:sSub>
          <m:sSubPr>
            <m:ctrlPr>
              <w:rPr>
                <w:rFonts w:ascii="Cambria Math" w:hAnsi="Cambria Math"/>
                <w:i/>
                <w:iCs/>
              </w:rPr>
            </m:ctrlPr>
          </m:sSubPr>
          <m:e>
            <m:r>
              <w:rPr>
                <w:rFonts w:ascii="Cambria Math" w:hAnsi="Cambria Math"/>
              </w:rPr>
              <m:t>K</m:t>
            </m:r>
          </m:e>
          <m:sub>
            <m:r>
              <w:rPr>
                <w:rFonts w:ascii="Cambria Math" w:hAnsi="Cambria Math"/>
              </w:rPr>
              <m:t>j</m:t>
            </m:r>
          </m:sub>
        </m:sSub>
      </m:oMath>
      <w:r w:rsidR="00925150">
        <w:rPr>
          <w:rFonts w:eastAsiaTheme="minorEastAsia"/>
          <w:iCs/>
        </w:rPr>
        <w:t xml:space="preserve"> учитываются только эти два концепта, а остальные игнорируются. Для аккумулирования влияния остальных концептов в работе </w:t>
      </w:r>
      <w:r w:rsidR="00925150" w:rsidRPr="00925150">
        <w:rPr>
          <w:rFonts w:eastAsiaTheme="minorEastAsia"/>
          <w:iCs/>
        </w:rPr>
        <w:t>[</w:t>
      </w:r>
      <w:r w:rsidR="007A5D8B" w:rsidRPr="007A5D8B">
        <w:rPr>
          <w:rFonts w:eastAsiaTheme="minorEastAsia"/>
          <w:iCs/>
        </w:rPr>
        <w:t>3</w:t>
      </w:r>
      <w:r w:rsidR="004A2D0E" w:rsidRPr="004A2D0E">
        <w:rPr>
          <w:rFonts w:eastAsiaTheme="minorEastAsia"/>
          <w:iCs/>
        </w:rPr>
        <w:t>4</w:t>
      </w:r>
      <w:r w:rsidR="00925150" w:rsidRPr="00925150">
        <w:rPr>
          <w:rFonts w:eastAsiaTheme="minorEastAsia"/>
          <w:iCs/>
        </w:rPr>
        <w:t xml:space="preserve">] </w:t>
      </w:r>
      <w:r w:rsidR="00925150">
        <w:rPr>
          <w:rFonts w:eastAsiaTheme="minorEastAsia"/>
          <w:iCs/>
        </w:rPr>
        <w:t xml:space="preserve">была предложена модификация этого </w:t>
      </w:r>
      <w:r w:rsidR="00925150">
        <w:rPr>
          <w:rFonts w:eastAsiaTheme="minorEastAsia"/>
          <w:iCs/>
        </w:rPr>
        <w:lastRenderedPageBreak/>
        <w:t>алгоритма, получившая названи</w:t>
      </w:r>
      <w:r w:rsidR="00BE5383">
        <w:rPr>
          <w:rFonts w:eastAsiaTheme="minorEastAsia"/>
          <w:iCs/>
        </w:rPr>
        <w:t>е</w:t>
      </w:r>
      <w:r w:rsidR="00925150">
        <w:rPr>
          <w:rFonts w:eastAsiaTheme="minorEastAsia"/>
          <w:iCs/>
        </w:rPr>
        <w:t xml:space="preserve"> балансового дифференциального алгоритма обучения Хэбба.</w:t>
      </w:r>
      <w:bookmarkEnd w:id="31"/>
      <w:r w:rsidR="00925150">
        <w:rPr>
          <w:rFonts w:eastAsiaTheme="minorEastAsia"/>
          <w:iCs/>
        </w:rPr>
        <w:t xml:space="preserve"> В данной модификации </w:t>
      </w:r>
      <w:r w:rsidR="00D86DAA">
        <w:rPr>
          <w:rFonts w:eastAsiaTheme="minorEastAsia"/>
          <w:iCs/>
        </w:rPr>
        <w:t>формула изменения связей выглядит следующим образом</w:t>
      </w:r>
      <w:r w:rsidR="00D86DAA" w:rsidRPr="007A5D8B">
        <w:rPr>
          <w:rFonts w:eastAsiaTheme="minorEastAsia"/>
          <w:iCs/>
        </w:rPr>
        <w:t>:</w:t>
      </w:r>
    </w:p>
    <w:tbl>
      <w:tblPr>
        <w:tblStyle w:val="af"/>
        <w:tblW w:w="9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5"/>
        <w:gridCol w:w="8490"/>
        <w:gridCol w:w="884"/>
      </w:tblGrid>
      <w:tr w:rsidR="004E0FE4" w14:paraId="3C8E6EA3" w14:textId="77777777" w:rsidTr="004E0FE4">
        <w:tc>
          <w:tcPr>
            <w:tcW w:w="255" w:type="dxa"/>
          </w:tcPr>
          <w:p w14:paraId="30DCDBFC" w14:textId="77777777" w:rsidR="004E0FE4" w:rsidRPr="007A5D8B" w:rsidRDefault="004E0FE4" w:rsidP="007D4A27">
            <w:pPr>
              <w:ind w:firstLine="0"/>
              <w:jc w:val="center"/>
              <w:rPr>
                <w:rFonts w:eastAsia="Times New Roman" w:cs="Times New Roman"/>
                <w:iCs/>
                <w:sz w:val="20"/>
                <w:szCs w:val="20"/>
              </w:rPr>
            </w:pPr>
          </w:p>
        </w:tc>
        <w:tc>
          <w:tcPr>
            <w:tcW w:w="8490" w:type="dxa"/>
            <w:vAlign w:val="center"/>
          </w:tcPr>
          <w:p w14:paraId="4A48B2B6" w14:textId="725EC573" w:rsidR="004E0FE4" w:rsidRPr="004E0FE4" w:rsidRDefault="00A15033" w:rsidP="007D4A27">
            <w:pPr>
              <w:ind w:firstLine="0"/>
              <w:jc w:val="center"/>
              <w:rPr>
                <w:rFonts w:eastAsiaTheme="minorEastAsia"/>
                <w:i/>
                <w:iCs/>
                <w:sz w:val="22"/>
                <w:lang w:val="en-US"/>
              </w:rPr>
            </w:pPr>
            <m:oMathPara>
              <m:oMath>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t+1</m:t>
                    </m:r>
                  </m:e>
                </m:d>
                <m:r>
                  <w:rPr>
                    <w:rFonts w:ascii="Cambria Math" w:hAnsi="Cambria Math"/>
                    <w:sz w:val="22"/>
                    <w:lang w:val="en-US"/>
                  </w:rPr>
                  <m:t>=</m:t>
                </m:r>
                <m:d>
                  <m:dPr>
                    <m:begChr m:val="{"/>
                    <m:endChr m:val=""/>
                    <m:ctrlPr>
                      <w:rPr>
                        <w:rFonts w:ascii="Cambria Math" w:eastAsiaTheme="minorEastAsia" w:hAnsi="Cambria Math"/>
                        <w:i/>
                        <w:iCs/>
                        <w:sz w:val="22"/>
                        <w:lang w:val="en-US"/>
                      </w:rPr>
                    </m:ctrlPr>
                  </m:dPr>
                  <m:e>
                    <m:eqArr>
                      <m:eqArrPr>
                        <m:ctrlPr>
                          <w:rPr>
                            <w:rFonts w:ascii="Cambria Math" w:eastAsiaTheme="minorEastAsia" w:hAnsi="Cambria Math"/>
                            <w:i/>
                            <w:iCs/>
                            <w:sz w:val="22"/>
                            <w:lang w:val="en-US"/>
                          </w:rPr>
                        </m:ctrlPr>
                      </m:eqArrPr>
                      <m:e>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r>
                          <w:rPr>
                            <w:rFonts w:ascii="Cambria Math" w:hAnsi="Cambria Math"/>
                            <w:sz w:val="22"/>
                            <w:lang w:val="en-US"/>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Ni=j</m:t>
                        </m:r>
                      </m:e>
                      <m:e>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r>
                          <w:rPr>
                            <w:rFonts w:ascii="Cambria Math" w:hAnsi="Cambria Math"/>
                            <w:sz w:val="22"/>
                            <w:lang w:val="en-US"/>
                          </w:rPr>
                          <m:t>+</m:t>
                        </m:r>
                        <m:sSub>
                          <m:sSubPr>
                            <m:ctrlPr>
                              <w:rPr>
                                <w:rFonts w:ascii="Cambria Math" w:hAnsi="Cambria Math"/>
                                <w:i/>
                                <w:iCs/>
                                <w:sz w:val="22"/>
                                <w:lang w:val="en-US"/>
                              </w:rPr>
                            </m:ctrlPr>
                          </m:sSubPr>
                          <m:e>
                            <m:r>
                              <w:rPr>
                                <w:rFonts w:ascii="Cambria Math" w:hAnsi="Cambria Math"/>
                                <w:sz w:val="22"/>
                                <w:lang w:val="en-US"/>
                              </w:rPr>
                              <m:t>с</m:t>
                            </m:r>
                          </m:e>
                          <m:sub>
                            <m:r>
                              <w:rPr>
                                <w:rFonts w:ascii="Cambria Math" w:hAnsi="Cambria Math"/>
                                <w:sz w:val="22"/>
                                <w:lang w:val="en-US"/>
                              </w:rPr>
                              <m:t>t</m:t>
                            </m:r>
                          </m:sub>
                        </m:sSub>
                        <m:d>
                          <m:dPr>
                            <m:begChr m:val="["/>
                            <m:endChr m:val="]"/>
                            <m:ctrlPr>
                              <w:rPr>
                                <w:rFonts w:ascii="Cambria Math" w:hAnsi="Cambria Math"/>
                                <w:i/>
                                <w:iCs/>
                                <w:sz w:val="22"/>
                                <w:lang w:val="en-US"/>
                              </w:rPr>
                            </m:ctrlPr>
                          </m:dPr>
                          <m:e>
                            <m:f>
                              <m:fPr>
                                <m:ctrlPr>
                                  <w:rPr>
                                    <w:rFonts w:ascii="Cambria Math" w:hAnsi="Cambria Math"/>
                                    <w:i/>
                                    <w:iCs/>
                                    <w:sz w:val="22"/>
                                  </w:rPr>
                                </m:ctrlPr>
                              </m:fPr>
                              <m:num>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num>
                              <m:den>
                                <m:nary>
                                  <m:naryPr>
                                    <m:chr m:val="∑"/>
                                    <m:limLoc m:val="undOvr"/>
                                    <m:ctrlPr>
                                      <w:rPr>
                                        <w:rFonts w:ascii="Cambria Math" w:hAnsi="Cambria Math"/>
                                        <w:i/>
                                        <w:iCs/>
                                        <w:sz w:val="22"/>
                                      </w:rPr>
                                    </m:ctrlPr>
                                  </m:naryPr>
                                  <m:sub>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&gt;0</m:t>
                                    </m:r>
                                  </m:sub>
                                  <m:sup>
                                    <m:r>
                                      <w:rPr>
                                        <w:rFonts w:ascii="Cambria Math" w:hAnsi="Cambria Math"/>
                                        <w:sz w:val="22"/>
                                      </w:rPr>
                                      <m:t>k=1..n</m:t>
                                    </m:r>
                                  </m:sup>
                                  <m:e>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m:t>
                                        </m:r>
                                      </m:sub>
                                    </m:sSub>
                                    <m:d>
                                      <m:dPr>
                                        <m:ctrlPr>
                                          <w:rPr>
                                            <w:rFonts w:ascii="Cambria Math" w:hAnsi="Cambria Math"/>
                                            <w:i/>
                                            <w:iCs/>
                                            <w:sz w:val="22"/>
                                          </w:rPr>
                                        </m:ctrlPr>
                                      </m:dPr>
                                      <m:e>
                                        <m:r>
                                          <w:rPr>
                                            <w:rFonts w:ascii="Cambria Math" w:hAnsi="Cambria Math"/>
                                            <w:sz w:val="22"/>
                                          </w:rPr>
                                          <m:t>t</m:t>
                                        </m:r>
                                      </m:e>
                                    </m:d>
                                  </m:e>
                                </m:nary>
                              </m:den>
                            </m:f>
                            <m:r>
                              <w:rPr>
                                <w:rFonts w:ascii="Cambria Math" w:hAnsi="Cambria Math"/>
                                <w:sz w:val="22"/>
                              </w:rPr>
                              <m:t>-</m:t>
                            </m:r>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e>
                        </m:d>
                        <m:r>
                          <w:rPr>
                            <w:rFonts w:ascii="Cambria Math" w:hAnsi="Cambria Math"/>
                            <w:sz w:val="22"/>
                            <w:lang w:val="en-US"/>
                          </w:rPr>
                          <m:t>i≠j,</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&gt;0</m:t>
                        </m:r>
                      </m:e>
                      <m:e>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r>
                          <w:rPr>
                            <w:rFonts w:ascii="Cambria Math" w:hAnsi="Cambria Math"/>
                            <w:sz w:val="22"/>
                            <w:lang w:val="en-US"/>
                          </w:rPr>
                          <m:t>+</m:t>
                        </m:r>
                        <m:sSub>
                          <m:sSubPr>
                            <m:ctrlPr>
                              <w:rPr>
                                <w:rFonts w:ascii="Cambria Math" w:hAnsi="Cambria Math"/>
                                <w:i/>
                                <w:iCs/>
                                <w:sz w:val="22"/>
                                <w:lang w:val="en-US"/>
                              </w:rPr>
                            </m:ctrlPr>
                          </m:sSubPr>
                          <m:e>
                            <m:r>
                              <w:rPr>
                                <w:rFonts w:ascii="Cambria Math" w:hAnsi="Cambria Math"/>
                                <w:sz w:val="22"/>
                                <w:lang w:val="en-US"/>
                              </w:rPr>
                              <m:t>с</m:t>
                            </m:r>
                          </m:e>
                          <m:sub>
                            <m:r>
                              <w:rPr>
                                <w:rFonts w:ascii="Cambria Math" w:hAnsi="Cambria Math"/>
                                <w:sz w:val="22"/>
                                <w:lang w:val="en-US"/>
                              </w:rPr>
                              <m:t>t</m:t>
                            </m:r>
                          </m:sub>
                        </m:sSub>
                        <m:d>
                          <m:dPr>
                            <m:begChr m:val="["/>
                            <m:endChr m:val="]"/>
                            <m:ctrlPr>
                              <w:rPr>
                                <w:rFonts w:ascii="Cambria Math" w:hAnsi="Cambria Math"/>
                                <w:i/>
                                <w:iCs/>
                                <w:sz w:val="22"/>
                                <w:lang w:val="en-US"/>
                              </w:rPr>
                            </m:ctrlPr>
                          </m:dPr>
                          <m:e>
                            <m:f>
                              <m:fPr>
                                <m:ctrlPr>
                                  <w:rPr>
                                    <w:rFonts w:ascii="Cambria Math" w:hAnsi="Cambria Math"/>
                                    <w:i/>
                                    <w:iCs/>
                                    <w:sz w:val="22"/>
                                  </w:rPr>
                                </m:ctrlPr>
                              </m:fPr>
                              <m:num>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num>
                              <m:den>
                                <m:nary>
                                  <m:naryPr>
                                    <m:chr m:val="∑"/>
                                    <m:limLoc m:val="undOvr"/>
                                    <m:ctrlPr>
                                      <w:rPr>
                                        <w:rFonts w:ascii="Cambria Math" w:hAnsi="Cambria Math"/>
                                        <w:i/>
                                        <w:iCs/>
                                        <w:sz w:val="22"/>
                                      </w:rPr>
                                    </m:ctrlPr>
                                  </m:naryPr>
                                  <m:sub>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&gt;0</m:t>
                                    </m:r>
                                  </m:sub>
                                  <m:sup>
                                    <m:r>
                                      <w:rPr>
                                        <w:rFonts w:ascii="Cambria Math" w:hAnsi="Cambria Math"/>
                                        <w:sz w:val="22"/>
                                      </w:rPr>
                                      <m:t>k=1..n</m:t>
                                    </m:r>
                                  </m:sup>
                                  <m:e>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m:t>
                                        </m:r>
                                      </m:sub>
                                    </m:sSub>
                                    <m:d>
                                      <m:dPr>
                                        <m:ctrlPr>
                                          <w:rPr>
                                            <w:rFonts w:ascii="Cambria Math" w:hAnsi="Cambria Math"/>
                                            <w:i/>
                                            <w:iCs/>
                                            <w:sz w:val="22"/>
                                          </w:rPr>
                                        </m:ctrlPr>
                                      </m:dPr>
                                      <m:e>
                                        <m:r>
                                          <w:rPr>
                                            <w:rFonts w:ascii="Cambria Math" w:hAnsi="Cambria Math"/>
                                            <w:sz w:val="22"/>
                                          </w:rPr>
                                          <m:t>t</m:t>
                                        </m:r>
                                      </m:e>
                                    </m:d>
                                  </m:e>
                                </m:nary>
                              </m:den>
                            </m:f>
                            <m:r>
                              <w:rPr>
                                <w:rFonts w:ascii="Cambria Math" w:hAnsi="Cambria Math"/>
                                <w:sz w:val="22"/>
                              </w:rPr>
                              <m:t>-</m:t>
                            </m:r>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e>
                        </m:d>
                        <m:r>
                          <w:rPr>
                            <w:rFonts w:ascii="Cambria Math" w:hAnsi="Cambria Math"/>
                            <w:sz w:val="22"/>
                            <w:lang w:val="en-US"/>
                          </w:rPr>
                          <m:t>i≠j,</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&lt;0</m:t>
                        </m:r>
                      </m:e>
                    </m:eqArr>
                  </m:e>
                </m:d>
              </m:oMath>
            </m:oMathPara>
          </w:p>
        </w:tc>
        <w:tc>
          <w:tcPr>
            <w:tcW w:w="884" w:type="dxa"/>
            <w:vAlign w:val="center"/>
          </w:tcPr>
          <w:p w14:paraId="61FCDBF0" w14:textId="115663C1" w:rsidR="004E0FE4" w:rsidRDefault="004E0FE4" w:rsidP="000A6B19">
            <w:pPr>
              <w:ind w:firstLine="0"/>
              <w:rPr>
                <w:noProof/>
                <w:lang w:val="en-US"/>
              </w:rPr>
            </w:pPr>
            <w:r w:rsidRPr="00472504">
              <w:rPr>
                <w:noProof/>
              </w:rPr>
              <w:t xml:space="preserve"> </w:t>
            </w:r>
            <w:r>
              <w:rPr>
                <w:noProof/>
                <w:lang w:val="en-US"/>
              </w:rPr>
              <w:t>, (1.2</w:t>
            </w:r>
            <w:r w:rsidR="00C21F3D">
              <w:rPr>
                <w:noProof/>
              </w:rPr>
              <w:t>7</w:t>
            </w:r>
            <w:r>
              <w:rPr>
                <w:noProof/>
                <w:lang w:val="en-US"/>
              </w:rPr>
              <w:t>)</w:t>
            </w:r>
          </w:p>
        </w:tc>
      </w:tr>
    </w:tbl>
    <w:p w14:paraId="613C2142" w14:textId="07861F6B" w:rsidR="005A68B4" w:rsidRDefault="00D86DAA" w:rsidP="005A68B4">
      <w:pPr>
        <w:spacing w:before="120"/>
      </w:pPr>
      <w:r>
        <w:t>Кроме измененной формулы модифицированный алгоритм аналогичен оригинальному.</w:t>
      </w:r>
    </w:p>
    <w:p w14:paraId="38ACD3B1" w14:textId="370D9FC2" w:rsidR="00C066E5" w:rsidRDefault="00C066E5" w:rsidP="00C066E5">
      <w:bookmarkStart w:id="32" w:name="_Hlk138057745"/>
      <w:r>
        <w:t xml:space="preserve">Еще одним способом структурной-параметрической настройки нечетких когнитивных моделей Коско является использование генетических алгоритмов. </w:t>
      </w:r>
      <w:r w:rsidR="005A68B4">
        <w:t>Такой подход в целом является более мощным</w:t>
      </w:r>
      <w:r w:rsidR="00BE5383">
        <w:t>,</w:t>
      </w:r>
      <w:r w:rsidR="005A68B4">
        <w:t xml:space="preserve"> чем рассмотренные ранее, поскольку позволяет осуществлять точечную настройку. Так, например, генетический алгоритм позволяет настраивать веса отдельных связей модели, зафиксировав остальные. Кроме того, он дает возможность настраивать </w:t>
      </w:r>
      <w:r w:rsidR="00D71DA4">
        <w:t>начальный вектор</w:t>
      </w:r>
      <w:r w:rsidR="005A68B4">
        <w:t xml:space="preserve"> значени</w:t>
      </w:r>
      <w:r w:rsidR="00D71DA4">
        <w:t>й</w:t>
      </w:r>
      <w:r w:rsidR="005A68B4">
        <w:t xml:space="preserve"> концептов</w:t>
      </w:r>
      <w:r w:rsidR="00D71DA4">
        <w:t xml:space="preserve"> при фиксированных весах связей</w:t>
      </w:r>
      <w:r w:rsidR="005A68B4">
        <w:t>.</w:t>
      </w:r>
      <w:r w:rsidR="00137054">
        <w:t xml:space="preserve"> </w:t>
      </w:r>
    </w:p>
    <w:p w14:paraId="0BE87197" w14:textId="63005D67" w:rsidR="00137054" w:rsidRPr="00D71DA4" w:rsidRDefault="00137054" w:rsidP="00C066E5">
      <w:r>
        <w:t>Обучению нечетких когнитивных моделей Коско при помощи генетическ</w:t>
      </w:r>
      <w:r w:rsidR="00E35E00">
        <w:t>их</w:t>
      </w:r>
      <w:r>
        <w:t xml:space="preserve"> алгоритм</w:t>
      </w:r>
      <w:r w:rsidR="00E35E00">
        <w:t>ов</w:t>
      </w:r>
      <w:r>
        <w:t xml:space="preserve"> посвящено большое количество </w:t>
      </w:r>
      <w:r w:rsidR="00E35E00">
        <w:t>публикаций</w:t>
      </w:r>
      <w:r>
        <w:t>.</w:t>
      </w:r>
      <w:r w:rsidR="00E35E00">
        <w:t xml:space="preserve"> В работе </w:t>
      </w:r>
      <w:r w:rsidR="00E35E00" w:rsidRPr="00E35E00">
        <w:t>[</w:t>
      </w:r>
      <w:r w:rsidR="007A5D8B" w:rsidRPr="007A5D8B">
        <w:t>7</w:t>
      </w:r>
      <w:r w:rsidR="00E35E00" w:rsidRPr="00E35E00">
        <w:t xml:space="preserve">] </w:t>
      </w:r>
      <w:r w:rsidR="00E35E00">
        <w:t>для получения итоговой матрицы весов связей между концептами используется обучающая выборка, что делает такую настройку схожей с настройкой методом градиентного спуска.</w:t>
      </w:r>
      <w:r>
        <w:t xml:space="preserve"> </w:t>
      </w:r>
      <w:r w:rsidR="00D71DA4">
        <w:t>В</w:t>
      </w:r>
      <w:r w:rsidR="00D71DA4" w:rsidRPr="00D71DA4">
        <w:t xml:space="preserve"> </w:t>
      </w:r>
      <w:r w:rsidR="00D71DA4">
        <w:t xml:space="preserve">статье </w:t>
      </w:r>
      <w:r w:rsidR="00D71DA4" w:rsidRPr="00D71DA4">
        <w:t>[</w:t>
      </w:r>
      <w:r w:rsidR="007A5D8B" w:rsidRPr="007A5D8B">
        <w:t>8</w:t>
      </w:r>
      <w:r w:rsidR="00D71DA4" w:rsidRPr="00D71DA4">
        <w:t xml:space="preserve">] </w:t>
      </w:r>
      <w:r w:rsidR="00D71DA4">
        <w:t xml:space="preserve">также настраивается матрица весов между концептами, но уже при помощи одного вектора начального состояния, что делает такой способ похожим на обучение посредством алгоритма Хэбба. Отмеченная выше возможность настраивать вектор начального состояния концептов при фиксированных связях также изучалась и была представлена в работе </w:t>
      </w:r>
      <w:r w:rsidR="00D71DA4" w:rsidRPr="00D71DA4">
        <w:t>[</w:t>
      </w:r>
      <w:r w:rsidR="007A5D8B" w:rsidRPr="007A5D8B">
        <w:t>9</w:t>
      </w:r>
      <w:r w:rsidR="00D71DA4" w:rsidRPr="00D71DA4">
        <w:t>].</w:t>
      </w:r>
    </w:p>
    <w:bookmarkEnd w:id="32"/>
    <w:p w14:paraId="28E3303A" w14:textId="77777777" w:rsidR="00432D2E" w:rsidRPr="00432D2E" w:rsidRDefault="00432D2E" w:rsidP="00432D2E">
      <w:pPr>
        <w:ind w:firstLine="0"/>
      </w:pPr>
    </w:p>
    <w:p w14:paraId="28A3B4BC" w14:textId="6DB618DC" w:rsidR="00047A05" w:rsidRDefault="00F467DF" w:rsidP="0091574C">
      <w:pPr>
        <w:pStyle w:val="-1"/>
        <w:rPr>
          <w:rFonts w:eastAsiaTheme="minorEastAsia"/>
          <w:lang w:val="ru-RU"/>
        </w:rPr>
      </w:pPr>
      <w:bookmarkStart w:id="33" w:name="_Toc138183275"/>
      <w:r>
        <w:rPr>
          <w:rFonts w:eastAsiaTheme="minorEastAsia"/>
          <w:lang w:val="ru-RU"/>
        </w:rPr>
        <w:lastRenderedPageBreak/>
        <w:t>Структурно-параметрическая</w:t>
      </w:r>
      <w:r w:rsidR="00047A05">
        <w:rPr>
          <w:rFonts w:eastAsiaTheme="minorEastAsia"/>
          <w:lang w:val="ru-RU"/>
        </w:rPr>
        <w:t xml:space="preserve"> настройка нечетких когнитивных моделей </w:t>
      </w:r>
      <w:r w:rsidR="00C37D38">
        <w:rPr>
          <w:rFonts w:eastAsiaTheme="minorEastAsia"/>
          <w:lang w:val="ru-RU"/>
        </w:rPr>
        <w:t xml:space="preserve">В. </w:t>
      </w:r>
      <w:r w:rsidR="00047A05">
        <w:rPr>
          <w:rFonts w:eastAsiaTheme="minorEastAsia"/>
          <w:lang w:val="ru-RU"/>
        </w:rPr>
        <w:t>Силова</w:t>
      </w:r>
      <w:bookmarkEnd w:id="33"/>
    </w:p>
    <w:p w14:paraId="777F15F2" w14:textId="75AAB296" w:rsidR="006B327E" w:rsidRPr="00C21F3D" w:rsidRDefault="001132FC" w:rsidP="001370C3">
      <w:pPr>
        <w:spacing w:after="120"/>
      </w:pPr>
      <w:r>
        <w:t xml:space="preserve">Метод параметрической настройки нечетких когнитивных моделей Силова представлен в работе </w:t>
      </w:r>
      <w:r w:rsidRPr="001132FC">
        <w:t>[</w:t>
      </w:r>
      <w:r w:rsidR="004A2D0E" w:rsidRPr="004A2D0E">
        <w:t>21</w:t>
      </w:r>
      <w:r w:rsidRPr="001132FC">
        <w:t xml:space="preserve">]. </w:t>
      </w:r>
      <w:r w:rsidR="00C21F3D">
        <w:t xml:space="preserve">В ней осуществляется </w:t>
      </w:r>
      <w:r w:rsidR="00B567C3">
        <w:t>поиск</w:t>
      </w:r>
      <w:r w:rsidR="00C21F3D">
        <w:t xml:space="preserve"> вектор</w:t>
      </w:r>
      <w:r w:rsidR="00B567C3">
        <w:t>ов</w:t>
      </w:r>
      <w:r w:rsidR="00C21F3D">
        <w:t xml:space="preserve"> начального состояни</w:t>
      </w:r>
      <w:r w:rsidR="00BE5383">
        <w:t>я</w:t>
      </w:r>
      <w:r w:rsidR="00C21F3D">
        <w:t xml:space="preserve"> концептов. Для описания метода преобразуем модель динамики (1.9) к следующему выражению</w:t>
      </w:r>
      <w:r w:rsidRPr="00C21F3D">
        <w:t>:</w:t>
      </w:r>
    </w:p>
    <w:tbl>
      <w:tblPr>
        <w:tblStyle w:val="af"/>
        <w:tblW w:w="96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58"/>
        <w:gridCol w:w="2755"/>
        <w:gridCol w:w="3458"/>
      </w:tblGrid>
      <w:tr w:rsidR="006B327E" w14:paraId="71CDF68D" w14:textId="77777777" w:rsidTr="006B327E">
        <w:tc>
          <w:tcPr>
            <w:tcW w:w="3458" w:type="dxa"/>
            <w:vAlign w:val="center"/>
          </w:tcPr>
          <w:p w14:paraId="6179EA23" w14:textId="77777777" w:rsidR="006B327E" w:rsidRDefault="006B327E" w:rsidP="000A6B19">
            <w:pPr>
              <w:ind w:firstLine="0"/>
              <w:jc w:val="center"/>
            </w:pPr>
          </w:p>
        </w:tc>
        <w:tc>
          <w:tcPr>
            <w:tcW w:w="2755" w:type="dxa"/>
            <w:vAlign w:val="center"/>
          </w:tcPr>
          <w:p w14:paraId="1D18190F" w14:textId="6DAAFDB0" w:rsidR="006B327E" w:rsidRPr="00D17CDB" w:rsidRDefault="00A15033" w:rsidP="000A6B19">
            <w:pPr>
              <w:ind w:firstLine="0"/>
              <w:jc w:val="center"/>
              <w:rPr>
                <w:rFonts w:eastAsia="Calibri" w:cs="Times New Roman"/>
                <w:i/>
              </w:rPr>
            </w:pPr>
            <m:oMathPara>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r>
                  <w:rPr>
                    <w:rFonts w:ascii="Cambria Math" w:hAnsi="Cambria Math"/>
                    <w:lang w:val="en-US"/>
                  </w:rPr>
                  <m:t>(t+1)=</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r>
                  <w:rPr>
                    <w:rFonts w:ascii="Cambria Math" w:hAnsi="Cambria Math"/>
                    <w:lang w:val="en-US"/>
                  </w:rPr>
                  <m:t>(t)∘W</m:t>
                </m:r>
              </m:oMath>
            </m:oMathPara>
          </w:p>
        </w:tc>
        <w:tc>
          <w:tcPr>
            <w:tcW w:w="3458" w:type="dxa"/>
            <w:vAlign w:val="center"/>
          </w:tcPr>
          <w:p w14:paraId="40860DD8" w14:textId="6ADD6CF6" w:rsidR="006B327E" w:rsidRDefault="006B327E" w:rsidP="000A6B19">
            <w:pPr>
              <w:ind w:firstLine="0"/>
              <w:rPr>
                <w:noProof/>
                <w:lang w:val="en-US"/>
              </w:rPr>
            </w:pPr>
            <w:r>
              <w:rPr>
                <w:noProof/>
              </w:rPr>
              <w:t xml:space="preserve"> </w:t>
            </w:r>
            <w:r>
              <w:rPr>
                <w:noProof/>
                <w:lang w:val="en-US"/>
              </w:rPr>
              <w:t>,</w:t>
            </w:r>
            <w:r>
              <w:rPr>
                <w:noProof/>
              </w:rPr>
              <w:t xml:space="preserve">       </w:t>
            </w:r>
            <w:r>
              <w:rPr>
                <w:noProof/>
                <w:lang w:val="en-US"/>
              </w:rPr>
              <w:t xml:space="preserve">                               (1.</w:t>
            </w:r>
            <w:r w:rsidR="001370C3">
              <w:rPr>
                <w:noProof/>
              </w:rPr>
              <w:t>2</w:t>
            </w:r>
            <w:r w:rsidR="00C21F3D">
              <w:rPr>
                <w:noProof/>
              </w:rPr>
              <w:t>8</w:t>
            </w:r>
            <w:r>
              <w:rPr>
                <w:noProof/>
                <w:lang w:val="en-US"/>
              </w:rPr>
              <w:t>)</w:t>
            </w:r>
          </w:p>
        </w:tc>
      </w:tr>
    </w:tbl>
    <w:p w14:paraId="30322EBE" w14:textId="1099394B" w:rsidR="009F323B" w:rsidRDefault="001370C3" w:rsidP="001370C3">
      <w:pPr>
        <w:spacing w:before="120"/>
        <w:ind w:firstLine="0"/>
        <w:rPr>
          <w:rFonts w:eastAsiaTheme="minorEastAsia"/>
        </w:rPr>
      </w:pPr>
      <w:r>
        <w:t>г</w:t>
      </w:r>
      <w:r w:rsidR="006B327E">
        <w:t>де</w:t>
      </w:r>
      <w:r>
        <w:t xml:space="preserve"> </w:t>
      </w:r>
      <m:oMath>
        <m:r>
          <w:rPr>
            <w:rFonts w:ascii="Cambria Math" w:hAnsi="Cambria Math"/>
            <w:lang w:val="en-US"/>
          </w:rPr>
          <m:t>W</m:t>
        </m:r>
      </m:oMath>
      <w:r>
        <w:rPr>
          <w:rFonts w:eastAsiaTheme="minorEastAsia"/>
        </w:rPr>
        <w:t xml:space="preserve"> </w:t>
      </w:r>
      <w:r w:rsidRPr="00D72C0C">
        <w:rPr>
          <w:rFonts w:eastAsiaTheme="minorEastAsia"/>
        </w:rPr>
        <w:t>–</w:t>
      </w:r>
      <w:r>
        <w:rPr>
          <w:rFonts w:eastAsiaTheme="minorEastAsia"/>
        </w:rPr>
        <w:t xml:space="preserve"> матрица, называемая когнитивной системой.</w:t>
      </w:r>
    </w:p>
    <w:p w14:paraId="6137A93E" w14:textId="7454BB4E" w:rsidR="001370C3" w:rsidRDefault="001370C3" w:rsidP="00C23912">
      <w:pPr>
        <w:spacing w:after="120"/>
        <w:rPr>
          <w:rFonts w:eastAsiaTheme="minorEastAsia"/>
          <w:lang w:val="en-US"/>
        </w:rPr>
      </w:pPr>
      <w:r>
        <w:t xml:space="preserve">Условно матрицу </w:t>
      </w:r>
      <m:oMath>
        <m:r>
          <w:rPr>
            <w:rFonts w:ascii="Cambria Math" w:hAnsi="Cambria Math"/>
            <w:lang w:val="en-US"/>
          </w:rPr>
          <m:t>W</m:t>
        </m:r>
        <m:r>
          <w:rPr>
            <w:rFonts w:ascii="Cambria Math" w:hAnsi="Cambria Math"/>
          </w:rPr>
          <m:t xml:space="preserve"> </m:t>
        </m:r>
      </m:oMath>
      <w:r>
        <w:rPr>
          <w:rFonts w:eastAsiaTheme="minorEastAsia"/>
        </w:rPr>
        <w:t xml:space="preserve">можно разбить на матрицы </w:t>
      </w:r>
      <m:oMath>
        <m:r>
          <w:rPr>
            <w:rFonts w:ascii="Cambria Math" w:eastAsiaTheme="minorEastAsia" w:hAnsi="Cambria Math"/>
          </w:rPr>
          <m:t>A=</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x</m:t>
                </m:r>
              </m:sub>
            </m:sSub>
          </m:sub>
        </m:sSub>
      </m:oMath>
      <w:r w:rsidRPr="001370C3">
        <w:rPr>
          <w:rFonts w:eastAsiaTheme="minorEastAsia"/>
          <w:iCs/>
        </w:rPr>
        <w:t xml:space="preserve"> </w:t>
      </w:r>
      <w:r w:rsidRPr="00D72C0C">
        <w:rPr>
          <w:rFonts w:eastAsiaTheme="minorEastAsia"/>
        </w:rPr>
        <w:t>–</w:t>
      </w:r>
      <w:r w:rsidRPr="001370C3">
        <w:rPr>
          <w:rFonts w:eastAsiaTheme="minorEastAsia"/>
        </w:rPr>
        <w:t xml:space="preserve"> </w:t>
      </w:r>
      <w:r>
        <w:rPr>
          <w:rFonts w:eastAsiaTheme="minorEastAsia"/>
        </w:rPr>
        <w:t xml:space="preserve">«состояния», </w:t>
      </w:r>
      <m:oMath>
        <m:r>
          <w:rPr>
            <w:rFonts w:ascii="Cambria Math" w:eastAsiaTheme="minorEastAsia" w:hAnsi="Cambria Math"/>
            <w:lang w:val="en-US"/>
          </w:rPr>
          <m:t>B</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u</m:t>
                </m:r>
              </m:sub>
            </m:sSub>
          </m:sub>
        </m:sSub>
      </m:oMath>
      <w:r w:rsidRPr="001370C3">
        <w:rPr>
          <w:rFonts w:eastAsiaTheme="minorEastAsia"/>
          <w:iCs/>
        </w:rPr>
        <w:t xml:space="preserve"> </w:t>
      </w:r>
      <w:r w:rsidRPr="00D72C0C">
        <w:rPr>
          <w:rFonts w:eastAsiaTheme="minorEastAsia"/>
        </w:rPr>
        <w:t>–</w:t>
      </w:r>
      <w:r w:rsidRPr="001370C3">
        <w:rPr>
          <w:rFonts w:eastAsiaTheme="minorEastAsia"/>
        </w:rPr>
        <w:t xml:space="preserve"> </w:t>
      </w:r>
      <w:r>
        <w:rPr>
          <w:rFonts w:eastAsiaTheme="minorEastAsia"/>
        </w:rPr>
        <w:t xml:space="preserve">«управления», </w:t>
      </w:r>
      <m:oMath>
        <m:r>
          <w:rPr>
            <w:rFonts w:ascii="Cambria Math" w:eastAsiaTheme="minorEastAsia" w:hAnsi="Cambria Math"/>
          </w:rPr>
          <m:t>C=</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x</m:t>
                </m:r>
              </m:sub>
            </m:sSub>
          </m:sub>
        </m:sSub>
      </m:oMath>
      <w:r w:rsidR="00D17CDB">
        <w:rPr>
          <w:rFonts w:eastAsiaTheme="minorEastAsia"/>
          <w:iCs/>
        </w:rPr>
        <w:t xml:space="preserve"> </w:t>
      </w:r>
      <w:r w:rsidR="00D17CDB" w:rsidRPr="00D72C0C">
        <w:rPr>
          <w:rFonts w:eastAsiaTheme="minorEastAsia"/>
        </w:rPr>
        <w:t>–</w:t>
      </w:r>
      <w:r w:rsidR="00D17CDB">
        <w:rPr>
          <w:rFonts w:eastAsiaTheme="minorEastAsia"/>
          <w:iCs/>
        </w:rPr>
        <w:t xml:space="preserve"> выхода</w:t>
      </w:r>
      <w:r w:rsidRPr="001370C3">
        <w:rPr>
          <w:rFonts w:eastAsiaTheme="minorEastAsia"/>
          <w:iCs/>
        </w:rPr>
        <w:t xml:space="preserve">, </w:t>
      </w:r>
      <w:r>
        <w:rPr>
          <w:rFonts w:eastAsiaTheme="minorEastAsia"/>
          <w:iCs/>
        </w:rPr>
        <w:t xml:space="preserve">где номеру нулевой строки матрицы </w:t>
      </w:r>
      <m:oMath>
        <m:r>
          <w:rPr>
            <w:rFonts w:ascii="Cambria Math" w:hAnsi="Cambria Math"/>
            <w:lang w:val="en-US"/>
          </w:rPr>
          <m:t>W</m:t>
        </m:r>
      </m:oMath>
      <w:r>
        <w:rPr>
          <w:rFonts w:eastAsiaTheme="minorEastAsia"/>
        </w:rPr>
        <w:t xml:space="preserve"> будет соответствовать номер столбца в матрице «управления» </w:t>
      </w:r>
      <m:oMath>
        <m:r>
          <w:rPr>
            <w:rFonts w:ascii="Cambria Math" w:eastAsiaTheme="minorEastAsia" w:hAnsi="Cambria Math"/>
            <w:lang w:val="en-US"/>
          </w:rPr>
          <m:t>B</m:t>
        </m:r>
      </m:oMath>
      <w:r w:rsidR="00D17CDB">
        <w:rPr>
          <w:rFonts w:eastAsiaTheme="minorEastAsia"/>
          <w:iCs/>
        </w:rPr>
        <w:t xml:space="preserve">, а номеру нулевого столбца матрицы </w:t>
      </w:r>
      <m:oMath>
        <m:r>
          <w:rPr>
            <w:rFonts w:ascii="Cambria Math" w:hAnsi="Cambria Math"/>
            <w:lang w:val="en-US"/>
          </w:rPr>
          <m:t>W</m:t>
        </m:r>
      </m:oMath>
      <w:r w:rsidR="00D17CDB">
        <w:rPr>
          <w:rFonts w:eastAsiaTheme="minorEastAsia"/>
        </w:rPr>
        <w:t xml:space="preserve"> будет соответствовать номер строки в матрице «выхода»  </w:t>
      </w:r>
      <m:oMath>
        <m:r>
          <w:rPr>
            <w:rFonts w:ascii="Cambria Math" w:eastAsiaTheme="minorEastAsia" w:hAnsi="Cambria Math"/>
          </w:rPr>
          <m:t>C</m:t>
        </m:r>
      </m:oMath>
      <w:r w:rsidR="00D17CDB">
        <w:rPr>
          <w:rFonts w:eastAsiaTheme="minorEastAsia"/>
          <w:iCs/>
        </w:rPr>
        <w:t xml:space="preserve">. Вектор </w:t>
      </w:r>
      <m:oMath>
        <m:r>
          <w:rPr>
            <w:rFonts w:ascii="Cambria Math" w:hAnsi="Cambria Math"/>
            <w:lang w:val="en-US"/>
          </w:rPr>
          <m:t>V</m:t>
        </m:r>
        <m:r>
          <w:rPr>
            <w:rFonts w:ascii="Cambria Math" w:hAnsi="Cambria Math"/>
          </w:rPr>
          <m:t>(</m:t>
        </m:r>
        <m:r>
          <w:rPr>
            <w:rFonts w:ascii="Cambria Math" w:hAnsi="Cambria Math"/>
            <w:lang w:val="en-US"/>
          </w:rPr>
          <m:t>t</m:t>
        </m:r>
        <m:r>
          <w:rPr>
            <w:rFonts w:ascii="Cambria Math" w:hAnsi="Cambria Math"/>
          </w:rPr>
          <m:t>)</m:t>
        </m:r>
      </m:oMath>
      <w:r w:rsidR="00D17CDB" w:rsidRPr="00D17CDB">
        <w:rPr>
          <w:rFonts w:eastAsiaTheme="minorEastAsia"/>
        </w:rPr>
        <w:t xml:space="preserve"> </w:t>
      </w:r>
      <w:r w:rsidR="00D17CDB">
        <w:rPr>
          <w:rFonts w:eastAsiaTheme="minorEastAsia"/>
        </w:rPr>
        <w:t xml:space="preserve">можно разделить на векторы </w:t>
      </w:r>
      <m:oMath>
        <m:r>
          <w:rPr>
            <w:rFonts w:ascii="Cambria Math" w:eastAsiaTheme="minorEastAsia" w:hAnsi="Cambria Math"/>
          </w:rPr>
          <m:t>u(t)</m:t>
        </m:r>
      </m:oMath>
      <w:r w:rsidR="00D17CDB" w:rsidRPr="00D17CDB">
        <w:rPr>
          <w:rFonts w:eastAsiaTheme="minorEastAsia"/>
        </w:rPr>
        <w:t xml:space="preserve">, </w:t>
      </w:r>
      <m:oMath>
        <m:r>
          <w:rPr>
            <w:rFonts w:ascii="Cambria Math" w:eastAsiaTheme="minorEastAsia" w:hAnsi="Cambria Math"/>
            <w:lang w:val="en-US"/>
          </w:rPr>
          <m:t>x</m:t>
        </m:r>
        <m:r>
          <w:rPr>
            <w:rFonts w:ascii="Cambria Math" w:eastAsiaTheme="minorEastAsia" w:hAnsi="Cambria Math"/>
          </w:rPr>
          <m:t>(t)</m:t>
        </m:r>
      </m:oMath>
      <w:r w:rsidR="00D17CDB" w:rsidRPr="00D17CDB">
        <w:rPr>
          <w:rFonts w:eastAsiaTheme="minorEastAsia"/>
        </w:rPr>
        <w:t xml:space="preserve">, </w:t>
      </w:r>
      <m:oMath>
        <m:r>
          <w:rPr>
            <w:rFonts w:ascii="Cambria Math" w:eastAsiaTheme="minorEastAsia" w:hAnsi="Cambria Math"/>
          </w:rPr>
          <m:t>y(t)</m:t>
        </m:r>
      </m:oMath>
      <w:r w:rsidR="00D17CDB" w:rsidRPr="00D17CDB">
        <w:rPr>
          <w:rFonts w:eastAsiaTheme="minorEastAsia"/>
        </w:rPr>
        <w:t xml:space="preserve">, </w:t>
      </w:r>
      <w:r w:rsidR="00D17CDB">
        <w:rPr>
          <w:rFonts w:eastAsiaTheme="minorEastAsia"/>
        </w:rPr>
        <w:t xml:space="preserve">где </w:t>
      </w:r>
      <m:oMath>
        <m:r>
          <w:rPr>
            <w:rFonts w:ascii="Cambria Math" w:eastAsiaTheme="minorEastAsia" w:hAnsi="Cambria Math"/>
          </w:rPr>
          <m:t>u(t)</m:t>
        </m:r>
      </m:oMath>
      <w:r w:rsidR="00D17CDB">
        <w:rPr>
          <w:rFonts w:eastAsiaTheme="minorEastAsia"/>
          <w:iCs/>
        </w:rPr>
        <w:t xml:space="preserve"> </w:t>
      </w:r>
      <w:r w:rsidR="00D17CDB" w:rsidRPr="00D72C0C">
        <w:rPr>
          <w:rFonts w:eastAsiaTheme="minorEastAsia"/>
        </w:rPr>
        <w:t>–</w:t>
      </w:r>
      <w:r w:rsidR="00D17CDB">
        <w:rPr>
          <w:rFonts w:eastAsiaTheme="minorEastAsia"/>
        </w:rPr>
        <w:t xml:space="preserve"> вектор</w:t>
      </w:r>
      <w:r w:rsidR="00C21F3D">
        <w:rPr>
          <w:rFonts w:eastAsiaTheme="minorEastAsia"/>
        </w:rPr>
        <w:t xml:space="preserve"> управляемых концептов, </w:t>
      </w:r>
      <m:oMath>
        <m:r>
          <w:rPr>
            <w:rFonts w:ascii="Cambria Math" w:eastAsiaTheme="minorEastAsia" w:hAnsi="Cambria Math"/>
            <w:lang w:val="en-US"/>
          </w:rPr>
          <m:t>x</m:t>
        </m:r>
        <m:r>
          <w:rPr>
            <w:rFonts w:ascii="Cambria Math" w:eastAsiaTheme="minorEastAsia" w:hAnsi="Cambria Math"/>
          </w:rPr>
          <m:t>(t)</m:t>
        </m:r>
      </m:oMath>
      <w:r w:rsidR="00C21F3D">
        <w:rPr>
          <w:rFonts w:eastAsiaTheme="minorEastAsia"/>
        </w:rPr>
        <w:t xml:space="preserve"> </w:t>
      </w:r>
      <w:r w:rsidR="00C21F3D" w:rsidRPr="00D72C0C">
        <w:rPr>
          <w:rFonts w:eastAsiaTheme="minorEastAsia"/>
        </w:rPr>
        <w:t>–</w:t>
      </w:r>
      <w:r w:rsidR="00C21F3D">
        <w:rPr>
          <w:rFonts w:eastAsiaTheme="minorEastAsia"/>
        </w:rPr>
        <w:t xml:space="preserve"> вектор концептов-состояний, </w:t>
      </w:r>
      <m:oMath>
        <m:r>
          <w:rPr>
            <w:rFonts w:ascii="Cambria Math" w:eastAsiaTheme="minorEastAsia" w:hAnsi="Cambria Math"/>
          </w:rPr>
          <m:t>y(t)</m:t>
        </m:r>
      </m:oMath>
      <w:r w:rsidR="00C21F3D">
        <w:rPr>
          <w:rFonts w:eastAsiaTheme="minorEastAsia"/>
        </w:rPr>
        <w:t xml:space="preserve"> </w:t>
      </w:r>
      <w:r w:rsidR="00C21F3D" w:rsidRPr="00D72C0C">
        <w:rPr>
          <w:rFonts w:eastAsiaTheme="minorEastAsia"/>
        </w:rPr>
        <w:t>–</w:t>
      </w:r>
      <w:r w:rsidR="00C21F3D">
        <w:rPr>
          <w:rFonts w:eastAsiaTheme="minorEastAsia"/>
        </w:rPr>
        <w:t xml:space="preserve"> вектор выходных концептов. В результате из формулы (1.28) можно получить</w:t>
      </w:r>
      <w:r w:rsidR="00C21F3D">
        <w:rPr>
          <w:rFonts w:eastAsiaTheme="minorEastAsia"/>
          <w:lang w:val="en-US"/>
        </w:rPr>
        <w:t>:</w:t>
      </w:r>
    </w:p>
    <w:tbl>
      <w:tblPr>
        <w:tblStyle w:val="af"/>
        <w:tblW w:w="9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49"/>
        <w:gridCol w:w="6945"/>
        <w:gridCol w:w="1349"/>
      </w:tblGrid>
      <w:tr w:rsidR="00C23912" w14:paraId="17A2E977" w14:textId="77777777" w:rsidTr="00C23912">
        <w:tc>
          <w:tcPr>
            <w:tcW w:w="1349" w:type="dxa"/>
            <w:vAlign w:val="center"/>
          </w:tcPr>
          <w:p w14:paraId="16C692A6" w14:textId="77777777" w:rsidR="00C21F3D" w:rsidRDefault="00C21F3D" w:rsidP="000A6B19">
            <w:pPr>
              <w:ind w:firstLine="0"/>
              <w:jc w:val="center"/>
            </w:pPr>
          </w:p>
        </w:tc>
        <w:tc>
          <w:tcPr>
            <w:tcW w:w="6945" w:type="dxa"/>
            <w:vAlign w:val="center"/>
          </w:tcPr>
          <w:p w14:paraId="5AF4B096" w14:textId="022155EC" w:rsidR="00C21F3D" w:rsidRPr="00C23912" w:rsidRDefault="00C23912" w:rsidP="000A6B19">
            <w:pPr>
              <w:ind w:firstLine="0"/>
              <w:jc w:val="center"/>
              <w:rPr>
                <w:rFonts w:eastAsia="Calibri" w:cs="Times New Roman"/>
                <w:i/>
              </w:rPr>
            </w:pPr>
            <m:oMathPara>
              <m:oMath>
                <m:r>
                  <w:rPr>
                    <w:rFonts w:ascii="Cambria Math" w:hAnsi="Cambria Math"/>
                    <w:lang w:val="en-US"/>
                  </w:rPr>
                  <m:t>V(t+1)=</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∘V(t)=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eastAsiaTheme="minorEastAsia" w:hAnsi="Cambria Math"/>
                              <w:lang w:val="en-US"/>
                            </w:rPr>
                            <m:t>B</m:t>
                          </m:r>
                        </m:e>
                        <m:e>
                          <m:r>
                            <w:rPr>
                              <w:rFonts w:ascii="Cambria Math" w:eastAsiaTheme="minorEastAsia" w:hAnsi="Cambria Math"/>
                            </w:rPr>
                            <m:t>A</m:t>
                          </m:r>
                        </m:e>
                        <m:e>
                          <m:r>
                            <w:rPr>
                              <w:rFonts w:ascii="Cambria Math" w:hAnsi="Cambria Math"/>
                              <w:lang w:val="en-US"/>
                            </w:rPr>
                            <m:t>∅</m:t>
                          </m:r>
                        </m:e>
                      </m:mr>
                      <m:mr>
                        <m:e>
                          <m:r>
                            <w:rPr>
                              <w:rFonts w:ascii="Cambria Math" w:hAnsi="Cambria Math"/>
                              <w:lang w:val="en-US"/>
                            </w:rPr>
                            <m:t>∅</m:t>
                          </m:r>
                        </m:e>
                        <m:e>
                          <m:r>
                            <w:rPr>
                              <w:rFonts w:ascii="Cambria Math" w:eastAsiaTheme="minorEastAsia" w:hAnsi="Cambria Math"/>
                            </w:rPr>
                            <m:t>C</m:t>
                          </m:r>
                        </m:e>
                        <m:e>
                          <m:r>
                            <w:rPr>
                              <w:rFonts w:ascii="Cambria Math" w:hAnsi="Cambria Math"/>
                              <w:lang w:val="en-US"/>
                            </w:rPr>
                            <m:t>∅</m:t>
                          </m:r>
                        </m:e>
                      </m:mr>
                    </m:m>
                  </m:e>
                </m:d>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m>
                      <m:mPr>
                        <m:mcs>
                          <m:mc>
                            <m:mcPr>
                              <m:count m:val="1"/>
                              <m:mcJc m:val="center"/>
                            </m:mcPr>
                          </m:mc>
                        </m:mcs>
                        <m:ctrlPr>
                          <w:rPr>
                            <w:rFonts w:ascii="Cambria Math" w:eastAsia="Calibri" w:hAnsi="Cambria Math" w:cs="Times New Roman"/>
                            <w:i/>
                            <w:lang w:val="en-US"/>
                          </w:rPr>
                        </m:ctrlPr>
                      </m:mPr>
                      <m:mr>
                        <m:e>
                          <m:r>
                            <w:rPr>
                              <w:rFonts w:ascii="Cambria Math" w:eastAsiaTheme="minorEastAsia" w:hAnsi="Cambria Math"/>
                            </w:rPr>
                            <m:t>u(t)</m:t>
                          </m:r>
                        </m:e>
                      </m:mr>
                      <m:mr>
                        <m:e>
                          <m:r>
                            <w:rPr>
                              <w:rFonts w:ascii="Cambria Math" w:eastAsiaTheme="minorEastAsia" w:hAnsi="Cambria Math"/>
                              <w:lang w:val="en-US"/>
                            </w:rPr>
                            <m:t>x</m:t>
                          </m:r>
                          <m:r>
                            <w:rPr>
                              <w:rFonts w:ascii="Cambria Math" w:eastAsiaTheme="minorEastAsia" w:hAnsi="Cambria Math"/>
                            </w:rPr>
                            <m:t>(t)</m:t>
                          </m:r>
                        </m:e>
                      </m:mr>
                      <m:mr>
                        <m:e>
                          <m:r>
                            <w:rPr>
                              <w:rFonts w:ascii="Cambria Math" w:hAnsi="Cambria Math"/>
                              <w:lang w:val="en-US"/>
                            </w:rPr>
                            <m:t>∅</m:t>
                          </m:r>
                        </m:e>
                      </m:mr>
                    </m:m>
                  </m:e>
                </m:d>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m>
                      <m:mPr>
                        <m:mcs>
                          <m:mc>
                            <m:mcPr>
                              <m:count m:val="1"/>
                              <m:mcJc m:val="center"/>
                            </m:mcPr>
                          </m:mc>
                        </m:mcs>
                        <m:ctrlPr>
                          <w:rPr>
                            <w:rFonts w:ascii="Cambria Math" w:eastAsia="Calibri" w:hAnsi="Cambria Math" w:cs="Times New Roman"/>
                            <w:i/>
                            <w:lang w:val="en-US"/>
                          </w:rPr>
                        </m:ctrlPr>
                      </m:mPr>
                      <m:mr>
                        <m:e>
                          <m:r>
                            <w:rPr>
                              <w:rFonts w:ascii="Cambria Math" w:hAnsi="Cambria Math"/>
                              <w:lang w:val="en-US"/>
                            </w:rPr>
                            <m:t>∅</m:t>
                          </m:r>
                        </m:e>
                      </m:mr>
                      <m:mr>
                        <m:e>
                          <m:r>
                            <w:rPr>
                              <w:rFonts w:ascii="Cambria Math" w:eastAsiaTheme="minorEastAsia" w:hAnsi="Cambria Math"/>
                              <w:lang w:val="en-US"/>
                            </w:rPr>
                            <m:t>x</m:t>
                          </m:r>
                          <m:r>
                            <w:rPr>
                              <w:rFonts w:ascii="Cambria Math" w:eastAsiaTheme="minorEastAsia" w:hAnsi="Cambria Math"/>
                            </w:rPr>
                            <m:t>(t+1)</m:t>
                          </m:r>
                        </m:e>
                      </m:mr>
                      <m:mr>
                        <m:e>
                          <m:r>
                            <w:rPr>
                              <w:rFonts w:ascii="Cambria Math" w:hAnsi="Cambria Math"/>
                              <w:lang w:val="en-US"/>
                            </w:rPr>
                            <m:t>y(t)</m:t>
                          </m:r>
                        </m:e>
                      </m:mr>
                    </m:m>
                  </m:e>
                </m:d>
              </m:oMath>
            </m:oMathPara>
          </w:p>
        </w:tc>
        <w:tc>
          <w:tcPr>
            <w:tcW w:w="1349" w:type="dxa"/>
            <w:vAlign w:val="center"/>
          </w:tcPr>
          <w:p w14:paraId="782752DD" w14:textId="30249BE0" w:rsidR="00C21F3D" w:rsidRDefault="00C21F3D" w:rsidP="000A6B19">
            <w:pPr>
              <w:ind w:firstLine="0"/>
              <w:rPr>
                <w:noProof/>
                <w:lang w:val="en-US"/>
              </w:rPr>
            </w:pPr>
            <w:r>
              <w:rPr>
                <w:noProof/>
              </w:rPr>
              <w:t xml:space="preserve"> </w:t>
            </w:r>
            <w:r>
              <w:rPr>
                <w:noProof/>
                <w:lang w:val="en-US"/>
              </w:rPr>
              <w:t xml:space="preserve">,  </w:t>
            </w:r>
            <w:r w:rsidR="00C23912">
              <w:rPr>
                <w:noProof/>
                <w:lang w:val="en-US"/>
              </w:rPr>
              <w:t xml:space="preserve">  </w:t>
            </w:r>
            <w:r>
              <w:rPr>
                <w:noProof/>
                <w:lang w:val="en-US"/>
              </w:rPr>
              <w:t xml:space="preserve">    (1.</w:t>
            </w:r>
            <w:r>
              <w:rPr>
                <w:noProof/>
              </w:rPr>
              <w:t>2</w:t>
            </w:r>
            <w:r w:rsidR="00C23912">
              <w:rPr>
                <w:noProof/>
              </w:rPr>
              <w:t>9</w:t>
            </w:r>
            <w:r>
              <w:rPr>
                <w:noProof/>
                <w:lang w:val="en-US"/>
              </w:rPr>
              <w:t>)</w:t>
            </w:r>
          </w:p>
        </w:tc>
      </w:tr>
    </w:tbl>
    <w:p w14:paraId="0AA70EDA" w14:textId="0E909B8F" w:rsidR="009E4590" w:rsidRDefault="00C23912" w:rsidP="00C23912">
      <w:pPr>
        <w:spacing w:before="120" w:after="120"/>
        <w:rPr>
          <w:noProof/>
        </w:rPr>
      </w:pPr>
      <w:r>
        <w:t xml:space="preserve">При разделении </w:t>
      </w:r>
      <w:r w:rsidRPr="00C23912">
        <w:rPr>
          <w:noProof/>
        </w:rPr>
        <w:t>(1.</w:t>
      </w:r>
      <w:r>
        <w:rPr>
          <w:noProof/>
        </w:rPr>
        <w:t>2</w:t>
      </w:r>
      <w:r w:rsidRPr="00C23912">
        <w:rPr>
          <w:noProof/>
        </w:rPr>
        <w:t>9)</w:t>
      </w:r>
      <w:r>
        <w:rPr>
          <w:noProof/>
        </w:rPr>
        <w:t xml:space="preserve"> получить следующие выражения</w:t>
      </w:r>
      <w:r w:rsidRPr="00C23912">
        <w:rPr>
          <w:noProof/>
        </w:rPr>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33"/>
        <w:gridCol w:w="3572"/>
        <w:gridCol w:w="3033"/>
      </w:tblGrid>
      <w:tr w:rsidR="00EC12E6" w14:paraId="79F8E146" w14:textId="77777777" w:rsidTr="00EC12E6">
        <w:tc>
          <w:tcPr>
            <w:tcW w:w="3033" w:type="dxa"/>
            <w:vAlign w:val="center"/>
          </w:tcPr>
          <w:p w14:paraId="3E903528" w14:textId="77777777" w:rsidR="00C23912" w:rsidRDefault="00C23912" w:rsidP="000A6B19">
            <w:pPr>
              <w:ind w:firstLine="0"/>
              <w:jc w:val="center"/>
            </w:pPr>
          </w:p>
        </w:tc>
        <w:tc>
          <w:tcPr>
            <w:tcW w:w="3572" w:type="dxa"/>
            <w:vAlign w:val="center"/>
          </w:tcPr>
          <w:p w14:paraId="3D541ADF" w14:textId="173137BD" w:rsidR="00C23912" w:rsidRPr="00EC12E6" w:rsidRDefault="00EC12E6" w:rsidP="000A6B19">
            <w:pPr>
              <w:ind w:firstLine="0"/>
              <w:jc w:val="center"/>
              <w:rPr>
                <w:i/>
              </w:rPr>
            </w:pPr>
            <m:oMathPara>
              <m:oMath>
                <m:r>
                  <w:rPr>
                    <w:rFonts w:ascii="Cambria Math" w:hAnsi="Cambria Math"/>
                  </w:rPr>
                  <m:t>x(t+1)=</m:t>
                </m:r>
                <m:r>
                  <w:rPr>
                    <w:rFonts w:ascii="Cambria Math" w:eastAsiaTheme="minorEastAsia" w:hAnsi="Cambria Math"/>
                  </w:rPr>
                  <m:t>A</m:t>
                </m:r>
                <m:r>
                  <w:rPr>
                    <w:rFonts w:ascii="Cambria Math" w:eastAsia="Calibri" w:hAnsi="Cambria Math" w:cs="Times New Roman"/>
                    <w:lang w:val="en-US"/>
                  </w:rPr>
                  <m:t>∘x(t)∨B∘u(t)</m:t>
                </m:r>
              </m:oMath>
            </m:oMathPara>
          </w:p>
        </w:tc>
        <w:tc>
          <w:tcPr>
            <w:tcW w:w="3033" w:type="dxa"/>
            <w:vAlign w:val="center"/>
          </w:tcPr>
          <w:p w14:paraId="5E97A098" w14:textId="205D0AA8" w:rsidR="00C23912" w:rsidRPr="00D355C7" w:rsidRDefault="00C23912" w:rsidP="000A6B19">
            <w:pPr>
              <w:ind w:firstLine="0"/>
              <w:rPr>
                <w:noProof/>
                <w:lang w:val="en-US"/>
              </w:rPr>
            </w:pPr>
            <w:r>
              <w:rPr>
                <w:noProof/>
                <w:lang w:val="en-US"/>
              </w:rPr>
              <w:t xml:space="preserve"> ,                         </w:t>
            </w:r>
            <w:r>
              <w:rPr>
                <w:noProof/>
              </w:rPr>
              <w:t xml:space="preserve"> </w:t>
            </w:r>
            <w:r>
              <w:rPr>
                <w:noProof/>
                <w:lang w:val="en-US"/>
              </w:rPr>
              <w:t xml:space="preserve">   </w:t>
            </w:r>
            <w:r>
              <w:rPr>
                <w:noProof/>
              </w:rPr>
              <w:t xml:space="preserve">     </w:t>
            </w:r>
            <w:r>
              <w:rPr>
                <w:noProof/>
                <w:lang w:val="en-US"/>
              </w:rPr>
              <w:t xml:space="preserve">   (1.</w:t>
            </w:r>
            <w:r w:rsidR="00EC12E6">
              <w:rPr>
                <w:noProof/>
                <w:lang w:val="en-US"/>
              </w:rPr>
              <w:t>30</w:t>
            </w:r>
            <w:r>
              <w:rPr>
                <w:noProof/>
                <w:lang w:val="en-US"/>
              </w:rPr>
              <w:t>)</w:t>
            </w:r>
          </w:p>
        </w:tc>
      </w:tr>
    </w:tbl>
    <w:p w14:paraId="5BE73682" w14:textId="77777777" w:rsidR="00C23912" w:rsidRPr="00C429AD" w:rsidRDefault="00C23912" w:rsidP="00C23912">
      <w:pPr>
        <w:ind w:firstLine="0"/>
        <w:rPr>
          <w:sz w:val="2"/>
          <w:szCs w:val="2"/>
        </w:rPr>
      </w:pPr>
    </w:p>
    <w:tbl>
      <w:tblPr>
        <w:tblStyle w:val="af"/>
        <w:tblW w:w="9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00"/>
        <w:gridCol w:w="1846"/>
        <w:gridCol w:w="3900"/>
      </w:tblGrid>
      <w:tr w:rsidR="00EC12E6" w14:paraId="196415BD" w14:textId="77777777" w:rsidTr="00EC12E6">
        <w:tc>
          <w:tcPr>
            <w:tcW w:w="3900" w:type="dxa"/>
            <w:vAlign w:val="center"/>
          </w:tcPr>
          <w:p w14:paraId="502311A3" w14:textId="77777777" w:rsidR="00C23912" w:rsidRDefault="00C23912" w:rsidP="000A6B19">
            <w:pPr>
              <w:ind w:firstLine="0"/>
              <w:jc w:val="center"/>
            </w:pPr>
          </w:p>
        </w:tc>
        <w:tc>
          <w:tcPr>
            <w:tcW w:w="1846" w:type="dxa"/>
            <w:vAlign w:val="center"/>
          </w:tcPr>
          <w:p w14:paraId="6C687015" w14:textId="4E5A6BEF" w:rsidR="00C23912" w:rsidRPr="00EC12E6" w:rsidRDefault="00EC12E6" w:rsidP="000A6B19">
            <w:pPr>
              <w:ind w:firstLine="0"/>
              <w:jc w:val="center"/>
              <w:rPr>
                <w:rFonts w:eastAsia="Calibri" w:cs="Times New Roman"/>
                <w:i/>
              </w:rPr>
            </w:pPr>
            <m:oMathPara>
              <m:oMath>
                <m:r>
                  <w:rPr>
                    <w:rFonts w:ascii="Cambria Math" w:hAnsi="Cambria Math"/>
                  </w:rPr>
                  <m:t>y(t)=</m:t>
                </m:r>
                <m:r>
                  <w:rPr>
                    <w:rFonts w:ascii="Cambria Math" w:eastAsiaTheme="minorEastAsia" w:hAnsi="Cambria Math"/>
                  </w:rPr>
                  <m:t>C</m:t>
                </m:r>
                <m:r>
                  <w:rPr>
                    <w:rFonts w:ascii="Cambria Math" w:eastAsia="Calibri" w:hAnsi="Cambria Math" w:cs="Times New Roman"/>
                    <w:lang w:val="en-US"/>
                  </w:rPr>
                  <m:t>∘x(t)</m:t>
                </m:r>
              </m:oMath>
            </m:oMathPara>
          </w:p>
        </w:tc>
        <w:tc>
          <w:tcPr>
            <w:tcW w:w="3900" w:type="dxa"/>
            <w:vAlign w:val="center"/>
          </w:tcPr>
          <w:p w14:paraId="7DA0B59C" w14:textId="38DBB09B" w:rsidR="00C23912" w:rsidRDefault="00C23912" w:rsidP="000A6B19">
            <w:pPr>
              <w:ind w:firstLine="0"/>
              <w:rPr>
                <w:noProof/>
                <w:lang w:val="en-US"/>
              </w:rPr>
            </w:pPr>
            <w:r>
              <w:rPr>
                <w:noProof/>
                <w:lang w:val="en-US"/>
              </w:rPr>
              <w:t xml:space="preserve"> ,              </w:t>
            </w:r>
            <w:r w:rsidR="00EC12E6">
              <w:rPr>
                <w:noProof/>
                <w:lang w:val="en-US"/>
              </w:rPr>
              <w:t xml:space="preserve">     </w:t>
            </w: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w:t>
            </w:r>
            <w:r w:rsidR="00EC12E6">
              <w:rPr>
                <w:noProof/>
                <w:lang w:val="en-US"/>
              </w:rPr>
              <w:t>3</w:t>
            </w:r>
            <w:r>
              <w:rPr>
                <w:noProof/>
                <w:lang w:val="en-US"/>
              </w:rPr>
              <w:t>1)</w:t>
            </w:r>
          </w:p>
        </w:tc>
      </w:tr>
    </w:tbl>
    <w:p w14:paraId="7FC8200D" w14:textId="77777777" w:rsidR="00627F5E" w:rsidRDefault="00974C4F" w:rsidP="00627F5E">
      <w:pPr>
        <w:spacing w:before="120"/>
        <w:rPr>
          <w:rFonts w:eastAsiaTheme="minorEastAsia"/>
        </w:rPr>
      </w:pPr>
      <w:r>
        <w:t xml:space="preserve">Под действием вектора </w:t>
      </w:r>
      <w:r>
        <w:rPr>
          <w:rFonts w:eastAsiaTheme="minorEastAsia"/>
        </w:rPr>
        <w:t xml:space="preserve"> </w:t>
      </w:r>
      <m:oMath>
        <m:r>
          <w:rPr>
            <w:rFonts w:ascii="Cambria Math" w:eastAsiaTheme="minorEastAsia" w:hAnsi="Cambria Math"/>
          </w:rPr>
          <m:t>u(t)</m:t>
        </m:r>
      </m:oMath>
      <w:r>
        <w:rPr>
          <w:rFonts w:eastAsiaTheme="minorEastAsia"/>
          <w:iCs/>
        </w:rPr>
        <w:t xml:space="preserve"> значения концептов изменяются, поэтому, усиливая или ослабляя «управляющие» концепты, можно добиться усиления или ослабления концептов «состояния», в том числе и желаемого, целевого. Поэтому настройка нечеткой когнитивной модели заключается в поиске множе</w:t>
      </w:r>
      <w:proofErr w:type="spellStart"/>
      <w:r>
        <w:rPr>
          <w:rFonts w:eastAsiaTheme="minorEastAsia"/>
          <w:iCs/>
        </w:rPr>
        <w:t>ства</w:t>
      </w:r>
      <w:proofErr w:type="spellEnd"/>
      <w:r>
        <w:rPr>
          <w:rFonts w:eastAsiaTheme="minorEastAsia"/>
          <w:iCs/>
        </w:rPr>
        <w:t xml:space="preserve"> начальных векторов управляющих концептов при заданном нечетком векторе </w:t>
      </w:r>
      <w:r w:rsidRPr="00D72C0C">
        <w:rPr>
          <w:rFonts w:eastAsiaTheme="minorEastAsia"/>
        </w:rPr>
        <w:t>–</w:t>
      </w:r>
      <w:r>
        <w:rPr>
          <w:rFonts w:eastAsiaTheme="minorEastAsia"/>
        </w:rPr>
        <w:t xml:space="preserve"> цели по состояниям.</w:t>
      </w:r>
    </w:p>
    <w:p w14:paraId="65695B71" w14:textId="5FBBD78F" w:rsidR="00627F5E" w:rsidRPr="00627F5E" w:rsidRDefault="00627F5E" w:rsidP="00627F5E">
      <w:pPr>
        <w:rPr>
          <w:i/>
        </w:rPr>
      </w:pPr>
      <w:r>
        <w:lastRenderedPageBreak/>
        <w:t>Для решения задачи необходимо найти множество нечетких векторов</w:t>
      </w:r>
      <w:r w:rsidRPr="00627F5E">
        <w:t xml:space="preserve">   </w:t>
      </w:r>
      <w:r>
        <w:t xml:space="preserve"> </w:t>
      </w:r>
      <m:oMath>
        <m:r>
          <w:rPr>
            <w:rFonts w:ascii="Cambria Math" w:hAnsi="Cambria Math"/>
          </w:rPr>
          <m:t>U≠∅</m:t>
        </m:r>
      </m:oMath>
      <w:r w:rsidRPr="00627F5E">
        <w:rPr>
          <w:rFonts w:eastAsiaTheme="minorEastAsia"/>
        </w:rPr>
        <w:t xml:space="preserve">, </w:t>
      </w:r>
      <w:r>
        <w:rPr>
          <w:rFonts w:eastAsiaTheme="minorEastAsia"/>
        </w:rPr>
        <w:t>которое обеспечит решение</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39"/>
        <w:gridCol w:w="1360"/>
        <w:gridCol w:w="4139"/>
      </w:tblGrid>
      <w:tr w:rsidR="003D6A0E" w14:paraId="6C9E60C2" w14:textId="77777777" w:rsidTr="003D6A0E">
        <w:tc>
          <w:tcPr>
            <w:tcW w:w="4139" w:type="dxa"/>
            <w:vAlign w:val="center"/>
          </w:tcPr>
          <w:p w14:paraId="6BB10CEC" w14:textId="77777777" w:rsidR="00627F5E" w:rsidRDefault="00627F5E" w:rsidP="000A6B19">
            <w:pPr>
              <w:ind w:firstLine="0"/>
              <w:jc w:val="center"/>
            </w:pPr>
          </w:p>
        </w:tc>
        <w:tc>
          <w:tcPr>
            <w:tcW w:w="1360" w:type="dxa"/>
            <w:vAlign w:val="center"/>
          </w:tcPr>
          <w:p w14:paraId="0249ABEE" w14:textId="3A7E7238" w:rsidR="00627F5E" w:rsidRPr="00627F5E" w:rsidRDefault="00A15033" w:rsidP="000A6B19">
            <w:pPr>
              <w:ind w:firstLine="0"/>
              <w:jc w:val="center"/>
              <w:rPr>
                <w:i/>
              </w:rPr>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=P∘u</m:t>
                </m:r>
              </m:oMath>
            </m:oMathPara>
          </w:p>
        </w:tc>
        <w:tc>
          <w:tcPr>
            <w:tcW w:w="4139" w:type="dxa"/>
            <w:vAlign w:val="center"/>
          </w:tcPr>
          <w:p w14:paraId="5F55760B" w14:textId="40FFF54F" w:rsidR="00627F5E" w:rsidRPr="00D355C7" w:rsidRDefault="00627F5E" w:rsidP="000A6B19">
            <w:pPr>
              <w:ind w:firstLine="0"/>
              <w:rPr>
                <w:noProof/>
                <w:lang w:val="en-US"/>
              </w:rPr>
            </w:pPr>
            <w:r>
              <w:rPr>
                <w:noProof/>
                <w:lang w:val="en-US"/>
              </w:rPr>
              <w:t xml:space="preserve"> ,                     </w:t>
            </w:r>
            <w:r w:rsidR="003D6A0E">
              <w:rPr>
                <w:noProof/>
                <w:lang w:val="en-US"/>
              </w:rPr>
              <w:t xml:space="preserve">            </w:t>
            </w: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(1.3</w:t>
            </w:r>
            <w:r w:rsidR="003D6A0E">
              <w:rPr>
                <w:noProof/>
                <w:lang w:val="en-US"/>
              </w:rPr>
              <w:t>2</w:t>
            </w:r>
            <w:r>
              <w:rPr>
                <w:noProof/>
                <w:lang w:val="en-US"/>
              </w:rPr>
              <w:t>)</w:t>
            </w:r>
          </w:p>
        </w:tc>
      </w:tr>
    </w:tbl>
    <w:p w14:paraId="7177EE0F" w14:textId="5BAC6BC2" w:rsidR="00974C4F" w:rsidRDefault="003D6A0E" w:rsidP="00627F5E">
      <w:pPr>
        <w:spacing w:before="120"/>
        <w:ind w:firstLine="0"/>
        <w:rPr>
          <w:rFonts w:eastAsiaTheme="minorEastAsia"/>
          <w:iCs/>
        </w:rPr>
      </w:pPr>
      <w:r>
        <w:t xml:space="preserve">где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43369A">
        <w:rPr>
          <w:rFonts w:eastAsiaTheme="minorEastAsia"/>
        </w:rPr>
        <w:t xml:space="preserve"> искомый целевой вектор</w:t>
      </w:r>
      <w:r w:rsidR="0043369A" w:rsidRPr="0043369A">
        <w:rPr>
          <w:rFonts w:eastAsiaTheme="minorEastAsia"/>
        </w:rPr>
        <w:t xml:space="preserve">; </w:t>
      </w:r>
      <m:oMath>
        <m:r>
          <w:rPr>
            <w:rFonts w:ascii="Cambria Math" w:hAnsi="Cambria Math"/>
          </w:rPr>
          <m:t>u∈U</m:t>
        </m:r>
      </m:oMath>
      <w:r w:rsidR="0043369A" w:rsidRPr="0043369A">
        <w:rPr>
          <w:rFonts w:eastAsiaTheme="minorEastAsia"/>
        </w:rPr>
        <w:t xml:space="preserve">; </w:t>
      </w:r>
      <m:oMath>
        <m:r>
          <w:rPr>
            <w:rFonts w:ascii="Cambria Math" w:eastAsiaTheme="minorEastAsia" w:hAnsi="Cambria Math"/>
          </w:rPr>
          <m:t>P=C∘</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oMath>
      <w:r w:rsidR="0043369A" w:rsidRPr="0043369A">
        <w:rPr>
          <w:rFonts w:eastAsiaTheme="minorEastAsia"/>
        </w:rPr>
        <w:t xml:space="preserve"> </w:t>
      </w:r>
      <w:r w:rsidR="00B567C3" w:rsidRPr="00D72C0C">
        <w:rPr>
          <w:rFonts w:eastAsiaTheme="minorEastAsia"/>
        </w:rPr>
        <w:t>–</w:t>
      </w:r>
      <w:r w:rsidR="00B567C3" w:rsidRPr="00B567C3">
        <w:rPr>
          <w:rFonts w:eastAsiaTheme="minorEastAsia"/>
        </w:rPr>
        <w:t xml:space="preserve"> </w:t>
      </w:r>
      <w:r w:rsidR="00B567C3">
        <w:rPr>
          <w:rFonts w:eastAsiaTheme="minorEastAsia"/>
        </w:rPr>
        <w:t xml:space="preserve">передаточная матрица </w:t>
      </w:r>
      <m:oMath>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u</m:t>
                </m:r>
              </m:sub>
            </m:sSub>
          </m:sub>
        </m:sSub>
      </m:oMath>
      <w:r w:rsidR="00B567C3" w:rsidRPr="00B567C3">
        <w:rPr>
          <w:rFonts w:eastAsiaTheme="minorEastAsia"/>
          <w:iCs/>
        </w:rPr>
        <w:t>.</w:t>
      </w:r>
    </w:p>
    <w:p w14:paraId="00AEE4CC" w14:textId="679BA5B3" w:rsidR="00B567C3" w:rsidRDefault="00B567C3" w:rsidP="00F467DF">
      <w:pPr>
        <w:spacing w:after="120"/>
      </w:pPr>
      <w:r>
        <w:t>Такое реляционное уравнение имеет одну верхнюю границу решения и множество нижних решений. В соответствии с условиями существования обратных решений, множество решений уравнения определяется из условия</w:t>
      </w:r>
      <w:r w:rsidRPr="00B567C3">
        <w:t>:</w:t>
      </w:r>
    </w:p>
    <w:tbl>
      <w:tblPr>
        <w:tblStyle w:val="af"/>
        <w:tblW w:w="9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71"/>
        <w:gridCol w:w="2977"/>
        <w:gridCol w:w="2977"/>
        <w:gridCol w:w="1871"/>
      </w:tblGrid>
      <w:tr w:rsidR="00F467DF" w14:paraId="62125550" w14:textId="77777777" w:rsidTr="00F467DF">
        <w:tc>
          <w:tcPr>
            <w:tcW w:w="1871" w:type="dxa"/>
            <w:vAlign w:val="center"/>
          </w:tcPr>
          <w:p w14:paraId="1D9E9B6F" w14:textId="77777777" w:rsidR="00372D98" w:rsidRDefault="00372D98" w:rsidP="00372D98">
            <w:pPr>
              <w:ind w:firstLine="0"/>
              <w:jc w:val="center"/>
            </w:pPr>
          </w:p>
        </w:tc>
        <w:tc>
          <w:tcPr>
            <w:tcW w:w="2977" w:type="dxa"/>
            <w:vAlign w:val="center"/>
          </w:tcPr>
          <w:p w14:paraId="68BDA1BA" w14:textId="235356EB" w:rsidR="00372D98" w:rsidRPr="00584D85" w:rsidRDefault="00372D98" w:rsidP="00372D98">
            <w:pPr>
              <w:ind w:firstLine="0"/>
              <w:jc w:val="center"/>
              <w:rPr>
                <w:i/>
              </w:rPr>
            </w:pPr>
            <m:oMathPara>
              <m:oMath>
                <m:r>
                  <w:rPr>
                    <w:rFonts w:ascii="Cambria Math" w:hAnsi="Cambria Math"/>
                  </w:rPr>
                  <m:t>∨ϕ(</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)≤u≤</m:t>
                </m:r>
                <m:sSup>
                  <m:sSupPr>
                    <m:ctrlPr>
                      <w:rPr>
                        <w:rFonts w:ascii="Cambria Math" w:hAnsi="Cambria Math"/>
                        <w:i/>
                      </w:rPr>
                    </m:ctrlPr>
                  </m:sSupPr>
                  <m:e>
                    <m:r>
                      <w:rPr>
                        <w:rFonts w:ascii="Cambria Math" w:hAnsi="Cambria Math"/>
                        <w:lang w:val="en-US"/>
                      </w:rPr>
                      <m:t>P</m:t>
                    </m:r>
                  </m:e>
                  <m:sup>
                    <m:r>
                      <w:rPr>
                        <w:rFonts w:ascii="Cambria Math" w:hAnsi="Cambria Math"/>
                      </w:rPr>
                      <m:t>T</m:t>
                    </m:r>
                  </m:sup>
                </m:sSup>
                <m:r>
                  <w:rPr>
                    <w:rFonts w:ascii="Cambria Math" w:hAnsi="Cambria Math"/>
                  </w:rPr>
                  <m:t xml:space="preserve"> </m:t>
                </m:r>
                <m:acc>
                  <m:accPr>
                    <m:ctrlPr>
                      <w:rPr>
                        <w:rFonts w:ascii="Cambria Math" w:hAnsi="Cambria Math"/>
                        <w:i/>
                      </w:rPr>
                    </m:ctrlPr>
                  </m:accPr>
                  <m:e>
                    <m:r>
                      <w:rPr>
                        <w:rFonts w:ascii="Cambria Math" w:hAnsi="Cambria Math"/>
                      </w:rPr>
                      <m:t>ϕ</m:t>
                    </m:r>
                  </m:e>
                </m:acc>
              </m:oMath>
            </m:oMathPara>
          </w:p>
        </w:tc>
        <w:tc>
          <w:tcPr>
            <w:tcW w:w="2977" w:type="dxa"/>
            <w:vAlign w:val="center"/>
          </w:tcPr>
          <w:p w14:paraId="14837277" w14:textId="6ACBBEA9" w:rsidR="00372D98" w:rsidRPr="00DD5325" w:rsidRDefault="00372D98" w:rsidP="00372D98">
            <w:pPr>
              <w:ind w:firstLine="0"/>
              <w:rPr>
                <w:i/>
                <w:noProof/>
              </w:rPr>
            </w:pPr>
            <w:r w:rsidRPr="00DD5325">
              <w:rPr>
                <w:noProof/>
              </w:rPr>
              <w:t xml:space="preserve">, </w:t>
            </w:r>
            <m:oMath>
              <m:r>
                <w:rPr>
                  <w:rFonts w:ascii="Cambria Math" w:hAnsi="Cambria Math"/>
                  <w:noProof/>
                </w:rPr>
                <m:t>∀</m:t>
              </m:r>
              <m:r>
                <w:rPr>
                  <w:rFonts w:ascii="Cambria Math" w:hAnsi="Cambria Math"/>
                </w:rPr>
                <m:t>ϕ(</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y</m:t>
                  </m:r>
                </m:sub>
              </m:sSub>
            </m:oMath>
          </w:p>
        </w:tc>
        <w:tc>
          <w:tcPr>
            <w:tcW w:w="1871" w:type="dxa"/>
            <w:vAlign w:val="center"/>
          </w:tcPr>
          <w:p w14:paraId="4DF24372" w14:textId="02294E73" w:rsidR="00372D98" w:rsidRPr="00D355C7" w:rsidRDefault="00372D98" w:rsidP="00372D98">
            <w:pPr>
              <w:ind w:firstLine="0"/>
              <w:jc w:val="center"/>
              <w:rPr>
                <w:noProof/>
                <w:lang w:val="en-US"/>
              </w:rPr>
            </w:pP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(1.33)</w:t>
            </w:r>
          </w:p>
        </w:tc>
      </w:tr>
    </w:tbl>
    <w:p w14:paraId="3ECD793E" w14:textId="567B1BA4" w:rsidR="00627F5E" w:rsidRPr="0097728B" w:rsidRDefault="00D7362E" w:rsidP="0097728B">
      <w:pPr>
        <w:spacing w:before="120" w:after="120"/>
        <w:rPr>
          <w:rFonts w:eastAsiaTheme="minorEastAsia"/>
        </w:rPr>
      </w:pPr>
      <w:r>
        <w:t xml:space="preserve">Использование генетических алгоритмов для настройки нечеткой когнитивной модели </w:t>
      </w:r>
      <w:r w:rsidR="00D03208">
        <w:t xml:space="preserve">Силова </w:t>
      </w:r>
      <w:r>
        <w:t xml:space="preserve">было исследовано в работе </w:t>
      </w:r>
      <w:r w:rsidRPr="00D7362E">
        <w:t>[</w:t>
      </w:r>
      <w:r w:rsidR="007A5D8B" w:rsidRPr="007A5D8B">
        <w:t>10</w:t>
      </w:r>
      <w:r w:rsidRPr="00D7362E">
        <w:t xml:space="preserve">]. </w:t>
      </w:r>
      <w:r>
        <w:t xml:space="preserve">В ней в отличии от метода описанного выше настраиваются веса связей модели, а не значения концептов. Авторы указывают, что </w:t>
      </w:r>
      <w:r w:rsidR="00D03208">
        <w:t xml:space="preserve">задача сводится к определению приращений значений концептов, возникающих в модели при внесении в нее изначального вектора приращений значений концептов. Исходными данными алгоритма служат 3 вектора начальных значений концептов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oMath>
      <w:r w:rsidR="00D03208" w:rsidRPr="00D0320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(t+1)</m:t>
        </m:r>
      </m:oMath>
      <w:r w:rsidR="00D03208" w:rsidRPr="00D0320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(t+2)</m:t>
        </m:r>
      </m:oMath>
      <w:r w:rsidR="00D03208" w:rsidRPr="00D03208">
        <w:rPr>
          <w:rFonts w:eastAsiaTheme="minorEastAsia"/>
        </w:rPr>
        <w:t xml:space="preserve"> </w:t>
      </w:r>
      <w:r w:rsidR="00D03208">
        <w:rPr>
          <w:rFonts w:eastAsiaTheme="minorEastAsia"/>
        </w:rPr>
        <w:t xml:space="preserve">в моменты времени </w:t>
      </w:r>
      <m:oMath>
        <m:r>
          <w:rPr>
            <w:rFonts w:ascii="Cambria Math" w:hAnsi="Cambria Math"/>
          </w:rPr>
          <m:t>t</m:t>
        </m:r>
      </m:oMath>
      <w:r w:rsidR="00D03208">
        <w:rPr>
          <w:rFonts w:eastAsiaTheme="minorEastAsia"/>
        </w:rPr>
        <w:t xml:space="preserve">, </w:t>
      </w:r>
      <m:oMath>
        <m:r>
          <w:rPr>
            <w:rFonts w:ascii="Cambria Math" w:hAnsi="Cambria Math"/>
          </w:rPr>
          <m:t>t+1</m:t>
        </m:r>
      </m:oMath>
      <w:r w:rsidR="00D03208">
        <w:rPr>
          <w:rFonts w:eastAsiaTheme="minorEastAsia"/>
        </w:rPr>
        <w:t xml:space="preserve">, </w:t>
      </w:r>
      <m:oMath>
        <m:r>
          <w:rPr>
            <w:rFonts w:ascii="Cambria Math" w:hAnsi="Cambria Math"/>
          </w:rPr>
          <m:t xml:space="preserve">t+2 </m:t>
        </m:r>
      </m:oMath>
      <w:r w:rsidR="00D03208">
        <w:rPr>
          <w:rFonts w:eastAsiaTheme="minorEastAsia"/>
        </w:rPr>
        <w:t>соответственно.</w:t>
      </w:r>
      <w:r w:rsidR="0097728B">
        <w:rPr>
          <w:rFonts w:eastAsiaTheme="minorEastAsia"/>
        </w:rPr>
        <w:t xml:space="preserve"> В качестве хромосом</w:t>
      </w:r>
      <w:r w:rsidR="00E1065D">
        <w:rPr>
          <w:rFonts w:eastAsiaTheme="minorEastAsia"/>
        </w:rPr>
        <w:t>ы</w:t>
      </w:r>
      <w:r w:rsidR="0097728B">
        <w:rPr>
          <w:rFonts w:eastAsiaTheme="minorEastAsia"/>
        </w:rPr>
        <w:t xml:space="preserve"> используется одномерный </w:t>
      </w:r>
      <w:r w:rsidR="00286C82">
        <w:rPr>
          <w:rFonts w:eastAsiaTheme="minorEastAsia"/>
        </w:rPr>
        <w:t>массив значений, в который разложен двумерный массив весов модели.</w:t>
      </w:r>
      <w:r w:rsidR="00D03208">
        <w:rPr>
          <w:rFonts w:eastAsiaTheme="minorEastAsia"/>
        </w:rPr>
        <w:t xml:space="preserve"> Исходный вектор приращений задается формулой</w:t>
      </w:r>
      <w:r w:rsidR="00D03208" w:rsidRPr="0097728B">
        <w:rPr>
          <w:rFonts w:eastAsiaTheme="minorEastAsia"/>
        </w:rPr>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70"/>
        <w:gridCol w:w="2693"/>
        <w:gridCol w:w="3470"/>
      </w:tblGrid>
      <w:tr w:rsidR="0097728B" w14:paraId="2B492FC6" w14:textId="77777777" w:rsidTr="0097728B">
        <w:tc>
          <w:tcPr>
            <w:tcW w:w="3470" w:type="dxa"/>
            <w:vAlign w:val="center"/>
          </w:tcPr>
          <w:p w14:paraId="207DD560" w14:textId="77777777" w:rsidR="00D03208" w:rsidRDefault="00D03208" w:rsidP="000A6B19">
            <w:pPr>
              <w:ind w:firstLine="0"/>
              <w:jc w:val="center"/>
            </w:pPr>
          </w:p>
        </w:tc>
        <w:tc>
          <w:tcPr>
            <w:tcW w:w="2693" w:type="dxa"/>
            <w:vAlign w:val="center"/>
          </w:tcPr>
          <w:p w14:paraId="166F98C6" w14:textId="6AD55C0B" w:rsidR="00D03208" w:rsidRPr="0097728B" w:rsidRDefault="00A15033" w:rsidP="000A6B19">
            <w:pPr>
              <w:ind w:firstLine="0"/>
              <w:jc w:val="center"/>
              <w:rPr>
                <w:rFonts w:eastAsia="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(t+1)-</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num>
                  <m:den>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den>
                </m:f>
              </m:oMath>
            </m:oMathPara>
          </w:p>
        </w:tc>
        <w:tc>
          <w:tcPr>
            <w:tcW w:w="3470" w:type="dxa"/>
            <w:vAlign w:val="center"/>
          </w:tcPr>
          <w:p w14:paraId="52448FB0" w14:textId="1A8BD37E" w:rsidR="00D03208" w:rsidRDefault="00D03208" w:rsidP="000A6B19">
            <w:pPr>
              <w:ind w:firstLine="0"/>
              <w:rPr>
                <w:noProof/>
                <w:lang w:val="en-US"/>
              </w:rPr>
            </w:pPr>
            <w:r>
              <w:rPr>
                <w:noProof/>
              </w:rPr>
              <w:t xml:space="preserve"> </w:t>
            </w:r>
            <w:r w:rsidR="0097728B">
              <w:rPr>
                <w:noProof/>
                <w:lang w:val="en-US"/>
              </w:rPr>
              <w:t>,</w:t>
            </w:r>
            <w:r>
              <w:rPr>
                <w:noProof/>
                <w:lang w:val="en-US"/>
              </w:rPr>
              <w:t xml:space="preserve">        </w:t>
            </w:r>
            <w:r w:rsidR="0097728B">
              <w:rPr>
                <w:noProof/>
                <w:lang w:val="en-US"/>
              </w:rPr>
              <w:t xml:space="preserve">                              </w:t>
            </w:r>
            <w:r>
              <w:rPr>
                <w:noProof/>
                <w:lang w:val="en-US"/>
              </w:rPr>
              <w:t>(1.</w:t>
            </w:r>
            <w:r w:rsidR="007A4B49">
              <w:rPr>
                <w:noProof/>
                <w:lang w:val="en-US"/>
              </w:rPr>
              <w:t>34</w:t>
            </w:r>
            <w:r>
              <w:rPr>
                <w:noProof/>
                <w:lang w:val="en-US"/>
              </w:rPr>
              <w:t>)</w:t>
            </w:r>
          </w:p>
        </w:tc>
      </w:tr>
    </w:tbl>
    <w:p w14:paraId="4917E997" w14:textId="0CD17FF4" w:rsidR="00D03208" w:rsidRDefault="0097728B" w:rsidP="0097728B">
      <w:pPr>
        <w:spacing w:before="120" w:after="120"/>
        <w:ind w:firstLine="0"/>
        <w:rPr>
          <w:iCs/>
          <w:lang w:val="en-US"/>
        </w:rPr>
      </w:pPr>
      <w:r w:rsidRPr="0097728B">
        <w:rPr>
          <w:iCs/>
        </w:rPr>
        <w:t>а результирующий</w:t>
      </w:r>
      <w:r w:rsidR="00A96386">
        <w:rPr>
          <w:iCs/>
        </w:rPr>
        <w:t xml:space="preserve"> – формулой</w:t>
      </w:r>
      <w:r w:rsidRPr="0097728B">
        <w:rPr>
          <w:iCs/>
          <w:lang w:val="en-US"/>
        </w:rPr>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70"/>
        <w:gridCol w:w="2693"/>
        <w:gridCol w:w="3470"/>
      </w:tblGrid>
      <w:tr w:rsidR="0097728B" w14:paraId="24F94E5F" w14:textId="77777777" w:rsidTr="000A6B19">
        <w:tc>
          <w:tcPr>
            <w:tcW w:w="3470" w:type="dxa"/>
            <w:vAlign w:val="center"/>
          </w:tcPr>
          <w:p w14:paraId="1F7C3977" w14:textId="77777777" w:rsidR="0097728B" w:rsidRDefault="0097728B" w:rsidP="000A6B19">
            <w:pPr>
              <w:ind w:firstLine="0"/>
              <w:jc w:val="center"/>
            </w:pPr>
          </w:p>
        </w:tc>
        <w:tc>
          <w:tcPr>
            <w:tcW w:w="2693" w:type="dxa"/>
            <w:vAlign w:val="center"/>
          </w:tcPr>
          <w:p w14:paraId="7BB5541B" w14:textId="7CF40847" w:rsidR="0097728B" w:rsidRPr="0097728B" w:rsidRDefault="00A15033" w:rsidP="000A6B19">
            <w:pPr>
              <w:ind w:firstLine="0"/>
              <w:jc w:val="center"/>
              <w:rPr>
                <w:rFonts w:eastAsia="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(t+2)-</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num>
                  <m:den>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den>
                </m:f>
              </m:oMath>
            </m:oMathPara>
          </w:p>
        </w:tc>
        <w:tc>
          <w:tcPr>
            <w:tcW w:w="3470" w:type="dxa"/>
            <w:vAlign w:val="center"/>
          </w:tcPr>
          <w:p w14:paraId="766893C1" w14:textId="64544C3C" w:rsidR="0097728B" w:rsidRDefault="0097728B" w:rsidP="000A6B19">
            <w:pPr>
              <w:ind w:firstLine="0"/>
              <w:rPr>
                <w:noProof/>
                <w:lang w:val="en-US"/>
              </w:rPr>
            </w:pPr>
            <w:r>
              <w:rPr>
                <w:noProof/>
              </w:rPr>
              <w:t xml:space="preserve"> </w:t>
            </w:r>
            <w:r>
              <w:rPr>
                <w:noProof/>
                <w:lang w:val="en-US"/>
              </w:rPr>
              <w:t>.                                      (1.35)</w:t>
            </w:r>
          </w:p>
        </w:tc>
      </w:tr>
    </w:tbl>
    <w:p w14:paraId="06A5252F" w14:textId="77777777" w:rsidR="00D57290" w:rsidRDefault="00D57290" w:rsidP="00286C82">
      <w:pPr>
        <w:spacing w:before="120"/>
      </w:pPr>
      <w:r>
        <w:br w:type="page"/>
      </w:r>
    </w:p>
    <w:p w14:paraId="50C8EE0F" w14:textId="4D13AB72" w:rsidR="0097728B" w:rsidRDefault="00286C82" w:rsidP="00286C82">
      <w:pPr>
        <w:spacing w:before="120"/>
      </w:pPr>
      <w:r>
        <w:lastRenderedPageBreak/>
        <w:t>Обучение состоит в минимизации ошибки, вычисляемой по формуле</w:t>
      </w:r>
      <w:r w:rsidRPr="00286C82">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03"/>
        <w:gridCol w:w="3827"/>
        <w:gridCol w:w="2903"/>
      </w:tblGrid>
      <w:tr w:rsidR="00286C82" w14:paraId="72330542" w14:textId="77777777" w:rsidTr="00286C82">
        <w:tc>
          <w:tcPr>
            <w:tcW w:w="2903" w:type="dxa"/>
            <w:vAlign w:val="center"/>
          </w:tcPr>
          <w:p w14:paraId="2E26F7A7" w14:textId="77777777" w:rsidR="00286C82" w:rsidRDefault="00286C82" w:rsidP="000A6B19">
            <w:pPr>
              <w:ind w:firstLine="0"/>
              <w:jc w:val="center"/>
            </w:pPr>
          </w:p>
        </w:tc>
        <w:tc>
          <w:tcPr>
            <w:tcW w:w="3827" w:type="dxa"/>
            <w:vAlign w:val="center"/>
          </w:tcPr>
          <w:p w14:paraId="27F7834F" w14:textId="127B8B40" w:rsidR="00286C82" w:rsidRPr="00286C82" w:rsidRDefault="00286C82" w:rsidP="000A6B19">
            <w:pPr>
              <w:ind w:firstLine="0"/>
              <w:jc w:val="center"/>
              <w:rPr>
                <w:rFonts w:eastAsia="Calibri" w:cs="Times New Roman"/>
                <w:i/>
              </w:rPr>
            </w:pPr>
            <m:oMathPara>
              <m:oMath>
                <m:r>
                  <w:rPr>
                    <w:rFonts w:ascii="Cambria Math" w:eastAsia="Calibri" w:hAnsi="Cambria Math" w:cs="Times New Roman"/>
                  </w:rPr>
                  <m:t>E(W)=</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2</m:t>
                    </m:r>
                  </m:den>
                </m:f>
                <m:nary>
                  <m:naryPr>
                    <m:chr m:val="∑"/>
                    <m:limLoc m:val="undOvr"/>
                    <m:ctrlPr>
                      <w:rPr>
                        <w:rFonts w:ascii="Cambria Math" w:eastAsia="Calibri" w:hAnsi="Cambria Math" w:cs="Times New Roman"/>
                        <w:i/>
                      </w:rPr>
                    </m:ctrlPr>
                  </m:naryPr>
                  <m:sub>
                    <m:r>
                      <w:rPr>
                        <w:rFonts w:ascii="Cambria Math" w:eastAsia="Calibri" w:hAnsi="Cambria Math" w:cs="Times New Roman"/>
                      </w:rPr>
                      <m:t>k=1</m:t>
                    </m:r>
                  </m:sub>
                  <m:sup>
                    <m:r>
                      <w:rPr>
                        <w:rFonts w:ascii="Cambria Math" w:eastAsia="Calibri" w:hAnsi="Cambria Math" w:cs="Times New Roman"/>
                      </w:rPr>
                      <m:t>K</m:t>
                    </m:r>
                  </m:sup>
                  <m:e>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o(i)-y(i)</m:t>
                                </m:r>
                              </m:e>
                            </m:d>
                          </m:e>
                          <m:sup>
                            <m:r>
                              <w:rPr>
                                <w:rFonts w:ascii="Cambria Math" w:eastAsia="Calibri" w:hAnsi="Cambria Math" w:cs="Times New Roman"/>
                              </w:rPr>
                              <m:t>2</m:t>
                            </m:r>
                          </m:sup>
                        </m:sSup>
                      </m:e>
                    </m:nary>
                  </m:e>
                </m:nary>
              </m:oMath>
            </m:oMathPara>
          </w:p>
        </w:tc>
        <w:tc>
          <w:tcPr>
            <w:tcW w:w="2903" w:type="dxa"/>
            <w:vAlign w:val="center"/>
          </w:tcPr>
          <w:p w14:paraId="5D7525AB" w14:textId="0C919111" w:rsidR="00286C82" w:rsidRDefault="00286C82" w:rsidP="000A6B19">
            <w:pPr>
              <w:ind w:firstLine="0"/>
              <w:rPr>
                <w:noProof/>
                <w:lang w:val="en-US"/>
              </w:rPr>
            </w:pPr>
            <w:r>
              <w:rPr>
                <w:noProof/>
              </w:rPr>
              <w:t xml:space="preserve"> ,</w:t>
            </w:r>
            <w:r>
              <w:rPr>
                <w:noProof/>
                <w:lang w:val="en-US"/>
              </w:rPr>
              <w:t xml:space="preserve">                                    (1.3</w:t>
            </w:r>
            <w:r>
              <w:rPr>
                <w:noProof/>
              </w:rPr>
              <w:t>6</w:t>
            </w:r>
            <w:r>
              <w:rPr>
                <w:noProof/>
                <w:lang w:val="en-US"/>
              </w:rPr>
              <w:t>)</w:t>
            </w:r>
          </w:p>
        </w:tc>
      </w:tr>
    </w:tbl>
    <w:p w14:paraId="22A45E30" w14:textId="3405D343" w:rsidR="00286C82" w:rsidRDefault="00286C82" w:rsidP="00286C82">
      <w:pPr>
        <w:spacing w:before="120"/>
        <w:ind w:firstLine="0"/>
        <w:rPr>
          <w:rFonts w:eastAsiaTheme="minorEastAsia"/>
        </w:rPr>
      </w:pPr>
      <w:r>
        <w:t xml:space="preserve">где </w:t>
      </w:r>
      <m:oMath>
        <m:sSub>
          <m:sSubPr>
            <m:ctrlPr>
              <w:rPr>
                <w:rFonts w:ascii="Cambria Math" w:eastAsia="Calibri" w:hAnsi="Cambria Math" w:cs="Times New Roman"/>
                <w:i/>
              </w:rPr>
            </m:ctrlPr>
          </m:sSubPr>
          <m:e>
            <m:r>
              <w:rPr>
                <w:rFonts w:ascii="Cambria Math" w:eastAsia="Calibri" w:hAnsi="Cambria Math" w:cs="Times New Roman"/>
              </w:rPr>
              <m:t>o</m:t>
            </m:r>
          </m:e>
          <m:sub>
            <m:r>
              <w:rPr>
                <w:rFonts w:ascii="Cambria Math" w:eastAsia="Calibri" w:hAnsi="Cambria Math" w:cs="Times New Roman"/>
              </w:rPr>
              <m:t>i</m:t>
            </m:r>
          </m:sub>
        </m:sSub>
        <m:r>
          <w:rPr>
            <w:rFonts w:ascii="Cambria Math" w:eastAsia="Calibri" w:hAnsi="Cambria Math" w:cs="Times New Roman"/>
          </w:rPr>
          <m:t>(t)</m:t>
        </m:r>
      </m:oMath>
      <w:r>
        <w:rPr>
          <w:rFonts w:eastAsiaTheme="minorEastAsia"/>
        </w:rPr>
        <w:t xml:space="preserve"> </w:t>
      </w:r>
      <w:r w:rsidR="00A96386" w:rsidRPr="00D72C0C">
        <w:rPr>
          <w:rFonts w:eastAsiaTheme="minorEastAsia"/>
        </w:rPr>
        <w:t>–</w:t>
      </w:r>
      <w:r w:rsidR="00A96386">
        <w:rPr>
          <w:rFonts w:eastAsiaTheme="minorEastAsia"/>
        </w:rPr>
        <w:t xml:space="preserve"> приращение </w:t>
      </w:r>
      <m:oMath>
        <m:r>
          <w:rPr>
            <w:rFonts w:ascii="Cambria Math" w:eastAsiaTheme="minorEastAsia" w:hAnsi="Cambria Math"/>
            <w:lang w:val="en-US"/>
          </w:rPr>
          <m:t>i</m:t>
        </m:r>
      </m:oMath>
      <w:r w:rsidR="00A96386" w:rsidRPr="00A96386">
        <w:rPr>
          <w:rFonts w:eastAsiaTheme="minorEastAsia"/>
        </w:rPr>
        <w:t>-</w:t>
      </w:r>
      <w:r w:rsidR="00A96386">
        <w:rPr>
          <w:rFonts w:eastAsiaTheme="minorEastAsia"/>
        </w:rPr>
        <w:t xml:space="preserve">го фактора, полученное в результате прогноза на исходном векторе </w:t>
      </w:r>
      <m:oMath>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m:t>
        </m:r>
      </m:oMath>
      <w:r w:rsidR="00A96386" w:rsidRPr="00A96386">
        <w:rPr>
          <w:rFonts w:eastAsiaTheme="minorEastAsia"/>
        </w:rPr>
        <w:t>.</w:t>
      </w:r>
    </w:p>
    <w:p w14:paraId="5E866E08" w14:textId="33659220" w:rsidR="00E71BA5" w:rsidRPr="00E71BA5" w:rsidRDefault="00E71BA5" w:rsidP="00E71BA5">
      <w:r>
        <w:t xml:space="preserve">В работе </w:t>
      </w:r>
      <w:r w:rsidRPr="00E71BA5">
        <w:t>[</w:t>
      </w:r>
      <w:r w:rsidR="007A5D8B" w:rsidRPr="007A5D8B">
        <w:t>11</w:t>
      </w:r>
      <w:r w:rsidRPr="00E71BA5">
        <w:t xml:space="preserve">] </w:t>
      </w:r>
      <w:r>
        <w:t xml:space="preserve">также представлен способ настройки весов связей нечеткой когнитивной модели Силова с помощью генетического алгоритма. В ней </w:t>
      </w:r>
      <w:r w:rsidR="00031376">
        <w:t>когнитивное моделирование</w:t>
      </w:r>
      <w:r>
        <w:t xml:space="preserve"> применяется для построения системы принятия решений. Из всего множества концептов</w:t>
      </w:r>
      <w:r w:rsidR="00031376">
        <w:t xml:space="preserve"> нечеткой когнитивной</w:t>
      </w:r>
      <w:r>
        <w:t xml:space="preserve"> модели выбираются те концепты, которые выражают цели управления</w:t>
      </w:r>
      <w:r w:rsidR="00334371">
        <w:t xml:space="preserve"> – список концептов-целей, а также концепты, влияние на которые отража</w:t>
      </w:r>
      <w:r w:rsidR="00E1065D">
        <w:t>е</w:t>
      </w:r>
      <w:r w:rsidR="00334371">
        <w:t xml:space="preserve">т все возможные действия, которые можно применить для достижения целей – список концептов-действий. В когнитивную модель также добавляется дополнительный концепт – решение. Данный концепт соединяется </w:t>
      </w:r>
      <w:r w:rsidR="00031376">
        <w:t xml:space="preserve">связями </w:t>
      </w:r>
      <w:r w:rsidR="00334371">
        <w:t>со всеми концептами из списка концептов-действий. Веса этих связей определяют, с какой силой воздействует концепт-решение на все концепты-действия. Далее</w:t>
      </w:r>
      <w:r w:rsidR="00466359">
        <w:t xml:space="preserve"> путем настройки силы этих связей с помощью генетического алгоритма, происходит поиск самого эффективного и достоверного решения.</w:t>
      </w:r>
      <w:r w:rsidR="00031376">
        <w:t xml:space="preserve"> Основными</w:t>
      </w:r>
      <w:r w:rsidR="00466359">
        <w:t xml:space="preserve"> </w:t>
      </w:r>
      <w:r w:rsidR="00031376">
        <w:t>о</w:t>
      </w:r>
      <w:r w:rsidR="00466359">
        <w:t>собенност</w:t>
      </w:r>
      <w:r w:rsidR="00031376">
        <w:t>ями</w:t>
      </w:r>
      <w:r w:rsidR="00466359">
        <w:t xml:space="preserve"> настройки </w:t>
      </w:r>
      <w:r w:rsidR="00031376">
        <w:t>нечеткой когнитивной модели в данной работе является то, что настройка осуществляется не при помощи модели динамики, а с помощью системных показателей, а также то, что настройке подвергается лишь часть связей.</w:t>
      </w:r>
    </w:p>
    <w:p w14:paraId="0D0D4EEC" w14:textId="77777777" w:rsidR="00D7362E" w:rsidRPr="00974C4F" w:rsidRDefault="00D7362E" w:rsidP="00286C82">
      <w:pPr>
        <w:ind w:firstLine="0"/>
      </w:pPr>
    </w:p>
    <w:p w14:paraId="0D7CB517" w14:textId="46780633" w:rsidR="009E4590" w:rsidRPr="009E4590" w:rsidRDefault="009E4590" w:rsidP="009E4590">
      <w:pPr>
        <w:pStyle w:val="-1"/>
        <w:rPr>
          <w:lang w:val="ru-RU"/>
        </w:rPr>
      </w:pPr>
      <w:bookmarkStart w:id="34" w:name="_Toc138183276"/>
      <w:r>
        <w:rPr>
          <w:lang w:val="ru-RU"/>
        </w:rPr>
        <w:t xml:space="preserve">Параметрическая настройка </w:t>
      </w:r>
      <w:r w:rsidRPr="00CC6466">
        <w:rPr>
          <w:lang w:val="ru-RU"/>
        </w:rPr>
        <w:t>«</w:t>
      </w:r>
      <w:r w:rsidR="004C23B4">
        <w:rPr>
          <w:lang w:val="ru-RU"/>
        </w:rPr>
        <w:t>с</w:t>
      </w:r>
      <w:r w:rsidRPr="00CC6466">
        <w:rPr>
          <w:lang w:val="ru-RU"/>
        </w:rPr>
        <w:t>овместимы</w:t>
      </w:r>
      <w:r>
        <w:rPr>
          <w:lang w:val="ru-RU"/>
        </w:rPr>
        <w:t>х</w:t>
      </w:r>
      <w:r w:rsidRPr="00CC6466">
        <w:rPr>
          <w:lang w:val="ru-RU"/>
        </w:rPr>
        <w:t>» нечетки</w:t>
      </w:r>
      <w:r>
        <w:rPr>
          <w:lang w:val="ru-RU"/>
        </w:rPr>
        <w:t>х</w:t>
      </w:r>
      <w:r w:rsidRPr="00CC6466">
        <w:rPr>
          <w:lang w:val="ru-RU"/>
        </w:rPr>
        <w:t xml:space="preserve"> когнитивны</w:t>
      </w:r>
      <w:r>
        <w:rPr>
          <w:lang w:val="ru-RU"/>
        </w:rPr>
        <w:t>х</w:t>
      </w:r>
      <w:r w:rsidRPr="00CC6466">
        <w:rPr>
          <w:lang w:val="ru-RU"/>
        </w:rPr>
        <w:t xml:space="preserve"> модел</w:t>
      </w:r>
      <w:r>
        <w:rPr>
          <w:lang w:val="ru-RU"/>
        </w:rPr>
        <w:t>ей</w:t>
      </w:r>
      <w:bookmarkEnd w:id="34"/>
    </w:p>
    <w:p w14:paraId="7864C03B" w14:textId="598870BB" w:rsidR="004C23B4" w:rsidRDefault="004C23B4" w:rsidP="004C23B4">
      <w:pPr>
        <w:rPr>
          <w:rFonts w:eastAsiaTheme="minorEastAsia"/>
        </w:rPr>
      </w:pPr>
      <w:r>
        <w:t xml:space="preserve">Для определения значений или диапазонов значений различных концептов «совместимой» нечеткой когнитивной модели по заданному значению (диапазону значений) целевого концепта используются разработанные в </w:t>
      </w:r>
      <w:r w:rsidRPr="004C23B4">
        <w:t>[</w:t>
      </w:r>
      <w:r w:rsidR="004A2D0E" w:rsidRPr="004A2D0E">
        <w:t>30</w:t>
      </w:r>
      <w:r w:rsidRPr="004C23B4">
        <w:t xml:space="preserve">] </w:t>
      </w:r>
      <w:r>
        <w:t xml:space="preserve">правила определения значений (диапазонов значений) аргументов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Pr>
          <w:rFonts w:eastAsiaTheme="minorEastAsia"/>
        </w:rPr>
        <w:t xml:space="preserve"> и </w:t>
      </w:r>
      <m:oMath>
        <m:sSubSup>
          <m:sSubSupPr>
            <m:ctrlPr>
              <w:rPr>
                <w:rFonts w:ascii="Cambria Math" w:hAnsi="Cambria Math"/>
                <w:i/>
              </w:rPr>
            </m:ctrlPr>
          </m:sSubSupPr>
          <m:e>
            <m:r>
              <w:rPr>
                <w:rFonts w:ascii="Cambria Math" w:hAnsi="Cambria Math"/>
              </w:rPr>
              <m:t>p</m:t>
            </m:r>
          </m:e>
          <m:sub>
            <m:r>
              <w:rPr>
                <w:rFonts w:ascii="Cambria Math" w:hAnsi="Cambria Math"/>
                <w:lang w:val="en-US"/>
              </w:rPr>
              <m:t>l</m:t>
            </m:r>
          </m:sub>
          <m:sup>
            <m:r>
              <w:rPr>
                <w:rFonts w:ascii="Cambria Math" w:hAnsi="Cambria Math"/>
              </w:rPr>
              <m:t>'</m:t>
            </m:r>
          </m:sup>
        </m:sSubSup>
      </m:oMath>
      <w:r w:rsidRPr="004C23B4">
        <w:rPr>
          <w:rFonts w:eastAsiaTheme="minorEastAsia"/>
        </w:rPr>
        <w:t xml:space="preserve"> </w:t>
      </w:r>
      <w:r>
        <w:rPr>
          <w:rFonts w:eastAsiaTheme="minorEastAsia"/>
        </w:rPr>
        <w:lastRenderedPageBreak/>
        <w:t xml:space="preserve">параметризированных операций типа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об</m:t>
            </m:r>
          </m:sub>
        </m:sSub>
        <m:r>
          <w:rPr>
            <w:rFonts w:ascii="Cambria Math" w:eastAsiaTheme="minorEastAsia" w:hAnsi="Cambria Math"/>
          </w:rPr>
          <m:t>=</m:t>
        </m:r>
        <m:r>
          <w:rPr>
            <w:rFonts w:ascii="Cambria Math" w:eastAsiaTheme="minorEastAsia" w:hAnsi="Cambria Math"/>
            <w:lang w:val="en-US"/>
          </w:rPr>
          <m:t>med</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r>
          <w:rPr>
            <w:rFonts w:ascii="Cambria Math" w:eastAsiaTheme="minorEastAsia" w:hAnsi="Cambria Math"/>
          </w:rPr>
          <m:t>)</m:t>
        </m:r>
      </m:oMath>
      <w:r w:rsidR="001E06B5" w:rsidRPr="001E06B5">
        <w:rPr>
          <w:rFonts w:eastAsiaTheme="minorEastAsia"/>
        </w:rPr>
        <w:t xml:space="preserve"> </w:t>
      </w:r>
      <w:r w:rsidR="001E06B5">
        <w:rPr>
          <w:rFonts w:eastAsiaTheme="minorEastAsia"/>
        </w:rPr>
        <w:t xml:space="preserve">по значению </w:t>
      </w:r>
      <m:oMath>
        <m:sSubSup>
          <m:sSubSupPr>
            <m:ctrlPr>
              <w:rPr>
                <w:rFonts w:ascii="Cambria Math" w:hAnsi="Cambria Math"/>
                <w:i/>
              </w:rPr>
            </m:ctrlPr>
          </m:sSubSupPr>
          <m:e>
            <m:r>
              <w:rPr>
                <w:rFonts w:ascii="Cambria Math" w:hAnsi="Cambria Math"/>
              </w:rPr>
              <m:t>p</m:t>
            </m:r>
          </m:e>
          <m:sub>
            <m:r>
              <w:rPr>
                <w:rFonts w:ascii="Cambria Math" w:hAnsi="Cambria Math"/>
              </w:rPr>
              <m:t>об</m:t>
            </m:r>
          </m:sub>
          <m:sup>
            <m:r>
              <w:rPr>
                <w:rFonts w:ascii="Cambria Math" w:hAnsi="Cambria Math"/>
              </w:rPr>
              <m:t>'</m:t>
            </m:r>
          </m:sup>
        </m:sSubSup>
      </m:oMath>
      <w:r w:rsidR="001E06B5">
        <w:rPr>
          <w:rFonts w:eastAsiaTheme="minorEastAsia"/>
        </w:rPr>
        <w:t xml:space="preserve"> представленные в таблице 1.2.</w:t>
      </w:r>
    </w:p>
    <w:p w14:paraId="43866917" w14:textId="42468643" w:rsidR="001E06B5" w:rsidRPr="00060A21" w:rsidRDefault="001E06B5" w:rsidP="009038E5">
      <w:pPr>
        <w:spacing w:before="120"/>
        <w:ind w:firstLine="0"/>
        <w:rPr>
          <w:rFonts w:eastAsiaTheme="minorEastAsia"/>
        </w:rPr>
      </w:pPr>
      <w:r w:rsidRPr="009322B5">
        <w:t xml:space="preserve">Таблица 1.2 – Правила определения значений (диапазонов значений) аргументов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sidRPr="009322B5">
        <w:rPr>
          <w:rFonts w:eastAsiaTheme="minorEastAsia"/>
        </w:rPr>
        <w:t xml:space="preserve"> и </w:t>
      </w:r>
      <m:oMath>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m:t>
            </m:r>
          </m:sup>
        </m:sSubSup>
      </m:oMath>
      <w:r w:rsidRPr="009322B5">
        <w:rPr>
          <w:rFonts w:eastAsiaTheme="minorEastAsia"/>
        </w:rPr>
        <w:t xml:space="preserve"> параметризированной операции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об</m:t>
            </m:r>
          </m:sub>
        </m:sSub>
        <m:r>
          <w:rPr>
            <w:rFonts w:ascii="Cambria Math" w:eastAsiaTheme="minorEastAsia" w:hAnsi="Cambria Math"/>
          </w:rPr>
          <m:t>=med(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oMath>
      <w:r w:rsidRPr="009322B5">
        <w:rPr>
          <w:rFonts w:eastAsiaTheme="minorEastAsia"/>
        </w:rPr>
        <w:t xml:space="preserve"> по</w:t>
      </w:r>
      <w:r w:rsidR="00060A21">
        <w:rPr>
          <w:rFonts w:eastAsiaTheme="minorEastAsia"/>
        </w:rPr>
        <w:br/>
      </w:r>
      <w:r w:rsidRPr="009322B5">
        <w:rPr>
          <w:rFonts w:eastAsiaTheme="minorEastAsia"/>
        </w:rPr>
        <w:t xml:space="preserve">результирующему значению </w:t>
      </w:r>
      <m:oMath>
        <m:sSubSup>
          <m:sSubSupPr>
            <m:ctrlPr>
              <w:rPr>
                <w:rFonts w:ascii="Cambria Math" w:hAnsi="Cambria Math"/>
                <w:i/>
              </w:rPr>
            </m:ctrlPr>
          </m:sSubSupPr>
          <m:e>
            <m:r>
              <w:rPr>
                <w:rFonts w:ascii="Cambria Math" w:hAnsi="Cambria Math"/>
              </w:rPr>
              <m:t>p</m:t>
            </m:r>
          </m:e>
          <m:sub>
            <m:r>
              <w:rPr>
                <w:rFonts w:ascii="Cambria Math" w:hAnsi="Cambria Math"/>
              </w:rPr>
              <m:t>об</m:t>
            </m:r>
          </m:sub>
          <m:sup>
            <m:r>
              <w:rPr>
                <w:rFonts w:ascii="Cambria Math" w:hAnsi="Cambria Math"/>
              </w:rPr>
              <m:t>'</m:t>
            </m:r>
          </m:sup>
        </m:sSubSup>
      </m:oMath>
    </w:p>
    <w:tbl>
      <w:tblPr>
        <w:tblStyle w:val="af"/>
        <w:tblW w:w="9467" w:type="dxa"/>
        <w:tblLayout w:type="fixed"/>
        <w:tblCellMar>
          <w:left w:w="85" w:type="dxa"/>
          <w:right w:w="85" w:type="dxa"/>
        </w:tblCellMar>
        <w:tblLook w:val="04A0" w:firstRow="1" w:lastRow="0" w:firstColumn="1" w:lastColumn="0" w:noHBand="0" w:noVBand="1"/>
      </w:tblPr>
      <w:tblGrid>
        <w:gridCol w:w="2381"/>
        <w:gridCol w:w="1644"/>
        <w:gridCol w:w="1644"/>
        <w:gridCol w:w="1644"/>
        <w:gridCol w:w="1077"/>
        <w:gridCol w:w="1077"/>
      </w:tblGrid>
      <w:tr w:rsidR="00FA3955" w:rsidRPr="009322B5" w14:paraId="4B47D52C" w14:textId="1C2F67E9" w:rsidTr="000A6B19">
        <w:tc>
          <w:tcPr>
            <w:tcW w:w="2381" w:type="dxa"/>
            <w:vMerge w:val="restart"/>
            <w:vAlign w:val="center"/>
          </w:tcPr>
          <w:p w14:paraId="167A7279" w14:textId="75C5C7F5" w:rsidR="00FA3955" w:rsidRPr="009322B5" w:rsidRDefault="00A15033" w:rsidP="000A6B19">
            <w:pPr>
              <w:pStyle w:val="--7"/>
              <w:jc w:val="center"/>
              <w:rPr>
                <w:szCs w:val="24"/>
              </w:rPr>
            </w:pPr>
            <m:oMathPara>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eastAsiaTheme="minorEastAsia" w:hAnsi="Cambria Math"/>
                    <w:szCs w:val="24"/>
                  </w:rPr>
                  <m:t>=med(</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 xml:space="preserve">, </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eastAsiaTheme="minorEastAsia" w:hAnsi="Cambria Math"/>
                    <w:szCs w:val="24"/>
                  </w:rPr>
                  <m:t>)</m:t>
                </m:r>
              </m:oMath>
            </m:oMathPara>
          </w:p>
        </w:tc>
        <w:tc>
          <w:tcPr>
            <w:tcW w:w="7086" w:type="dxa"/>
            <w:gridSpan w:val="5"/>
            <w:vAlign w:val="center"/>
          </w:tcPr>
          <w:p w14:paraId="61B21110" w14:textId="5E2371C2" w:rsidR="00FA3955" w:rsidRPr="009322B5" w:rsidRDefault="00FA3955" w:rsidP="000A6B19">
            <w:pPr>
              <w:pStyle w:val="--7"/>
              <w:jc w:val="center"/>
              <w:rPr>
                <w:szCs w:val="24"/>
              </w:rPr>
            </w:pPr>
            <w:r w:rsidRPr="009322B5">
              <w:rPr>
                <w:szCs w:val="24"/>
              </w:rPr>
              <w:t>Условия</w:t>
            </w:r>
          </w:p>
        </w:tc>
      </w:tr>
      <w:tr w:rsidR="00FA3955" w:rsidRPr="009322B5" w14:paraId="77E7ED3E" w14:textId="77777777" w:rsidTr="00FA3955">
        <w:tc>
          <w:tcPr>
            <w:tcW w:w="2381" w:type="dxa"/>
            <w:vMerge/>
            <w:vAlign w:val="center"/>
          </w:tcPr>
          <w:p w14:paraId="1DC9E389" w14:textId="77777777" w:rsidR="001E06B5" w:rsidRPr="009322B5" w:rsidRDefault="001E06B5" w:rsidP="000A6B19">
            <w:pPr>
              <w:pStyle w:val="--7"/>
              <w:jc w:val="center"/>
              <w:rPr>
                <w:szCs w:val="24"/>
              </w:rPr>
            </w:pPr>
          </w:p>
        </w:tc>
        <w:tc>
          <w:tcPr>
            <w:tcW w:w="1644" w:type="dxa"/>
            <w:vAlign w:val="center"/>
          </w:tcPr>
          <w:p w14:paraId="652ABD7C" w14:textId="51FB57CB" w:rsidR="001E06B5" w:rsidRPr="009322B5" w:rsidRDefault="007D5071" w:rsidP="00FA3955">
            <w:pPr>
              <w:pStyle w:val="--7"/>
              <w:jc w:val="center"/>
              <w:rPr>
                <w:i/>
                <w:szCs w:val="24"/>
              </w:rPr>
            </w:pPr>
            <m:oMathPara>
              <m:oMath>
                <m:r>
                  <w:rPr>
                    <w:rFonts w:ascii="Cambria Math" w:hAnsi="Cambria Math"/>
                    <w:szCs w:val="24"/>
                  </w:rPr>
                  <m:t>Lb&lt;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hAnsi="Cambria Math"/>
                    <w:szCs w:val="24"/>
                  </w:rPr>
                  <m:t>&lt;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oMath>
            </m:oMathPara>
          </w:p>
        </w:tc>
        <w:tc>
          <w:tcPr>
            <w:tcW w:w="1644" w:type="dxa"/>
            <w:vAlign w:val="center"/>
          </w:tcPr>
          <w:p w14:paraId="33B41929" w14:textId="3263DFEA" w:rsidR="001E06B5" w:rsidRPr="009322B5" w:rsidRDefault="007D5071" w:rsidP="00FA3955">
            <w:pPr>
              <w:pStyle w:val="--7"/>
              <w:jc w:val="center"/>
              <w:rPr>
                <w:szCs w:val="24"/>
              </w:rPr>
            </w:pPr>
            <m:oMathPara>
              <m:oMath>
                <m:r>
                  <w:rPr>
                    <w:rFonts w:ascii="Cambria Math" w:hAnsi="Cambria Math"/>
                    <w:szCs w:val="24"/>
                  </w:rPr>
                  <m:t>Lb&lt;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oMath>
            </m:oMathPara>
          </w:p>
        </w:tc>
        <w:tc>
          <w:tcPr>
            <w:tcW w:w="1644" w:type="dxa"/>
            <w:vAlign w:val="center"/>
          </w:tcPr>
          <w:p w14:paraId="22AD4EFB" w14:textId="77777777" w:rsidR="001E06B5" w:rsidRPr="009322B5" w:rsidRDefault="00F25A6F" w:rsidP="00FA3955">
            <w:pPr>
              <w:pStyle w:val="--7"/>
              <w:jc w:val="center"/>
              <w:rPr>
                <w:rFonts w:eastAsiaTheme="minorEastAsia"/>
                <w:szCs w:val="24"/>
              </w:rPr>
            </w:pPr>
            <m:oMathPara>
              <m:oMath>
                <m:r>
                  <w:rPr>
                    <w:rFonts w:ascii="Cambria Math" w:hAnsi="Cambria Math"/>
                    <w:szCs w:val="24"/>
                  </w:rPr>
                  <m:t>Lb&lt;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hAnsi="Cambria Math"/>
                    <w:szCs w:val="24"/>
                  </w:rPr>
                  <m:t>&lt;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p w14:paraId="13994739" w14:textId="34BC1DB8" w:rsidR="00F25A6F" w:rsidRPr="009322B5" w:rsidRDefault="00F25A6F" w:rsidP="00FA3955">
            <w:pPr>
              <w:pStyle w:val="--7"/>
              <w:jc w:val="center"/>
              <w:rPr>
                <w:rFonts w:eastAsiaTheme="minorEastAsia"/>
                <w:szCs w:val="24"/>
              </w:rPr>
            </w:pPr>
            <w:r w:rsidRPr="009322B5">
              <w:rPr>
                <w:rFonts w:eastAsiaTheme="minorEastAsia"/>
                <w:szCs w:val="24"/>
              </w:rPr>
              <w:t>или</w:t>
            </w:r>
          </w:p>
          <w:p w14:paraId="62432E7F" w14:textId="19FD8766" w:rsidR="00F25A6F" w:rsidRPr="009322B5" w:rsidRDefault="00A15033" w:rsidP="00FA3955">
            <w:pPr>
              <w:pStyle w:val="--7"/>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hAnsi="Cambria Math"/>
                    <w:szCs w:val="24"/>
                  </w:rPr>
                  <m:t>&lt;Lb&lt;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c>
          <w:tcPr>
            <w:tcW w:w="1077" w:type="dxa"/>
            <w:vAlign w:val="center"/>
          </w:tcPr>
          <w:p w14:paraId="7FF1B1C2" w14:textId="26184319" w:rsidR="001E06B5" w:rsidRPr="009322B5" w:rsidRDefault="00F25A6F" w:rsidP="00FA3955">
            <w:pPr>
              <w:pStyle w:val="--7"/>
              <w:jc w:val="center"/>
              <w:rPr>
                <w:szCs w:val="24"/>
              </w:rPr>
            </w:pPr>
            <m:oMathPara>
              <m:oMath>
                <m:r>
                  <w:rPr>
                    <w:rFonts w:ascii="Cambria Math"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c>
          <w:tcPr>
            <w:tcW w:w="1077" w:type="dxa"/>
            <w:vAlign w:val="center"/>
          </w:tcPr>
          <w:p w14:paraId="1F360EF1" w14:textId="002A9193" w:rsidR="001E06B5" w:rsidRPr="009322B5" w:rsidRDefault="00FA3955" w:rsidP="00FA3955">
            <w:pPr>
              <w:pStyle w:val="--7"/>
              <w:jc w:val="center"/>
              <w:rPr>
                <w:szCs w:val="24"/>
              </w:rPr>
            </w:pPr>
            <m:oMathPara>
              <m:oMath>
                <m:r>
                  <w:rPr>
                    <w:rFonts w:ascii="Cambria Math" w:hAnsi="Cambria Math"/>
                    <w:szCs w:val="24"/>
                  </w:rPr>
                  <m:t>Lb&gt;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r>
      <w:tr w:rsidR="00FA3955" w:rsidRPr="009322B5" w14:paraId="76EBFBEB" w14:textId="77777777" w:rsidTr="00FA3955">
        <w:tc>
          <w:tcPr>
            <w:tcW w:w="2381" w:type="dxa"/>
            <w:vAlign w:val="center"/>
          </w:tcPr>
          <w:p w14:paraId="17855E7C" w14:textId="25BC17D3" w:rsidR="001E06B5" w:rsidRPr="009322B5" w:rsidRDefault="001E06B5" w:rsidP="007D5071">
            <w:pPr>
              <w:pStyle w:val="--7"/>
              <w:jc w:val="left"/>
              <w:rPr>
                <w:szCs w:val="24"/>
              </w:rPr>
            </w:pPr>
            <w:r w:rsidRPr="009322B5">
              <w:rPr>
                <w:szCs w:val="24"/>
              </w:rPr>
              <w:t>Вариант решения 1</w:t>
            </w:r>
          </w:p>
        </w:tc>
        <w:tc>
          <w:tcPr>
            <w:tcW w:w="1644" w:type="dxa"/>
            <w:vAlign w:val="center"/>
          </w:tcPr>
          <w:p w14:paraId="7A4C4FAD" w14:textId="3722A16E" w:rsidR="001E06B5" w:rsidRPr="009322B5" w:rsidRDefault="00A15033" w:rsidP="007D5071">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e>
              </m:d>
            </m:oMath>
            <w:r w:rsidR="007D5071" w:rsidRPr="009322B5">
              <w:rPr>
                <w:rFonts w:eastAsiaTheme="minorEastAsia"/>
                <w:i/>
                <w:szCs w:val="24"/>
              </w:rPr>
              <w:t xml:space="preserve"> </w:t>
            </w:r>
          </w:p>
          <w:p w14:paraId="7286715E" w14:textId="4697D5DF" w:rsidR="007D5071" w:rsidRPr="009322B5" w:rsidRDefault="00A15033" w:rsidP="007D5071">
            <w:pPr>
              <w:pStyle w:val="--7"/>
              <w:jc w:val="left"/>
              <w:rPr>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7D5071" w:rsidRPr="009322B5">
              <w:rPr>
                <w:rFonts w:eastAsiaTheme="minorEastAsia"/>
                <w:i/>
                <w:szCs w:val="24"/>
              </w:rPr>
              <w:t xml:space="preserve"> </w:t>
            </w:r>
          </w:p>
        </w:tc>
        <w:tc>
          <w:tcPr>
            <w:tcW w:w="1644" w:type="dxa"/>
            <w:vAlign w:val="center"/>
          </w:tcPr>
          <w:p w14:paraId="26636123" w14:textId="06447795" w:rsidR="001E06B5" w:rsidRPr="009322B5" w:rsidRDefault="00A15033" w:rsidP="007D5071">
            <w:pPr>
              <w:pStyle w:val="--7"/>
              <w:jc w:val="left"/>
              <w:rPr>
                <w:rFonts w:eastAsiaTheme="minorEastAsia"/>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e>
              </m:d>
            </m:oMath>
            <w:r w:rsidR="007D5071" w:rsidRPr="009322B5">
              <w:rPr>
                <w:rFonts w:eastAsiaTheme="minorEastAsia"/>
                <w:szCs w:val="24"/>
              </w:rPr>
              <w:t xml:space="preserve"> </w:t>
            </w:r>
          </w:p>
          <w:p w14:paraId="2AB81770" w14:textId="04513122" w:rsidR="007D5071" w:rsidRPr="009322B5" w:rsidRDefault="00A15033" w:rsidP="007D5071">
            <w:pPr>
              <w:pStyle w:val="--7"/>
              <w:jc w:val="left"/>
              <w:rPr>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eastAsiaTheme="minorEastAsia" w:hAnsi="Cambria Math"/>
                      <w:szCs w:val="24"/>
                    </w:rPr>
                    <m:t>,</m:t>
                  </m:r>
                  <m:r>
                    <w:rPr>
                      <w:rFonts w:ascii="Cambria Math" w:hAnsi="Cambria Math"/>
                      <w:szCs w:val="24"/>
                    </w:rPr>
                    <m:t>1</m:t>
                  </m:r>
                </m:e>
              </m:d>
            </m:oMath>
            <w:r w:rsidR="007D5071" w:rsidRPr="009322B5">
              <w:rPr>
                <w:rFonts w:eastAsiaTheme="minorEastAsia"/>
                <w:i/>
                <w:szCs w:val="24"/>
              </w:rPr>
              <w:t xml:space="preserve"> </w:t>
            </w:r>
          </w:p>
        </w:tc>
        <w:tc>
          <w:tcPr>
            <w:tcW w:w="1644" w:type="dxa"/>
            <w:vAlign w:val="center"/>
          </w:tcPr>
          <w:p w14:paraId="46D5F5F8" w14:textId="5D39579A" w:rsidR="001E06B5" w:rsidRPr="009322B5" w:rsidRDefault="00A15033" w:rsidP="00F25A6F">
            <w:pPr>
              <w:pStyle w:val="--7"/>
              <w:jc w:val="left"/>
              <w:rPr>
                <w:rFonts w:eastAsiaTheme="minorEastAsia"/>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eastAsiaTheme="minorEastAsia" w:hAnsi="Cambria Math"/>
                      <w:szCs w:val="24"/>
                    </w:rPr>
                    <m:t>,1</m:t>
                  </m:r>
                </m:e>
              </m:d>
            </m:oMath>
            <w:r w:rsidR="00F25A6F" w:rsidRPr="009322B5">
              <w:rPr>
                <w:rFonts w:eastAsiaTheme="minorEastAsia"/>
                <w:szCs w:val="24"/>
              </w:rPr>
              <w:t xml:space="preserve">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F25A6F" w:rsidRPr="009322B5">
              <w:rPr>
                <w:rFonts w:eastAsiaTheme="minorEastAsia"/>
                <w:szCs w:val="24"/>
              </w:rPr>
              <w:t xml:space="preserve"> </w:t>
            </w:r>
          </w:p>
        </w:tc>
        <w:tc>
          <w:tcPr>
            <w:tcW w:w="1077" w:type="dxa"/>
            <w:vAlign w:val="center"/>
          </w:tcPr>
          <w:p w14:paraId="48E5EDC2" w14:textId="77777777" w:rsidR="001E06B5" w:rsidRPr="009322B5" w:rsidRDefault="00A15033" w:rsidP="00F25A6F">
            <w:pPr>
              <w:pStyle w:val="--7"/>
              <w:jc w:val="left"/>
              <w:rPr>
                <w:rFonts w:eastAsiaTheme="minorEastAsia"/>
                <w:i/>
                <w:szCs w:val="24"/>
              </w:rPr>
            </w:pPr>
            <m:oMathPara>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p w14:paraId="29C35C73" w14:textId="57088605" w:rsidR="00FA3955" w:rsidRPr="009322B5" w:rsidRDefault="00A15033" w:rsidP="00F25A6F">
            <w:pPr>
              <w:pStyle w:val="--7"/>
              <w:jc w:val="left"/>
              <w:rPr>
                <w:i/>
                <w:szCs w:val="24"/>
              </w:rPr>
            </w:pPr>
            <m:oMathPara>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c>
          <w:tcPr>
            <w:tcW w:w="1077" w:type="dxa"/>
            <w:vAlign w:val="center"/>
          </w:tcPr>
          <w:p w14:paraId="7367F9ED" w14:textId="5398FF4E" w:rsidR="001E06B5" w:rsidRPr="009322B5" w:rsidRDefault="00FA3955" w:rsidP="00F25A6F">
            <w:pPr>
              <w:pStyle w:val="--7"/>
              <w:jc w:val="left"/>
              <w:rPr>
                <w:szCs w:val="24"/>
              </w:rPr>
            </w:pPr>
            <w:r w:rsidRPr="009322B5">
              <w:rPr>
                <w:szCs w:val="24"/>
              </w:rPr>
              <w:t>0</w:t>
            </w:r>
          </w:p>
        </w:tc>
      </w:tr>
      <w:tr w:rsidR="00FA3955" w:rsidRPr="009322B5" w14:paraId="36C57D6C" w14:textId="77777777" w:rsidTr="00FA3955">
        <w:tc>
          <w:tcPr>
            <w:tcW w:w="2381" w:type="dxa"/>
            <w:vAlign w:val="center"/>
          </w:tcPr>
          <w:p w14:paraId="562C6C44" w14:textId="193E8DD3" w:rsidR="001E06B5" w:rsidRPr="009322B5" w:rsidRDefault="001E06B5" w:rsidP="007D5071">
            <w:pPr>
              <w:pStyle w:val="--7"/>
              <w:jc w:val="left"/>
              <w:rPr>
                <w:szCs w:val="24"/>
              </w:rPr>
            </w:pPr>
            <w:r w:rsidRPr="009322B5">
              <w:rPr>
                <w:szCs w:val="24"/>
              </w:rPr>
              <w:t>Вариант решения 2</w:t>
            </w:r>
          </w:p>
        </w:tc>
        <w:tc>
          <w:tcPr>
            <w:tcW w:w="1644" w:type="dxa"/>
            <w:vAlign w:val="center"/>
          </w:tcPr>
          <w:p w14:paraId="113D0A4F" w14:textId="49F4AED8" w:rsidR="001E06B5" w:rsidRPr="009322B5" w:rsidRDefault="00A15033" w:rsidP="007D5071">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7D5071" w:rsidRPr="009322B5">
              <w:rPr>
                <w:rFonts w:eastAsiaTheme="minorEastAsia"/>
                <w:i/>
                <w:szCs w:val="24"/>
              </w:rPr>
              <w:t xml:space="preserve"> </w:t>
            </w:r>
          </w:p>
          <w:p w14:paraId="01425D53" w14:textId="4AE45E59" w:rsidR="007D5071" w:rsidRPr="009322B5" w:rsidRDefault="00A15033" w:rsidP="007D5071">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e>
              </m:d>
            </m:oMath>
            <w:r w:rsidR="007D5071" w:rsidRPr="009322B5">
              <w:rPr>
                <w:rFonts w:eastAsiaTheme="minorEastAsia"/>
                <w:i/>
                <w:szCs w:val="24"/>
              </w:rPr>
              <w:t xml:space="preserve"> </w:t>
            </w:r>
          </w:p>
        </w:tc>
        <w:tc>
          <w:tcPr>
            <w:tcW w:w="1644" w:type="dxa"/>
            <w:vAlign w:val="center"/>
          </w:tcPr>
          <w:p w14:paraId="32FD0740" w14:textId="77777777" w:rsidR="001E06B5" w:rsidRPr="009322B5" w:rsidRDefault="00A15033" w:rsidP="00F25A6F">
            <w:pPr>
              <w:pStyle w:val="--7"/>
              <w:jc w:val="left"/>
              <w:rPr>
                <w:rFonts w:eastAsiaTheme="minorEastAsia"/>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eastAsiaTheme="minorEastAsia" w:hAnsi="Cambria Math"/>
                      <w:szCs w:val="24"/>
                    </w:rPr>
                    <m:t>,1</m:t>
                  </m:r>
                </m:e>
              </m:d>
            </m:oMath>
            <w:r w:rsidR="00F25A6F" w:rsidRPr="009322B5">
              <w:rPr>
                <w:rFonts w:eastAsiaTheme="minorEastAsia"/>
                <w:szCs w:val="24"/>
              </w:rPr>
              <w:t xml:space="preserve"> </w:t>
            </w:r>
          </w:p>
          <w:p w14:paraId="6A02ECDA" w14:textId="0DE34656" w:rsidR="00F25A6F" w:rsidRPr="009322B5" w:rsidRDefault="00A15033" w:rsidP="00F25A6F">
            <w:pPr>
              <w:pStyle w:val="--7"/>
              <w:jc w:val="left"/>
              <w:rPr>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e>
              </m:d>
            </m:oMath>
            <w:r w:rsidR="00F25A6F" w:rsidRPr="009322B5">
              <w:rPr>
                <w:rFonts w:eastAsiaTheme="minorEastAsia"/>
                <w:szCs w:val="24"/>
              </w:rPr>
              <w:t xml:space="preserve"> </w:t>
            </w:r>
          </w:p>
        </w:tc>
        <w:tc>
          <w:tcPr>
            <w:tcW w:w="1644" w:type="dxa"/>
            <w:vAlign w:val="center"/>
          </w:tcPr>
          <w:p w14:paraId="339C79F0" w14:textId="77777777" w:rsidR="00F25A6F" w:rsidRPr="009322B5" w:rsidRDefault="00A15033" w:rsidP="00F25A6F">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F25A6F" w:rsidRPr="009322B5">
              <w:rPr>
                <w:rFonts w:eastAsiaTheme="minorEastAsia"/>
                <w:i/>
                <w:szCs w:val="24"/>
              </w:rPr>
              <w:t xml:space="preserve"> </w:t>
            </w:r>
          </w:p>
          <w:p w14:paraId="48AECADB" w14:textId="0BF5F441" w:rsidR="001E06B5" w:rsidRPr="009322B5" w:rsidRDefault="00A15033" w:rsidP="00F25A6F">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eastAsiaTheme="minorEastAsia" w:hAnsi="Cambria Math"/>
                      <w:szCs w:val="24"/>
                    </w:rPr>
                    <m:t>,</m:t>
                  </m:r>
                  <m:r>
                    <w:rPr>
                      <w:rFonts w:ascii="Cambria Math" w:hAnsi="Cambria Math"/>
                      <w:szCs w:val="24"/>
                    </w:rPr>
                    <m:t>1</m:t>
                  </m:r>
                </m:e>
              </m:d>
            </m:oMath>
            <w:r w:rsidR="00F25A6F" w:rsidRPr="009322B5">
              <w:rPr>
                <w:rFonts w:eastAsiaTheme="minorEastAsia"/>
                <w:szCs w:val="24"/>
              </w:rPr>
              <w:t xml:space="preserve"> </w:t>
            </w:r>
          </w:p>
        </w:tc>
        <w:tc>
          <w:tcPr>
            <w:tcW w:w="1077" w:type="dxa"/>
            <w:vAlign w:val="center"/>
          </w:tcPr>
          <w:p w14:paraId="102719A2" w14:textId="6D6813B5" w:rsidR="001E06B5" w:rsidRPr="009322B5" w:rsidRDefault="00FA3955" w:rsidP="00F25A6F">
            <w:pPr>
              <w:pStyle w:val="--7"/>
              <w:jc w:val="left"/>
              <w:rPr>
                <w:szCs w:val="24"/>
              </w:rPr>
            </w:pPr>
            <w:r w:rsidRPr="009322B5">
              <w:rPr>
                <w:szCs w:val="24"/>
              </w:rPr>
              <w:t>0</w:t>
            </w:r>
          </w:p>
        </w:tc>
        <w:tc>
          <w:tcPr>
            <w:tcW w:w="1077" w:type="dxa"/>
            <w:vAlign w:val="center"/>
          </w:tcPr>
          <w:p w14:paraId="0D454DC7" w14:textId="4CC8EF81" w:rsidR="001E06B5" w:rsidRPr="009322B5" w:rsidRDefault="00FA3955" w:rsidP="00F25A6F">
            <w:pPr>
              <w:pStyle w:val="--7"/>
              <w:jc w:val="left"/>
              <w:rPr>
                <w:szCs w:val="24"/>
              </w:rPr>
            </w:pPr>
            <w:r w:rsidRPr="009322B5">
              <w:rPr>
                <w:szCs w:val="24"/>
              </w:rPr>
              <w:t>0</w:t>
            </w:r>
          </w:p>
        </w:tc>
      </w:tr>
      <w:tr w:rsidR="00FA3955" w:rsidRPr="009322B5" w14:paraId="33004912" w14:textId="25060D68" w:rsidTr="00FA3955">
        <w:tc>
          <w:tcPr>
            <w:tcW w:w="9467" w:type="dxa"/>
            <w:gridSpan w:val="6"/>
            <w:vAlign w:val="center"/>
          </w:tcPr>
          <w:p w14:paraId="743D0B3F" w14:textId="34EFF5EB" w:rsidR="00FA3955" w:rsidRPr="009322B5" w:rsidRDefault="00FA3955" w:rsidP="00FA3955">
            <w:pPr>
              <w:pStyle w:val="--7"/>
              <w:jc w:val="left"/>
              <w:rPr>
                <w:szCs w:val="24"/>
              </w:rPr>
            </w:pPr>
            <m:oMath>
              <m:r>
                <w:rPr>
                  <w:rFonts w:ascii="Cambria Math" w:hAnsi="Cambria Math"/>
                  <w:szCs w:val="24"/>
                </w:rPr>
                <m:t>Lb</m:t>
              </m:r>
            </m:oMath>
            <w:r w:rsidRPr="009322B5">
              <w:rPr>
                <w:rFonts w:eastAsiaTheme="minorEastAsia"/>
                <w:szCs w:val="24"/>
              </w:rPr>
              <w:t xml:space="preserve"> </w:t>
            </w:r>
            <w:r w:rsidRPr="009322B5">
              <w:rPr>
                <w:szCs w:val="24"/>
              </w:rPr>
              <w:t xml:space="preserve">– нижняя граница оценок искомых значений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oMath>
            <w:r w:rsidRPr="009322B5">
              <w:rPr>
                <w:rFonts w:eastAsiaTheme="minorEastAsia"/>
                <w:szCs w:val="24"/>
              </w:rPr>
              <w:t xml:space="preserve"> и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oMath>
            <w:r w:rsidRPr="009322B5">
              <w:rPr>
                <w:rFonts w:eastAsiaTheme="minorEastAsia"/>
                <w:szCs w:val="24"/>
              </w:rPr>
              <w:t xml:space="preserve"> позволяющая ограничивать варианты решений условиями</w:t>
            </w:r>
            <w:r w:rsidR="00072EFA" w:rsidRPr="009322B5">
              <w:rPr>
                <w:rFonts w:eastAsiaTheme="minorEastAsia"/>
                <w:szCs w:val="24"/>
              </w:rPr>
              <w:t xml:space="preserve">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≥Lb</m:t>
              </m:r>
            </m:oMath>
            <w:r w:rsidR="00072EFA" w:rsidRPr="009322B5">
              <w:rPr>
                <w:rFonts w:eastAsiaTheme="minorEastAsia"/>
                <w:szCs w:val="24"/>
              </w:rPr>
              <w:t xml:space="preserve"> и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≥Lb</m:t>
              </m:r>
            </m:oMath>
            <w:r w:rsidR="00072EFA" w:rsidRPr="009322B5">
              <w:rPr>
                <w:rFonts w:eastAsiaTheme="minorEastAsia"/>
                <w:szCs w:val="24"/>
              </w:rPr>
              <w:t xml:space="preserve">, устанавливая в соответствии </w:t>
            </w:r>
            <m:oMath>
              <m:r>
                <w:rPr>
                  <w:rFonts w:ascii="Cambria Math" w:eastAsiaTheme="minorEastAsia"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072EFA" w:rsidRPr="009322B5">
              <w:rPr>
                <w:rFonts w:eastAsiaTheme="minorEastAsia"/>
                <w:szCs w:val="24"/>
              </w:rPr>
              <w:t xml:space="preserve"> </w:t>
            </w:r>
          </w:p>
        </w:tc>
      </w:tr>
    </w:tbl>
    <w:p w14:paraId="22E4EDE0" w14:textId="6FC17363" w:rsidR="001E06B5" w:rsidRPr="00FA3955" w:rsidRDefault="00072EFA" w:rsidP="00072EFA">
      <w:pPr>
        <w:spacing w:before="240"/>
        <w:rPr>
          <w:i/>
        </w:rPr>
      </w:pPr>
      <w:r>
        <w:rPr>
          <w:shd w:val="clear" w:color="auto" w:fill="FFFFFF"/>
        </w:rPr>
        <w:t xml:space="preserve">Эти правила применимы как для определения значений (диапазонов значений) </w:t>
      </w:r>
      <w:r w:rsidR="00DC6F44">
        <w:rPr>
          <w:shd w:val="clear" w:color="auto" w:fill="FFFFFF"/>
        </w:rPr>
        <w:t>входного концепта</w:t>
      </w:r>
      <w:r>
        <w:rPr>
          <w:shd w:val="clear" w:color="auto" w:fill="FFFFFF"/>
        </w:rPr>
        <w:t xml:space="preserve"> по значению непосредственно связанного с ним </w:t>
      </w:r>
      <w:r w:rsidR="00DC6F44">
        <w:rPr>
          <w:shd w:val="clear" w:color="auto" w:fill="FFFFFF"/>
        </w:rPr>
        <w:t>выходного концепта</w:t>
      </w:r>
      <w:r>
        <w:rPr>
          <w:shd w:val="clear" w:color="auto" w:fill="FFFFFF"/>
        </w:rPr>
        <w:t xml:space="preserve">, так и для случая определения значений </w:t>
      </w:r>
      <w:r w:rsidR="00DC6F44">
        <w:rPr>
          <w:shd w:val="clear" w:color="auto" w:fill="FFFFFF"/>
        </w:rPr>
        <w:t>входных концептов</w:t>
      </w:r>
      <w:r>
        <w:t xml:space="preserve"> </w:t>
      </w:r>
      <w:r w:rsidRPr="00072EFA">
        <w:t>по</w:t>
      </w:r>
      <w:r>
        <w:t xml:space="preserve"> </w:t>
      </w:r>
      <w:r w:rsidRPr="00072EFA">
        <w:t>аккумулированному</w:t>
      </w:r>
      <w:r>
        <w:t xml:space="preserve"> </w:t>
      </w:r>
      <w:r w:rsidRPr="00072EFA">
        <w:t>значению</w:t>
      </w:r>
      <w:r>
        <w:t xml:space="preserve"> </w:t>
      </w:r>
      <w:r w:rsidR="00DC6F44">
        <w:t>выходного концепта</w:t>
      </w:r>
      <w:r w:rsidRPr="00072EFA">
        <w:t>.</w:t>
      </w:r>
      <w:r>
        <w:t xml:space="preserve"> </w:t>
      </w:r>
      <w:r w:rsidRPr="00072EFA">
        <w:t>Во</w:t>
      </w:r>
      <w:r>
        <w:t xml:space="preserve"> </w:t>
      </w:r>
      <w:r w:rsidRPr="00072EFA">
        <w:t>втором</w:t>
      </w:r>
      <w:r>
        <w:t xml:space="preserve"> </w:t>
      </w:r>
      <w:r w:rsidRPr="00072EFA">
        <w:t>случае</w:t>
      </w:r>
      <w:r>
        <w:t xml:space="preserve"> </w:t>
      </w:r>
      <w:r w:rsidRPr="00072EFA">
        <w:t>требуется</w:t>
      </w:r>
      <w:r>
        <w:t xml:space="preserve"> </w:t>
      </w:r>
      <w:r w:rsidRPr="00072EFA">
        <w:t>учитывать</w:t>
      </w:r>
      <w:r>
        <w:t xml:space="preserve"> </w:t>
      </w:r>
      <w:r w:rsidRPr="00072EFA">
        <w:t>очередность</w:t>
      </w:r>
      <w:r>
        <w:t xml:space="preserve"> </w:t>
      </w:r>
      <w:r w:rsidRPr="00072EFA">
        <w:t>операций,</w:t>
      </w:r>
      <w:r>
        <w:t xml:space="preserve"> </w:t>
      </w:r>
      <w:r w:rsidRPr="00072EFA">
        <w:t>в</w:t>
      </w:r>
      <w:r>
        <w:t xml:space="preserve"> </w:t>
      </w:r>
      <w:r w:rsidRPr="00072EFA">
        <w:t>зависимости</w:t>
      </w:r>
      <w:r>
        <w:t xml:space="preserve"> </w:t>
      </w:r>
      <w:r w:rsidRPr="00072EFA">
        <w:t>от</w:t>
      </w:r>
      <w:r>
        <w:t xml:space="preserve"> </w:t>
      </w:r>
      <w:r w:rsidRPr="00072EFA">
        <w:t>выбранной</w:t>
      </w:r>
      <w:r>
        <w:t xml:space="preserve"> </w:t>
      </w:r>
      <w:r w:rsidRPr="00072EFA">
        <w:t>стратегии</w:t>
      </w:r>
      <w:r>
        <w:t xml:space="preserve"> </w:t>
      </w:r>
      <w:r w:rsidRPr="00072EFA">
        <w:t>аккумулирования</w:t>
      </w:r>
      <w:r>
        <w:t xml:space="preserve"> </w:t>
      </w:r>
      <w:r w:rsidRPr="00072EFA">
        <w:t>влияний.</w:t>
      </w:r>
    </w:p>
    <w:p w14:paraId="60BF3619" w14:textId="760BDC8C" w:rsidR="00342BE5" w:rsidRPr="00FA3955" w:rsidRDefault="00342BE5" w:rsidP="00D30FE7">
      <w:pPr>
        <w:ind w:firstLine="0"/>
      </w:pPr>
    </w:p>
    <w:p w14:paraId="228B4CF4" w14:textId="45A8A0DD" w:rsidR="000A2F8F" w:rsidRDefault="008C5DDF" w:rsidP="000A2F8F">
      <w:pPr>
        <w:pStyle w:val="-0"/>
      </w:pPr>
      <w:bookmarkStart w:id="35" w:name="_Toc138183277"/>
      <w:r>
        <w:t>Постановка задачи исследования</w:t>
      </w:r>
      <w:bookmarkEnd w:id="35"/>
    </w:p>
    <w:p w14:paraId="51EFE617" w14:textId="03A99E06" w:rsidR="00ED14C7" w:rsidRDefault="00E3172F" w:rsidP="006028E7">
      <w:r>
        <w:t xml:space="preserve">Из анализа существующих способов структурно-параметрической настройки видно, что все они могут быть разделены </w:t>
      </w:r>
      <w:r w:rsidR="006028E7">
        <w:t xml:space="preserve">на два основных типа. В первом исходными данными является вектор (вектора) начального состояния концептов модели, а настройке повергается матрица связей между концептами. </w:t>
      </w:r>
      <w:r w:rsidR="00E4396B">
        <w:t xml:space="preserve">Такая настройка похожа на обучение нейронной сети, поэтому для нее применяются известные способы обучения, такие как обучение с учителем при помощи градиентного спуска или обучение без учителя с помощью алгоритма Хэбба. Кроме того, для такой настройки могут применяться генетические алгоритмы. В </w:t>
      </w:r>
      <w:r w:rsidR="00E4396B">
        <w:lastRenderedPageBreak/>
        <w:t>частности, генетические алгоритмы позволяют настраивать только часть связей модели.</w:t>
      </w:r>
    </w:p>
    <w:p w14:paraId="57EB1E00" w14:textId="17C46FAC" w:rsidR="00E4396B" w:rsidRDefault="00E4396B" w:rsidP="006028E7">
      <w:r>
        <w:t>Во втором типе настройке подвергается вектор начального состояния концептов при фиксированных весах связей. Как правило, при таком обучении концепты делятся на управляющие и целевые</w:t>
      </w:r>
      <w:r w:rsidR="00E3172F">
        <w:t>. Первые могут изменить свои значения в результате настройки, а вторые отражают цель, стоящую перед исследователем. Для осуществления настройки используются теоретические методы решения обратной задачи системной динами, хотя использование генетических алгоритмов также возможно.</w:t>
      </w:r>
    </w:p>
    <w:p w14:paraId="14BDA273" w14:textId="59CD56F4" w:rsidR="00D56640" w:rsidRDefault="00B03043" w:rsidP="00D56640">
      <w:r>
        <w:t>Из этого следует, что</w:t>
      </w:r>
      <w:r w:rsidR="00E3172F">
        <w:t xml:space="preserve"> существующие способы в основном направлены на осуществление параметрической настройки </w:t>
      </w:r>
      <w:r>
        <w:t xml:space="preserve">только </w:t>
      </w:r>
      <w:r w:rsidR="00E3172F">
        <w:t>по одно</w:t>
      </w:r>
      <w:r>
        <w:t>й из двух координат</w:t>
      </w:r>
      <w:r w:rsidR="00C54CBB">
        <w:t>. С</w:t>
      </w:r>
      <w:r w:rsidR="00E3172F">
        <w:t xml:space="preserve">труктурная настройки при применении некоторых из </w:t>
      </w:r>
      <w:r w:rsidR="00D56640">
        <w:t>этих способов</w:t>
      </w:r>
      <w:r w:rsidR="00E3172F">
        <w:t xml:space="preserve"> возможна, но ее возможности сильно ограничены. </w:t>
      </w:r>
      <w:r>
        <w:t xml:space="preserve">Однако в реальных задачах может потребоваться обучить нечеткую когнитивную модель одновременно по двум </w:t>
      </w:r>
      <w:r w:rsidR="00D56640">
        <w:t>координатам</w:t>
      </w:r>
      <w:r>
        <w:t>. При таком обучении по аналогии с управляющими концептами может быть введено понятие управляющих связей.</w:t>
      </w:r>
      <w:r w:rsidR="00D56640">
        <w:t xml:space="preserve"> Кроме того, в существующих способах на значения концептов и на веса связей между ними не накладывается никаких ограничений, но при этом в реальных системах такие ограничения могут присутствовать, и для их получения может быть использован экспертны</w:t>
      </w:r>
      <w:r w:rsidR="00C54CBB">
        <w:t>й</w:t>
      </w:r>
      <w:r w:rsidR="00D56640">
        <w:t xml:space="preserve"> подход.</w:t>
      </w:r>
    </w:p>
    <w:p w14:paraId="2D8A8E8C" w14:textId="21B18387" w:rsidR="00B03043" w:rsidRDefault="00D56640" w:rsidP="00D56640">
      <w:r>
        <w:t xml:space="preserve">Еще одним недостатком известных способов является тот факт, что все они направлены на обучение только </w:t>
      </w:r>
      <w:r w:rsidR="00F10482">
        <w:t xml:space="preserve">одного типа </w:t>
      </w:r>
      <w:r>
        <w:t xml:space="preserve">нечетких когнитивных моделей. </w:t>
      </w:r>
      <w:r w:rsidR="00F10482">
        <w:t>Вместе с тем анализ разновидностей моделей показал, что</w:t>
      </w:r>
      <w:r w:rsidR="00C54CBB">
        <w:t xml:space="preserve">, несмотря на различия в значениях концептов и связей, </w:t>
      </w:r>
      <w:r w:rsidR="00F10482">
        <w:t xml:space="preserve">для каждой из них может быть построена </w:t>
      </w:r>
      <w:r w:rsidR="00C54CBB">
        <w:t>схожая</w:t>
      </w:r>
      <w:r w:rsidR="00F10482">
        <w:t xml:space="preserve"> динамическая модель.</w:t>
      </w:r>
    </w:p>
    <w:p w14:paraId="27374BD0" w14:textId="6B748497" w:rsidR="00F10482" w:rsidRPr="00DD5325" w:rsidRDefault="00F10482" w:rsidP="00D56640">
      <w:r>
        <w:t xml:space="preserve">Исходя из вышесказанного, задача исследования состоит в разработке обобщенного способа структурно-параметрической настройки нечетких когнитивных моделей, позволяющего обучать любую из </w:t>
      </w:r>
      <w:r w:rsidR="00C54CBB">
        <w:t>их разновидностей</w:t>
      </w:r>
      <w:r>
        <w:t xml:space="preserve"> по двух координатам с учетом ограничений, наложенных экспертами. В данном способе долж</w:t>
      </w:r>
      <w:r w:rsidR="00674FBF">
        <w:t>ны</w:t>
      </w:r>
      <w:r>
        <w:t xml:space="preserve"> быть применены генетические алгоритмы из-за гибкости</w:t>
      </w:r>
      <w:r w:rsidR="008352B2">
        <w:t xml:space="preserve"> и </w:t>
      </w:r>
      <w:r w:rsidR="008352B2">
        <w:lastRenderedPageBreak/>
        <w:t>оперативности</w:t>
      </w:r>
      <w:r>
        <w:t xml:space="preserve"> эт</w:t>
      </w:r>
      <w:r w:rsidR="008352B2">
        <w:t>ого подхода. Таким образом, предлагаемы</w:t>
      </w:r>
      <w:r w:rsidR="00DC6F44">
        <w:t>й</w:t>
      </w:r>
      <w:r w:rsidR="008352B2">
        <w:t xml:space="preserve"> обобщенный способ должен повышать качество структурно-параметрической настройки за счет использования двух координат и ограничений, а также оперативность настройки за счет использования генетических алгоритмов.</w:t>
      </w:r>
    </w:p>
    <w:p w14:paraId="2EDDA420" w14:textId="246923E7" w:rsidR="00C54CBB" w:rsidRPr="00C54CBB" w:rsidRDefault="00C54CBB" w:rsidP="00D56640">
      <w:r>
        <w:t>Для демонстрации созданного способа структурно-параметрической настройки требуется разработать программные средства,</w:t>
      </w:r>
      <w:r w:rsidR="00674FBF">
        <w:t xml:space="preserve"> позволяющие</w:t>
      </w:r>
      <w:r>
        <w:t xml:space="preserve"> </w:t>
      </w:r>
      <w:r w:rsidR="00674FBF">
        <w:t>обучать</w:t>
      </w:r>
      <w:r>
        <w:t xml:space="preserve"> нечетки</w:t>
      </w:r>
      <w:r w:rsidR="00674FBF">
        <w:t>е</w:t>
      </w:r>
      <w:r>
        <w:t xml:space="preserve"> когнитивны</w:t>
      </w:r>
      <w:r w:rsidR="00674FBF">
        <w:t>е</w:t>
      </w:r>
      <w:r>
        <w:t xml:space="preserve"> модел</w:t>
      </w:r>
      <w:r w:rsidR="00674FBF">
        <w:t>и</w:t>
      </w:r>
      <w:r>
        <w:t xml:space="preserve"> Коско и Силова с возможностью использования любой модели динамики, доступной для этих разновидностей когнитивных моделей. </w:t>
      </w:r>
    </w:p>
    <w:p w14:paraId="6FB1DC49" w14:textId="77777777" w:rsidR="00922C7B" w:rsidRPr="00922C7B" w:rsidRDefault="00922C7B" w:rsidP="008C5DDF">
      <w:pPr>
        <w:ind w:firstLine="0"/>
      </w:pPr>
    </w:p>
    <w:p w14:paraId="155CBEE7" w14:textId="7DE491B3" w:rsidR="00922C7B" w:rsidRDefault="00922C7B" w:rsidP="00F63A9C">
      <w:pPr>
        <w:pStyle w:val="-0"/>
      </w:pPr>
      <w:bookmarkStart w:id="36" w:name="_Toc138183278"/>
      <w:r>
        <w:t>Выводы по главе</w:t>
      </w:r>
      <w:bookmarkEnd w:id="36"/>
    </w:p>
    <w:p w14:paraId="22146A6D" w14:textId="7B766E55" w:rsidR="00EA5D72" w:rsidRDefault="00674FBF" w:rsidP="00674FBF">
      <w:r>
        <w:t>В данной главе были проанализированы основные разновидности нечетких когнитивных моделей, такие как нечеткие когнитивные модели Коско</w:t>
      </w:r>
      <w:r w:rsidRPr="000C30F7">
        <w:t xml:space="preserve">, </w:t>
      </w:r>
      <w:r>
        <w:t>нечеткие когнитивные модели Силова, нечеткие продукционные когнитивные модели и их обобщенная разновидность, нечеткие реляционные когнитивные модели, а также «совместимые» нечеткие когнитивные модели. Для каждой из разновидностей была описана динамическая модель, позволяющая осуществлять моделирование по времени.</w:t>
      </w:r>
    </w:p>
    <w:p w14:paraId="0892A688" w14:textId="77777777" w:rsidR="00674FBF" w:rsidRDefault="00674FBF" w:rsidP="00674FBF">
      <w:r>
        <w:t>Далее были описаны известные способы структурно-параметрической настройки нечетких когнитивных моделей Коско, Силова, а также «совместимых» нечетких когнитивных моделей.</w:t>
      </w:r>
    </w:p>
    <w:p w14:paraId="52C97131" w14:textId="1F03B700" w:rsidR="00674FBF" w:rsidRDefault="00674FBF" w:rsidP="00674FBF">
      <w:r>
        <w:t xml:space="preserve">В завершении были выявлены недостатки существующих способов настройки и поставлена задача </w:t>
      </w:r>
      <w:r w:rsidR="00DA771B">
        <w:t>разработки обобщенного способа структурно-параметрической настройки нечетких когнитивных моделей с использование генетических алгоритмов, позволяющего повысить качество и оперативность такой настройки.</w:t>
      </w:r>
    </w:p>
    <w:p w14:paraId="0443AE85" w14:textId="77777777" w:rsidR="008B7E8B" w:rsidRDefault="008B7E8B" w:rsidP="00922C7B">
      <w:r>
        <w:br w:type="page"/>
      </w:r>
    </w:p>
    <w:p w14:paraId="338ACC67" w14:textId="68248434" w:rsidR="00922C7B" w:rsidRDefault="006E516B" w:rsidP="00CD4EA1">
      <w:pPr>
        <w:pStyle w:val="-"/>
      </w:pPr>
      <w:bookmarkStart w:id="37" w:name="_Toc138183279"/>
      <w:r>
        <w:lastRenderedPageBreak/>
        <w:t>Р</w:t>
      </w:r>
      <w:r w:rsidR="00CB125B">
        <w:t>а</w:t>
      </w:r>
      <w:r>
        <w:t>зработка способа</w:t>
      </w:r>
      <w:r w:rsidR="00C37D38">
        <w:t xml:space="preserve"> и Алгоритма</w:t>
      </w:r>
      <w:r>
        <w:t xml:space="preserve"> структурно-параметрической настройки нечетких </w:t>
      </w:r>
      <w:r w:rsidR="00293D43">
        <w:t>Когнитивных</w:t>
      </w:r>
      <w:r>
        <w:t xml:space="preserve"> моделей на основе генетических алгоритмов</w:t>
      </w:r>
      <w:bookmarkEnd w:id="37"/>
    </w:p>
    <w:p w14:paraId="6ED06C13" w14:textId="2D9DD9E8" w:rsidR="000537EF" w:rsidRPr="000537EF" w:rsidRDefault="00EA00A6" w:rsidP="000537EF">
      <w:pPr>
        <w:pStyle w:val="-0"/>
      </w:pPr>
      <w:bookmarkStart w:id="38" w:name="_Toc138183280"/>
      <w:r>
        <w:t>Общее описание</w:t>
      </w:r>
      <w:r w:rsidR="001D36EF">
        <w:t xml:space="preserve"> </w:t>
      </w:r>
      <w:r w:rsidR="00DE0CDF">
        <w:t xml:space="preserve">способа </w:t>
      </w:r>
      <w:r w:rsidR="00DF0156">
        <w:t>структурно-параметрической настройки нечетких когнитивных моделей</w:t>
      </w:r>
      <w:bookmarkEnd w:id="38"/>
    </w:p>
    <w:p w14:paraId="31FB1B9D" w14:textId="0747DEE8" w:rsidR="008B6F79" w:rsidRPr="008B6F79" w:rsidRDefault="00DE0CDF" w:rsidP="008B6F79">
      <w:r>
        <w:t>Как было обозначен</w:t>
      </w:r>
      <w:r w:rsidR="00E567BE">
        <w:t>о</w:t>
      </w:r>
      <w:r>
        <w:t xml:space="preserve"> в первой главе, р</w:t>
      </w:r>
      <w:r w:rsidR="007971A2">
        <w:t xml:space="preserve">азрабатываемый способ структурно-параметрической настройки </w:t>
      </w:r>
      <w:r w:rsidR="00F14746">
        <w:t>должен быть применим к различным типам нечетких когнитивных моделей, таки</w:t>
      </w:r>
      <w:r w:rsidR="00734F11">
        <w:t>м</w:t>
      </w:r>
      <w:r w:rsidR="00F14746">
        <w:t xml:space="preserve"> как нечеткие когнитивные модели Коско</w:t>
      </w:r>
      <w:r w:rsidR="00F14746" w:rsidRPr="000C30F7">
        <w:t xml:space="preserve">, </w:t>
      </w:r>
      <w:r w:rsidR="00F14746">
        <w:t>нечеткие когнитивные модели Силова,</w:t>
      </w:r>
      <w:r>
        <w:t xml:space="preserve"> обобщенные</w:t>
      </w:r>
      <w:r w:rsidR="00F14746">
        <w:t xml:space="preserve"> нечеткие продукционные </w:t>
      </w:r>
      <w:r w:rsidR="00DC6F44">
        <w:t xml:space="preserve">когнитивные </w:t>
      </w:r>
      <w:r w:rsidR="00F14746">
        <w:t>модели, нечеткие реляционные когнитивные модели, а также «совместимые» нечеткие когнитивные модели</w:t>
      </w:r>
      <w:r w:rsidR="001A607B" w:rsidRPr="001A607B">
        <w:t>.</w:t>
      </w:r>
    </w:p>
    <w:p w14:paraId="14E36C27" w14:textId="6B1FB73D" w:rsidR="00DE0CDF" w:rsidRDefault="008B6F79" w:rsidP="008B6F79">
      <w:r>
        <w:t xml:space="preserve">При применении разработанного способа нечеткая когнитивная модель любой разновидности строится с использованием экспертного подхода по известным принципам. Затем </w:t>
      </w:r>
      <w:r w:rsidR="00FA093A">
        <w:t>из всех концептов модели выделяют управляющие и целевые. Первые отражают факторы, на которые можно повлиять и скорректировать таким образом поведение и конечное состояние моделируемой слабоструктурированной системы. Вторые представляют собой важные для исследования факторы, которые невозможно изменить непосредственно. Конечное состояние целевых концептов зависит от начального состояния управляющих.</w:t>
      </w:r>
    </w:p>
    <w:p w14:paraId="0157C77A" w14:textId="2A58810E" w:rsidR="00703DFC" w:rsidRPr="008C20E7" w:rsidRDefault="00734F11" w:rsidP="009038E5">
      <w:r>
        <w:t xml:space="preserve">На значения управляющих концептов могут быть наложены некоторые ограничения, которые выражают тот факт, что </w:t>
      </w:r>
      <w:r w:rsidR="00E567BE">
        <w:t>на</w:t>
      </w:r>
      <w:r>
        <w:t xml:space="preserve"> реальны</w:t>
      </w:r>
      <w:r w:rsidR="00E567BE">
        <w:t>е</w:t>
      </w:r>
      <w:r>
        <w:t xml:space="preserve"> систем</w:t>
      </w:r>
      <w:r w:rsidR="00E567BE">
        <w:t>ы</w:t>
      </w:r>
      <w:r>
        <w:t xml:space="preserve"> можно оказывать влияние лишь в некотором разрешенном диапазоне. </w:t>
      </w:r>
      <w:r w:rsidR="00703DFC">
        <w:t>Для нечетких когнитивных моделей Коско</w:t>
      </w:r>
      <w:r w:rsidR="008C20E7">
        <w:t xml:space="preserve"> и</w:t>
      </w:r>
      <w:r w:rsidR="00703DFC">
        <w:t xml:space="preserve"> Силова</w:t>
      </w:r>
      <w:r w:rsidR="008C20E7">
        <w:t>, а также «совместимых» нечетких когнитивных моделей</w:t>
      </w:r>
      <w:r w:rsidR="00703DFC">
        <w:t xml:space="preserve"> ограничени</w:t>
      </w:r>
      <w:r w:rsidR="0066379B">
        <w:t>е</w:t>
      </w:r>
      <w:r w:rsidR="00A40560">
        <w:t xml:space="preserve"> концепта</w:t>
      </w:r>
      <w:r w:rsidR="00703DFC">
        <w:t xml:space="preserve"> зада</w:t>
      </w:r>
      <w:r w:rsidR="0066379B">
        <w:t>е</w:t>
      </w:r>
      <w:r w:rsidR="00703DFC">
        <w:t>тся в виде отрезк</w:t>
      </w:r>
      <w:r w:rsidR="0066379B">
        <w:t>а</w:t>
      </w:r>
      <w:r w:rsidR="00703DFC">
        <w:t xml:space="preserve"> или интервал</w:t>
      </w:r>
      <w:r w:rsidR="0066379B">
        <w:t>а</w:t>
      </w:r>
      <w:r w:rsidR="00703DFC">
        <w:t xml:space="preserve"> в области определения значений концептов от 0 до 1. </w:t>
      </w:r>
      <w:r w:rsidR="0066379B">
        <w:t>Ограничение д</w:t>
      </w:r>
      <w:r w:rsidR="00703DFC">
        <w:t>ля обобщенных нечетких продукционных моделей</w:t>
      </w:r>
      <w:r w:rsidR="002220D7">
        <w:t xml:space="preserve"> и</w:t>
      </w:r>
      <w:r w:rsidR="00A56BD2">
        <w:t xml:space="preserve"> нечетких</w:t>
      </w:r>
      <w:r w:rsidR="002220D7">
        <w:t xml:space="preserve"> реляционных когнитивных моделей</w:t>
      </w:r>
      <w:r w:rsidR="00703DFC">
        <w:t xml:space="preserve"> </w:t>
      </w:r>
      <w:r w:rsidR="0020338F">
        <w:t>мо</w:t>
      </w:r>
      <w:r w:rsidR="0066379B">
        <w:t>жет</w:t>
      </w:r>
      <w:r w:rsidR="0020338F">
        <w:t xml:space="preserve"> быть представлен</w:t>
      </w:r>
      <w:r w:rsidR="0066379B">
        <w:t>о</w:t>
      </w:r>
      <w:r w:rsidR="0020338F">
        <w:t xml:space="preserve"> в виде</w:t>
      </w:r>
      <w:r w:rsidR="002220D7">
        <w:t xml:space="preserve"> отрезка, интервала или </w:t>
      </w:r>
      <w:r w:rsidR="00C355B2">
        <w:t>множества</w:t>
      </w:r>
      <w:r w:rsidR="002220D7">
        <w:t xml:space="preserve"> значений из </w:t>
      </w:r>
      <w:r w:rsidR="002220D7">
        <w:lastRenderedPageBreak/>
        <w:t>базового множества концепта</w:t>
      </w:r>
      <w:r w:rsidR="008C20E7">
        <w:rPr>
          <w:rFonts w:eastAsiaTheme="minorEastAsia"/>
        </w:rPr>
        <w:t>. Примеры ограничений</w:t>
      </w:r>
      <w:r w:rsidR="00A40560">
        <w:rPr>
          <w:rFonts w:eastAsiaTheme="minorEastAsia"/>
        </w:rPr>
        <w:t xml:space="preserve"> концептов</w:t>
      </w:r>
      <w:r w:rsidR="008C20E7">
        <w:rPr>
          <w:rFonts w:eastAsiaTheme="minorEastAsia"/>
        </w:rPr>
        <w:t xml:space="preserve"> для различных </w:t>
      </w:r>
      <w:r w:rsidR="00A56BD2">
        <w:rPr>
          <w:rFonts w:eastAsiaTheme="minorEastAsia"/>
        </w:rPr>
        <w:t>типов</w:t>
      </w:r>
      <w:r w:rsidR="008C20E7">
        <w:rPr>
          <w:rFonts w:eastAsiaTheme="minorEastAsia"/>
        </w:rPr>
        <w:t xml:space="preserve"> нечетких когнитивных моделей представлены в таблице 2.1.</w:t>
      </w:r>
    </w:p>
    <w:p w14:paraId="25B390D0" w14:textId="40A9560C" w:rsidR="00703DFC" w:rsidRDefault="00703DFC" w:rsidP="009038E5">
      <w:pPr>
        <w:pStyle w:val="--2"/>
        <w:spacing w:before="120"/>
      </w:pPr>
      <w:r>
        <w:t xml:space="preserve">Таблица 2.1 – </w:t>
      </w:r>
      <w:r w:rsidR="008C20E7">
        <w:t xml:space="preserve">Примеры ограничений </w:t>
      </w:r>
      <w:r w:rsidR="00A40560">
        <w:t xml:space="preserve">концептов </w:t>
      </w:r>
      <w:r w:rsidR="008C20E7">
        <w:t xml:space="preserve">для различных </w:t>
      </w:r>
      <w:r w:rsidR="00A56BD2">
        <w:t>типов</w:t>
      </w:r>
      <w:r w:rsidR="008C20E7">
        <w:t xml:space="preserve"> нечетких когнитивных моделей</w:t>
      </w:r>
    </w:p>
    <w:tbl>
      <w:tblPr>
        <w:tblStyle w:val="af"/>
        <w:tblW w:w="9067" w:type="dxa"/>
        <w:tblLook w:val="04A0" w:firstRow="1" w:lastRow="0" w:firstColumn="1" w:lastColumn="0" w:noHBand="0" w:noVBand="1"/>
      </w:tblPr>
      <w:tblGrid>
        <w:gridCol w:w="6232"/>
        <w:gridCol w:w="2835"/>
      </w:tblGrid>
      <w:tr w:rsidR="00A40560" w:rsidRPr="00FD1DCA" w14:paraId="2345CF58" w14:textId="77777777" w:rsidTr="00A40560">
        <w:tc>
          <w:tcPr>
            <w:tcW w:w="6232" w:type="dxa"/>
          </w:tcPr>
          <w:p w14:paraId="72FBE02D" w14:textId="2806AC39" w:rsidR="008C20E7" w:rsidRPr="00FD1DCA" w:rsidRDefault="008C20E7" w:rsidP="008C20E7">
            <w:pPr>
              <w:spacing w:line="240" w:lineRule="auto"/>
              <w:ind w:firstLine="0"/>
              <w:rPr>
                <w:b/>
                <w:bCs/>
                <w:sz w:val="24"/>
                <w:szCs w:val="24"/>
              </w:rPr>
            </w:pPr>
            <w:r w:rsidRPr="00FD1DCA">
              <w:rPr>
                <w:b/>
                <w:bCs/>
                <w:sz w:val="24"/>
                <w:szCs w:val="24"/>
              </w:rPr>
              <w:t>Нечеткая когнитивная модель</w:t>
            </w:r>
          </w:p>
        </w:tc>
        <w:tc>
          <w:tcPr>
            <w:tcW w:w="2835" w:type="dxa"/>
          </w:tcPr>
          <w:p w14:paraId="43D40287" w14:textId="677E6CB5" w:rsidR="008C20E7" w:rsidRPr="00FD1DCA" w:rsidRDefault="008C20E7" w:rsidP="008C20E7">
            <w:pPr>
              <w:spacing w:line="240" w:lineRule="auto"/>
              <w:ind w:firstLine="0"/>
              <w:rPr>
                <w:b/>
                <w:bCs/>
                <w:sz w:val="24"/>
                <w:szCs w:val="24"/>
              </w:rPr>
            </w:pPr>
            <w:r w:rsidRPr="00FD1DCA">
              <w:rPr>
                <w:b/>
                <w:bCs/>
                <w:sz w:val="24"/>
                <w:szCs w:val="24"/>
              </w:rPr>
              <w:t>Примеры ограничений</w:t>
            </w:r>
          </w:p>
        </w:tc>
      </w:tr>
      <w:tr w:rsidR="00C355B2" w:rsidRPr="00FD1DCA" w14:paraId="3AB1458B" w14:textId="77777777" w:rsidTr="00A40560">
        <w:tc>
          <w:tcPr>
            <w:tcW w:w="6232" w:type="dxa"/>
          </w:tcPr>
          <w:p w14:paraId="5BD44537" w14:textId="1DF9795F" w:rsidR="008C20E7" w:rsidRPr="00FD1DCA" w:rsidRDefault="008C20E7" w:rsidP="008C20E7">
            <w:pPr>
              <w:spacing w:line="240" w:lineRule="auto"/>
              <w:ind w:firstLine="0"/>
              <w:rPr>
                <w:sz w:val="24"/>
                <w:szCs w:val="24"/>
              </w:rPr>
            </w:pPr>
            <w:r w:rsidRPr="00FD1DCA">
              <w:rPr>
                <w:sz w:val="24"/>
                <w:szCs w:val="24"/>
              </w:rPr>
              <w:t>Нечеткая когнитивная модель Коско</w:t>
            </w:r>
          </w:p>
        </w:tc>
        <w:tc>
          <w:tcPr>
            <w:tcW w:w="2835" w:type="dxa"/>
            <w:vAlign w:val="center"/>
          </w:tcPr>
          <w:p w14:paraId="797033FB" w14:textId="3FD8E00C" w:rsidR="008C20E7" w:rsidRPr="00FD1DCA" w:rsidRDefault="00A15033" w:rsidP="008C20E7">
            <w:pPr>
              <w:spacing w:line="240" w:lineRule="auto"/>
              <w:ind w:firstLine="0"/>
              <w:jc w:val="left"/>
              <w:rPr>
                <w:i/>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0,5;0,75</m:t>
                  </m:r>
                </m:e>
              </m:d>
            </m:oMath>
            <w:r w:rsidR="008C20E7" w:rsidRPr="00FD1DCA">
              <w:rPr>
                <w:rFonts w:eastAsiaTheme="minorEastAsia"/>
                <w:i/>
                <w:sz w:val="24"/>
                <w:szCs w:val="24"/>
                <w:lang w:val="en-US"/>
              </w:rPr>
              <w:t xml:space="preserve"> </w:t>
            </w:r>
          </w:p>
        </w:tc>
      </w:tr>
      <w:tr w:rsidR="00C355B2" w:rsidRPr="00FD1DCA" w14:paraId="5CA2A30C" w14:textId="77777777" w:rsidTr="00A40560">
        <w:tc>
          <w:tcPr>
            <w:tcW w:w="6232" w:type="dxa"/>
          </w:tcPr>
          <w:p w14:paraId="5FC05323" w14:textId="1F0EC391" w:rsidR="008C20E7" w:rsidRPr="00FD1DCA" w:rsidRDefault="008C20E7" w:rsidP="008C20E7">
            <w:pPr>
              <w:spacing w:line="240" w:lineRule="auto"/>
              <w:ind w:firstLine="0"/>
              <w:rPr>
                <w:sz w:val="24"/>
                <w:szCs w:val="24"/>
              </w:rPr>
            </w:pPr>
            <w:r w:rsidRPr="00FD1DCA">
              <w:rPr>
                <w:sz w:val="24"/>
                <w:szCs w:val="24"/>
              </w:rPr>
              <w:t>Нечеткая когнитивная модель Силова</w:t>
            </w:r>
          </w:p>
        </w:tc>
        <w:tc>
          <w:tcPr>
            <w:tcW w:w="2835" w:type="dxa"/>
            <w:vAlign w:val="center"/>
          </w:tcPr>
          <w:p w14:paraId="70423D14" w14:textId="258AB607" w:rsidR="008C20E7" w:rsidRPr="001D36EF" w:rsidRDefault="00A15033" w:rsidP="00FD1DCA">
            <w:pPr>
              <w:spacing w:line="240" w:lineRule="auto"/>
              <w:ind w:firstLine="0"/>
              <w:jc w:val="left"/>
              <w:rPr>
                <w:i/>
                <w:sz w:val="24"/>
                <w:szCs w:val="24"/>
                <w:lang w:val="en-US"/>
              </w:rPr>
            </w:pPr>
            <m:oMath>
              <m:d>
                <m:dPr>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lang w:val="en-US"/>
                        </w:rPr>
                        <m:t>0,5;0,75</m:t>
                      </m:r>
                    </m:e>
                  </m:d>
                </m:e>
              </m:d>
            </m:oMath>
            <w:r w:rsidR="001D36EF" w:rsidRPr="001D36EF">
              <w:rPr>
                <w:rFonts w:eastAsiaTheme="minorEastAsia"/>
                <w:i/>
                <w:sz w:val="24"/>
                <w:szCs w:val="24"/>
                <w:lang w:val="en-US"/>
              </w:rPr>
              <w:t xml:space="preserve"> </w:t>
            </w:r>
          </w:p>
        </w:tc>
      </w:tr>
      <w:tr w:rsidR="00C355B2" w:rsidRPr="00FD1DCA" w14:paraId="0387FE40" w14:textId="77777777" w:rsidTr="00A40560">
        <w:tc>
          <w:tcPr>
            <w:tcW w:w="6232" w:type="dxa"/>
          </w:tcPr>
          <w:p w14:paraId="4BA8AF62" w14:textId="7D069121" w:rsidR="002220D7" w:rsidRPr="00FD1DCA" w:rsidRDefault="002220D7" w:rsidP="002220D7">
            <w:pPr>
              <w:spacing w:line="240" w:lineRule="auto"/>
              <w:ind w:firstLine="0"/>
              <w:rPr>
                <w:sz w:val="24"/>
                <w:szCs w:val="24"/>
              </w:rPr>
            </w:pPr>
            <w:r w:rsidRPr="00FD1DCA">
              <w:rPr>
                <w:sz w:val="24"/>
                <w:szCs w:val="24"/>
              </w:rPr>
              <w:t>Обобщенная нечеткая продукционная</w:t>
            </w:r>
            <w:r w:rsidR="00A40560">
              <w:rPr>
                <w:sz w:val="24"/>
                <w:szCs w:val="24"/>
              </w:rPr>
              <w:t xml:space="preserve"> когнитивная</w:t>
            </w:r>
            <w:r w:rsidRPr="00FD1DCA">
              <w:rPr>
                <w:sz w:val="24"/>
                <w:szCs w:val="24"/>
              </w:rPr>
              <w:t xml:space="preserve"> модель</w:t>
            </w:r>
          </w:p>
        </w:tc>
        <w:tc>
          <w:tcPr>
            <w:tcW w:w="2835" w:type="dxa"/>
            <w:vAlign w:val="center"/>
          </w:tcPr>
          <w:p w14:paraId="215D2E80" w14:textId="3DEF6C8B" w:rsidR="002220D7" w:rsidRPr="002220D7" w:rsidRDefault="00A15033" w:rsidP="002220D7">
            <w:pPr>
              <w:spacing w:line="240" w:lineRule="auto"/>
              <w:ind w:firstLine="0"/>
              <w:jc w:val="left"/>
              <w:rPr>
                <w:rFonts w:eastAsiaTheme="minorEastAsia"/>
                <w:iCs/>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10;20</m:t>
                  </m:r>
                </m:e>
              </m:d>
            </m:oMath>
            <w:r w:rsidR="002220D7" w:rsidRPr="00FD1DCA">
              <w:rPr>
                <w:rFonts w:eastAsiaTheme="minorEastAsia"/>
                <w:i/>
                <w:sz w:val="24"/>
                <w:szCs w:val="24"/>
                <w:lang w:val="en-US"/>
              </w:rPr>
              <w:t xml:space="preserve"> </w:t>
            </w:r>
          </w:p>
        </w:tc>
      </w:tr>
      <w:tr w:rsidR="00C355B2" w:rsidRPr="00FD1DCA" w14:paraId="3D4B1EA1" w14:textId="77777777" w:rsidTr="00A40560">
        <w:tc>
          <w:tcPr>
            <w:tcW w:w="6232" w:type="dxa"/>
          </w:tcPr>
          <w:p w14:paraId="46448494" w14:textId="354F7ED2" w:rsidR="002220D7" w:rsidRPr="00FD1DCA" w:rsidRDefault="002220D7" w:rsidP="002220D7">
            <w:pPr>
              <w:spacing w:line="240" w:lineRule="auto"/>
              <w:ind w:firstLine="0"/>
              <w:rPr>
                <w:sz w:val="24"/>
                <w:szCs w:val="24"/>
              </w:rPr>
            </w:pPr>
            <w:r w:rsidRPr="00FD1DCA">
              <w:rPr>
                <w:sz w:val="24"/>
                <w:szCs w:val="24"/>
              </w:rPr>
              <w:t>Нечеткая реляционная когнитивная модель</w:t>
            </w:r>
          </w:p>
        </w:tc>
        <w:tc>
          <w:tcPr>
            <w:tcW w:w="2835" w:type="dxa"/>
            <w:vAlign w:val="center"/>
          </w:tcPr>
          <w:p w14:paraId="4D9F0C03" w14:textId="44AACD74" w:rsidR="002220D7" w:rsidRPr="00456FA5" w:rsidRDefault="00C355B2" w:rsidP="002220D7">
            <w:pPr>
              <w:spacing w:line="240" w:lineRule="auto"/>
              <w:ind w:firstLine="0"/>
              <w:jc w:val="left"/>
              <w:rPr>
                <w:rFonts w:eastAsiaTheme="minorEastAsia"/>
                <w:i/>
                <w:sz w:val="24"/>
                <w:szCs w:val="24"/>
                <w:lang w:val="en-US"/>
              </w:rPr>
            </w:pPr>
            <m:oMath>
              <m:r>
                <w:rPr>
                  <w:rFonts w:ascii="Cambria Math" w:hAnsi="Cambria Math"/>
                  <w:sz w:val="24"/>
                  <w:szCs w:val="24"/>
                  <w:lang w:val="en-US"/>
                </w:rPr>
                <m:t>{5, 10, 15</m:t>
              </m:r>
              <m:r>
                <w:rPr>
                  <w:rFonts w:ascii="Cambria Math" w:eastAsiaTheme="minorEastAsia" w:hAnsi="Cambria Math" w:cs="Times New Roman"/>
                  <w:sz w:val="24"/>
                  <w:szCs w:val="24"/>
                </w:rPr>
                <m:t>}</m:t>
              </m:r>
            </m:oMath>
            <w:r w:rsidR="002220D7">
              <w:rPr>
                <w:rFonts w:eastAsiaTheme="minorEastAsia"/>
                <w:i/>
                <w:sz w:val="24"/>
                <w:szCs w:val="24"/>
                <w:lang w:val="en-US"/>
              </w:rPr>
              <w:t xml:space="preserve"> </w:t>
            </w:r>
          </w:p>
        </w:tc>
      </w:tr>
      <w:tr w:rsidR="00C355B2" w:rsidRPr="00FD1DCA" w14:paraId="57B31D3A" w14:textId="77777777" w:rsidTr="00A40560">
        <w:tc>
          <w:tcPr>
            <w:tcW w:w="6232" w:type="dxa"/>
          </w:tcPr>
          <w:p w14:paraId="48303A69" w14:textId="5E8FF1A4" w:rsidR="002220D7" w:rsidRPr="00FD1DCA" w:rsidRDefault="002220D7" w:rsidP="002220D7">
            <w:pPr>
              <w:spacing w:line="240" w:lineRule="auto"/>
              <w:ind w:firstLine="0"/>
              <w:rPr>
                <w:sz w:val="24"/>
                <w:szCs w:val="24"/>
              </w:rPr>
            </w:pPr>
            <w:r w:rsidRPr="00FD1DCA">
              <w:rPr>
                <w:sz w:val="24"/>
                <w:szCs w:val="24"/>
              </w:rPr>
              <w:t>«Совместимая» нечеткая когнитивная модель</w:t>
            </w:r>
          </w:p>
        </w:tc>
        <w:tc>
          <w:tcPr>
            <w:tcW w:w="2835" w:type="dxa"/>
            <w:vAlign w:val="center"/>
          </w:tcPr>
          <w:p w14:paraId="7D3DA702" w14:textId="06F7F531" w:rsidR="002220D7" w:rsidRPr="001D36EF" w:rsidRDefault="00A15033" w:rsidP="002220D7">
            <w:pPr>
              <w:spacing w:line="240" w:lineRule="auto"/>
              <w:ind w:firstLine="0"/>
              <w:jc w:val="left"/>
              <w:rPr>
                <w:i/>
                <w:sz w:val="24"/>
                <w:szCs w:val="24"/>
              </w:rPr>
            </w:pPr>
            <m:oMath>
              <m:d>
                <m:dPr>
                  <m:ctrlPr>
                    <w:rPr>
                      <w:rFonts w:ascii="Cambria Math" w:hAnsi="Cambria Math"/>
                      <w:i/>
                      <w:sz w:val="24"/>
                      <w:szCs w:val="24"/>
                    </w:rPr>
                  </m:ctrlPr>
                </m:dPr>
                <m:e>
                  <m:r>
                    <w:rPr>
                      <w:rFonts w:ascii="Cambria Math" w:hAnsi="Cambria Math"/>
                      <w:sz w:val="24"/>
                      <w:szCs w:val="24"/>
                      <w:lang w:val="en-US"/>
                    </w:rPr>
                    <m:t>0,5;0,75</m:t>
                  </m:r>
                </m:e>
              </m:d>
            </m:oMath>
            <w:r w:rsidR="002220D7">
              <w:rPr>
                <w:rFonts w:eastAsiaTheme="minorEastAsia"/>
                <w:i/>
                <w:sz w:val="24"/>
                <w:szCs w:val="24"/>
              </w:rPr>
              <w:t xml:space="preserve"> </w:t>
            </w:r>
          </w:p>
        </w:tc>
      </w:tr>
    </w:tbl>
    <w:p w14:paraId="28A5E5E4" w14:textId="13555FF8" w:rsidR="00BD369C" w:rsidRPr="00BD369C" w:rsidRDefault="00C73D58" w:rsidP="00222CDC">
      <w:pPr>
        <w:spacing w:before="240"/>
      </w:pPr>
      <w:r>
        <w:t xml:space="preserve">Для целевых концептов задаются значения, отражающие желаемое состояние системы. </w:t>
      </w:r>
      <w:r w:rsidR="0079447B">
        <w:t xml:space="preserve">Вид этих значений для различных типов нечетких когнитивных моделей аналогичен виду ограничений, накладываемых на управляющие концепты, и выражается в виде отрезков, интервалов или множеств, </w:t>
      </w:r>
      <w:r w:rsidR="00E567BE">
        <w:t>заданных</w:t>
      </w:r>
      <w:r w:rsidR="0079447B">
        <w:t xml:space="preserve"> на области определения значений соответствующих целевых концептов.</w:t>
      </w:r>
    </w:p>
    <w:p w14:paraId="2E66C28D" w14:textId="44B681E1" w:rsidR="005F5F0B" w:rsidRDefault="00F5702A" w:rsidP="0079447B">
      <w:pPr>
        <w:rPr>
          <w:rFonts w:eastAsiaTheme="minorEastAsia"/>
        </w:rPr>
      </w:pPr>
      <w:r>
        <w:t>Среди</w:t>
      </w:r>
      <w:r w:rsidR="00FA093A">
        <w:t xml:space="preserve"> связей нечеткой когнитивной модели также выделяют управляющие. Значение силы этих связей не известно исследователю заранее, а может изменяться в </w:t>
      </w:r>
      <w:r w:rsidR="00DE0CDF">
        <w:t>процессе настройки</w:t>
      </w:r>
      <w:r w:rsidR="00332E68">
        <w:t xml:space="preserve"> в рамках определенных ограничений</w:t>
      </w:r>
      <w:r w:rsidR="00FA093A">
        <w:t>. Изменение силы управляющей связи приводит к изменению конечного состояния целевых концептов в результате моделирования.</w:t>
      </w:r>
      <w:r w:rsidR="00332E68">
        <w:t xml:space="preserve"> Для нечетких когнитивных моделей Коско и Силова ограничени</w:t>
      </w:r>
      <w:r w:rsidR="00E567BE">
        <w:t>е</w:t>
      </w:r>
      <w:r w:rsidR="00332E68">
        <w:t xml:space="preserve"> связ</w:t>
      </w:r>
      <w:r w:rsidR="00E567BE">
        <w:t>и</w:t>
      </w:r>
      <w:r w:rsidR="00332E68">
        <w:t xml:space="preserve"> зада</w:t>
      </w:r>
      <w:r w:rsidR="00E567BE">
        <w:t>е</w:t>
      </w:r>
      <w:r w:rsidR="00332E68">
        <w:t>тся в виде отрезка или интервала в области определения силы связей от -1 до 1.</w:t>
      </w:r>
      <w:r w:rsidR="009A1552">
        <w:t xml:space="preserve"> </w:t>
      </w:r>
      <w:r w:rsidR="00A56BD2">
        <w:t>Ограничени</w:t>
      </w:r>
      <w:r w:rsidR="00E567BE">
        <w:t>е</w:t>
      </w:r>
      <w:r w:rsidR="00A56BD2">
        <w:t xml:space="preserve"> д</w:t>
      </w:r>
      <w:r w:rsidR="009A1552">
        <w:t>ля обобщенных нечетких продукционных моделей</w:t>
      </w:r>
      <w:r w:rsidR="00A56BD2">
        <w:t xml:space="preserve"> </w:t>
      </w:r>
      <w:r w:rsidR="009A1552">
        <w:t>мо</w:t>
      </w:r>
      <w:r w:rsidR="00E567BE">
        <w:t>жет</w:t>
      </w:r>
      <w:r w:rsidR="009A1552">
        <w:t xml:space="preserve"> быть представлен</w:t>
      </w:r>
      <w:r w:rsidR="00E567BE">
        <w:t>о</w:t>
      </w:r>
      <w:r w:rsidR="009A1552">
        <w:t xml:space="preserve"> в </w:t>
      </w:r>
      <w:r w:rsidR="00A56BD2">
        <w:t>виде отрезка, интервала или множества значений из базового множества связи</w:t>
      </w:r>
      <w:r w:rsidR="009A1552">
        <w:rPr>
          <w:rFonts w:eastAsiaTheme="minorEastAsia"/>
        </w:rPr>
        <w:t>.</w:t>
      </w:r>
      <w:r w:rsidR="00A56BD2">
        <w:rPr>
          <w:rFonts w:eastAsiaTheme="minorEastAsia"/>
        </w:rPr>
        <w:t xml:space="preserve"> Для</w:t>
      </w:r>
      <w:r w:rsidR="00A40560">
        <w:rPr>
          <w:rFonts w:eastAsiaTheme="minorEastAsia"/>
        </w:rPr>
        <w:t xml:space="preserve"> нечетких</w:t>
      </w:r>
      <w:r w:rsidR="00A56BD2">
        <w:rPr>
          <w:rFonts w:eastAsiaTheme="minorEastAsia"/>
        </w:rPr>
        <w:t xml:space="preserve"> </w:t>
      </w:r>
      <w:r w:rsidR="00A56BD2">
        <w:t>реляционных когнитивных моделей ограничени</w:t>
      </w:r>
      <w:r w:rsidR="00E567BE">
        <w:t>е</w:t>
      </w:r>
      <w:r w:rsidR="00126263">
        <w:t xml:space="preserve"> выража</w:t>
      </w:r>
      <w:r w:rsidR="00E567BE">
        <w:t>е</w:t>
      </w:r>
      <w:r w:rsidR="00126263">
        <w:t xml:space="preserve">тся в виде матрицы отрезков или интервалов, определяя тем самым </w:t>
      </w:r>
      <w:r w:rsidR="0066379B">
        <w:t>границы,</w:t>
      </w:r>
      <w:r w:rsidR="00126263">
        <w:t xml:space="preserve"> в рамках которых может изменяться нечеткое отношение.</w:t>
      </w:r>
      <w:r w:rsidR="0066379B">
        <w:t xml:space="preserve"> Для «совместимых» нечетких когнитивных моделей ограничени</w:t>
      </w:r>
      <w:r w:rsidR="00E567BE">
        <w:t>е</w:t>
      </w:r>
      <w:r w:rsidR="0066379B">
        <w:t xml:space="preserve"> описыва</w:t>
      </w:r>
      <w:r w:rsidR="00E567BE">
        <w:t>ется</w:t>
      </w:r>
      <w:r w:rsidR="0066379B">
        <w:t xml:space="preserve"> в виде двуместного кортежа отрезков или интервалов, в котором первый элемент определен в границах от -1 до 1 и выражает ограничение</w:t>
      </w:r>
      <w:r w:rsidR="00E567BE">
        <w:t xml:space="preserve">, накладываемое на силу связи, а второй </w:t>
      </w:r>
      <w:r w:rsidR="0016565E">
        <w:t xml:space="preserve">– </w:t>
      </w:r>
      <w:r w:rsidR="00E567BE">
        <w:t>в границах от 0 до 1 и задает ограничение, накладываемое на степень совместимости концептов.</w:t>
      </w:r>
      <w:r w:rsidR="00A40560">
        <w:t xml:space="preserve"> </w:t>
      </w:r>
      <w:r w:rsidR="00A40560">
        <w:rPr>
          <w:rFonts w:eastAsiaTheme="minorEastAsia"/>
        </w:rPr>
        <w:t xml:space="preserve">Примеры </w:t>
      </w:r>
      <w:r w:rsidR="00A40560">
        <w:rPr>
          <w:rFonts w:eastAsiaTheme="minorEastAsia"/>
        </w:rPr>
        <w:lastRenderedPageBreak/>
        <w:t>ограничений связей для различных типов нечетких когнитивных моделей представлены в таблице 2.2</w:t>
      </w:r>
      <w:r w:rsidR="00C37D38">
        <w:rPr>
          <w:rFonts w:eastAsiaTheme="minorEastAsia"/>
        </w:rPr>
        <w:t>.</w:t>
      </w:r>
    </w:p>
    <w:p w14:paraId="6BEA06FE" w14:textId="20370514" w:rsidR="00A40560" w:rsidRPr="00A40560" w:rsidRDefault="00A40560" w:rsidP="009038E5">
      <w:pPr>
        <w:pStyle w:val="--2"/>
        <w:spacing w:before="120"/>
      </w:pPr>
      <w:r>
        <w:t>Таблица 2.</w:t>
      </w:r>
      <w:r w:rsidR="003234BE">
        <w:t>2</w:t>
      </w:r>
      <w:r>
        <w:t xml:space="preserve"> – Примеры ограничений связей для различных типов нечетки</w:t>
      </w:r>
      <w:r w:rsidR="00060A21">
        <w:t>х</w:t>
      </w:r>
      <w:r w:rsidR="00060A21">
        <w:br/>
      </w:r>
      <w:r>
        <w:t>когнитивных моделей</w:t>
      </w:r>
    </w:p>
    <w:tbl>
      <w:tblPr>
        <w:tblStyle w:val="af"/>
        <w:tblW w:w="9634" w:type="dxa"/>
        <w:tblLook w:val="04A0" w:firstRow="1" w:lastRow="0" w:firstColumn="1" w:lastColumn="0" w:noHBand="0" w:noVBand="1"/>
      </w:tblPr>
      <w:tblGrid>
        <w:gridCol w:w="5665"/>
        <w:gridCol w:w="3969"/>
      </w:tblGrid>
      <w:tr w:rsidR="00A40560" w:rsidRPr="00FD1DCA" w14:paraId="42EE959A" w14:textId="77777777" w:rsidTr="0016565E">
        <w:tc>
          <w:tcPr>
            <w:tcW w:w="5665" w:type="dxa"/>
          </w:tcPr>
          <w:p w14:paraId="59CBB263" w14:textId="77777777" w:rsidR="00A40560" w:rsidRPr="00FD1DCA" w:rsidRDefault="00A40560" w:rsidP="000A6B19">
            <w:pPr>
              <w:spacing w:line="240" w:lineRule="auto"/>
              <w:ind w:firstLine="0"/>
              <w:rPr>
                <w:b/>
                <w:bCs/>
                <w:sz w:val="24"/>
                <w:szCs w:val="24"/>
              </w:rPr>
            </w:pPr>
            <w:r w:rsidRPr="00FD1DCA">
              <w:rPr>
                <w:b/>
                <w:bCs/>
                <w:sz w:val="24"/>
                <w:szCs w:val="24"/>
              </w:rPr>
              <w:t>Нечеткая когнитивная модель</w:t>
            </w:r>
          </w:p>
        </w:tc>
        <w:tc>
          <w:tcPr>
            <w:tcW w:w="3969" w:type="dxa"/>
          </w:tcPr>
          <w:p w14:paraId="76876304" w14:textId="77777777" w:rsidR="00A40560" w:rsidRPr="00FD1DCA" w:rsidRDefault="00A40560" w:rsidP="000A6B19">
            <w:pPr>
              <w:spacing w:line="240" w:lineRule="auto"/>
              <w:ind w:firstLine="0"/>
              <w:rPr>
                <w:b/>
                <w:bCs/>
                <w:sz w:val="24"/>
                <w:szCs w:val="24"/>
              </w:rPr>
            </w:pPr>
            <w:r w:rsidRPr="00FD1DCA">
              <w:rPr>
                <w:b/>
                <w:bCs/>
                <w:sz w:val="24"/>
                <w:szCs w:val="24"/>
              </w:rPr>
              <w:t>Примеры ограничений</w:t>
            </w:r>
          </w:p>
        </w:tc>
      </w:tr>
      <w:tr w:rsidR="00A40560" w:rsidRPr="00FD1DCA" w14:paraId="68446627" w14:textId="77777777" w:rsidTr="0016565E">
        <w:tc>
          <w:tcPr>
            <w:tcW w:w="5665" w:type="dxa"/>
          </w:tcPr>
          <w:p w14:paraId="55EE063E" w14:textId="77777777" w:rsidR="00A40560" w:rsidRPr="00FD1DCA" w:rsidRDefault="00A40560" w:rsidP="000A6B19">
            <w:pPr>
              <w:spacing w:line="240" w:lineRule="auto"/>
              <w:ind w:firstLine="0"/>
              <w:rPr>
                <w:sz w:val="24"/>
                <w:szCs w:val="24"/>
              </w:rPr>
            </w:pPr>
            <w:r w:rsidRPr="00FD1DCA">
              <w:rPr>
                <w:sz w:val="24"/>
                <w:szCs w:val="24"/>
              </w:rPr>
              <w:t>Нечеткая когнитивная модель Коско</w:t>
            </w:r>
          </w:p>
        </w:tc>
        <w:tc>
          <w:tcPr>
            <w:tcW w:w="3969" w:type="dxa"/>
            <w:vAlign w:val="center"/>
          </w:tcPr>
          <w:p w14:paraId="27725570" w14:textId="0AA4B7C8" w:rsidR="00A40560" w:rsidRPr="00FD1DCA" w:rsidRDefault="00A15033" w:rsidP="000A6B19">
            <w:pPr>
              <w:spacing w:line="240" w:lineRule="auto"/>
              <w:ind w:firstLine="0"/>
              <w:jc w:val="left"/>
              <w:rPr>
                <w:i/>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-0,75;-0,5</m:t>
                  </m:r>
                </m:e>
              </m:d>
            </m:oMath>
            <w:r w:rsidR="00A40560" w:rsidRPr="00FD1DCA">
              <w:rPr>
                <w:rFonts w:eastAsiaTheme="minorEastAsia"/>
                <w:i/>
                <w:sz w:val="24"/>
                <w:szCs w:val="24"/>
                <w:lang w:val="en-US"/>
              </w:rPr>
              <w:t xml:space="preserve"> </w:t>
            </w:r>
          </w:p>
        </w:tc>
      </w:tr>
      <w:tr w:rsidR="00A40560" w:rsidRPr="00FD1DCA" w14:paraId="15AF75C1" w14:textId="77777777" w:rsidTr="0016565E">
        <w:tc>
          <w:tcPr>
            <w:tcW w:w="5665" w:type="dxa"/>
          </w:tcPr>
          <w:p w14:paraId="230FD66A" w14:textId="77777777" w:rsidR="00A40560" w:rsidRPr="00FD1DCA" w:rsidRDefault="00A40560" w:rsidP="000A6B19">
            <w:pPr>
              <w:spacing w:line="240" w:lineRule="auto"/>
              <w:ind w:firstLine="0"/>
              <w:rPr>
                <w:sz w:val="24"/>
                <w:szCs w:val="24"/>
              </w:rPr>
            </w:pPr>
            <w:r w:rsidRPr="00FD1DCA">
              <w:rPr>
                <w:sz w:val="24"/>
                <w:szCs w:val="24"/>
              </w:rPr>
              <w:t>Нечеткая когнитивная модель Силова</w:t>
            </w:r>
          </w:p>
        </w:tc>
        <w:tc>
          <w:tcPr>
            <w:tcW w:w="3969" w:type="dxa"/>
            <w:vAlign w:val="center"/>
          </w:tcPr>
          <w:p w14:paraId="31A157BB" w14:textId="77777777" w:rsidR="00A40560" w:rsidRPr="001D36EF" w:rsidRDefault="00A15033" w:rsidP="000A6B19">
            <w:pPr>
              <w:spacing w:line="240" w:lineRule="auto"/>
              <w:ind w:firstLine="0"/>
              <w:jc w:val="left"/>
              <w:rPr>
                <w:i/>
                <w:sz w:val="24"/>
                <w:szCs w:val="24"/>
                <w:lang w:val="en-US"/>
              </w:rPr>
            </w:pPr>
            <m:oMath>
              <m:d>
                <m:dPr>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lang w:val="en-US"/>
                        </w:rPr>
                        <m:t>0,5;0,75</m:t>
                      </m:r>
                    </m:e>
                  </m:d>
                </m:e>
              </m:d>
            </m:oMath>
            <w:r w:rsidR="00A40560" w:rsidRPr="001D36EF">
              <w:rPr>
                <w:rFonts w:eastAsiaTheme="minorEastAsia"/>
                <w:i/>
                <w:sz w:val="24"/>
                <w:szCs w:val="24"/>
                <w:lang w:val="en-US"/>
              </w:rPr>
              <w:t xml:space="preserve"> </w:t>
            </w:r>
          </w:p>
        </w:tc>
      </w:tr>
      <w:tr w:rsidR="00A40560" w:rsidRPr="00FD1DCA" w14:paraId="76BE53E1" w14:textId="77777777" w:rsidTr="0016565E">
        <w:tc>
          <w:tcPr>
            <w:tcW w:w="5665" w:type="dxa"/>
          </w:tcPr>
          <w:p w14:paraId="07453845" w14:textId="31980E82" w:rsidR="00A40560" w:rsidRPr="00FD1DCA" w:rsidRDefault="00A40560" w:rsidP="000A6B19">
            <w:pPr>
              <w:spacing w:line="240" w:lineRule="auto"/>
              <w:ind w:firstLine="0"/>
              <w:rPr>
                <w:sz w:val="24"/>
                <w:szCs w:val="24"/>
              </w:rPr>
            </w:pPr>
            <w:r w:rsidRPr="00FD1DCA">
              <w:rPr>
                <w:sz w:val="24"/>
                <w:szCs w:val="24"/>
              </w:rPr>
              <w:t>Обобщенная нечеткая продукционная</w:t>
            </w:r>
            <w:r>
              <w:rPr>
                <w:sz w:val="24"/>
                <w:szCs w:val="24"/>
              </w:rPr>
              <w:t xml:space="preserve"> когнитивная</w:t>
            </w:r>
            <w:r w:rsidRPr="00FD1DCA">
              <w:rPr>
                <w:sz w:val="24"/>
                <w:szCs w:val="24"/>
              </w:rPr>
              <w:t xml:space="preserve"> модель</w:t>
            </w:r>
          </w:p>
        </w:tc>
        <w:tc>
          <w:tcPr>
            <w:tcW w:w="3969" w:type="dxa"/>
            <w:vAlign w:val="center"/>
          </w:tcPr>
          <w:p w14:paraId="058C69AA" w14:textId="4B290AAE" w:rsidR="00A40560" w:rsidRPr="002220D7" w:rsidRDefault="00A15033" w:rsidP="000A6B19">
            <w:pPr>
              <w:spacing w:line="240" w:lineRule="auto"/>
              <w:ind w:firstLine="0"/>
              <w:jc w:val="left"/>
              <w:rPr>
                <w:rFonts w:eastAsiaTheme="minorEastAsia"/>
                <w:iCs/>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-20;-10</m:t>
                  </m:r>
                </m:e>
              </m:d>
            </m:oMath>
            <w:r w:rsidR="00A40560" w:rsidRPr="00FD1DCA">
              <w:rPr>
                <w:rFonts w:eastAsiaTheme="minorEastAsia"/>
                <w:i/>
                <w:sz w:val="24"/>
                <w:szCs w:val="24"/>
                <w:lang w:val="en-US"/>
              </w:rPr>
              <w:t xml:space="preserve"> </w:t>
            </w:r>
          </w:p>
        </w:tc>
      </w:tr>
      <w:tr w:rsidR="00A40560" w:rsidRPr="00FD1DCA" w14:paraId="38269B4F" w14:textId="77777777" w:rsidTr="0016565E">
        <w:tc>
          <w:tcPr>
            <w:tcW w:w="5665" w:type="dxa"/>
          </w:tcPr>
          <w:p w14:paraId="7EA4D69F" w14:textId="77777777" w:rsidR="00A40560" w:rsidRPr="00FD1DCA" w:rsidRDefault="00A40560" w:rsidP="000A6B19">
            <w:pPr>
              <w:spacing w:line="240" w:lineRule="auto"/>
              <w:ind w:firstLine="0"/>
              <w:rPr>
                <w:sz w:val="24"/>
                <w:szCs w:val="24"/>
              </w:rPr>
            </w:pPr>
            <w:r w:rsidRPr="00FD1DCA">
              <w:rPr>
                <w:sz w:val="24"/>
                <w:szCs w:val="24"/>
              </w:rPr>
              <w:t>Нечеткая реляционная когнитивная модель</w:t>
            </w:r>
          </w:p>
        </w:tc>
        <w:tc>
          <w:tcPr>
            <w:tcW w:w="3969" w:type="dxa"/>
            <w:vAlign w:val="center"/>
          </w:tcPr>
          <w:p w14:paraId="14CA8395" w14:textId="6ADBCDDB" w:rsidR="00A40560" w:rsidRPr="001F44F4" w:rsidRDefault="00A15033" w:rsidP="000A6B19">
            <w:pPr>
              <w:spacing w:line="240" w:lineRule="auto"/>
              <w:ind w:firstLine="0"/>
              <w:jc w:val="left"/>
              <w:rPr>
                <w:rFonts w:eastAsiaTheme="minorEastAsia"/>
                <w:sz w:val="24"/>
                <w:szCs w:val="24"/>
              </w:rPr>
            </w:pPr>
            <m:oMath>
              <m:m>
                <m:mPr>
                  <m:mcs>
                    <m:mc>
                      <m:mcPr>
                        <m:count m:val="4"/>
                        <m:mcJc m:val="center"/>
                      </m:mcPr>
                    </m:mc>
                  </m:mcs>
                  <m:ctrlPr>
                    <w:rPr>
                      <w:rFonts w:ascii="Cambria Math" w:eastAsia="Cambria Math" w:hAnsi="Cambria Math" w:cs="Cambria Math"/>
                      <w:sz w:val="24"/>
                      <w:szCs w:val="24"/>
                      <w:lang w:val="en-US"/>
                    </w:rPr>
                  </m:ctrlPr>
                </m:mPr>
                <m:mr>
                  <m:e>
                    <m:ctrlPr>
                      <w:rPr>
                        <w:rFonts w:ascii="Cambria Math" w:hAnsi="Cambria Math"/>
                        <w:i/>
                        <w:sz w:val="24"/>
                        <w:szCs w:val="24"/>
                        <w:lang w:val="en-US"/>
                      </w:rPr>
                    </m:ctrlPr>
                  </m:e>
                  <m:e>
                    <m:r>
                      <w:rPr>
                        <w:rFonts w:ascii="Cambria Math" w:hAnsi="Cambria Math"/>
                        <w:sz w:val="24"/>
                        <w:szCs w:val="24"/>
                        <w:lang w:val="en-US"/>
                      </w:rPr>
                      <m:t>15</m:t>
                    </m:r>
                    <m:ctrlPr>
                      <w:rPr>
                        <w:rFonts w:ascii="Cambria Math" w:hAnsi="Cambria Math"/>
                        <w:i/>
                        <w:sz w:val="24"/>
                        <w:szCs w:val="24"/>
                        <w:lang w:val="en-US"/>
                      </w:rPr>
                    </m:ctrlPr>
                  </m:e>
                  <m:e>
                    <m:r>
                      <w:rPr>
                        <w:rFonts w:ascii="Cambria Math" w:hAnsi="Cambria Math"/>
                        <w:sz w:val="24"/>
                        <w:szCs w:val="24"/>
                        <w:lang w:val="en-US"/>
                      </w:rPr>
                      <m:t>20</m:t>
                    </m:r>
                    <m:ctrlPr>
                      <w:rPr>
                        <w:rFonts w:ascii="Cambria Math" w:hAnsi="Cambria Math"/>
                        <w:i/>
                        <w:sz w:val="24"/>
                        <w:szCs w:val="24"/>
                        <w:lang w:val="en-US"/>
                      </w:rPr>
                    </m:ctrlPr>
                  </m:e>
                  <m:e>
                    <m:r>
                      <w:rPr>
                        <w:rFonts w:ascii="Cambria Math" w:hAnsi="Cambria Math"/>
                        <w:sz w:val="24"/>
                        <w:szCs w:val="24"/>
                        <w:lang w:val="en-US"/>
                      </w:rPr>
                      <m:t>25</m:t>
                    </m:r>
                    <m:ctrlPr>
                      <w:rPr>
                        <w:rFonts w:ascii="Cambria Math" w:hAnsi="Cambria Math"/>
                        <w:i/>
                        <w:sz w:val="24"/>
                        <w:szCs w:val="24"/>
                        <w:lang w:val="en-US"/>
                      </w:rPr>
                    </m:ctrlPr>
                  </m:e>
                </m:mr>
                <m:mr>
                  <m:e>
                    <m:r>
                      <w:rPr>
                        <w:rFonts w:ascii="Cambria Math" w:hAnsi="Cambria Math"/>
                        <w:sz w:val="24"/>
                        <w:szCs w:val="24"/>
                        <w:lang w:val="en-US"/>
                      </w:rPr>
                      <m:t>5</m:t>
                    </m:r>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0,2;0,3</m:t>
                        </m:r>
                      </m:e>
                    </m:d>
                    <m:ctrlPr>
                      <w:rPr>
                        <w:rFonts w:ascii="Cambria Math" w:hAnsi="Cambria Math"/>
                        <w:i/>
                        <w:sz w:val="24"/>
                        <w:szCs w:val="24"/>
                        <w:lang w:val="en-US"/>
                      </w:rPr>
                    </m:ctrlPr>
                  </m:e>
                  <m:e>
                    <m:d>
                      <m:dPr>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0,1;0,3</m:t>
                            </m:r>
                          </m:e>
                        </m:d>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0,5;0,8</m:t>
                        </m:r>
                      </m:e>
                    </m:d>
                    <m:ctrlPr>
                      <w:rPr>
                        <w:rFonts w:ascii="Cambria Math" w:hAnsi="Cambria Math"/>
                        <w:i/>
                        <w:sz w:val="24"/>
                        <w:szCs w:val="24"/>
                        <w:lang w:val="en-US"/>
                      </w:rPr>
                    </m:ctrlPr>
                  </m:e>
                </m:mr>
                <m:mr>
                  <m:e>
                    <m:r>
                      <w:rPr>
                        <w:rFonts w:ascii="Cambria Math" w:hAnsi="Cambria Math"/>
                        <w:sz w:val="24"/>
                        <w:szCs w:val="24"/>
                        <w:lang w:val="en-US"/>
                      </w:rPr>
                      <m:t>10</m:t>
                    </m:r>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0,2;0,4</m:t>
                        </m:r>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d>
                          <m:dPr>
                            <m:begChr m:val=""/>
                            <m:ctrlPr>
                              <w:rPr>
                                <w:rFonts w:ascii="Cambria Math" w:hAnsi="Cambria Math"/>
                                <w:i/>
                                <w:sz w:val="24"/>
                                <w:szCs w:val="24"/>
                                <w:lang w:val="en-US"/>
                              </w:rPr>
                            </m:ctrlPr>
                          </m:dPr>
                          <m:e>
                            <m:r>
                              <w:rPr>
                                <w:rFonts w:ascii="Cambria Math" w:hAnsi="Cambria Math"/>
                                <w:sz w:val="24"/>
                                <w:szCs w:val="24"/>
                                <w:lang w:val="en-US"/>
                              </w:rPr>
                              <m:t>0,2;0,4</m:t>
                            </m:r>
                          </m:e>
                        </m:d>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0,4;0,7</m:t>
                        </m:r>
                      </m:e>
                    </m:d>
                    <m:ctrlPr>
                      <w:rPr>
                        <w:rFonts w:ascii="Cambria Math" w:hAnsi="Cambria Math"/>
                        <w:i/>
                        <w:sz w:val="24"/>
                        <w:szCs w:val="24"/>
                        <w:lang w:val="en-US"/>
                      </w:rPr>
                    </m:ctrlPr>
                  </m:e>
                </m:mr>
                <m:mr>
                  <m:e>
                    <m:r>
                      <w:rPr>
                        <w:rFonts w:ascii="Cambria Math" w:hAnsi="Cambria Math"/>
                        <w:sz w:val="24"/>
                        <w:szCs w:val="24"/>
                        <w:lang w:val="en-US"/>
                      </w:rPr>
                      <m:t>15</m:t>
                    </m:r>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0,6;0,7</m:t>
                        </m:r>
                      </m:e>
                    </m:d>
                    <m:ctrlPr>
                      <w:rPr>
                        <w:rFonts w:ascii="Cambria Math" w:hAnsi="Cambria Math"/>
                        <w:i/>
                        <w:sz w:val="24"/>
                        <w:szCs w:val="24"/>
                        <w:lang w:val="en-US"/>
                      </w:rPr>
                    </m:ctrlPr>
                  </m:e>
                  <m:e>
                    <m:d>
                      <m:dPr>
                        <m:ctrlPr>
                          <w:rPr>
                            <w:rFonts w:ascii="Cambria Math" w:hAnsi="Cambria Math"/>
                            <w:i/>
                            <w:sz w:val="24"/>
                            <w:szCs w:val="24"/>
                            <w:lang w:val="en-US"/>
                          </w:rPr>
                        </m:ctrlPr>
                      </m:dPr>
                      <m:e>
                        <m:r>
                          <w:rPr>
                            <w:rFonts w:ascii="Cambria Math" w:hAnsi="Cambria Math"/>
                            <w:sz w:val="24"/>
                            <w:szCs w:val="24"/>
                            <w:lang w:val="en-US"/>
                          </w:rPr>
                          <m:t>0,6;0,7</m:t>
                        </m:r>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0,3;0,6</m:t>
                        </m:r>
                      </m:e>
                    </m:d>
                    <m:ctrlPr>
                      <w:rPr>
                        <w:rFonts w:ascii="Cambria Math" w:eastAsiaTheme="minorEastAsia" w:hAnsi="Cambria Math"/>
                        <w:i/>
                        <w:sz w:val="24"/>
                        <w:szCs w:val="24"/>
                      </w:rPr>
                    </m:ctrlPr>
                  </m:e>
                </m:mr>
              </m:m>
            </m:oMath>
            <w:r w:rsidR="001F44F4">
              <w:rPr>
                <w:rFonts w:eastAsiaTheme="minorEastAsia"/>
                <w:i/>
                <w:sz w:val="24"/>
                <w:szCs w:val="24"/>
              </w:rPr>
              <w:t xml:space="preserve"> </w:t>
            </w:r>
          </w:p>
        </w:tc>
      </w:tr>
      <w:tr w:rsidR="00A40560" w:rsidRPr="00FD1DCA" w14:paraId="077AA3B6" w14:textId="77777777" w:rsidTr="0016565E">
        <w:tc>
          <w:tcPr>
            <w:tcW w:w="5665" w:type="dxa"/>
          </w:tcPr>
          <w:p w14:paraId="3C20F7AC" w14:textId="77777777" w:rsidR="00A40560" w:rsidRPr="00FD1DCA" w:rsidRDefault="00A40560" w:rsidP="000A6B19">
            <w:pPr>
              <w:spacing w:line="240" w:lineRule="auto"/>
              <w:ind w:firstLine="0"/>
              <w:rPr>
                <w:sz w:val="24"/>
                <w:szCs w:val="24"/>
              </w:rPr>
            </w:pPr>
            <w:r w:rsidRPr="00FD1DCA">
              <w:rPr>
                <w:sz w:val="24"/>
                <w:szCs w:val="24"/>
              </w:rPr>
              <w:t>«Совместимая» нечеткая когнитивная модель</w:t>
            </w:r>
          </w:p>
        </w:tc>
        <w:tc>
          <w:tcPr>
            <w:tcW w:w="3969" w:type="dxa"/>
            <w:vAlign w:val="center"/>
          </w:tcPr>
          <w:p w14:paraId="57CA5062" w14:textId="2EF43803" w:rsidR="00A40560" w:rsidRPr="001D36EF" w:rsidRDefault="00A15033" w:rsidP="000A6B19">
            <w:pPr>
              <w:spacing w:line="240" w:lineRule="auto"/>
              <w:ind w:firstLine="0"/>
              <w:jc w:val="left"/>
              <w:rPr>
                <w:i/>
                <w:sz w:val="24"/>
                <w:szCs w:val="24"/>
              </w:rPr>
            </w:pPr>
            <m:oMath>
              <m:d>
                <m:dPr>
                  <m:begChr m:val="["/>
                  <m:endChr m:val="]"/>
                  <m:ctrlPr>
                    <w:rPr>
                      <w:rFonts w:ascii="Cambria Math" w:eastAsiaTheme="minorEastAsia" w:hAnsi="Cambria Math"/>
                      <w:i/>
                      <w:sz w:val="24"/>
                      <w:szCs w:val="24"/>
                    </w:rPr>
                  </m:ctrlPr>
                </m:dPr>
                <m:e>
                  <m:d>
                    <m:dPr>
                      <m:ctrlPr>
                        <w:rPr>
                          <w:rFonts w:ascii="Cambria Math" w:hAnsi="Cambria Math"/>
                          <w:i/>
                          <w:sz w:val="24"/>
                          <w:szCs w:val="24"/>
                        </w:rPr>
                      </m:ctrlPr>
                    </m:dPr>
                    <m:e>
                      <m:r>
                        <w:rPr>
                          <w:rFonts w:ascii="Cambria Math" w:hAnsi="Cambria Math"/>
                          <w:sz w:val="24"/>
                          <w:szCs w:val="24"/>
                          <w:lang w:val="en-US"/>
                        </w:rPr>
                        <m:t>-0,75;-0,5</m:t>
                      </m:r>
                    </m:e>
                  </m:d>
                  <m:r>
                    <w:rPr>
                      <w:rFonts w:ascii="Cambria Math" w:hAnsi="Cambria Math"/>
                      <w:sz w:val="24"/>
                      <w:szCs w:val="24"/>
                    </w:rPr>
                    <m:t xml:space="preserve">, </m:t>
                  </m:r>
                  <m:d>
                    <m:dPr>
                      <m:begChr m:val="["/>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0,5;1</m:t>
                          </m:r>
                        </m:e>
                      </m:d>
                    </m:e>
                  </m:d>
                </m:e>
              </m:d>
            </m:oMath>
            <w:r w:rsidR="00A40560">
              <w:rPr>
                <w:rFonts w:eastAsiaTheme="minorEastAsia"/>
                <w:i/>
                <w:sz w:val="24"/>
                <w:szCs w:val="24"/>
              </w:rPr>
              <w:t xml:space="preserve"> </w:t>
            </w:r>
          </w:p>
        </w:tc>
      </w:tr>
    </w:tbl>
    <w:p w14:paraId="7CD908EF" w14:textId="2F015690" w:rsidR="00222CDC" w:rsidRDefault="00222CDC" w:rsidP="00BD369C">
      <w:pPr>
        <w:spacing w:before="240"/>
      </w:pPr>
      <w:r>
        <w:t>Если разновидность нечеткой когнитивной модели позволяет использовать несколько динамических моделей, то для любого концепта может быть выбрана любая из них. Так, например, для концепта нечеткой когнитивной модели Коско может быть выбраны любая из моделей</w:t>
      </w:r>
      <w:r w:rsidRPr="00BD369C">
        <w:t xml:space="preserve">: (1.4), (1.5), (1.6), (1.7). </w:t>
      </w:r>
      <w:r>
        <w:t>Установка динамической модели для отдельных концептов не является обязательной, поскольку ко всем концептам модели может применяться единая модель динамики, устанавливаемая при запуске структурно-параметрической настройки.</w:t>
      </w:r>
    </w:p>
    <w:p w14:paraId="0A119594" w14:textId="4456EBA8" w:rsidR="00BD369C" w:rsidRDefault="008B6F79" w:rsidP="00222CDC">
      <w:r>
        <w:t>После выбора управляющих концептов</w:t>
      </w:r>
      <w:r w:rsidR="00222CDC">
        <w:t xml:space="preserve"> </w:t>
      </w:r>
      <w:r w:rsidR="00B70A2A">
        <w:t xml:space="preserve">и </w:t>
      </w:r>
      <w:r w:rsidR="00BD369C">
        <w:t>их ограничений</w:t>
      </w:r>
      <w:r w:rsidR="00B70A2A">
        <w:t>, целевых концептов и их значений, динамических моделей для каждого концепта, а также управляющих связей и их ограничений</w:t>
      </w:r>
      <w:r w:rsidR="00BD369C">
        <w:t xml:space="preserve"> запускается генетический алгоритм</w:t>
      </w:r>
      <w:r w:rsidR="006277DC">
        <w:t xml:space="preserve"> </w:t>
      </w:r>
      <w:r w:rsidR="00BD369C">
        <w:t>структурно</w:t>
      </w:r>
      <w:r w:rsidR="006277DC">
        <w:t>-</w:t>
      </w:r>
      <w:r w:rsidR="00BD369C">
        <w:t xml:space="preserve">параметрической настройки, в котором </w:t>
      </w:r>
      <w:r w:rsidR="00FA7EF0">
        <w:t>особь</w:t>
      </w:r>
      <w:r w:rsidR="00BD369C">
        <w:t xml:space="preserve"> представляет собой</w:t>
      </w:r>
      <w:r w:rsidR="00323AD0">
        <w:t xml:space="preserve"> часть нечеткой когнитивной модели</w:t>
      </w:r>
      <w:r w:rsidR="00BD369C">
        <w:t xml:space="preserve">, у которой значения </w:t>
      </w:r>
      <w:r w:rsidR="00B70A2A">
        <w:t>управляющих</w:t>
      </w:r>
      <w:r w:rsidR="00BD369C">
        <w:t xml:space="preserve"> концептов и связей установлены </w:t>
      </w:r>
      <w:r w:rsidR="00B70A2A">
        <w:t xml:space="preserve">в </w:t>
      </w:r>
      <w:r w:rsidR="00BD369C">
        <w:t>некоторые значени</w:t>
      </w:r>
      <w:r w:rsidR="00B70A2A">
        <w:t>я</w:t>
      </w:r>
      <w:r w:rsidR="00BD369C">
        <w:t>, удовлетворяющие установленным ограничениям.</w:t>
      </w:r>
    </w:p>
    <w:p w14:paraId="6F0666F0" w14:textId="2EB37966" w:rsidR="006B3061" w:rsidRDefault="00BD369C" w:rsidP="00BD369C">
      <w:r>
        <w:t>Для каждой</w:t>
      </w:r>
      <w:r w:rsidR="0016565E">
        <w:t xml:space="preserve"> </w:t>
      </w:r>
      <w:r w:rsidR="00FA7EF0">
        <w:t>особи</w:t>
      </w:r>
      <w:r>
        <w:t xml:space="preserve"> выполняется дина</w:t>
      </w:r>
      <w:r w:rsidR="00B70A2A">
        <w:t>мическое моделирование, определяющее ее приспособленность.</w:t>
      </w:r>
      <w:r w:rsidR="006B3061">
        <w:t xml:space="preserve"> При этом ошибка, непосредственно влияющая на приспособленность, для отдельного целевого концепта на некотором шаге моделирования </w:t>
      </w:r>
      <m:oMath>
        <m:r>
          <w:rPr>
            <w:rFonts w:ascii="Cambria Math" w:hAnsi="Cambria Math"/>
          </w:rPr>
          <m:t>t</m:t>
        </m:r>
      </m:oMath>
      <w:r w:rsidR="006B3061" w:rsidRPr="006B3061">
        <w:rPr>
          <w:rFonts w:eastAsiaTheme="minorEastAsia"/>
        </w:rPr>
        <w:t xml:space="preserve"> </w:t>
      </w:r>
      <w:r w:rsidR="006B3061">
        <w:t>определяется следующим образом.</w:t>
      </w:r>
      <w:r w:rsidR="006B3061" w:rsidRPr="006B3061">
        <w:t xml:space="preserve"> </w:t>
      </w:r>
      <w:r w:rsidR="006B3061">
        <w:t>Если полученное значение этого концепта попадает в заданный целевой диапазон, то ошибка считается равной 0.</w:t>
      </w:r>
    </w:p>
    <w:p w14:paraId="79CA87FD" w14:textId="77777777" w:rsidR="006B3061" w:rsidRDefault="006B3061" w:rsidP="006B3061">
      <w:pPr>
        <w:spacing w:after="120"/>
      </w:pPr>
      <w:r>
        <w:lastRenderedPageBreak/>
        <w:t>В противном случае ошибка вычисляется по формуле</w:t>
      </w:r>
      <w:r w:rsidRPr="001E295F">
        <w:t>:</w:t>
      </w:r>
    </w:p>
    <w:tbl>
      <w:tblPr>
        <w:tblStyle w:val="af"/>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40"/>
        <w:gridCol w:w="2352"/>
        <w:gridCol w:w="3640"/>
      </w:tblGrid>
      <w:tr w:rsidR="006B3061" w14:paraId="5E1579E5" w14:textId="77777777" w:rsidTr="006B3061">
        <w:tc>
          <w:tcPr>
            <w:tcW w:w="3640" w:type="dxa"/>
            <w:vAlign w:val="center"/>
          </w:tcPr>
          <w:p w14:paraId="69CFF629" w14:textId="77777777" w:rsidR="006B3061" w:rsidRDefault="006B3061" w:rsidP="000A6B19">
            <w:pPr>
              <w:ind w:firstLine="0"/>
              <w:jc w:val="center"/>
            </w:pPr>
          </w:p>
        </w:tc>
        <w:tc>
          <w:tcPr>
            <w:tcW w:w="2352" w:type="dxa"/>
            <w:vAlign w:val="center"/>
          </w:tcPr>
          <w:p w14:paraId="6A236978" w14:textId="25241AB0" w:rsidR="006B3061" w:rsidRPr="006B3061" w:rsidRDefault="006B3061" w:rsidP="000A6B19">
            <w:pPr>
              <w:ind w:firstLine="0"/>
              <w:rPr>
                <w:rFonts w:eastAsiaTheme="minorEastAsia"/>
                <w:i/>
              </w:rPr>
            </w:pPr>
            <m:oMathPara>
              <m:oMath>
                <m:r>
                  <w:rPr>
                    <w:rFonts w:ascii="Cambria Math" w:hAnsi="Cambria Math"/>
                  </w:rPr>
                  <m:t>e(t)=</m:t>
                </m:r>
                <m:sSup>
                  <m:sSupPr>
                    <m:ctrlPr>
                      <w:rPr>
                        <w:rFonts w:ascii="Cambria Math" w:hAnsi="Cambria Math"/>
                        <w:i/>
                      </w:rPr>
                    </m:ctrlPr>
                  </m:sSupPr>
                  <m:e>
                    <m:d>
                      <m:dPr>
                        <m:ctrlPr>
                          <w:rPr>
                            <w:rFonts w:ascii="Cambria Math" w:hAnsi="Cambria Math"/>
                            <w:i/>
                          </w:rPr>
                        </m:ctrlPr>
                      </m:dPr>
                      <m:e>
                        <m:r>
                          <w:rPr>
                            <w:rFonts w:ascii="Cambria Math" w:hAnsi="Cambria Math"/>
                            <w:lang w:val="en-US"/>
                          </w:rPr>
                          <m:t>y(t)</m:t>
                        </m:r>
                        <m:r>
                          <w:rPr>
                            <w:rFonts w:ascii="Cambria Math" w:hAnsi="Cambria Math"/>
                          </w:rPr>
                          <m:t>-y</m:t>
                        </m:r>
                      </m:e>
                    </m:d>
                  </m:e>
                  <m:sup>
                    <m:r>
                      <w:rPr>
                        <w:rFonts w:ascii="Cambria Math" w:hAnsi="Cambria Math"/>
                      </w:rPr>
                      <m:t>2</m:t>
                    </m:r>
                  </m:sup>
                </m:sSup>
              </m:oMath>
            </m:oMathPara>
          </w:p>
        </w:tc>
        <w:tc>
          <w:tcPr>
            <w:tcW w:w="3640" w:type="dxa"/>
            <w:vAlign w:val="center"/>
          </w:tcPr>
          <w:p w14:paraId="6B9213FB" w14:textId="77777777" w:rsidR="006B3061" w:rsidRDefault="006B3061" w:rsidP="000A6B19">
            <w:pPr>
              <w:ind w:firstLine="0"/>
              <w:rPr>
                <w:noProof/>
                <w:lang w:val="en-US"/>
              </w:rPr>
            </w:pPr>
            <w:r>
              <w:rPr>
                <w:noProof/>
              </w:rPr>
              <w:t xml:space="preserve"> ,</w:t>
            </w:r>
            <w:r>
              <w:rPr>
                <w:noProof/>
                <w:lang w:val="en-US"/>
              </w:rPr>
              <w:t xml:space="preserve">                                                (2.1)</w:t>
            </w:r>
          </w:p>
        </w:tc>
      </w:tr>
    </w:tbl>
    <w:p w14:paraId="480E2B1E" w14:textId="0F326E31" w:rsidR="006B3061" w:rsidRDefault="006B3061" w:rsidP="006B3061">
      <w:pPr>
        <w:spacing w:before="120"/>
        <w:ind w:firstLine="0"/>
      </w:pPr>
      <w:r>
        <w:rPr>
          <w:rFonts w:eastAsiaTheme="minorEastAsia"/>
          <w:iCs/>
        </w:rPr>
        <w:t>где</w:t>
      </w:r>
      <w:r w:rsidRPr="001E295F">
        <w:rPr>
          <w:rFonts w:eastAsiaTheme="minorEastAsia"/>
          <w:i/>
        </w:rPr>
        <w:t xml:space="preserve">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1E295F">
        <w:rPr>
          <w:rFonts w:eastAsiaTheme="minorEastAsia"/>
          <w:i/>
        </w:rPr>
        <w:t xml:space="preserve"> </w:t>
      </w:r>
      <w:r w:rsidRPr="001E295F">
        <w:rPr>
          <w:rFonts w:eastAsiaTheme="minorEastAsia"/>
          <w:iCs/>
        </w:rPr>
        <w:t xml:space="preserve">– </w:t>
      </w:r>
      <w:r>
        <w:rPr>
          <w:rFonts w:eastAsiaTheme="minorEastAsia"/>
          <w:iCs/>
        </w:rPr>
        <w:t xml:space="preserve">полученное значение целевого концепта в момент времени </w:t>
      </w:r>
      <m:oMath>
        <m:r>
          <w:rPr>
            <w:rFonts w:ascii="Cambria Math" w:hAnsi="Cambria Math"/>
            <w:lang w:val="en-US"/>
          </w:rPr>
          <m:t>t</m:t>
        </m:r>
      </m:oMath>
      <w:r>
        <w:rPr>
          <w:rFonts w:eastAsiaTheme="minorEastAsia"/>
          <w:iCs/>
        </w:rPr>
        <w:t>, а</w:t>
      </w:r>
      <w:r w:rsidRPr="00A56BD2">
        <w:rPr>
          <w:rFonts w:eastAsiaTheme="minorEastAsia"/>
          <w:iCs/>
        </w:rPr>
        <w:t xml:space="preserve"> </w:t>
      </w:r>
      <m:oMath>
        <m:r>
          <w:rPr>
            <w:rFonts w:ascii="Cambria Math" w:hAnsi="Cambria Math"/>
          </w:rPr>
          <m:t>y</m:t>
        </m:r>
      </m:oMath>
      <w:r w:rsidRPr="00A56BD2">
        <w:rPr>
          <w:rFonts w:eastAsiaTheme="minorEastAsia"/>
        </w:rPr>
        <w:t xml:space="preserve"> </w:t>
      </w:r>
      <w:r w:rsidRPr="001E295F">
        <w:rPr>
          <w:rFonts w:eastAsiaTheme="minorEastAsia"/>
          <w:iCs/>
        </w:rPr>
        <w:t>–</w:t>
      </w:r>
      <w:r w:rsidRPr="00A56BD2">
        <w:rPr>
          <w:rFonts w:eastAsiaTheme="minorEastAsia"/>
          <w:iCs/>
        </w:rPr>
        <w:t xml:space="preserve"> </w:t>
      </w:r>
      <w:r>
        <w:rPr>
          <w:rFonts w:eastAsiaTheme="minorEastAsia"/>
          <w:iCs/>
        </w:rPr>
        <w:t xml:space="preserve">минимальное значение целевого диапазона, если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Pr>
          <w:rFonts w:eastAsiaTheme="minorEastAsia"/>
        </w:rPr>
        <w:t xml:space="preserve"> находится слева от диапазона, и максимальное значение, если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Pr>
          <w:rFonts w:eastAsiaTheme="minorEastAsia"/>
        </w:rPr>
        <w:t xml:space="preserve"> находится справа</w:t>
      </w:r>
      <w:r w:rsidR="0016565E">
        <w:rPr>
          <w:rFonts w:eastAsiaTheme="minorEastAsia"/>
        </w:rPr>
        <w:t>.</w:t>
      </w:r>
    </w:p>
    <w:p w14:paraId="6123755D" w14:textId="5EE7EABF" w:rsidR="00BD369C" w:rsidRDefault="00CB4378" w:rsidP="00BD369C">
      <w:r>
        <w:t xml:space="preserve"> </w:t>
      </w:r>
      <w:r w:rsidR="00B70A2A">
        <w:t xml:space="preserve">Поскольку не все из рассматриваемых систем является устойчивыми, моделирование с разными значениями максимального модельного времени может привести систему в разное состояние. Для учета этого фактора будем </w:t>
      </w:r>
      <w:r w:rsidR="006B3061">
        <w:t>считать, что исследователю известен некоторый диапазон модельного времени, в котором он хочет найти решение. Тогда в качестве ошибки будем рассматривать минимальную ошибку, полученную в течение этого диапазона.</w:t>
      </w:r>
    </w:p>
    <w:p w14:paraId="23C55B06" w14:textId="5708561C" w:rsidR="00CB4378" w:rsidRDefault="00CB4378" w:rsidP="006277DC">
      <w:r>
        <w:t xml:space="preserve">Результатом применения генетического алгоритма должна стать нечеткая когнитивная модель, состояние которой после моделирования является наиболее близким к искомому целевому состоянию. Если в результате применения </w:t>
      </w:r>
      <w:r w:rsidR="006277DC">
        <w:t>алгоритма удовлетворительное решение не было найдено, то исследователю необходимо попробовать либо изменить его настройки, либо установить менее жесткие ограничения на управляющие концепты и связи, т.к. возможно, что в рамках установленных ограничений решения не существует.</w:t>
      </w:r>
    </w:p>
    <w:p w14:paraId="162BB586" w14:textId="41FA6A1C" w:rsidR="006277DC" w:rsidRDefault="006277DC" w:rsidP="006277DC">
      <w:r>
        <w:t xml:space="preserve">Стоит отметить, что в рассмотренном способе путем изменения состояния управляющих концептов и связей осуществляется не только параметрическая настройка, но и структурная. Если существует концепт-кандидат, который может быть потенциально включен в модель для достижения поставленной цели, то необходимо сделать все его связи с другими концептами управляющими, наложив такие ограничения, чтобы нулевое значение попадало в разрешенный диапазон. Таким образом, в результате настройки все связи с концептом-кандидатом могут установиться в 0, что означает, что цель достигается при отсутствии влияния этого концепта на остальные. Интерпретация данного факта остается за исследователем. Если влияние концепта-кандидата в реальной системе и так отсутствует, но его возможно добавить, то такой концепт следует убрать из </w:t>
      </w:r>
      <w:r>
        <w:lastRenderedPageBreak/>
        <w:t>рассмотрения и исключить из модели. Если же влияние в реальной системе существует, но его можно снизить до 0, то такое снижение должно стать задачей управления, а концепт необходимо оставить в модели.</w:t>
      </w:r>
    </w:p>
    <w:p w14:paraId="25DF972B" w14:textId="77777777" w:rsidR="006277DC" w:rsidRDefault="006277DC" w:rsidP="006277DC">
      <w:r>
        <w:t>Если исследователь может влиять не на связи концепта-кандидата, а на его значение, то вместо связей управляющим должен стать сам концепт. При решении об его удалении следует руководствоваться теми же принципами, что и для управляющих связей.</w:t>
      </w:r>
    </w:p>
    <w:p w14:paraId="6CFB0B07" w14:textId="3622FCA6" w:rsidR="006277DC" w:rsidRDefault="006277DC" w:rsidP="006277DC">
      <w:r>
        <w:t>Аналогично концепту-кандидату в модель может быть добавлена связь-кандидат. Такая связь должна быть управляющей для принятия решения об</w:t>
      </w:r>
      <w:r w:rsidRPr="00D94AC6">
        <w:t xml:space="preserve"> </w:t>
      </w:r>
      <w:r>
        <w:t xml:space="preserve">ее включении в модель. Ситуация, при которой управляющими становятся концепты, </w:t>
      </w:r>
      <w:r w:rsidR="00DD5E7B">
        <w:t>которые соединяет</w:t>
      </w:r>
      <w:r>
        <w:t xml:space="preserve"> связь-кандидат, также возможна, но ее интерпретация более сложна и зависит от моделируемой системы и целей исследователя. </w:t>
      </w:r>
    </w:p>
    <w:p w14:paraId="4DD68FFA" w14:textId="77777777" w:rsidR="00CB4378" w:rsidRPr="005F5F0B" w:rsidRDefault="00CB4378" w:rsidP="00D30FE7">
      <w:pPr>
        <w:ind w:firstLine="0"/>
      </w:pPr>
    </w:p>
    <w:p w14:paraId="390D9B88" w14:textId="50BF17F6" w:rsidR="00EA5D72" w:rsidRDefault="00323AD0" w:rsidP="00EA5D72">
      <w:pPr>
        <w:pStyle w:val="-0"/>
      </w:pPr>
      <w:bookmarkStart w:id="39" w:name="_Toc138183281"/>
      <w:r>
        <w:t>Алгоритмы генетических операторов</w:t>
      </w:r>
      <w:r w:rsidR="00147D8B">
        <w:t xml:space="preserve"> структурно-параметрической настройки нечетких когнитивных моделей</w:t>
      </w:r>
      <w:bookmarkEnd w:id="39"/>
    </w:p>
    <w:p w14:paraId="2C5A1896" w14:textId="4C0EC237" w:rsidR="009D5752" w:rsidRDefault="00323AD0" w:rsidP="009038E5">
      <w:pPr>
        <w:spacing w:after="240"/>
        <w:rPr>
          <w:rFonts w:eastAsiaTheme="minorEastAsia"/>
        </w:rPr>
      </w:pPr>
      <w:r>
        <w:t xml:space="preserve">Как было отмечено выше, в рассматриваемом способе структурно-параметрической настройки </w:t>
      </w:r>
      <w:r w:rsidR="00FA7EF0">
        <w:t>особь</w:t>
      </w:r>
      <w:r>
        <w:t xml:space="preserve"> выражается в виде состояния управляющих концептов и весов управляющих связей. Вид такой </w:t>
      </w:r>
      <w:r w:rsidR="00FA7EF0">
        <w:t>особи</w:t>
      </w:r>
      <w:r>
        <w:t xml:space="preserve"> представлен на рисунке 2.1, где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Pr="00323AD0">
        <w:rPr>
          <w:rFonts w:eastAsiaTheme="minorEastAsia"/>
        </w:rPr>
        <w:t xml:space="preserve"> </w:t>
      </w:r>
      <w:r>
        <w:rPr>
          <w:rFonts w:eastAsiaTheme="minorEastAsia"/>
        </w:rPr>
        <w:t>–</w:t>
      </w:r>
      <w:r w:rsidRPr="00323AD0">
        <w:rPr>
          <w:rFonts w:eastAsiaTheme="minorEastAsia"/>
        </w:rPr>
        <w:t xml:space="preserve"> </w:t>
      </w:r>
      <w:r w:rsidR="00FA7EF0">
        <w:rPr>
          <w:rFonts w:eastAsiaTheme="minorEastAsia"/>
        </w:rPr>
        <w:t>хромосома</w:t>
      </w:r>
      <w:r>
        <w:rPr>
          <w:rFonts w:eastAsiaTheme="minorEastAsia"/>
        </w:rPr>
        <w:t xml:space="preserve"> состояний управляющих концептов</w:t>
      </w:r>
      <w:r w:rsidRPr="00323AD0">
        <w:rPr>
          <w:rFonts w:eastAsiaTheme="minorEastAsia"/>
        </w:rPr>
        <w:t xml:space="preserve">; </w:t>
      </w:r>
      <m:oMath>
        <m:r>
          <w:rPr>
            <w:rFonts w:ascii="Cambria Math" w:hAnsi="Cambria Math"/>
          </w:rPr>
          <m:t>n</m:t>
        </m:r>
      </m:oMath>
      <w:r w:rsidRPr="00323AD0">
        <w:rPr>
          <w:rFonts w:eastAsiaTheme="minorEastAsia"/>
        </w:rPr>
        <w:t xml:space="preserve"> </w:t>
      </w:r>
      <w:r>
        <w:rPr>
          <w:rFonts w:eastAsiaTheme="minorEastAsia"/>
        </w:rPr>
        <w:t>–</w:t>
      </w:r>
      <w:r w:rsidRPr="00323AD0">
        <w:rPr>
          <w:rFonts w:eastAsiaTheme="minorEastAsia"/>
        </w:rPr>
        <w:t xml:space="preserve"> </w:t>
      </w:r>
      <w:r>
        <w:rPr>
          <w:rFonts w:eastAsiaTheme="minorEastAsia"/>
        </w:rPr>
        <w:t>число управляющих концептов</w:t>
      </w:r>
      <w:r w:rsidRPr="00323AD0">
        <w:rPr>
          <w:rFonts w:eastAsiaTheme="minorEastAsia"/>
        </w:rPr>
        <w:t xml:space="preserve">;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067951">
        <w:rPr>
          <w:rFonts w:eastAsiaTheme="minorEastAsia"/>
        </w:rPr>
        <w:t xml:space="preserve"> – </w:t>
      </w:r>
      <w:r w:rsidR="00FA7EF0">
        <w:rPr>
          <w:rFonts w:eastAsiaTheme="minorEastAsia"/>
        </w:rPr>
        <w:t>хромосома</w:t>
      </w:r>
      <w:r w:rsidR="00067951">
        <w:rPr>
          <w:rFonts w:eastAsiaTheme="minorEastAsia"/>
        </w:rPr>
        <w:t xml:space="preserve"> весов управляющих связей</w:t>
      </w:r>
      <w:r w:rsidRPr="00323AD0">
        <w:rPr>
          <w:rFonts w:eastAsiaTheme="minorEastAsia"/>
        </w:rPr>
        <w:t xml:space="preserve">; </w:t>
      </w:r>
      <m:oMath>
        <m:r>
          <w:rPr>
            <w:rFonts w:ascii="Cambria Math" w:eastAsiaTheme="minorEastAsia" w:hAnsi="Cambria Math"/>
          </w:rPr>
          <m:t>m</m:t>
        </m:r>
      </m:oMath>
      <w:r w:rsidRPr="00323AD0">
        <w:rPr>
          <w:rFonts w:eastAsiaTheme="minorEastAsia"/>
          <w:iCs/>
        </w:rPr>
        <w:t xml:space="preserve"> </w:t>
      </w:r>
      <w:r>
        <w:rPr>
          <w:rFonts w:eastAsiaTheme="minorEastAsia"/>
        </w:rPr>
        <w:t>–</w:t>
      </w:r>
      <w:r w:rsidRPr="00323AD0">
        <w:rPr>
          <w:rFonts w:eastAsiaTheme="minorEastAsia"/>
        </w:rPr>
        <w:t xml:space="preserve"> </w:t>
      </w:r>
      <w:r>
        <w:rPr>
          <w:rFonts w:eastAsiaTheme="minorEastAsia"/>
        </w:rPr>
        <w:t>число управляющих связей.</w:t>
      </w:r>
    </w:p>
    <w:tbl>
      <w:tblPr>
        <w:tblStyle w:val="af"/>
        <w:tblW w:w="0" w:type="auto"/>
        <w:jc w:val="center"/>
        <w:tblLook w:val="04A0" w:firstRow="1" w:lastRow="0" w:firstColumn="1" w:lastColumn="0" w:noHBand="0" w:noVBand="1"/>
      </w:tblPr>
      <w:tblGrid>
        <w:gridCol w:w="567"/>
        <w:gridCol w:w="567"/>
        <w:gridCol w:w="567"/>
        <w:gridCol w:w="567"/>
        <w:gridCol w:w="567"/>
        <w:gridCol w:w="567"/>
        <w:gridCol w:w="567"/>
        <w:gridCol w:w="569"/>
      </w:tblGrid>
      <w:tr w:rsidR="00323AD0" w14:paraId="10BBDA5E" w14:textId="77777777" w:rsidTr="00323AD0">
        <w:trPr>
          <w:jc w:val="center"/>
        </w:trPr>
        <w:tc>
          <w:tcPr>
            <w:tcW w:w="2268" w:type="dxa"/>
            <w:gridSpan w:val="4"/>
            <w:tcBorders>
              <w:top w:val="single" w:sz="12" w:space="0" w:color="auto"/>
              <w:left w:val="single" w:sz="12" w:space="0" w:color="auto"/>
              <w:right w:val="single" w:sz="12" w:space="0" w:color="auto"/>
            </w:tcBorders>
            <w:vAlign w:val="center"/>
          </w:tcPr>
          <w:p w14:paraId="0D832081" w14:textId="04971642" w:rsidR="00323AD0" w:rsidRDefault="00323AD0" w:rsidP="00323AD0">
            <w:pPr>
              <w:ind w:firstLine="0"/>
              <w:jc w:val="center"/>
              <w:rPr>
                <w:i/>
              </w:rPr>
            </w:pPr>
            <m:oMathPara>
              <m:oMath>
                <m:r>
                  <w:rPr>
                    <w:rFonts w:ascii="Cambria Math" w:hAnsi="Cambria Math"/>
                  </w:rPr>
                  <m:t>K</m:t>
                </m:r>
              </m:oMath>
            </m:oMathPara>
          </w:p>
        </w:tc>
        <w:tc>
          <w:tcPr>
            <w:tcW w:w="2270" w:type="dxa"/>
            <w:gridSpan w:val="4"/>
            <w:tcBorders>
              <w:top w:val="single" w:sz="12" w:space="0" w:color="auto"/>
              <w:left w:val="single" w:sz="12" w:space="0" w:color="auto"/>
              <w:right w:val="single" w:sz="12" w:space="0" w:color="auto"/>
            </w:tcBorders>
            <w:vAlign w:val="center"/>
          </w:tcPr>
          <w:p w14:paraId="7120C1E8" w14:textId="58EFFC65" w:rsidR="00323AD0" w:rsidRDefault="00323AD0" w:rsidP="00323AD0">
            <w:pPr>
              <w:ind w:firstLine="0"/>
              <w:jc w:val="center"/>
              <w:rPr>
                <w:i/>
              </w:rPr>
            </w:pPr>
            <m:oMathPara>
              <m:oMath>
                <m:r>
                  <w:rPr>
                    <w:rFonts w:ascii="Cambria Math" w:hAnsi="Cambria Math"/>
                  </w:rPr>
                  <m:t>C</m:t>
                </m:r>
              </m:oMath>
            </m:oMathPara>
          </w:p>
        </w:tc>
      </w:tr>
      <w:tr w:rsidR="00323AD0" w14:paraId="05CC7D57" w14:textId="77777777" w:rsidTr="00323AD0">
        <w:trPr>
          <w:jc w:val="center"/>
        </w:trPr>
        <w:tc>
          <w:tcPr>
            <w:tcW w:w="567" w:type="dxa"/>
            <w:tcBorders>
              <w:left w:val="single" w:sz="12" w:space="0" w:color="auto"/>
              <w:bottom w:val="single" w:sz="12" w:space="0" w:color="auto"/>
            </w:tcBorders>
            <w:vAlign w:val="center"/>
          </w:tcPr>
          <w:p w14:paraId="11B51002" w14:textId="7137655B" w:rsidR="00323AD0" w:rsidRDefault="00A15033" w:rsidP="00323AD0">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c>
          <w:tcPr>
            <w:tcW w:w="567" w:type="dxa"/>
            <w:tcBorders>
              <w:bottom w:val="single" w:sz="12" w:space="0" w:color="auto"/>
            </w:tcBorders>
            <w:vAlign w:val="center"/>
          </w:tcPr>
          <w:p w14:paraId="6A33D79E" w14:textId="5D0641B5" w:rsidR="00323AD0" w:rsidRDefault="00A15033" w:rsidP="00323AD0">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c>
          <w:tcPr>
            <w:tcW w:w="567" w:type="dxa"/>
            <w:tcBorders>
              <w:bottom w:val="single" w:sz="12" w:space="0" w:color="auto"/>
            </w:tcBorders>
            <w:vAlign w:val="center"/>
          </w:tcPr>
          <w:p w14:paraId="61E3BFC2" w14:textId="1857FCF9" w:rsidR="00323AD0" w:rsidRDefault="00323AD0" w:rsidP="00323AD0">
            <w:pPr>
              <w:ind w:firstLine="0"/>
              <w:jc w:val="center"/>
              <w:rPr>
                <w:i/>
              </w:rPr>
            </w:pPr>
            <m:oMathPara>
              <m:oMath>
                <m:r>
                  <w:rPr>
                    <w:rFonts w:ascii="Cambria Math" w:hAnsi="Cambria Math"/>
                  </w:rPr>
                  <m:t>...</m:t>
                </m:r>
              </m:oMath>
            </m:oMathPara>
          </w:p>
        </w:tc>
        <w:tc>
          <w:tcPr>
            <w:tcW w:w="567" w:type="dxa"/>
            <w:tcBorders>
              <w:bottom w:val="single" w:sz="12" w:space="0" w:color="auto"/>
              <w:right w:val="single" w:sz="12" w:space="0" w:color="auto"/>
            </w:tcBorders>
            <w:vAlign w:val="center"/>
          </w:tcPr>
          <w:p w14:paraId="79405CE0" w14:textId="242FED3B" w:rsidR="00323AD0" w:rsidRDefault="00A15033" w:rsidP="00323AD0">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567" w:type="dxa"/>
            <w:tcBorders>
              <w:left w:val="single" w:sz="12" w:space="0" w:color="auto"/>
              <w:bottom w:val="single" w:sz="12" w:space="0" w:color="auto"/>
            </w:tcBorders>
            <w:vAlign w:val="center"/>
          </w:tcPr>
          <w:p w14:paraId="3537F0B1" w14:textId="29674F87" w:rsidR="00323AD0" w:rsidRDefault="00A15033" w:rsidP="00323AD0">
            <w:pPr>
              <w:ind w:firstLine="0"/>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567" w:type="dxa"/>
            <w:tcBorders>
              <w:bottom w:val="single" w:sz="12" w:space="0" w:color="auto"/>
            </w:tcBorders>
            <w:vAlign w:val="center"/>
          </w:tcPr>
          <w:p w14:paraId="3E197EC2" w14:textId="7B80AAD0" w:rsidR="00323AD0" w:rsidRDefault="00A15033" w:rsidP="00323AD0">
            <w:pPr>
              <w:ind w:firstLine="0"/>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567" w:type="dxa"/>
            <w:tcBorders>
              <w:bottom w:val="single" w:sz="12" w:space="0" w:color="auto"/>
            </w:tcBorders>
            <w:vAlign w:val="center"/>
          </w:tcPr>
          <w:p w14:paraId="7320A4C0" w14:textId="2353A3DF" w:rsidR="00323AD0" w:rsidRDefault="00323AD0" w:rsidP="00323AD0">
            <w:pPr>
              <w:ind w:firstLine="0"/>
              <w:jc w:val="center"/>
              <w:rPr>
                <w:i/>
              </w:rPr>
            </w:pPr>
            <m:oMathPara>
              <m:oMath>
                <m:r>
                  <w:rPr>
                    <w:rFonts w:ascii="Cambria Math" w:hAnsi="Cambria Math"/>
                  </w:rPr>
                  <m:t>...</m:t>
                </m:r>
              </m:oMath>
            </m:oMathPara>
          </w:p>
        </w:tc>
        <w:tc>
          <w:tcPr>
            <w:tcW w:w="569" w:type="dxa"/>
            <w:tcBorders>
              <w:bottom w:val="single" w:sz="12" w:space="0" w:color="auto"/>
              <w:right w:val="single" w:sz="12" w:space="0" w:color="auto"/>
            </w:tcBorders>
            <w:vAlign w:val="center"/>
          </w:tcPr>
          <w:p w14:paraId="465D5681" w14:textId="4911AAFC" w:rsidR="00323AD0" w:rsidRDefault="00A15033" w:rsidP="00323AD0">
            <w:pPr>
              <w:ind w:firstLine="0"/>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oMath>
            </m:oMathPara>
          </w:p>
        </w:tc>
      </w:tr>
    </w:tbl>
    <w:p w14:paraId="2F14EAC1" w14:textId="09E08CC0" w:rsidR="00323AD0" w:rsidRDefault="003234BE" w:rsidP="00D72043">
      <w:pPr>
        <w:pStyle w:val="-d"/>
        <w:spacing w:before="120"/>
        <w:rPr>
          <w:rFonts w:eastAsiaTheme="minorEastAsia"/>
        </w:rPr>
      </w:pPr>
      <w:r>
        <w:t xml:space="preserve">Рисунок 2.1 </w:t>
      </w:r>
      <w:r>
        <w:rPr>
          <w:rFonts w:eastAsiaTheme="minorEastAsia"/>
        </w:rPr>
        <w:t xml:space="preserve">– Вид </w:t>
      </w:r>
      <w:r w:rsidR="00143E9C">
        <w:rPr>
          <w:rFonts w:eastAsiaTheme="minorEastAsia"/>
        </w:rPr>
        <w:t>особи</w:t>
      </w:r>
    </w:p>
    <w:p w14:paraId="62C116ED" w14:textId="176B24BB" w:rsidR="003234BE" w:rsidRDefault="003234BE" w:rsidP="009038E5">
      <w:pPr>
        <w:spacing w:before="120"/>
      </w:pPr>
      <w:r>
        <w:t>Для реализации генетического алгоритма треб</w:t>
      </w:r>
      <w:r w:rsidR="00067951">
        <w:t>ую</w:t>
      </w:r>
      <w:r>
        <w:t xml:space="preserve">тся </w:t>
      </w:r>
      <w:r w:rsidR="00D72043">
        <w:t>оператор</w:t>
      </w:r>
      <w:r w:rsidR="00067951">
        <w:t>ы</w:t>
      </w:r>
      <w:r w:rsidR="00D72043">
        <w:t xml:space="preserve"> генерации новой </w:t>
      </w:r>
      <w:r w:rsidR="00FA7EF0">
        <w:t>особи</w:t>
      </w:r>
      <w:r w:rsidR="00D72043">
        <w:t>, скрещивания, мутации и селекции. Рассмотрим каждый из этих операторов.</w:t>
      </w:r>
    </w:p>
    <w:p w14:paraId="3D13CC91" w14:textId="120C9524" w:rsidR="00D72043" w:rsidRDefault="00D72043" w:rsidP="00D72043">
      <w:pPr>
        <w:pStyle w:val="-1"/>
        <w:rPr>
          <w:lang w:val="ru-RU"/>
        </w:rPr>
      </w:pPr>
      <w:bookmarkStart w:id="40" w:name="_Toc138183282"/>
      <w:r>
        <w:rPr>
          <w:lang w:val="ru-RU"/>
        </w:rPr>
        <w:lastRenderedPageBreak/>
        <w:t xml:space="preserve">Оператор генерации новой </w:t>
      </w:r>
      <w:r w:rsidR="00FA7EF0">
        <w:rPr>
          <w:lang w:val="ru-RU"/>
        </w:rPr>
        <w:t>особи</w:t>
      </w:r>
      <w:bookmarkEnd w:id="40"/>
    </w:p>
    <w:p w14:paraId="18CF83F8" w14:textId="06844F76" w:rsidR="0020606F" w:rsidRDefault="00D72043" w:rsidP="009038E5">
      <w:pPr>
        <w:spacing w:after="240"/>
        <w:rPr>
          <w:rFonts w:eastAsiaTheme="minorEastAsia"/>
        </w:rPr>
      </w:pPr>
      <w:r>
        <w:t xml:space="preserve">Пусть ограничения, </w:t>
      </w:r>
      <w:r w:rsidR="0020606F">
        <w:t>накладываемые</w:t>
      </w:r>
      <w:r>
        <w:t xml:space="preserve"> на управляющие концепты, представлены в виде </w:t>
      </w:r>
      <w:r w:rsidR="0020606F">
        <w:t>списка</w:t>
      </w:r>
      <w:r>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r w:rsidR="0020606F" w:rsidRPr="0020606F">
        <w:rPr>
          <w:rFonts w:eastAsiaTheme="minorEastAsia"/>
        </w:rPr>
        <w:t xml:space="preserve">, </w:t>
      </w:r>
      <w:r w:rsidR="0020606F">
        <w:rPr>
          <w:rFonts w:eastAsiaTheme="minorEastAsia"/>
        </w:rPr>
        <w:t xml:space="preserve">где каждый элемент является отрезком, интервалом или пустым значением </w:t>
      </w:r>
      <w:r w:rsidR="0020606F" w:rsidRPr="0020606F">
        <w:rPr>
          <w:rFonts w:eastAsiaTheme="minorEastAsia"/>
          <w:lang w:val="en-US"/>
        </w:rPr>
        <w:t>null</w:t>
      </w:r>
      <w:r w:rsidR="00BF6830">
        <w:rPr>
          <w:rFonts w:eastAsiaTheme="minorEastAsia"/>
        </w:rPr>
        <w:t xml:space="preserve">, а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535D8A" w:rsidRPr="00535D8A">
        <w:rPr>
          <w:rFonts w:eastAsiaTheme="minorEastAsia"/>
        </w:rPr>
        <w:t xml:space="preserve"> </w:t>
      </w:r>
      <w:r w:rsidR="00535D8A">
        <w:rPr>
          <w:rFonts w:eastAsiaTheme="minorEastAsia"/>
        </w:rPr>
        <w:t>–</w:t>
      </w:r>
      <w:r w:rsidR="00BF6830" w:rsidRPr="00BF6830">
        <w:rPr>
          <w:rFonts w:eastAsiaTheme="minorEastAsia"/>
        </w:rPr>
        <w:t xml:space="preserve"> </w:t>
      </w:r>
      <w:r w:rsidR="00535D8A">
        <w:rPr>
          <w:rFonts w:eastAsiaTheme="minorEastAsia"/>
        </w:rPr>
        <w:t>границы</w:t>
      </w:r>
      <w:r w:rsidR="00BF6830">
        <w:rPr>
          <w:rFonts w:eastAsiaTheme="minorEastAsia"/>
        </w:rPr>
        <w:t xml:space="preserve"> областей определения значений</w:t>
      </w:r>
      <w:r w:rsidR="00BF6830" w:rsidRPr="00BF6830">
        <w:rPr>
          <w:rFonts w:eastAsiaTheme="minorEastAsia"/>
        </w:rPr>
        <w:t xml:space="preserve"> </w:t>
      </w:r>
      <w:r w:rsidR="00BF6830">
        <w:rPr>
          <w:rFonts w:eastAsiaTheme="minorEastAsia"/>
        </w:rPr>
        <w:t>управляющих концептов, т</w:t>
      </w:r>
      <w:r w:rsidR="0020606F">
        <w:rPr>
          <w:rFonts w:eastAsiaTheme="minorEastAsia"/>
        </w:rPr>
        <w:t>огда</w:t>
      </w:r>
      <w:r w:rsidR="0020606F" w:rsidRPr="0020606F">
        <w:rPr>
          <w:rFonts w:eastAsiaTheme="minorEastAsia"/>
        </w:rPr>
        <w:t xml:space="preserve"> </w:t>
      </w:r>
      <w:r w:rsidR="00147D8B">
        <w:rPr>
          <w:rFonts w:eastAsiaTheme="minorEastAsia"/>
        </w:rPr>
        <w:t xml:space="preserve">схема </w:t>
      </w:r>
      <w:r w:rsidR="0020606F">
        <w:rPr>
          <w:rFonts w:eastAsiaTheme="minorEastAsia"/>
        </w:rPr>
        <w:t>алгоритм</w:t>
      </w:r>
      <w:r w:rsidR="00147D8B">
        <w:rPr>
          <w:rFonts w:eastAsiaTheme="minorEastAsia"/>
        </w:rPr>
        <w:t>а</w:t>
      </w:r>
      <w:r w:rsidR="0020606F">
        <w:rPr>
          <w:rFonts w:eastAsiaTheme="minorEastAsia"/>
        </w:rPr>
        <w:t xml:space="preserve"> генерации </w:t>
      </w:r>
      <w:r w:rsidR="00FA7EF0">
        <w:rPr>
          <w:rFonts w:eastAsiaTheme="minorEastAsia"/>
        </w:rPr>
        <w:t>хромосомы</w:t>
      </w:r>
      <w:r w:rsidR="0020606F">
        <w:rPr>
          <w:rFonts w:eastAsiaTheme="minorEastAsia"/>
        </w:rPr>
        <w:t xml:space="preserve"> </w:t>
      </w:r>
      <m:oMath>
        <m:r>
          <w:rPr>
            <w:rFonts w:ascii="Cambria Math" w:hAnsi="Cambria Math"/>
          </w:rPr>
          <m:t>K</m:t>
        </m:r>
      </m:oMath>
      <w:r w:rsidR="0020606F">
        <w:rPr>
          <w:rFonts w:eastAsiaTheme="minorEastAsia"/>
        </w:rPr>
        <w:t xml:space="preserve"> представлен</w:t>
      </w:r>
      <w:r w:rsidR="00143E9C">
        <w:rPr>
          <w:rFonts w:eastAsiaTheme="minorEastAsia"/>
        </w:rPr>
        <w:t>а</w:t>
      </w:r>
      <w:r w:rsidR="0020606F">
        <w:rPr>
          <w:rFonts w:eastAsiaTheme="minorEastAsia"/>
        </w:rPr>
        <w:t xml:space="preserve"> на рисунке 2.2.</w:t>
      </w:r>
    </w:p>
    <w:p w14:paraId="5CAB602C" w14:textId="0F2C5B27" w:rsidR="00322318" w:rsidRDefault="009038E5" w:rsidP="00A026E5">
      <w:pPr>
        <w:pStyle w:val="-d"/>
      </w:pPr>
      <w:r>
        <w:object w:dxaOrig="13350" w:dyaOrig="14880" w14:anchorId="688AE7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519.75pt" o:ole="">
            <v:imagedata r:id="rId9" o:title=""/>
          </v:shape>
          <o:OLEObject Type="Embed" ProgID="Visio.Drawing.15" ShapeID="_x0000_i1025" DrawAspect="Content" ObjectID="_1748940585" r:id="rId10"/>
        </w:object>
      </w:r>
    </w:p>
    <w:p w14:paraId="6FEDD47D" w14:textId="37F520E5" w:rsidR="00322318" w:rsidRPr="002C44DB" w:rsidRDefault="002C44DB" w:rsidP="00A026E5">
      <w:pPr>
        <w:pStyle w:val="-d"/>
      </w:pPr>
      <w:r>
        <w:t>Рисунок 2.</w:t>
      </w:r>
      <w:r w:rsidR="003354C2">
        <w:t>2</w:t>
      </w:r>
      <w:r>
        <w:t xml:space="preserve"> – </w:t>
      </w:r>
      <w:r w:rsidR="00147D8B">
        <w:t>Схема а</w:t>
      </w:r>
      <w:r>
        <w:t>лгоритм</w:t>
      </w:r>
      <w:r w:rsidR="00147D8B">
        <w:t>а</w:t>
      </w:r>
      <w:r>
        <w:t xml:space="preserve"> генерации </w:t>
      </w:r>
      <w:r w:rsidR="00F16F05">
        <w:t>хромосомы</w:t>
      </w:r>
      <w:r>
        <w:t xml:space="preserve"> </w:t>
      </w:r>
      <m:oMath>
        <m:r>
          <w:rPr>
            <w:rFonts w:ascii="Cambria Math" w:hAnsi="Cambria Math"/>
          </w:rPr>
          <m:t>K</m:t>
        </m:r>
      </m:oMath>
    </w:p>
    <w:p w14:paraId="246E732B" w14:textId="52C58327" w:rsidR="00D72043" w:rsidRPr="00067951" w:rsidRDefault="00067951" w:rsidP="00D72043">
      <w:r>
        <w:lastRenderedPageBreak/>
        <w:t xml:space="preserve">Данный алгоритм генерирует значение управляющего концепта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Pr>
          <w:rFonts w:eastAsiaTheme="minorEastAsia"/>
        </w:rPr>
        <w:t xml:space="preserve"> в диапазоне возможно наложенного ограничения </w:t>
      </w:r>
      <m:oMath>
        <m:sSub>
          <m:sSubPr>
            <m:ctrlPr>
              <w:rPr>
                <w:rFonts w:ascii="Cambria Math" w:hAnsi="Cambria Math"/>
                <w:i/>
              </w:rPr>
            </m:ctrlPr>
          </m:sSubPr>
          <m:e>
            <m:r>
              <w:rPr>
                <w:rFonts w:ascii="Cambria Math" w:hAnsi="Cambria Math"/>
                <w:lang w:val="en-US"/>
              </w:rPr>
              <m:t>R</m:t>
            </m:r>
          </m:e>
          <m:sub>
            <m:r>
              <w:rPr>
                <w:rFonts w:ascii="Cambria Math" w:hAnsi="Cambria Math"/>
                <w:lang w:val="en-US"/>
              </w:rPr>
              <m:t>i</m:t>
            </m:r>
          </m:sub>
        </m:sSub>
      </m:oMath>
      <w:r>
        <w:rPr>
          <w:rFonts w:eastAsiaTheme="minorEastAsia"/>
        </w:rPr>
        <w:t xml:space="preserve">. Алгоритм генерации </w:t>
      </w:r>
      <w:r w:rsidR="00FA7EF0">
        <w:rPr>
          <w:rFonts w:eastAsiaTheme="minorEastAsia"/>
        </w:rPr>
        <w:t>хромосомы</w:t>
      </w:r>
      <w:r>
        <w:rPr>
          <w:rFonts w:eastAsiaTheme="minorEastAsia"/>
        </w:rPr>
        <w:t xml:space="preserve"> </w:t>
      </w:r>
      <m:oMath>
        <m:r>
          <w:rPr>
            <w:rFonts w:ascii="Cambria Math" w:hAnsi="Cambria Math"/>
          </w:rPr>
          <m:t>C</m:t>
        </m:r>
      </m:oMath>
      <w:r>
        <w:rPr>
          <w:rFonts w:eastAsiaTheme="minorEastAsia"/>
        </w:rPr>
        <w:t xml:space="preserve"> выглядит аналогично, за тем исключением, что для нечеткой реляционной когнитивной модели алгоритм генерирует м</w:t>
      </w:r>
      <w:proofErr w:type="spellStart"/>
      <w:r>
        <w:rPr>
          <w:rFonts w:eastAsiaTheme="minorEastAsia"/>
        </w:rPr>
        <w:t>атрицу</w:t>
      </w:r>
      <w:proofErr w:type="spellEnd"/>
      <w:r>
        <w:rPr>
          <w:rFonts w:eastAsiaTheme="minorEastAsia"/>
        </w:rPr>
        <w:t xml:space="preserve"> реляционного отношения для каждой связи, а для «совместимой» нечеткой когнитивной модели – двуместный кортеж.  </w:t>
      </w:r>
    </w:p>
    <w:p w14:paraId="07E8537E" w14:textId="77777777" w:rsidR="00067951" w:rsidRPr="00D72043" w:rsidRDefault="00067951" w:rsidP="00D30FE7">
      <w:pPr>
        <w:ind w:firstLine="0"/>
      </w:pPr>
    </w:p>
    <w:p w14:paraId="2F3A576D" w14:textId="5A01EBAB" w:rsidR="00D72043" w:rsidRDefault="00D72043" w:rsidP="00D72043">
      <w:pPr>
        <w:pStyle w:val="-1"/>
        <w:rPr>
          <w:lang w:val="ru-RU"/>
        </w:rPr>
      </w:pPr>
      <w:bookmarkStart w:id="41" w:name="_Toc138183283"/>
      <w:r>
        <w:rPr>
          <w:lang w:val="ru-RU"/>
        </w:rPr>
        <w:t>Оператор скрещивания</w:t>
      </w:r>
      <w:bookmarkEnd w:id="41"/>
    </w:p>
    <w:p w14:paraId="16BADBCF" w14:textId="1AB9BDE7" w:rsidR="00806956" w:rsidRDefault="00F16F05" w:rsidP="00F16F05">
      <w:pPr>
        <w:spacing w:after="120"/>
      </w:pPr>
      <w:r>
        <w:t>Х</w:t>
      </w:r>
      <w:r w:rsidR="00446B53">
        <w:t>р</w:t>
      </w:r>
      <w:r>
        <w:t>омосомы содержат действительные числа, поэтому в качестве метода скрещивани</w:t>
      </w:r>
      <w:r w:rsidR="00840CE1">
        <w:t>я</w:t>
      </w:r>
      <w:r>
        <w:t xml:space="preserve"> целесообразно выбрать скрещивание смешением </w:t>
      </w:r>
      <w:r w:rsidRPr="00F16F05">
        <w:t>[</w:t>
      </w:r>
      <w:r w:rsidR="004A2D0E" w:rsidRPr="004A2D0E">
        <w:t>35</w:t>
      </w:r>
      <w:r w:rsidRPr="00F16F05">
        <w:t xml:space="preserve">]. </w:t>
      </w:r>
      <w:r>
        <w:t xml:space="preserve">Каждый потомок при таком скрещивании случайным образом выбирается из следующего отрезка, созданного родителями </w:t>
      </w:r>
      <m:oMath>
        <m:sSub>
          <m:sSubPr>
            <m:ctrlPr>
              <w:rPr>
                <w:rFonts w:ascii="Cambria Math" w:hAnsi="Cambria Math"/>
                <w:i/>
              </w:rPr>
            </m:ctrlPr>
          </m:sSubPr>
          <m:e>
            <m:r>
              <w:rPr>
                <w:rFonts w:ascii="Cambria Math" w:hAnsi="Cambria Math"/>
                <w:lang w:val="en-US"/>
              </w:rPr>
              <m:t>p</m:t>
            </m:r>
          </m:e>
          <m:sub>
            <m:r>
              <w:rPr>
                <w:rFonts w:ascii="Cambria Math" w:hAnsi="Cambria Math"/>
              </w:rPr>
              <m:t>1</m:t>
            </m:r>
          </m:sub>
        </m:sSub>
      </m:oMath>
      <w:r w:rsidRPr="00F16F05">
        <w:rPr>
          <w:rFonts w:eastAsiaTheme="minorEastAsia"/>
        </w:rPr>
        <w:t xml:space="preserve"> </w:t>
      </w:r>
      <w:r>
        <w:rPr>
          <w:rFonts w:eastAsiaTheme="minorEastAsia"/>
        </w:rPr>
        <w:t xml:space="preserve">и </w:t>
      </w:r>
      <m:oMath>
        <m:sSub>
          <m:sSubPr>
            <m:ctrlPr>
              <w:rPr>
                <w:rFonts w:ascii="Cambria Math" w:hAnsi="Cambria Math"/>
                <w:i/>
              </w:rPr>
            </m:ctrlPr>
          </m:sSubPr>
          <m:e>
            <m:r>
              <w:rPr>
                <w:rFonts w:ascii="Cambria Math" w:hAnsi="Cambria Math"/>
                <w:lang w:val="en-US"/>
              </w:rPr>
              <m:t>p</m:t>
            </m:r>
          </m:e>
          <m:sub>
            <m:r>
              <w:rPr>
                <w:rFonts w:ascii="Cambria Math" w:hAnsi="Cambria Math"/>
              </w:rPr>
              <m:t>2</m:t>
            </m:r>
          </m:sub>
        </m:sSub>
      </m:oMath>
      <w:r w:rsidRPr="00F16F05">
        <w:t>:</w:t>
      </w:r>
    </w:p>
    <w:tbl>
      <w:tblPr>
        <w:tblStyle w:val="af"/>
        <w:tblW w:w="9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21"/>
        <w:gridCol w:w="4195"/>
        <w:gridCol w:w="2721"/>
      </w:tblGrid>
      <w:tr w:rsidR="00F16F05" w14:paraId="05FF0D95" w14:textId="77777777" w:rsidTr="00F16F05">
        <w:tc>
          <w:tcPr>
            <w:tcW w:w="2721" w:type="dxa"/>
            <w:vAlign w:val="center"/>
          </w:tcPr>
          <w:p w14:paraId="68A78188" w14:textId="77777777" w:rsidR="00F16F05" w:rsidRDefault="00F16F05" w:rsidP="000A6B19">
            <w:pPr>
              <w:ind w:firstLine="0"/>
              <w:jc w:val="center"/>
            </w:pPr>
          </w:p>
        </w:tc>
        <w:tc>
          <w:tcPr>
            <w:tcW w:w="4195" w:type="dxa"/>
            <w:vAlign w:val="center"/>
          </w:tcPr>
          <w:p w14:paraId="7D213E75" w14:textId="22D511C1" w:rsidR="00F16F05" w:rsidRPr="00F16F05" w:rsidRDefault="00A15033" w:rsidP="000A6B19">
            <w:pPr>
              <w:ind w:firstLine="0"/>
              <w:rPr>
                <w:rFonts w:eastAsiaTheme="minorEastAsia"/>
                <w:i/>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2</m:t>
                        </m:r>
                      </m:sub>
                    </m:sSub>
                    <m:r>
                      <w:rPr>
                        <w:rFonts w:ascii="Cambria Math" w:hAnsi="Cambria Math"/>
                      </w:rPr>
                      <m:t>+</m:t>
                    </m:r>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e>
                </m:d>
              </m:oMath>
            </m:oMathPara>
          </w:p>
        </w:tc>
        <w:tc>
          <w:tcPr>
            <w:tcW w:w="2721" w:type="dxa"/>
            <w:vAlign w:val="center"/>
          </w:tcPr>
          <w:p w14:paraId="7F65F899" w14:textId="5A9F4413" w:rsidR="00F16F05" w:rsidRDefault="00F16F05" w:rsidP="000A6B19">
            <w:pPr>
              <w:ind w:firstLine="0"/>
              <w:rPr>
                <w:noProof/>
                <w:lang w:val="en-US"/>
              </w:rPr>
            </w:pPr>
            <w:r>
              <w:rPr>
                <w:noProof/>
              </w:rPr>
              <w:t xml:space="preserve"> </w:t>
            </w:r>
            <w:r>
              <w:rPr>
                <w:noProof/>
                <w:lang w:val="en-US"/>
              </w:rPr>
              <w:t>,                                     (2.2)</w:t>
            </w:r>
          </w:p>
        </w:tc>
      </w:tr>
    </w:tbl>
    <w:p w14:paraId="2DF91CBC" w14:textId="661A8BF8" w:rsidR="00F16F05" w:rsidRDefault="00F16F05" w:rsidP="00F16F05">
      <w:pPr>
        <w:spacing w:before="120"/>
        <w:ind w:firstLine="0"/>
        <w:rPr>
          <w:rFonts w:eastAsiaTheme="minorEastAsia"/>
        </w:rPr>
      </w:pPr>
      <w:r>
        <w:t xml:space="preserve">где </w:t>
      </w:r>
      <m:oMath>
        <m:r>
          <w:rPr>
            <w:rFonts w:ascii="Cambria Math" w:eastAsiaTheme="minorEastAsia" w:hAnsi="Cambria Math"/>
          </w:rPr>
          <m:t>α</m:t>
        </m:r>
      </m:oMath>
      <w:r>
        <w:rPr>
          <w:rFonts w:eastAsiaTheme="minorEastAsia"/>
        </w:rPr>
        <w:t xml:space="preserve"> – константа от 0 до 1.</w:t>
      </w:r>
    </w:p>
    <w:p w14:paraId="7D8FAAD0" w14:textId="7A34FBB2" w:rsidR="00556044" w:rsidRDefault="00556044" w:rsidP="00556044">
      <w:pPr>
        <w:rPr>
          <w:rFonts w:eastAsiaTheme="minorEastAsia"/>
        </w:rPr>
      </w:pPr>
      <w:r>
        <w:t xml:space="preserve">Значение родителя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должно быть больше значения родителя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840CE1">
        <w:rPr>
          <w:rFonts w:eastAsiaTheme="minorEastAsia"/>
        </w:rPr>
        <w:t>. Е</w:t>
      </w:r>
      <w:proofErr w:type="spellStart"/>
      <w:r>
        <w:rPr>
          <w:rFonts w:eastAsiaTheme="minorEastAsia"/>
        </w:rPr>
        <w:t>сли</w:t>
      </w:r>
      <w:proofErr w:type="spellEnd"/>
      <w:r>
        <w:rPr>
          <w:rFonts w:eastAsiaTheme="minorEastAsia"/>
        </w:rPr>
        <w:t xml:space="preserve"> это не так, </w:t>
      </w:r>
      <w:r w:rsidR="00840CE1">
        <w:rPr>
          <w:rFonts w:eastAsiaTheme="minorEastAsia"/>
        </w:rPr>
        <w:t xml:space="preserve">то </w:t>
      </w:r>
      <w:r>
        <w:rPr>
          <w:rFonts w:eastAsiaTheme="minorEastAsia"/>
        </w:rPr>
        <w:t xml:space="preserve">родители меняются местами. </w:t>
      </w:r>
      <w:r w:rsidR="00840CE1">
        <w:rPr>
          <w:rFonts w:eastAsiaTheme="minorEastAsia"/>
        </w:rPr>
        <w:t>Константа</w:t>
      </w:r>
      <w:r>
        <w:rPr>
          <w:rFonts w:eastAsiaTheme="minorEastAsia"/>
        </w:rPr>
        <w:t xml:space="preserve"> </w:t>
      </w:r>
      <m:oMath>
        <m:r>
          <w:rPr>
            <w:rFonts w:ascii="Cambria Math" w:eastAsiaTheme="minorEastAsia" w:hAnsi="Cambria Math"/>
          </w:rPr>
          <m:t>α</m:t>
        </m:r>
      </m:oMath>
      <w:r>
        <w:rPr>
          <w:rFonts w:eastAsiaTheme="minorEastAsia"/>
        </w:rPr>
        <w:t xml:space="preserve"> определяет ширину отрезка. При значении </w:t>
      </w:r>
      <m:oMath>
        <m:r>
          <w:rPr>
            <w:rFonts w:ascii="Cambria Math" w:eastAsiaTheme="minorEastAsia" w:hAnsi="Cambria Math"/>
          </w:rPr>
          <m:t>α=0,5</m:t>
        </m:r>
      </m:oMath>
      <w:r>
        <w:rPr>
          <w:rFonts w:eastAsiaTheme="minorEastAsia"/>
        </w:rPr>
        <w:t xml:space="preserve"> отрезок получается в два раза шире, чем между родителями, поэтому такое значение является наиболее целесообразным. Однако полученный таким методом</w:t>
      </w:r>
      <w:r w:rsidR="003354C2">
        <w:rPr>
          <w:rFonts w:eastAsiaTheme="minorEastAsia"/>
        </w:rPr>
        <w:t xml:space="preserve"> отрезок</w:t>
      </w:r>
      <w:r>
        <w:rPr>
          <w:rFonts w:eastAsiaTheme="minorEastAsia"/>
        </w:rPr>
        <w:t xml:space="preserve"> может выходить за пределы диапазона, установленного ограничением или областью определения </w:t>
      </w:r>
      <w:r w:rsidR="003354C2">
        <w:rPr>
          <w:rFonts w:eastAsiaTheme="minorEastAsia"/>
        </w:rPr>
        <w:t>значени</w:t>
      </w:r>
      <w:r w:rsidR="00143E9C">
        <w:rPr>
          <w:rFonts w:eastAsiaTheme="minorEastAsia"/>
        </w:rPr>
        <w:t>й</w:t>
      </w:r>
      <w:r w:rsidR="003354C2">
        <w:rPr>
          <w:rFonts w:eastAsiaTheme="minorEastAsia"/>
        </w:rPr>
        <w:t xml:space="preserve"> концепта или силы связи, поэтому его необходимо соответствующим образом скорректировать.</w:t>
      </w:r>
    </w:p>
    <w:p w14:paraId="79368718" w14:textId="08C448BF" w:rsidR="00556044" w:rsidRDefault="00147D8B" w:rsidP="009038E5">
      <w:pPr>
        <w:spacing w:after="240"/>
        <w:rPr>
          <w:rFonts w:eastAsiaTheme="minorEastAsia"/>
        </w:rPr>
      </w:pPr>
      <w:r>
        <w:rPr>
          <w:rFonts w:eastAsiaTheme="minorEastAsia"/>
        </w:rPr>
        <w:t>Схема а</w:t>
      </w:r>
      <w:r w:rsidR="00840CE1">
        <w:rPr>
          <w:rFonts w:eastAsiaTheme="minorEastAsia"/>
        </w:rPr>
        <w:t>лгоритм</w:t>
      </w:r>
      <w:r>
        <w:rPr>
          <w:rFonts w:eastAsiaTheme="minorEastAsia"/>
        </w:rPr>
        <w:t>а</w:t>
      </w:r>
      <w:r w:rsidR="00840CE1">
        <w:rPr>
          <w:rFonts w:eastAsiaTheme="minorEastAsia"/>
        </w:rPr>
        <w:t xml:space="preserve"> скрещивания двух хромосом управляющих концептов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1</m:t>
            </m:r>
          </m:sup>
        </m:sSup>
      </m:oMath>
      <w:r w:rsidR="00840CE1" w:rsidRPr="003354C2">
        <w:rPr>
          <w:rFonts w:eastAsiaTheme="minorEastAsia"/>
        </w:rPr>
        <w:t xml:space="preserve"> </w:t>
      </w:r>
      <w:r w:rsidR="00840CE1">
        <w:rPr>
          <w:rFonts w:eastAsiaTheme="minorEastAsia"/>
        </w:rPr>
        <w:t xml:space="preserve">и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2</m:t>
            </m:r>
          </m:sup>
        </m:sSup>
      </m:oMath>
      <w:r w:rsidR="00840CE1">
        <w:rPr>
          <w:rFonts w:eastAsiaTheme="minorEastAsia"/>
        </w:rPr>
        <w:t xml:space="preserve"> представлен</w:t>
      </w:r>
      <w:r>
        <w:rPr>
          <w:rFonts w:eastAsiaTheme="minorEastAsia"/>
        </w:rPr>
        <w:t>а</w:t>
      </w:r>
      <w:r w:rsidR="00840CE1">
        <w:rPr>
          <w:rFonts w:eastAsiaTheme="minorEastAsia"/>
        </w:rPr>
        <w:t xml:space="preserve"> на </w:t>
      </w:r>
      <w:r w:rsidR="003354C2">
        <w:rPr>
          <w:rFonts w:eastAsiaTheme="minorEastAsia"/>
        </w:rPr>
        <w:t xml:space="preserve">рисунке 2.3. </w:t>
      </w:r>
      <w:r w:rsidR="00143E9C">
        <w:rPr>
          <w:rFonts w:eastAsiaTheme="minorEastAsia"/>
        </w:rPr>
        <w:t>Алгоритм скрещивания двух хромосом управляющих связей строится аналогично</w:t>
      </w:r>
      <w:r w:rsidR="003354C2">
        <w:rPr>
          <w:rFonts w:eastAsiaTheme="minorEastAsia"/>
        </w:rPr>
        <w:t xml:space="preserve">. </w:t>
      </w:r>
      <w:r w:rsidR="00840CE1">
        <w:rPr>
          <w:rFonts w:eastAsiaTheme="minorEastAsia"/>
        </w:rPr>
        <w:t xml:space="preserve">Итоговый алгоритм скрещивания с вероятностью, равной </w:t>
      </w:r>
      <m:oMath>
        <m:r>
          <w:rPr>
            <w:rFonts w:ascii="Cambria Math" w:eastAsiaTheme="minorEastAsia" w:hAnsi="Cambria Math"/>
          </w:rPr>
          <m:t>0,95</m:t>
        </m:r>
      </m:oMath>
      <w:r w:rsidR="00840CE1">
        <w:rPr>
          <w:rFonts w:eastAsiaTheme="minorEastAsia"/>
        </w:rPr>
        <w:t xml:space="preserve"> генерирует двух потомков, используя эти два алгоритма, а с вероятностью </w:t>
      </w:r>
      <m:oMath>
        <m:r>
          <w:rPr>
            <w:rFonts w:ascii="Cambria Math" w:eastAsiaTheme="minorEastAsia" w:hAnsi="Cambria Math"/>
          </w:rPr>
          <m:t>0,05</m:t>
        </m:r>
      </m:oMath>
      <w:r w:rsidR="00840CE1">
        <w:rPr>
          <w:rFonts w:eastAsiaTheme="minorEastAsia"/>
        </w:rPr>
        <w:t xml:space="preserve"> копирует родителей в следующее поколение без скрещивания.</w:t>
      </w:r>
    </w:p>
    <w:p w14:paraId="0038CAEE" w14:textId="3E2D7C45" w:rsidR="00A026E5" w:rsidRDefault="00393703" w:rsidP="00A026E5">
      <w:pPr>
        <w:pStyle w:val="-d"/>
      </w:pPr>
      <w:r>
        <w:object w:dxaOrig="12886" w:dyaOrig="18705" w14:anchorId="346F0EAC">
          <v:shape id="_x0000_i1026" type="#_x0000_t75" style="width:481.5pt;height:699pt" o:ole="">
            <v:imagedata r:id="rId11" o:title=""/>
          </v:shape>
          <o:OLEObject Type="Embed" ProgID="Visio.Drawing.15" ShapeID="_x0000_i1026" DrawAspect="Content" ObjectID="_1748940586" r:id="rId12"/>
        </w:object>
      </w:r>
    </w:p>
    <w:p w14:paraId="4A2DC418" w14:textId="5315FD3F" w:rsidR="00A026E5" w:rsidRPr="00A026E5" w:rsidRDefault="00A026E5" w:rsidP="00A026E5">
      <w:pPr>
        <w:pStyle w:val="-d"/>
      </w:pPr>
      <w:r>
        <w:t>Рисунок 2.</w:t>
      </w:r>
      <w:r w:rsidRPr="00A026E5">
        <w:t>3</w:t>
      </w:r>
      <w:r>
        <w:t xml:space="preserve"> – </w:t>
      </w:r>
      <w:r w:rsidR="00147D8B">
        <w:t>Схема а</w:t>
      </w:r>
      <w:r>
        <w:t>лгоритм</w:t>
      </w:r>
      <w:r w:rsidR="00147D8B">
        <w:t>а</w:t>
      </w:r>
      <w:r>
        <w:t xml:space="preserve"> скрещивания хромосом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1</m:t>
            </m:r>
          </m:sup>
        </m:sSup>
      </m:oMath>
      <w:r>
        <w:rPr>
          <w:rFonts w:eastAsiaTheme="minorEastAsia"/>
        </w:rPr>
        <w:t xml:space="preserve"> и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2</m:t>
            </m:r>
          </m:sup>
        </m:sSup>
      </m:oMath>
    </w:p>
    <w:p w14:paraId="3F30FE37" w14:textId="3DDB301A" w:rsidR="002B1CBC" w:rsidRDefault="00D72043" w:rsidP="00BE7117">
      <w:pPr>
        <w:pStyle w:val="-1"/>
        <w:rPr>
          <w:lang w:val="ru-RU"/>
        </w:rPr>
      </w:pPr>
      <w:bookmarkStart w:id="42" w:name="_Toc138183284"/>
      <w:r>
        <w:rPr>
          <w:lang w:val="ru-RU"/>
        </w:rPr>
        <w:lastRenderedPageBreak/>
        <w:t>Оператор мутации</w:t>
      </w:r>
      <w:bookmarkEnd w:id="42"/>
    </w:p>
    <w:p w14:paraId="63DB6039" w14:textId="043371B0" w:rsidR="00BE7117" w:rsidRDefault="00BE7117" w:rsidP="009038E5">
      <w:pPr>
        <w:spacing w:after="240"/>
        <w:rPr>
          <w:rFonts w:eastAsiaTheme="minorEastAsia"/>
        </w:rPr>
      </w:pPr>
      <w:r>
        <w:t>Для осуществления мутации</w:t>
      </w:r>
      <w:r w:rsidR="00581804">
        <w:t xml:space="preserve"> хромосомы</w:t>
      </w:r>
      <w:r>
        <w:t xml:space="preserve"> необходимо заменить один из</w:t>
      </w:r>
      <w:r w:rsidR="00581804">
        <w:t xml:space="preserve"> ее</w:t>
      </w:r>
      <w:r>
        <w:t xml:space="preserve"> генов на новый. Получение нового </w:t>
      </w:r>
      <w:r w:rsidR="00E20931">
        <w:t xml:space="preserve">случайного </w:t>
      </w:r>
      <w:r>
        <w:t xml:space="preserve">значения гена осуществляется аналогично получению отдельного значения при генерации хромосомы. </w:t>
      </w:r>
      <w:r w:rsidR="00E20931">
        <w:t>Выполнять</w:t>
      </w:r>
      <w:r>
        <w:t xml:space="preserve"> мутацию необходимо с некоторой вероятностью. Пусть вероятность одновременной мутации обеих хромосом </w:t>
      </w:r>
      <m:oMath>
        <m:r>
          <w:rPr>
            <w:rFonts w:ascii="Cambria Math" w:hAnsi="Cambria Math"/>
          </w:rPr>
          <m:t>K</m:t>
        </m:r>
      </m:oMath>
      <w:r>
        <w:rPr>
          <w:rFonts w:eastAsiaTheme="minorEastAsia"/>
        </w:rPr>
        <w:t xml:space="preserve"> и </w:t>
      </w:r>
      <m:oMath>
        <m:r>
          <w:rPr>
            <w:rFonts w:ascii="Cambria Math" w:hAnsi="Cambria Math"/>
          </w:rPr>
          <m:t>C</m:t>
        </m:r>
      </m:oMath>
      <w:r w:rsidR="00581804">
        <w:rPr>
          <w:rFonts w:eastAsiaTheme="minorEastAsia"/>
        </w:rPr>
        <w:t xml:space="preserve"> особи </w:t>
      </w:r>
      <m:oMath>
        <m:r>
          <w:rPr>
            <w:rFonts w:ascii="Cambria Math" w:eastAsiaTheme="minorEastAsia" w:hAnsi="Cambria Math"/>
          </w:rPr>
          <m:t>I</m:t>
        </m:r>
      </m:oMath>
      <w:r>
        <w:t xml:space="preserve"> равняется </w:t>
      </w:r>
      <m:oMath>
        <m:r>
          <w:rPr>
            <w:rFonts w:ascii="Cambria Math" w:hAnsi="Cambria Math"/>
          </w:rPr>
          <m:t>0,45</m:t>
        </m:r>
      </m:oMath>
      <w:r>
        <w:rPr>
          <w:rFonts w:eastAsiaTheme="minorEastAsia"/>
        </w:rPr>
        <w:t>, а вероятность мута</w:t>
      </w:r>
      <w:proofErr w:type="spellStart"/>
      <w:r>
        <w:rPr>
          <w:rFonts w:eastAsiaTheme="minorEastAsia"/>
        </w:rPr>
        <w:t>ции</w:t>
      </w:r>
      <w:proofErr w:type="spellEnd"/>
      <w:r>
        <w:rPr>
          <w:rFonts w:eastAsiaTheme="minorEastAsia"/>
        </w:rPr>
        <w:t xml:space="preserve"> только одной</w:t>
      </w:r>
      <w:r w:rsidR="00E20931">
        <w:rPr>
          <w:rFonts w:eastAsiaTheme="minorEastAsia"/>
        </w:rPr>
        <w:t xml:space="preserve"> из</w:t>
      </w:r>
      <w:r>
        <w:rPr>
          <w:rFonts w:eastAsiaTheme="minorEastAsia"/>
        </w:rPr>
        <w:t xml:space="preserve"> хромосом равняется </w:t>
      </w:r>
      <m:oMath>
        <m:r>
          <w:rPr>
            <w:rFonts w:ascii="Cambria Math" w:eastAsiaTheme="minorEastAsia" w:hAnsi="Cambria Math"/>
          </w:rPr>
          <m:t>0,5</m:t>
        </m:r>
      </m:oMath>
      <w:r>
        <w:rPr>
          <w:rFonts w:eastAsiaTheme="minorEastAsia"/>
        </w:rPr>
        <w:t xml:space="preserve">, тогда в одной половине случаев вероятности </w:t>
      </w:r>
      <w:r w:rsidR="00E20931">
        <w:rPr>
          <w:rFonts w:eastAsiaTheme="minorEastAsia"/>
        </w:rPr>
        <w:t xml:space="preserve">мутаций хромосом </w:t>
      </w:r>
      <m:oMath>
        <m:r>
          <w:rPr>
            <w:rFonts w:ascii="Cambria Math" w:hAnsi="Cambria Math"/>
          </w:rPr>
          <m:t>K</m:t>
        </m:r>
      </m:oMath>
      <w:r w:rsidR="00E20931">
        <w:rPr>
          <w:rFonts w:eastAsiaTheme="minorEastAsia"/>
        </w:rPr>
        <w:t xml:space="preserve"> и </w:t>
      </w:r>
      <m:oMath>
        <m:r>
          <w:rPr>
            <w:rFonts w:ascii="Cambria Math" w:hAnsi="Cambria Math"/>
          </w:rPr>
          <m:t>C</m:t>
        </m:r>
      </m:oMath>
      <w:r w:rsidR="00E20931">
        <w:rPr>
          <w:rFonts w:eastAsiaTheme="minorEastAsia"/>
        </w:rPr>
        <w:t xml:space="preserve"> равны </w:t>
      </w:r>
      <m:oMath>
        <m:r>
          <w:rPr>
            <w:rFonts w:ascii="Cambria Math" w:eastAsiaTheme="minorEastAsia" w:hAnsi="Cambria Math"/>
          </w:rPr>
          <m:t>0,9</m:t>
        </m:r>
      </m:oMath>
      <w:r w:rsidR="00E20931">
        <w:rPr>
          <w:rFonts w:eastAsiaTheme="minorEastAsia"/>
        </w:rPr>
        <w:t xml:space="preserve"> и </w:t>
      </w:r>
      <m:oMath>
        <m:r>
          <w:rPr>
            <w:rFonts w:ascii="Cambria Math" w:eastAsiaTheme="minorEastAsia" w:hAnsi="Cambria Math"/>
          </w:rPr>
          <m:t>0,5</m:t>
        </m:r>
      </m:oMath>
      <w:r w:rsidR="00E20931">
        <w:rPr>
          <w:rFonts w:eastAsiaTheme="minorEastAsia"/>
        </w:rPr>
        <w:t xml:space="preserve"> соответственно, а в другой половине случаев эти вероятности равны </w:t>
      </w:r>
      <m:oMath>
        <m:r>
          <w:rPr>
            <w:rFonts w:ascii="Cambria Math" w:eastAsiaTheme="minorEastAsia" w:hAnsi="Cambria Math"/>
          </w:rPr>
          <m:t>0,5</m:t>
        </m:r>
      </m:oMath>
      <w:r w:rsidR="00E20931">
        <w:rPr>
          <w:rFonts w:eastAsiaTheme="minorEastAsia"/>
        </w:rPr>
        <w:t xml:space="preserve"> и </w:t>
      </w:r>
      <m:oMath>
        <m:r>
          <w:rPr>
            <w:rFonts w:ascii="Cambria Math" w:eastAsiaTheme="minorEastAsia" w:hAnsi="Cambria Math"/>
          </w:rPr>
          <m:t>0,9</m:t>
        </m:r>
      </m:oMath>
      <w:r w:rsidR="00E20931">
        <w:rPr>
          <w:rFonts w:eastAsiaTheme="minorEastAsia"/>
        </w:rPr>
        <w:t>.</w:t>
      </w:r>
      <w:r w:rsidR="00581804">
        <w:rPr>
          <w:rFonts w:eastAsiaTheme="minorEastAsia"/>
        </w:rPr>
        <w:t xml:space="preserve"> </w:t>
      </w:r>
      <w:r w:rsidR="00147D8B">
        <w:rPr>
          <w:rFonts w:eastAsiaTheme="minorEastAsia"/>
        </w:rPr>
        <w:t>Схема а</w:t>
      </w:r>
      <w:r w:rsidR="00581804">
        <w:rPr>
          <w:rFonts w:eastAsiaTheme="minorEastAsia"/>
        </w:rPr>
        <w:t>лгоритм</w:t>
      </w:r>
      <w:r w:rsidR="00147D8B">
        <w:rPr>
          <w:rFonts w:eastAsiaTheme="minorEastAsia"/>
        </w:rPr>
        <w:t>а</w:t>
      </w:r>
      <w:r w:rsidR="00581804">
        <w:rPr>
          <w:rFonts w:eastAsiaTheme="minorEastAsia"/>
        </w:rPr>
        <w:t xml:space="preserve"> мутации особи</w:t>
      </w:r>
      <w:r w:rsidR="00581804" w:rsidRPr="00581804">
        <w:rPr>
          <w:rFonts w:eastAsiaTheme="minorEastAsia"/>
        </w:rPr>
        <w:t xml:space="preserve"> </w:t>
      </w:r>
      <m:oMath>
        <m:r>
          <w:rPr>
            <w:rFonts w:ascii="Cambria Math" w:eastAsiaTheme="minorEastAsia" w:hAnsi="Cambria Math"/>
          </w:rPr>
          <m:t>I</m:t>
        </m:r>
      </m:oMath>
      <w:r w:rsidR="00581804">
        <w:rPr>
          <w:rFonts w:eastAsiaTheme="minorEastAsia"/>
        </w:rPr>
        <w:t xml:space="preserve"> представлен</w:t>
      </w:r>
      <w:r w:rsidR="00147D8B">
        <w:rPr>
          <w:rFonts w:eastAsiaTheme="minorEastAsia"/>
        </w:rPr>
        <w:t>а</w:t>
      </w:r>
      <w:r w:rsidR="00581804">
        <w:rPr>
          <w:rFonts w:eastAsiaTheme="minorEastAsia"/>
        </w:rPr>
        <w:t xml:space="preserve"> на рисунке</w:t>
      </w:r>
      <w:r w:rsidR="00581804" w:rsidRPr="00581804">
        <w:rPr>
          <w:rFonts w:eastAsiaTheme="minorEastAsia"/>
        </w:rPr>
        <w:t xml:space="preserve"> </w:t>
      </w:r>
      <w:r w:rsidR="00581804">
        <w:rPr>
          <w:rFonts w:eastAsiaTheme="minorEastAsia"/>
        </w:rPr>
        <w:t>2.4.</w:t>
      </w:r>
    </w:p>
    <w:p w14:paraId="5506B9F2" w14:textId="2F0F0EC2" w:rsidR="003E0133" w:rsidRDefault="009038E5" w:rsidP="00D30FE7">
      <w:pPr>
        <w:pStyle w:val="-d"/>
      </w:pPr>
      <w:r>
        <w:object w:dxaOrig="11026" w:dyaOrig="11430" w14:anchorId="1E704DE4">
          <v:shape id="_x0000_i1027" type="#_x0000_t75" style="width:414.75pt;height:428.25pt" o:ole="">
            <v:imagedata r:id="rId13" o:title=""/>
          </v:shape>
          <o:OLEObject Type="Embed" ProgID="Visio.Drawing.15" ShapeID="_x0000_i1027" DrawAspect="Content" ObjectID="_1748940587" r:id="rId14"/>
        </w:object>
      </w:r>
    </w:p>
    <w:p w14:paraId="710F8D2D" w14:textId="09DF6303" w:rsidR="003E0133" w:rsidRPr="00147D8B" w:rsidRDefault="003E0133" w:rsidP="00D30FE7">
      <w:pPr>
        <w:pStyle w:val="-d"/>
      </w:pPr>
      <w:r>
        <w:t>Рисунок 2.</w:t>
      </w:r>
      <w:r w:rsidR="00D30FE7" w:rsidRPr="00D30FE7">
        <w:t>4</w:t>
      </w:r>
      <w:r>
        <w:t xml:space="preserve"> – </w:t>
      </w:r>
      <w:r w:rsidR="00147D8B">
        <w:t>Схема а</w:t>
      </w:r>
      <w:r w:rsidR="00D30FE7">
        <w:t>лгоритм</w:t>
      </w:r>
      <w:r w:rsidR="00147D8B">
        <w:t>а</w:t>
      </w:r>
      <w:r w:rsidR="00D30FE7">
        <w:t xml:space="preserve"> </w:t>
      </w:r>
      <w:r w:rsidR="00D30FE7" w:rsidRPr="00D30FE7">
        <w:t>мутации</w:t>
      </w:r>
      <w:r w:rsidR="00D30FE7">
        <w:t xml:space="preserve"> особи</w:t>
      </w:r>
      <w:r w:rsidR="00D30FE7" w:rsidRPr="00581804">
        <w:t xml:space="preserve"> </w:t>
      </w:r>
      <m:oMath>
        <m:r>
          <w:rPr>
            <w:rFonts w:ascii="Cambria Math" w:hAnsi="Cambria Math"/>
          </w:rPr>
          <m:t>I</m:t>
        </m:r>
      </m:oMath>
    </w:p>
    <w:p w14:paraId="4F7C3CBD" w14:textId="0AC4EB0C" w:rsidR="00D30FE7" w:rsidRPr="0085177F" w:rsidRDefault="00D72043" w:rsidP="0085177F">
      <w:pPr>
        <w:pStyle w:val="-1"/>
        <w:rPr>
          <w:lang w:val="ru-RU"/>
        </w:rPr>
      </w:pPr>
      <w:bookmarkStart w:id="43" w:name="_Toc138183285"/>
      <w:r>
        <w:rPr>
          <w:lang w:val="ru-RU"/>
        </w:rPr>
        <w:lastRenderedPageBreak/>
        <w:t>Оператор селекции</w:t>
      </w:r>
      <w:bookmarkEnd w:id="43"/>
    </w:p>
    <w:p w14:paraId="2AB6D29C" w14:textId="5BACB9E5" w:rsidR="0085177F" w:rsidRPr="0085177F" w:rsidRDefault="0085177F" w:rsidP="00BE74F0">
      <w:pPr>
        <w:spacing w:after="120"/>
      </w:pPr>
      <w:r>
        <w:t>Для выполнения селекции необходимо рассчитать приспособленность всех особей текущего поколения. Чтобы осуществить это для каждой особи выполняется моделирование по времени, способ которого зависит от разновидности нечеткой когнитивной модели. Итоговая ошибка особи вычисляется по следующей формуле</w:t>
      </w:r>
      <w:r w:rsidRPr="0085177F">
        <w:t>:</w:t>
      </w:r>
    </w:p>
    <w:tbl>
      <w:tblPr>
        <w:tblStyle w:val="af"/>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65"/>
        <w:gridCol w:w="4309"/>
        <w:gridCol w:w="2665"/>
      </w:tblGrid>
      <w:tr w:rsidR="0085177F" w14:paraId="4BBC9DE5" w14:textId="77777777" w:rsidTr="00DC7280">
        <w:tc>
          <w:tcPr>
            <w:tcW w:w="2665" w:type="dxa"/>
            <w:vAlign w:val="center"/>
          </w:tcPr>
          <w:p w14:paraId="16C7B708" w14:textId="77777777" w:rsidR="0085177F" w:rsidRDefault="0085177F" w:rsidP="000A6B19">
            <w:pPr>
              <w:ind w:firstLine="0"/>
              <w:jc w:val="center"/>
            </w:pPr>
          </w:p>
        </w:tc>
        <w:tc>
          <w:tcPr>
            <w:tcW w:w="4309" w:type="dxa"/>
            <w:vAlign w:val="center"/>
          </w:tcPr>
          <w:p w14:paraId="06C57C0F" w14:textId="5E224DF1" w:rsidR="0085177F" w:rsidRPr="00DC7280" w:rsidRDefault="00DC7280" w:rsidP="000A6B19">
            <w:pPr>
              <w:ind w:firstLine="0"/>
              <w:rPr>
                <w:rFonts w:eastAsiaTheme="minorEastAsia"/>
                <w:i/>
              </w:rPr>
            </w:pPr>
            <m:oMathPara>
              <m:oMath>
                <m:r>
                  <w:rPr>
                    <w:rFonts w:ascii="Cambria Math" w:hAnsi="Cambria Math"/>
                  </w:rPr>
                  <m:t>e=</m:t>
                </m:r>
                <m:sSubSup>
                  <m:sSubSupPr>
                    <m:ctrlPr>
                      <w:rPr>
                        <w:rFonts w:ascii="Cambria Math" w:hAnsi="Cambria Math"/>
                        <w:i/>
                      </w:rPr>
                    </m:ctrlPr>
                  </m:sSubSupPr>
                  <m:e>
                    <m:r>
                      <w:rPr>
                        <w:rFonts w:ascii="Cambria Math" w:hAnsi="Cambria Math"/>
                      </w:rPr>
                      <m:t>min</m:t>
                    </m:r>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l</m:t>
                        </m:r>
                      </m:sub>
                    </m:sSub>
                  </m:sub>
                  <m:sup>
                    <m:sSub>
                      <m:sSubPr>
                        <m:ctrlPr>
                          <w:rPr>
                            <w:rFonts w:ascii="Cambria Math" w:hAnsi="Cambria Math"/>
                            <w:i/>
                          </w:rPr>
                        </m:ctrlPr>
                      </m:sSubPr>
                      <m:e>
                        <m:r>
                          <w:rPr>
                            <w:rFonts w:ascii="Cambria Math" w:hAnsi="Cambria Math"/>
                          </w:rPr>
                          <m:t>t</m:t>
                        </m:r>
                      </m:e>
                      <m:sub>
                        <m:r>
                          <w:rPr>
                            <w:rFonts w:ascii="Cambria Math" w:hAnsi="Cambria Math"/>
                          </w:rPr>
                          <m:t>r</m:t>
                        </m:r>
                      </m:sub>
                    </m:sSub>
                  </m:sup>
                </m:sSubSup>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a</m:t>
                            </m:r>
                          </m:den>
                        </m:f>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a</m:t>
                            </m:r>
                          </m:sup>
                          <m:e>
                            <m:sSup>
                              <m:sSupPr>
                                <m:ctrlPr>
                                  <w:rPr>
                                    <w:rFonts w:ascii="Cambria Math" w:hAnsi="Cambria Math"/>
                                    <w:i/>
                                  </w:rPr>
                                </m:ctrlPr>
                              </m:sSupPr>
                              <m:e>
                                <m:r>
                                  <w:rPr>
                                    <w:rFonts w:ascii="Cambria Math" w:hAnsi="Cambria Math"/>
                                  </w:rPr>
                                  <m:t xml:space="preserve"> </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e>
                </m:d>
              </m:oMath>
            </m:oMathPara>
          </w:p>
        </w:tc>
        <w:tc>
          <w:tcPr>
            <w:tcW w:w="2665" w:type="dxa"/>
            <w:vAlign w:val="center"/>
          </w:tcPr>
          <w:p w14:paraId="6135103B" w14:textId="6EE5DC14" w:rsidR="0085177F" w:rsidRDefault="0085177F" w:rsidP="000A6B19">
            <w:pPr>
              <w:ind w:firstLine="0"/>
              <w:rPr>
                <w:noProof/>
                <w:lang w:val="en-US"/>
              </w:rPr>
            </w:pPr>
            <w:r>
              <w:rPr>
                <w:noProof/>
              </w:rPr>
              <w:t xml:space="preserve"> ,</w:t>
            </w:r>
            <w:r>
              <w:rPr>
                <w:noProof/>
                <w:lang w:val="en-US"/>
              </w:rPr>
              <w:t xml:space="preserve">                                     (2.</w:t>
            </w:r>
            <w:r w:rsidR="005C4E0E">
              <w:rPr>
                <w:noProof/>
                <w:lang w:val="en-US"/>
              </w:rPr>
              <w:t>3</w:t>
            </w:r>
            <w:r>
              <w:rPr>
                <w:noProof/>
                <w:lang w:val="en-US"/>
              </w:rPr>
              <w:t>)</w:t>
            </w:r>
          </w:p>
        </w:tc>
      </w:tr>
    </w:tbl>
    <w:p w14:paraId="25ABA4DB" w14:textId="6029961E" w:rsidR="0085177F" w:rsidRDefault="00BE74F0" w:rsidP="00BE74F0">
      <w:pPr>
        <w:spacing w:before="120"/>
        <w:ind w:firstLine="0"/>
        <w:rPr>
          <w:rFonts w:eastAsiaTheme="minorEastAsia"/>
        </w:rPr>
      </w:pPr>
      <w:r>
        <w:t>где</w:t>
      </w:r>
      <w:r w:rsidRPr="00BE74F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m:t>
        </m:r>
      </m:oMath>
      <w:r w:rsidRPr="00BE74F0">
        <w:t xml:space="preserve"> </w:t>
      </w:r>
      <w:r>
        <w:rPr>
          <w:rFonts w:eastAsiaTheme="minorEastAsia"/>
        </w:rPr>
        <w:t>– значение целевого концепта</w:t>
      </w:r>
      <w:r w:rsidRPr="00BE74F0">
        <w:rPr>
          <w:rFonts w:eastAsiaTheme="minorEastAsia"/>
        </w:rPr>
        <w:t xml:space="preserve"> </w:t>
      </w:r>
      <m:oMath>
        <m:r>
          <w:rPr>
            <w:rFonts w:ascii="Cambria Math" w:hAnsi="Cambria Math"/>
            <w:lang w:val="en-US"/>
          </w:rPr>
          <m:t>i</m:t>
        </m:r>
      </m:oMath>
      <w:r>
        <w:rPr>
          <w:rFonts w:eastAsiaTheme="minorEastAsia"/>
        </w:rPr>
        <w:t xml:space="preserve"> в момент времени </w:t>
      </w:r>
      <m:oMath>
        <m:r>
          <w:rPr>
            <w:rFonts w:ascii="Cambria Math" w:eastAsiaTheme="minorEastAsia" w:hAnsi="Cambria Math"/>
            <w:lang w:val="en-US"/>
          </w:rPr>
          <m:t>t</m:t>
        </m:r>
      </m:oMath>
      <w:r w:rsidRPr="00BE74F0">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E74F0">
        <w:rPr>
          <w:rFonts w:eastAsiaTheme="minorEastAsia"/>
        </w:rPr>
        <w:t xml:space="preserve"> </w:t>
      </w:r>
      <w:r>
        <w:rPr>
          <w:rFonts w:eastAsiaTheme="minorEastAsia"/>
        </w:rPr>
        <w:t>–</w:t>
      </w:r>
      <w:r w:rsidRPr="00BE74F0">
        <w:rPr>
          <w:rFonts w:eastAsiaTheme="minorEastAsia"/>
        </w:rPr>
        <w:t xml:space="preserve"> </w:t>
      </w:r>
      <w:r w:rsidR="009E159A">
        <w:rPr>
          <w:rFonts w:eastAsiaTheme="minorEastAsia"/>
        </w:rPr>
        <w:t xml:space="preserve">искомое целевое значение концепта </w:t>
      </w:r>
      <m:oMath>
        <m:r>
          <w:rPr>
            <w:rFonts w:ascii="Cambria Math" w:hAnsi="Cambria Math"/>
            <w:lang w:val="en-US"/>
          </w:rPr>
          <m:t>i</m:t>
        </m:r>
      </m:oMath>
      <w:r w:rsidR="009E159A" w:rsidRPr="009E159A">
        <w:rPr>
          <w:rFonts w:eastAsiaTheme="minorEastAsia"/>
        </w:rPr>
        <w:t>;</w:t>
      </w:r>
      <w:r w:rsidRPr="00BE74F0">
        <w:rPr>
          <w:rFonts w:eastAsiaTheme="minorEastAsia"/>
        </w:rPr>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Pr>
          <w:rFonts w:eastAsiaTheme="minorEastAsia"/>
        </w:rPr>
        <w:t xml:space="preserve"> – минимальное время, в котором осуществляется поиск решения</w:t>
      </w:r>
      <w:r w:rsidRPr="00BE74F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eastAsiaTheme="minorEastAsia"/>
        </w:rPr>
        <w:t xml:space="preserve"> – максимальное время, в котором осуществляется поиск решения</w:t>
      </w:r>
      <w:r w:rsidR="009E159A" w:rsidRPr="009E159A">
        <w:rPr>
          <w:rFonts w:eastAsiaTheme="minorEastAsia"/>
        </w:rPr>
        <w:t xml:space="preserve">; </w:t>
      </w:r>
      <m:oMath>
        <m:r>
          <w:rPr>
            <w:rFonts w:ascii="Cambria Math" w:hAnsi="Cambria Math"/>
            <w:lang w:val="en-US"/>
          </w:rPr>
          <m:t>a</m:t>
        </m:r>
      </m:oMath>
      <w:r w:rsidR="009E159A" w:rsidRPr="009E159A">
        <w:rPr>
          <w:rFonts w:eastAsiaTheme="minorEastAsia"/>
        </w:rPr>
        <w:t xml:space="preserve"> </w:t>
      </w:r>
      <w:r w:rsidR="009E159A">
        <w:rPr>
          <w:rFonts w:eastAsiaTheme="minorEastAsia"/>
        </w:rPr>
        <w:t>–</w:t>
      </w:r>
      <w:r w:rsidR="009E159A" w:rsidRPr="009E159A">
        <w:rPr>
          <w:rFonts w:eastAsiaTheme="minorEastAsia"/>
        </w:rPr>
        <w:t xml:space="preserve"> </w:t>
      </w:r>
      <w:r w:rsidR="009E159A">
        <w:rPr>
          <w:rFonts w:eastAsiaTheme="minorEastAsia"/>
        </w:rPr>
        <w:t>число целевых концептов.</w:t>
      </w:r>
    </w:p>
    <w:p w14:paraId="15049072" w14:textId="5EB693AD" w:rsidR="009E159A" w:rsidRDefault="009E159A" w:rsidP="00C327A0">
      <w:pPr>
        <w:spacing w:after="120"/>
      </w:pPr>
      <w:r>
        <w:t>Целевое значение концепта задается в виде</w:t>
      </w:r>
      <w:r w:rsidR="002457A7">
        <w:t xml:space="preserve"> диапазона</w:t>
      </w:r>
      <w:r>
        <w:t xml:space="preserve">, поэтому значение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457A7">
        <w:rPr>
          <w:rFonts w:eastAsiaTheme="minorEastAsia"/>
        </w:rPr>
        <w:t xml:space="preserve"> </w:t>
      </w:r>
      <w:r w:rsidR="002457A7">
        <w:t xml:space="preserve">может быть получено по следующей формуле, </w:t>
      </w:r>
      <w:r w:rsidR="002457A7">
        <w:rPr>
          <w:rFonts w:eastAsiaTheme="minorEastAsia"/>
        </w:rPr>
        <w:t>если диапазон является отрезком</w:t>
      </w:r>
      <w:r w:rsidR="002457A7" w:rsidRPr="002457A7">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69"/>
        <w:gridCol w:w="6095"/>
        <w:gridCol w:w="1769"/>
      </w:tblGrid>
      <w:tr w:rsidR="002457A7" w14:paraId="10219BCB" w14:textId="77777777" w:rsidTr="00C327A0">
        <w:tc>
          <w:tcPr>
            <w:tcW w:w="1769" w:type="dxa"/>
            <w:vAlign w:val="center"/>
          </w:tcPr>
          <w:p w14:paraId="142F389F" w14:textId="0590EA15" w:rsidR="002457A7" w:rsidRPr="00485570" w:rsidRDefault="002457A7" w:rsidP="000A6B19">
            <w:pPr>
              <w:ind w:firstLine="0"/>
              <w:jc w:val="center"/>
            </w:pPr>
          </w:p>
        </w:tc>
        <w:tc>
          <w:tcPr>
            <w:tcW w:w="6095" w:type="dxa"/>
            <w:vAlign w:val="center"/>
          </w:tcPr>
          <w:p w14:paraId="729BD50B" w14:textId="785566DF" w:rsidR="002457A7" w:rsidRPr="002457A7" w:rsidRDefault="00A15033" w:rsidP="000A6B19">
            <w:pPr>
              <w:ind w:firstLine="0"/>
              <w:rPr>
                <w:rFonts w:eastAsiaTheme="minorEastAsia"/>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sSub>
                          <m:sSubPr>
                            <m:ctrlPr>
                              <w:rPr>
                                <w:rFonts w:ascii="Cambria Math" w:hAnsi="Cambria Math"/>
                                <w:i/>
                                <w:lang w:val="en-US"/>
                              </w:rPr>
                            </m:ctrlPr>
                          </m:sSubPr>
                          <m:e>
                            <m:r>
                              <w:rPr>
                                <w:rFonts w:ascii="Cambria Math" w:hAnsi="Cambria Math"/>
                                <w:lang w:val="en-US"/>
                              </w:rPr>
                              <m:t xml:space="preserve">                                 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&lt;</m:t>
                        </m:r>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min</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e>
                      <m:e>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 xml:space="preserve">                           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&gt;</m:t>
                        </m:r>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e>
                    </m:eqArr>
                  </m:e>
                </m:d>
              </m:oMath>
            </m:oMathPara>
          </w:p>
        </w:tc>
        <w:tc>
          <w:tcPr>
            <w:tcW w:w="1769" w:type="dxa"/>
            <w:vAlign w:val="center"/>
          </w:tcPr>
          <w:p w14:paraId="5F490A6B" w14:textId="1BD689BC" w:rsidR="002457A7" w:rsidRDefault="002457A7" w:rsidP="000A6B19">
            <w:pPr>
              <w:ind w:firstLine="0"/>
              <w:rPr>
                <w:noProof/>
                <w:lang w:val="en-US"/>
              </w:rPr>
            </w:pPr>
            <w:r>
              <w:rPr>
                <w:noProof/>
              </w:rPr>
              <w:t xml:space="preserve"> ,</w:t>
            </w:r>
            <w:r>
              <w:rPr>
                <w:noProof/>
                <w:lang w:val="en-US"/>
              </w:rPr>
              <w:t xml:space="preserve">                   (2.4)</w:t>
            </w:r>
          </w:p>
        </w:tc>
      </w:tr>
    </w:tbl>
    <w:p w14:paraId="29025DBD" w14:textId="3F57D6FF" w:rsidR="0085177F" w:rsidRDefault="00C327A0" w:rsidP="00C327A0">
      <w:pPr>
        <w:spacing w:before="120"/>
        <w:ind w:firstLine="0"/>
        <w:rPr>
          <w:rFonts w:eastAsiaTheme="minorEastAsia"/>
        </w:rPr>
      </w:pPr>
      <w:r>
        <w:t xml:space="preserve">где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oMath>
      <w:r>
        <w:rPr>
          <w:rFonts w:eastAsiaTheme="minorEastAsia"/>
        </w:rPr>
        <w:t xml:space="preserve"> – целевой отрезок.</w:t>
      </w:r>
    </w:p>
    <w:p w14:paraId="777B52DC" w14:textId="307F045D" w:rsidR="00C44961" w:rsidRDefault="009F08A0" w:rsidP="009F08A0">
      <w:pPr>
        <w:rPr>
          <w:rFonts w:eastAsiaTheme="minorEastAsia"/>
        </w:rPr>
      </w:pPr>
      <w:r>
        <w:t>Таким образом, чем меньше ошибка особи, тем выше ее приспособленность, а задача структурно-параметрической настройки сводится к минимизации этой ошибки.</w:t>
      </w:r>
      <w:r w:rsidR="00A8632E">
        <w:t xml:space="preserve"> Для демонстрации на рисунке 2.5 представлен</w:t>
      </w:r>
      <w:r w:rsidR="00147D8B">
        <w:t>а схема</w:t>
      </w:r>
      <w:r w:rsidR="00A8632E">
        <w:t xml:space="preserve"> алгоритм</w:t>
      </w:r>
      <w:r w:rsidR="00147D8B">
        <w:t>а</w:t>
      </w:r>
      <w:r w:rsidR="00A8632E">
        <w:t xml:space="preserve"> моделирования по времени нечеткой когнитивной Коско с использованием динамической модели 1.6 и расчетом ошибки по формулам 2.3 и 2.4. В данном алгоритме </w:t>
      </w:r>
      <m:oMath>
        <m:r>
          <w:rPr>
            <w:rFonts w:ascii="Cambria Math" w:hAnsi="Cambria Math"/>
          </w:rPr>
          <m:t>na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общее число концептов</w:t>
      </w:r>
      <w:r w:rsidR="00A8632E" w:rsidRPr="00A8632E">
        <w:rPr>
          <w:rFonts w:eastAsiaTheme="minorEastAsia"/>
        </w:rPr>
        <w:t xml:space="preserve">; </w:t>
      </w:r>
      <m:oMath>
        <m:r>
          <w:rPr>
            <w:rFonts w:ascii="Cambria Math" w:eastAsiaTheme="minorEastAsia" w:hAnsi="Cambria Math"/>
            <w:lang w:val="en-US"/>
          </w:rPr>
          <m:t>ma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общее числе связей</w:t>
      </w:r>
      <w:r w:rsidR="00A8632E" w:rsidRPr="00A8632E">
        <w:rPr>
          <w:rFonts w:eastAsiaTheme="minorEastAsia"/>
        </w:rPr>
        <w:t xml:space="preserve">; </w:t>
      </w:r>
      <m:oMath>
        <m:r>
          <w:rPr>
            <w:rFonts w:ascii="Cambria Math" w:eastAsiaTheme="minorEastAsia" w:hAnsi="Cambria Math"/>
            <w:lang w:val="en-US"/>
          </w:rPr>
          <m:t>K</m:t>
        </m:r>
        <m:r>
          <w:rPr>
            <w:rFonts w:ascii="Cambria Math" w:eastAsiaTheme="minorEastAsia" w:hAnsi="Cambria Math"/>
          </w:rPr>
          <m:t>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список концептов</w:t>
      </w:r>
      <w:r w:rsidR="00A8632E" w:rsidRPr="00A8632E">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список связей</w:t>
      </w:r>
      <w:r w:rsidR="00A8632E" w:rsidRPr="00A8632E">
        <w:rPr>
          <w:rFonts w:eastAsiaTheme="minorEastAsia"/>
        </w:rPr>
        <w:t xml:space="preserve">; </w:t>
      </w:r>
      <m:oMath>
        <m:r>
          <w:rPr>
            <w:rFonts w:ascii="Cambria Math" w:eastAsiaTheme="minorEastAsia" w:hAnsi="Cambria Math"/>
            <w:lang w:val="en-US"/>
          </w:rPr>
          <m:t>Y</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список целевых концептов.</w:t>
      </w:r>
    </w:p>
    <w:p w14:paraId="7DE0E6F8" w14:textId="74341A25" w:rsidR="00A8632E" w:rsidRPr="00A8632E" w:rsidRDefault="00A8632E" w:rsidP="00A8632E">
      <w:pPr>
        <w:pStyle w:val="-d"/>
        <w:rPr>
          <w:i/>
        </w:rPr>
      </w:pPr>
      <w:r>
        <w:object w:dxaOrig="15360" w:dyaOrig="21885" w14:anchorId="4B7041E3">
          <v:shape id="_x0000_i1028" type="#_x0000_t75" style="width:473.25pt;height:672.75pt" o:ole="">
            <v:imagedata r:id="rId15" o:title=""/>
          </v:shape>
          <o:OLEObject Type="Embed" ProgID="Visio.Drawing.15" ShapeID="_x0000_i1028" DrawAspect="Content" ObjectID="_1748940588" r:id="rId16"/>
        </w:object>
      </w:r>
    </w:p>
    <w:p w14:paraId="5A8D5DEA" w14:textId="551B10DE" w:rsidR="00A8632E" w:rsidRPr="00A8632E" w:rsidRDefault="00A8632E" w:rsidP="00A8632E">
      <w:pPr>
        <w:pStyle w:val="-d"/>
      </w:pPr>
      <w:r>
        <w:t xml:space="preserve">Рисунок 2.5 – </w:t>
      </w:r>
      <w:r w:rsidR="00147D8B">
        <w:t>Схема алгоритма</w:t>
      </w:r>
      <w:r>
        <w:t xml:space="preserve"> моделирования нечеткой модели Коско с</w:t>
      </w:r>
      <w:r w:rsidR="009038E5">
        <w:tab/>
      </w:r>
      <w:r>
        <w:t xml:space="preserve"> расчетом ошибки</w:t>
      </w:r>
    </w:p>
    <w:p w14:paraId="42BF0DB4" w14:textId="3DC4D9CF" w:rsidR="009F08A0" w:rsidRPr="00CC36B4" w:rsidRDefault="00E01DA9" w:rsidP="009038E5">
      <w:pPr>
        <w:spacing w:after="240"/>
      </w:pPr>
      <w:r>
        <w:lastRenderedPageBreak/>
        <w:t xml:space="preserve">В качестве метода селекции был выбран турнирный отбор </w:t>
      </w:r>
      <w:r w:rsidRPr="00E01DA9">
        <w:t>[</w:t>
      </w:r>
      <w:r w:rsidR="004A2D0E" w:rsidRPr="004A2D0E">
        <w:t>35</w:t>
      </w:r>
      <w:r w:rsidRPr="00E01DA9">
        <w:t xml:space="preserve">]. </w:t>
      </w:r>
      <w:r>
        <w:t xml:space="preserve">В каждом раунде такого отбора из популяции выбираются две особи, и та, у которой ошибка меньше, выигрывает и отбирается в следующее поколение. </w:t>
      </w:r>
      <w:r w:rsidR="00147D8B">
        <w:t>Схема и</w:t>
      </w:r>
      <w:r>
        <w:t>тогов</w:t>
      </w:r>
      <w:r w:rsidR="00147D8B">
        <w:t>ого</w:t>
      </w:r>
      <w:r>
        <w:t xml:space="preserve"> алгоритм</w:t>
      </w:r>
      <w:r w:rsidR="00147D8B">
        <w:t>а</w:t>
      </w:r>
      <w:r>
        <w:t xml:space="preserve"> селекции представлен</w:t>
      </w:r>
      <w:r w:rsidR="00147D8B">
        <w:t>а</w:t>
      </w:r>
      <w:r>
        <w:t xml:space="preserve"> на рисунке 2.</w:t>
      </w:r>
      <w:r w:rsidR="0084575B">
        <w:t>6</w:t>
      </w:r>
      <w:r>
        <w:t>. В</w:t>
      </w:r>
      <w:r w:rsidR="00817E39">
        <w:t xml:space="preserve"> данном алгоритме </w:t>
      </w:r>
      <m:oMath>
        <m:r>
          <w:rPr>
            <w:rFonts w:ascii="Cambria Math" w:hAnsi="Cambria Math"/>
            <w:lang w:val="en-US"/>
          </w:rPr>
          <m:t>g</m:t>
        </m:r>
      </m:oMath>
      <w:r w:rsidR="00817E39" w:rsidRPr="00817E39">
        <w:t xml:space="preserve"> – </w:t>
      </w:r>
      <w:r w:rsidR="00817E39">
        <w:t xml:space="preserve">размер поколение, </w:t>
      </w:r>
      <m:oMath>
        <m:r>
          <w:rPr>
            <w:rFonts w:ascii="Cambria Math" w:hAnsi="Cambria Math"/>
            <w:lang w:val="en-US"/>
          </w:rPr>
          <m:t>G</m:t>
        </m:r>
      </m:oMath>
      <w:r w:rsidR="00817E39" w:rsidRPr="00817E39">
        <w:rPr>
          <w:rFonts w:eastAsiaTheme="minorEastAsia"/>
        </w:rPr>
        <w:t xml:space="preserve"> </w:t>
      </w:r>
      <w:r w:rsidR="00817E39" w:rsidRPr="00817E39">
        <w:t xml:space="preserve">– </w:t>
      </w:r>
      <w:r w:rsidR="00817E39">
        <w:t>текущее поколение, на котором выполняется скрещивание</w:t>
      </w:r>
      <w:r w:rsidR="00A8632E">
        <w:t>, а результат</w:t>
      </w:r>
      <w:r w:rsidR="00CC36B4" w:rsidRPr="00CC36B4">
        <w:t xml:space="preserve"> </w:t>
      </w:r>
      <m:oMath>
        <m:r>
          <w:rPr>
            <w:rFonts w:ascii="Cambria Math" w:hAnsi="Cambria Math"/>
            <w:lang w:val="en-US"/>
          </w:rPr>
          <m:t>P</m:t>
        </m:r>
        <m:r>
          <w:rPr>
            <w:rFonts w:ascii="Cambria Math" w:hAnsi="Cambria Math"/>
          </w:rPr>
          <m:t xml:space="preserve"> </m:t>
        </m:r>
      </m:oMath>
      <w:r w:rsidR="00CC36B4" w:rsidRPr="00817E39">
        <w:t>–</w:t>
      </w:r>
      <w:r w:rsidR="00CC36B4" w:rsidRPr="00CC36B4">
        <w:t xml:space="preserve"> </w:t>
      </w:r>
      <w:r w:rsidR="00CC36B4">
        <w:t>список родителей, выбранных для скрещивания</w:t>
      </w:r>
      <w:r w:rsidR="00817E39">
        <w:t>.</w:t>
      </w:r>
    </w:p>
    <w:p w14:paraId="34321AF2" w14:textId="6DF3D72E" w:rsidR="00C327A0" w:rsidRDefault="00A8632E" w:rsidP="009C6B7F">
      <w:pPr>
        <w:pStyle w:val="-d"/>
      </w:pPr>
      <w:r>
        <w:object w:dxaOrig="8971" w:dyaOrig="14880" w14:anchorId="15D59D31">
          <v:shape id="_x0000_i1029" type="#_x0000_t75" style="width:325.5pt;height:540.75pt" o:ole="">
            <v:imagedata r:id="rId17" o:title=""/>
          </v:shape>
          <o:OLEObject Type="Embed" ProgID="Visio.Drawing.15" ShapeID="_x0000_i1029" DrawAspect="Content" ObjectID="_1748940589" r:id="rId18"/>
        </w:object>
      </w:r>
    </w:p>
    <w:p w14:paraId="0A49ABBF" w14:textId="0D827C6D" w:rsidR="009C6B7F" w:rsidRPr="009C6B7F" w:rsidRDefault="009C6B7F" w:rsidP="009C6B7F">
      <w:pPr>
        <w:pStyle w:val="-d"/>
      </w:pPr>
      <w:r>
        <w:t>Рисунок 2.</w:t>
      </w:r>
      <w:r w:rsidR="0084575B">
        <w:t>6</w:t>
      </w:r>
      <w:r>
        <w:t xml:space="preserve"> – </w:t>
      </w:r>
      <w:r w:rsidR="00147D8B">
        <w:t>Схема а</w:t>
      </w:r>
      <w:r>
        <w:t>лгоритм</w:t>
      </w:r>
      <w:r w:rsidR="00147D8B">
        <w:t>а</w:t>
      </w:r>
      <w:r>
        <w:t xml:space="preserve"> селекции</w:t>
      </w:r>
    </w:p>
    <w:p w14:paraId="176DF3C2" w14:textId="2D1D0EC3" w:rsidR="00EA5D72" w:rsidRDefault="00323AD0" w:rsidP="00EA5D72">
      <w:pPr>
        <w:pStyle w:val="-0"/>
      </w:pPr>
      <w:bookmarkStart w:id="44" w:name="_Toc138183286"/>
      <w:r>
        <w:lastRenderedPageBreak/>
        <w:t>Генетический алгоритм</w:t>
      </w:r>
      <w:r w:rsidR="00147D8B">
        <w:t xml:space="preserve"> структурно-параметрической настройки нечетких когнитивных моделей</w:t>
      </w:r>
      <w:bookmarkEnd w:id="44"/>
    </w:p>
    <w:p w14:paraId="6F1E50EF" w14:textId="582A457A" w:rsidR="00691D03" w:rsidRDefault="00691D03" w:rsidP="00691D03">
      <w:r>
        <w:t>После построения основных генетических операторов для получения итогового генетического алгоритма необходимо определиться с условиями его остановки. Очевидно, что алгоритм должен останавливаться</w:t>
      </w:r>
      <w:r w:rsidR="00DE7AAA">
        <w:t>,</w:t>
      </w:r>
      <w:r>
        <w:t xml:space="preserve"> если значение ошибки наилучшей особи поколения меньше, чем некоторое заданное. В случае, если алгоритм по тем или иным причинам не может найти приемлемое решение, он должен останавливаться при достижении определенного числа поколений. Также о том, что решение не может быть найдено может свидетельствовать тот факт, что в течение нескольких поколений не наблюдается уменьшение средней ошибки популяции.</w:t>
      </w:r>
    </w:p>
    <w:p w14:paraId="7AA4F6B8" w14:textId="0FAAB259" w:rsidR="009162A8" w:rsidRDefault="00691D03" w:rsidP="00691D03">
      <w:r>
        <w:t xml:space="preserve">Еще одним важным фактором, влияющим на сходимость </w:t>
      </w:r>
      <w:r w:rsidR="00D27A10">
        <w:t>алгоритма,</w:t>
      </w:r>
      <w:r>
        <w:t xml:space="preserve"> является размер популяции.</w:t>
      </w:r>
      <w:r w:rsidR="00D27A10">
        <w:t xml:space="preserve"> Общи</w:t>
      </w:r>
      <w:r w:rsidR="00033D38">
        <w:t>й</w:t>
      </w:r>
      <w:r w:rsidR="00D27A10">
        <w:t xml:space="preserve"> подход для </w:t>
      </w:r>
      <w:r w:rsidR="00033D38">
        <w:t xml:space="preserve">его определения </w:t>
      </w:r>
      <w:r w:rsidR="00D27A10">
        <w:t>вытекает из утверждения, что особи популяции должны содержать максимальное количество различных значений, которые покрывают большую часть области поиска. Однако</w:t>
      </w:r>
      <w:r w:rsidR="00F12286">
        <w:t xml:space="preserve"> точно</w:t>
      </w:r>
      <w:r w:rsidR="00D27A10">
        <w:t xml:space="preserve"> определить </w:t>
      </w:r>
      <w:r w:rsidR="00F12286">
        <w:t>значение размера популяции для конкретной когнитивной модели не представляется возможным. Зачастую, это значение определяется методом проб и ошибок, поэтому оно должно быть включено в список входных данных алгоритма.</w:t>
      </w:r>
    </w:p>
    <w:p w14:paraId="1EBC1826" w14:textId="1589A98B" w:rsidR="00F12286" w:rsidRDefault="00F12286" w:rsidP="00F12286">
      <w:r>
        <w:t>Таким образом, для итогового алгоритма можно обозначить следующий список входных данных</w:t>
      </w:r>
      <w:r w:rsidRPr="00F12286">
        <w:t>:</w:t>
      </w:r>
    </w:p>
    <w:p w14:paraId="5D39F955" w14:textId="278C368B" w:rsidR="00F12286" w:rsidRDefault="00F12286" w:rsidP="00F12286">
      <w:pPr>
        <w:pStyle w:val="a"/>
        <w:rPr>
          <w:rFonts w:eastAsiaTheme="minorEastAsia"/>
        </w:rPr>
      </w:pPr>
      <w:r w:rsidRPr="00F12286">
        <w:rPr>
          <w:rFonts w:eastAsiaTheme="minorEastAsia"/>
          <w:i/>
          <w:iCs/>
        </w:rPr>
        <w:t>KA</w:t>
      </w:r>
      <w:r w:rsidRPr="00F12286">
        <w:rPr>
          <w:rFonts w:eastAsiaTheme="minorEastAsia"/>
        </w:rPr>
        <w:t xml:space="preserve"> </w:t>
      </w:r>
      <w:r>
        <w:rPr>
          <w:rFonts w:eastAsiaTheme="minorEastAsia"/>
        </w:rPr>
        <w:t>–</w:t>
      </w:r>
      <w:r w:rsidRPr="00F12286">
        <w:rPr>
          <w:rFonts w:eastAsiaTheme="minorEastAsia"/>
        </w:rPr>
        <w:t xml:space="preserve"> </w:t>
      </w:r>
      <w:r>
        <w:rPr>
          <w:rFonts w:eastAsiaTheme="minorEastAsia"/>
        </w:rPr>
        <w:t>список всех концептов</w:t>
      </w:r>
      <w:r w:rsidRPr="00F12286">
        <w:rPr>
          <w:rFonts w:eastAsiaTheme="minorEastAsia"/>
        </w:rPr>
        <w:t>;</w:t>
      </w:r>
    </w:p>
    <w:p w14:paraId="4E107417" w14:textId="77777777" w:rsidR="00033D38" w:rsidRDefault="00033D38" w:rsidP="00033D38">
      <w:pPr>
        <w:pStyle w:val="a"/>
        <w:rPr>
          <w:rFonts w:eastAsiaTheme="minorEastAsia"/>
          <w:lang w:val="en-US"/>
        </w:rPr>
      </w:pPr>
      <m:oMath>
        <m:r>
          <w:rPr>
            <w:rFonts w:ascii="Cambria Math" w:hAnsi="Cambria Math"/>
            <w:lang w:val="en-US"/>
          </w:rPr>
          <m:t>K</m:t>
        </m:r>
      </m:oMath>
      <w:r>
        <w:rPr>
          <w:rFonts w:eastAsiaTheme="minorEastAsia"/>
          <w:i/>
          <w:lang w:val="en-US"/>
        </w:rPr>
        <w:t xml:space="preserve"> </w:t>
      </w:r>
      <w:r>
        <w:rPr>
          <w:rFonts w:eastAsiaTheme="minorEastAsia"/>
        </w:rPr>
        <w:t>–</w:t>
      </w:r>
      <w:r>
        <w:rPr>
          <w:rFonts w:eastAsiaTheme="minorEastAsia"/>
          <w:lang w:val="en-US"/>
        </w:rPr>
        <w:t xml:space="preserve"> </w:t>
      </w:r>
      <w:r>
        <w:rPr>
          <w:rFonts w:eastAsiaTheme="minorEastAsia"/>
        </w:rPr>
        <w:t>список управляющих концептов</w:t>
      </w:r>
      <w:r>
        <w:rPr>
          <w:rFonts w:eastAsiaTheme="minorEastAsia"/>
          <w:lang w:val="en-US"/>
        </w:rPr>
        <w:t>;</w:t>
      </w:r>
    </w:p>
    <w:p w14:paraId="68427822" w14:textId="77777777" w:rsidR="00033D38" w:rsidRDefault="00033D38" w:rsidP="00033D38">
      <w:pPr>
        <w:pStyle w:val="a"/>
        <w:rPr>
          <w:rFonts w:eastAsiaTheme="minorEastAsia"/>
        </w:rPr>
      </w:pPr>
      <m:oMath>
        <m:r>
          <w:rPr>
            <w:rFonts w:ascii="Cambria Math" w:hAnsi="Cambria Math"/>
            <w:lang w:val="en-US"/>
          </w:rPr>
          <m:t>RK</m:t>
        </m:r>
      </m:oMath>
      <w:r w:rsidRPr="00DE7AAA">
        <w:rPr>
          <w:rFonts w:eastAsiaTheme="minorEastAsia"/>
          <w:i/>
          <w:iCs/>
        </w:rPr>
        <w:t xml:space="preserve"> </w:t>
      </w:r>
      <w:r>
        <w:rPr>
          <w:rFonts w:eastAsiaTheme="minorEastAsia"/>
        </w:rPr>
        <w:t>–</w:t>
      </w:r>
      <w:r w:rsidRPr="00DE7AAA">
        <w:rPr>
          <w:rFonts w:eastAsiaTheme="minorEastAsia"/>
        </w:rPr>
        <w:t xml:space="preserve"> </w:t>
      </w:r>
      <w:r>
        <w:rPr>
          <w:rFonts w:eastAsiaTheme="minorEastAsia"/>
        </w:rPr>
        <w:t>список ограничений, накладываемых на управляющие концепты</w:t>
      </w:r>
      <w:r w:rsidRPr="00DE7AAA">
        <w:rPr>
          <w:rFonts w:eastAsiaTheme="minorEastAsia"/>
        </w:rPr>
        <w:t>;</w:t>
      </w:r>
    </w:p>
    <w:p w14:paraId="491537F4" w14:textId="045D6C1D" w:rsidR="00033D38" w:rsidRPr="00033D38" w:rsidRDefault="00033D38" w:rsidP="00033D38">
      <w:pPr>
        <w:pStyle w:val="a"/>
      </w:pPr>
      <m:oMath>
        <m:r>
          <w:rPr>
            <w:rFonts w:ascii="Cambria Math" w:hAnsi="Cambria Math"/>
            <w:lang w:val="en-US"/>
          </w:rPr>
          <m:t>VK</m:t>
        </m:r>
      </m:oMath>
      <w:r w:rsidRPr="00E31B3D">
        <w:rPr>
          <w:rFonts w:eastAsiaTheme="minorEastAsia"/>
        </w:rPr>
        <w:t xml:space="preserve"> </w:t>
      </w:r>
      <w:r>
        <w:rPr>
          <w:rFonts w:eastAsiaTheme="minorEastAsia"/>
        </w:rPr>
        <w:t>–</w:t>
      </w:r>
      <w:r w:rsidRPr="00E31B3D">
        <w:rPr>
          <w:rFonts w:eastAsiaTheme="minorEastAsia"/>
        </w:rPr>
        <w:t xml:space="preserve"> </w:t>
      </w:r>
      <w:r>
        <w:rPr>
          <w:rFonts w:eastAsiaTheme="minorEastAsia"/>
        </w:rPr>
        <w:t>список областей определения значений концептов</w:t>
      </w:r>
      <w:r w:rsidRPr="00E31B3D">
        <w:rPr>
          <w:rFonts w:eastAsiaTheme="minorEastAsia"/>
        </w:rPr>
        <w:t>;</w:t>
      </w:r>
    </w:p>
    <w:p w14:paraId="3B22BB9C" w14:textId="2A0EEBE5" w:rsidR="00F12286" w:rsidRPr="00F12286" w:rsidRDefault="00F12286" w:rsidP="00F12286">
      <w:pPr>
        <w:pStyle w:val="a"/>
        <w:rPr>
          <w:rFonts w:eastAsiaTheme="minorEastAsia"/>
        </w:rPr>
      </w:pPr>
      <m:oMath>
        <m:r>
          <w:rPr>
            <w:rFonts w:ascii="Cambria Math" w:hAnsi="Cambria Math"/>
            <w:lang w:val="en-US"/>
          </w:rPr>
          <m:t>CA</m:t>
        </m:r>
      </m:oMath>
      <w:r w:rsidRPr="00F12286">
        <w:rPr>
          <w:rFonts w:eastAsiaTheme="minorEastAsia"/>
        </w:rPr>
        <w:t xml:space="preserve"> </w:t>
      </w:r>
      <w:r>
        <w:rPr>
          <w:rFonts w:eastAsiaTheme="minorEastAsia"/>
        </w:rPr>
        <w:t>–</w:t>
      </w:r>
      <w:r w:rsidRPr="00F12286">
        <w:rPr>
          <w:rFonts w:eastAsiaTheme="minorEastAsia"/>
        </w:rPr>
        <w:t xml:space="preserve"> </w:t>
      </w:r>
      <w:r>
        <w:rPr>
          <w:rFonts w:eastAsiaTheme="minorEastAsia"/>
        </w:rPr>
        <w:t>список всех связей</w:t>
      </w:r>
      <w:r w:rsidRPr="00F12286">
        <w:rPr>
          <w:rFonts w:eastAsiaTheme="minorEastAsia"/>
        </w:rPr>
        <w:t>;</w:t>
      </w:r>
    </w:p>
    <w:p w14:paraId="57AE9EC3" w14:textId="610B22F8" w:rsidR="00F12286" w:rsidRDefault="00F12286" w:rsidP="00F12286">
      <w:pPr>
        <w:pStyle w:val="a"/>
        <w:rPr>
          <w:rFonts w:eastAsiaTheme="minorEastAsia"/>
          <w:lang w:val="en-US"/>
        </w:rPr>
      </w:pPr>
      <m:oMath>
        <m:r>
          <w:rPr>
            <w:rFonts w:ascii="Cambria Math" w:hAnsi="Cambria Math"/>
            <w:lang w:val="en-US"/>
          </w:rPr>
          <m:t>C</m:t>
        </m:r>
      </m:oMath>
      <w:r>
        <w:rPr>
          <w:rFonts w:eastAsiaTheme="minorEastAsia"/>
          <w:lang w:val="en-US"/>
        </w:rPr>
        <w:t xml:space="preserve"> </w:t>
      </w:r>
      <w:r>
        <w:rPr>
          <w:rFonts w:eastAsiaTheme="minorEastAsia"/>
        </w:rPr>
        <w:t>–</w:t>
      </w:r>
      <w:r>
        <w:rPr>
          <w:rFonts w:eastAsiaTheme="minorEastAsia"/>
          <w:lang w:val="en-US"/>
        </w:rPr>
        <w:t xml:space="preserve"> </w:t>
      </w:r>
      <w:r>
        <w:rPr>
          <w:rFonts w:eastAsiaTheme="minorEastAsia"/>
        </w:rPr>
        <w:t xml:space="preserve">список управляющих </w:t>
      </w:r>
      <w:r w:rsidR="00DE7AAA">
        <w:rPr>
          <w:rFonts w:eastAsiaTheme="minorEastAsia"/>
        </w:rPr>
        <w:t>связей</w:t>
      </w:r>
      <w:r w:rsidR="00DE7AAA">
        <w:rPr>
          <w:rFonts w:eastAsiaTheme="minorEastAsia"/>
          <w:lang w:val="en-US"/>
        </w:rPr>
        <w:t>;</w:t>
      </w:r>
    </w:p>
    <w:p w14:paraId="03497AB6" w14:textId="4B03D34B" w:rsidR="00DE7AAA" w:rsidRDefault="00DE7AAA" w:rsidP="00DE7AAA">
      <w:pPr>
        <w:pStyle w:val="a"/>
        <w:rPr>
          <w:rFonts w:eastAsiaTheme="minorEastAsia"/>
        </w:rPr>
      </w:pPr>
      <m:oMath>
        <m:r>
          <w:rPr>
            <w:rFonts w:ascii="Cambria Math" w:hAnsi="Cambria Math"/>
            <w:lang w:val="en-US"/>
          </w:rPr>
          <m:t>RC</m:t>
        </m:r>
      </m:oMath>
      <w:r w:rsidRPr="00DE7AAA">
        <w:rPr>
          <w:rFonts w:eastAsiaTheme="minorEastAsia"/>
        </w:rPr>
        <w:t xml:space="preserve"> </w:t>
      </w:r>
      <w:r>
        <w:rPr>
          <w:rFonts w:eastAsiaTheme="minorEastAsia"/>
        </w:rPr>
        <w:t>–</w:t>
      </w:r>
      <w:r w:rsidRPr="00DE7AAA">
        <w:rPr>
          <w:rFonts w:eastAsiaTheme="minorEastAsia"/>
        </w:rPr>
        <w:t xml:space="preserve"> </w:t>
      </w:r>
      <w:r>
        <w:rPr>
          <w:rFonts w:eastAsiaTheme="minorEastAsia"/>
        </w:rPr>
        <w:t>список ограничений, накладываемых на управляющие связи</w:t>
      </w:r>
      <w:r w:rsidRPr="00DE7AAA">
        <w:rPr>
          <w:rFonts w:eastAsiaTheme="minorEastAsia"/>
        </w:rPr>
        <w:t>;</w:t>
      </w:r>
    </w:p>
    <w:p w14:paraId="6CCDD41D" w14:textId="007A0EAA" w:rsidR="00E31B3D" w:rsidRPr="00E31B3D" w:rsidRDefault="00E31B3D" w:rsidP="00E31B3D">
      <w:pPr>
        <w:pStyle w:val="a"/>
      </w:pPr>
      <m:oMath>
        <m:r>
          <w:rPr>
            <w:rFonts w:ascii="Cambria Math" w:hAnsi="Cambria Math"/>
            <w:lang w:val="en-US"/>
          </w:rPr>
          <m:t>VC</m:t>
        </m:r>
      </m:oMath>
      <w:r w:rsidRPr="00E31B3D">
        <w:rPr>
          <w:rFonts w:eastAsiaTheme="minorEastAsia"/>
        </w:rPr>
        <w:t xml:space="preserve"> </w:t>
      </w:r>
      <w:r>
        <w:rPr>
          <w:rFonts w:eastAsiaTheme="minorEastAsia"/>
        </w:rPr>
        <w:t>–</w:t>
      </w:r>
      <w:r w:rsidRPr="00E31B3D">
        <w:rPr>
          <w:rFonts w:eastAsiaTheme="minorEastAsia"/>
        </w:rPr>
        <w:t xml:space="preserve"> </w:t>
      </w:r>
      <w:r>
        <w:rPr>
          <w:rFonts w:eastAsiaTheme="minorEastAsia"/>
        </w:rPr>
        <w:t>список областей определения весов связей</w:t>
      </w:r>
      <w:r w:rsidRPr="00E31B3D">
        <w:rPr>
          <w:rFonts w:eastAsiaTheme="minorEastAsia"/>
        </w:rPr>
        <w:t>;</w:t>
      </w:r>
    </w:p>
    <w:p w14:paraId="40DFF523" w14:textId="2001413B" w:rsidR="00DE7AAA" w:rsidRDefault="00DE7AAA" w:rsidP="00DE7AAA">
      <w:pPr>
        <w:pStyle w:val="a"/>
        <w:rPr>
          <w:rFonts w:eastAsiaTheme="minorEastAsia"/>
        </w:rPr>
      </w:pPr>
      <m:oMath>
        <m:r>
          <w:rPr>
            <w:rFonts w:ascii="Cambria Math" w:hAnsi="Cambria Math"/>
            <w:lang w:val="en-US"/>
          </w:rPr>
          <w:lastRenderedPageBreak/>
          <m:t>Y</m:t>
        </m:r>
      </m:oMath>
      <w:r w:rsidRPr="00DE7AAA">
        <w:rPr>
          <w:rFonts w:eastAsiaTheme="minorEastAsia"/>
        </w:rPr>
        <w:t xml:space="preserve"> </w:t>
      </w:r>
      <w:r>
        <w:rPr>
          <w:rFonts w:eastAsiaTheme="minorEastAsia"/>
        </w:rPr>
        <w:t>–</w:t>
      </w:r>
      <w:r w:rsidRPr="00DE7AAA">
        <w:rPr>
          <w:rFonts w:eastAsiaTheme="minorEastAsia"/>
        </w:rPr>
        <w:t xml:space="preserve"> </w:t>
      </w:r>
      <w:r>
        <w:rPr>
          <w:rFonts w:eastAsiaTheme="minorEastAsia"/>
        </w:rPr>
        <w:t>список значений целевых концептов</w:t>
      </w:r>
      <w:r w:rsidRPr="00DE7AAA">
        <w:rPr>
          <w:rFonts w:eastAsiaTheme="minorEastAsia"/>
        </w:rPr>
        <w:t>;</w:t>
      </w:r>
    </w:p>
    <w:p w14:paraId="6B304A86" w14:textId="0F095760" w:rsidR="00147D8B" w:rsidRPr="00147D8B" w:rsidRDefault="00147D8B" w:rsidP="00147D8B">
      <w:pPr>
        <w:pStyle w:val="a"/>
      </w:pPr>
      <m:oMath>
        <m:r>
          <w:rPr>
            <w:rFonts w:ascii="Cambria Math" w:hAnsi="Cambria Math"/>
            <w:lang w:val="en-US"/>
          </w:rPr>
          <m:t>d</m:t>
        </m:r>
      </m:oMath>
      <w:r w:rsidRPr="00147D8B">
        <w:rPr>
          <w:rFonts w:eastAsiaTheme="minorEastAsia"/>
        </w:rPr>
        <w:t xml:space="preserve"> </w:t>
      </w:r>
      <w:r>
        <w:rPr>
          <w:rFonts w:eastAsiaTheme="minorEastAsia"/>
        </w:rPr>
        <w:t>–</w:t>
      </w:r>
      <w:r w:rsidRPr="00147D8B">
        <w:rPr>
          <w:rFonts w:eastAsiaTheme="minorEastAsia"/>
        </w:rPr>
        <w:t xml:space="preserve"> </w:t>
      </w:r>
      <w:r>
        <w:rPr>
          <w:rFonts w:eastAsiaTheme="minorEastAsia"/>
        </w:rPr>
        <w:t>динамическая модель (для тех типов когнитивных моделей, которые позволяют применять различные типы динамических моделей</w:t>
      </w:r>
      <w:r w:rsidR="00033D38">
        <w:rPr>
          <w:rFonts w:eastAsiaTheme="minorEastAsia"/>
        </w:rPr>
        <w:t>)</w:t>
      </w:r>
      <w:r w:rsidRPr="00147D8B">
        <w:rPr>
          <w:rFonts w:eastAsiaTheme="minorEastAsia"/>
        </w:rPr>
        <w:t>;</w:t>
      </w:r>
    </w:p>
    <w:p w14:paraId="0FD311B9" w14:textId="2B11C69F" w:rsidR="00E31B3D" w:rsidRDefault="00A15033" w:rsidP="00E31B3D">
      <w:pPr>
        <w:pStyle w:val="a"/>
        <w:rPr>
          <w:rFonts w:eastAsiaTheme="minorEastAsia"/>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oMath>
      <w:r w:rsidR="00E31B3D" w:rsidRPr="00E31B3D">
        <w:rPr>
          <w:rFonts w:eastAsiaTheme="minorEastAsia"/>
          <w:i/>
        </w:rPr>
        <w:t xml:space="preserve"> </w:t>
      </w:r>
      <w:r w:rsidR="00E31B3D">
        <w:rPr>
          <w:rFonts w:eastAsiaTheme="minorEastAsia"/>
        </w:rPr>
        <w:t>–</w:t>
      </w:r>
      <w:r w:rsidR="00E31B3D" w:rsidRPr="00E31B3D">
        <w:rPr>
          <w:rFonts w:eastAsiaTheme="minorEastAsia"/>
        </w:rPr>
        <w:t xml:space="preserve"> </w:t>
      </w:r>
      <w:r w:rsidR="00E31B3D">
        <w:rPr>
          <w:rFonts w:eastAsiaTheme="minorEastAsia"/>
        </w:rPr>
        <w:t>минимальное модельное время, в котором осуществляется поиск решения</w:t>
      </w:r>
      <w:r w:rsidR="00E31B3D" w:rsidRPr="00E31B3D">
        <w:rPr>
          <w:rFonts w:eastAsiaTheme="minorEastAsia"/>
        </w:rPr>
        <w:t>;</w:t>
      </w:r>
    </w:p>
    <w:p w14:paraId="63FD94B5" w14:textId="34D03A1E" w:rsidR="00E31B3D" w:rsidRDefault="00A15033" w:rsidP="00E31B3D">
      <w:pPr>
        <w:pStyle w:val="a"/>
        <w:rPr>
          <w:rFonts w:eastAsiaTheme="minorEastAsia"/>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E31B3D" w:rsidRPr="00E31B3D">
        <w:rPr>
          <w:rFonts w:eastAsiaTheme="minorEastAsia"/>
        </w:rPr>
        <w:t xml:space="preserve"> </w:t>
      </w:r>
      <w:r w:rsidR="00E31B3D">
        <w:rPr>
          <w:rFonts w:eastAsiaTheme="minorEastAsia"/>
        </w:rPr>
        <w:t>–</w:t>
      </w:r>
      <w:r w:rsidR="00E31B3D" w:rsidRPr="00E31B3D">
        <w:rPr>
          <w:rFonts w:eastAsiaTheme="minorEastAsia"/>
        </w:rPr>
        <w:t xml:space="preserve"> </w:t>
      </w:r>
      <w:r w:rsidR="00E31B3D">
        <w:rPr>
          <w:rFonts w:eastAsiaTheme="minorEastAsia"/>
        </w:rPr>
        <w:t>максимальное модельное время, в котором осуществляется поиск решения</w:t>
      </w:r>
      <w:r w:rsidR="00E31B3D" w:rsidRPr="00E31B3D">
        <w:rPr>
          <w:rFonts w:eastAsiaTheme="minorEastAsia"/>
        </w:rPr>
        <w:t>;</w:t>
      </w:r>
    </w:p>
    <w:p w14:paraId="7BA23853" w14:textId="4D13C6FB" w:rsidR="00E31B3D" w:rsidRPr="00E31B3D" w:rsidRDefault="00A15033" w:rsidP="00E31B3D">
      <w:pPr>
        <w:pStyle w:val="a"/>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m:t>
            </m:r>
          </m:sub>
        </m:sSub>
      </m:oMath>
      <w:r w:rsidR="00E31B3D" w:rsidRPr="00E31B3D">
        <w:t xml:space="preserve"> </w:t>
      </w:r>
      <w:r w:rsidR="00E31B3D">
        <w:rPr>
          <w:rFonts w:eastAsiaTheme="minorEastAsia"/>
        </w:rPr>
        <w:t>–</w:t>
      </w:r>
      <w:r w:rsidR="00E31B3D" w:rsidRPr="00E31B3D">
        <w:rPr>
          <w:rFonts w:eastAsiaTheme="minorEastAsia"/>
        </w:rPr>
        <w:t xml:space="preserve"> </w:t>
      </w:r>
      <w:r w:rsidR="00E31B3D">
        <w:rPr>
          <w:rFonts w:eastAsiaTheme="minorEastAsia"/>
        </w:rPr>
        <w:t>ошибка, при которой решение считается удовлетворительным</w:t>
      </w:r>
      <w:r w:rsidR="00E31B3D" w:rsidRPr="00E31B3D">
        <w:rPr>
          <w:rFonts w:eastAsiaTheme="minorEastAsia"/>
        </w:rPr>
        <w:t>;</w:t>
      </w:r>
    </w:p>
    <w:p w14:paraId="26C0F9BF" w14:textId="77777777" w:rsidR="00147D8B" w:rsidRPr="00147D8B" w:rsidRDefault="00A15033" w:rsidP="00E31B3D">
      <w:pPr>
        <w:pStyle w:val="a"/>
        <w:rPr>
          <w:i/>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m:t>
            </m:r>
          </m:sub>
        </m:sSub>
      </m:oMath>
      <w:r w:rsidR="00147D8B" w:rsidRPr="00147D8B">
        <w:rPr>
          <w:rFonts w:eastAsiaTheme="minorEastAsia"/>
          <w:iCs/>
        </w:rPr>
        <w:t xml:space="preserve"> </w:t>
      </w:r>
      <w:r w:rsidR="00147D8B">
        <w:rPr>
          <w:rFonts w:eastAsiaTheme="minorEastAsia"/>
        </w:rPr>
        <w:t>– максимальное число поколений</w:t>
      </w:r>
      <w:r w:rsidR="00147D8B" w:rsidRPr="00147D8B">
        <w:rPr>
          <w:rFonts w:eastAsiaTheme="minorEastAsia"/>
        </w:rPr>
        <w:t>;</w:t>
      </w:r>
    </w:p>
    <w:p w14:paraId="33525229" w14:textId="1F597A5F" w:rsidR="00E31B3D" w:rsidRDefault="00A15033" w:rsidP="00E31B3D">
      <w:pPr>
        <w:pStyle w:val="a"/>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w</m:t>
            </m:r>
          </m:sub>
        </m:sSub>
      </m:oMath>
      <w:r w:rsidR="00147D8B" w:rsidRPr="00147D8B">
        <w:rPr>
          <w:rFonts w:eastAsiaTheme="minorEastAsia"/>
          <w:iCs/>
        </w:rPr>
        <w:t xml:space="preserve"> </w:t>
      </w:r>
      <w:r w:rsidR="00147D8B">
        <w:rPr>
          <w:rFonts w:eastAsiaTheme="minorEastAsia"/>
        </w:rPr>
        <w:t>–</w:t>
      </w:r>
      <w:r w:rsidR="00147D8B" w:rsidRPr="00147D8B">
        <w:rPr>
          <w:rFonts w:eastAsiaTheme="minorEastAsia"/>
        </w:rPr>
        <w:t xml:space="preserve"> </w:t>
      </w:r>
      <w:r w:rsidR="00147D8B">
        <w:rPr>
          <w:rFonts w:eastAsiaTheme="minorEastAsia"/>
        </w:rPr>
        <w:t>максимальное число поколений без улучшений</w:t>
      </w:r>
      <w:r w:rsidR="00147D8B" w:rsidRPr="00147D8B">
        <w:rPr>
          <w:rFonts w:eastAsiaTheme="minorEastAsia"/>
        </w:rPr>
        <w:t>;</w:t>
      </w:r>
    </w:p>
    <w:p w14:paraId="46B84416" w14:textId="7469B23F" w:rsidR="00147D8B" w:rsidRDefault="00147D8B" w:rsidP="00147D8B">
      <w:pPr>
        <w:pStyle w:val="a"/>
        <w:rPr>
          <w:rFonts w:eastAsiaTheme="minorEastAsia"/>
          <w:lang w:val="en-US"/>
        </w:rPr>
      </w:pPr>
      <m:oMath>
        <m:r>
          <w:rPr>
            <w:rFonts w:ascii="Cambria Math" w:hAnsi="Cambria Math"/>
            <w:lang w:val="en-US"/>
          </w:rPr>
          <m:t>g</m:t>
        </m:r>
      </m:oMath>
      <w:r>
        <w:rPr>
          <w:rFonts w:eastAsiaTheme="minorEastAsia"/>
          <w:lang w:val="en-US"/>
        </w:rPr>
        <w:t xml:space="preserve"> </w:t>
      </w:r>
      <w:r>
        <w:rPr>
          <w:rFonts w:eastAsiaTheme="minorEastAsia"/>
        </w:rPr>
        <w:t>–</w:t>
      </w:r>
      <w:r>
        <w:rPr>
          <w:rFonts w:eastAsiaTheme="minorEastAsia"/>
          <w:lang w:val="en-US"/>
        </w:rPr>
        <w:t xml:space="preserve"> </w:t>
      </w:r>
      <w:r>
        <w:rPr>
          <w:rFonts w:eastAsiaTheme="minorEastAsia"/>
        </w:rPr>
        <w:t>размер поколения</w:t>
      </w:r>
      <w:r>
        <w:rPr>
          <w:rFonts w:eastAsiaTheme="minorEastAsia"/>
          <w:lang w:val="en-US"/>
        </w:rPr>
        <w:t>.</w:t>
      </w:r>
    </w:p>
    <w:p w14:paraId="133277F1" w14:textId="74BC5FA2" w:rsidR="000B6472" w:rsidRDefault="00D55551" w:rsidP="00033D38">
      <w:r>
        <w:t>Схема и</w:t>
      </w:r>
      <w:r w:rsidR="00033D38">
        <w:t>тогов</w:t>
      </w:r>
      <w:r>
        <w:t>ого</w:t>
      </w:r>
      <w:r w:rsidR="00033D38">
        <w:t xml:space="preserve"> алгоритм</w:t>
      </w:r>
      <w:r>
        <w:t>а</w:t>
      </w:r>
      <w:r w:rsidR="00033D38">
        <w:t>, использующ</w:t>
      </w:r>
      <w:r>
        <w:t>ая</w:t>
      </w:r>
      <w:r w:rsidR="00033D38">
        <w:t xml:space="preserve"> данный список входных данны</w:t>
      </w:r>
      <w:r>
        <w:t>х</w:t>
      </w:r>
      <w:r w:rsidR="00033D38">
        <w:t>, а также описанные ранее генетические операторы представлен</w:t>
      </w:r>
      <w:r>
        <w:t>а</w:t>
      </w:r>
      <w:r w:rsidR="00033D38">
        <w:t xml:space="preserve"> на рисунке 2.7. Алгоритм решает поставленную задачу, однако он имеет некоторый пот</w:t>
      </w:r>
      <w:r w:rsidR="008E23AE">
        <w:t>енциал для ускорения сходимости. Так, например, для этого может быть применен принцип эл</w:t>
      </w:r>
      <w:r>
        <w:t>и</w:t>
      </w:r>
      <w:r w:rsidR="008E23AE">
        <w:t>тизма</w:t>
      </w:r>
      <w:r>
        <w:t xml:space="preserve"> </w:t>
      </w:r>
      <w:r w:rsidRPr="00D55551">
        <w:t>[</w:t>
      </w:r>
      <w:r w:rsidR="004A2D0E" w:rsidRPr="004A2D0E">
        <w:t>35</w:t>
      </w:r>
      <w:r w:rsidRPr="00D55551">
        <w:t xml:space="preserve">], </w:t>
      </w:r>
      <w:r>
        <w:t>который заключается в том, что определенное количество лучших особей копируются в следующее поколение, до того, как все места будут заняты потомками, полученными в результате селекции, скрещивания и мутации. Элитизм может оказать положительный эффект на качество алгоритма, поскольку не нужно тратить время на повторное открытие хороших решений, потерянных в результате эволюции.</w:t>
      </w:r>
    </w:p>
    <w:p w14:paraId="183B2AA1" w14:textId="3D34CC89" w:rsidR="00033D38" w:rsidRDefault="006B15BA" w:rsidP="00D57290">
      <w:pPr>
        <w:spacing w:after="240"/>
      </w:pPr>
      <w:r>
        <w:t>Другим способом улучшение сходимости может являться использование ниш. Например, исходная популяция может быть разделена на три ниш</w:t>
      </w:r>
      <w:r w:rsidR="003A11EA">
        <w:t>и</w:t>
      </w:r>
      <w:r>
        <w:t xml:space="preserve">, </w:t>
      </w:r>
      <w:r w:rsidR="003A11EA">
        <w:t xml:space="preserve">где особи первой </w:t>
      </w:r>
      <w:r>
        <w:t>стрем</w:t>
      </w:r>
      <w:r w:rsidR="003A11EA">
        <w:t>я</w:t>
      </w:r>
      <w:r>
        <w:t>тся к левой границе целев</w:t>
      </w:r>
      <w:r w:rsidR="003B3881">
        <w:t>ых</w:t>
      </w:r>
      <w:r>
        <w:t xml:space="preserve"> диапазон</w:t>
      </w:r>
      <w:r w:rsidR="003B3881">
        <w:t>ов</w:t>
      </w:r>
      <w:r>
        <w:t xml:space="preserve">, </w:t>
      </w:r>
      <w:r w:rsidR="003A11EA">
        <w:t xml:space="preserve">особи </w:t>
      </w:r>
      <w:r>
        <w:t>втор</w:t>
      </w:r>
      <w:r w:rsidR="003A11EA">
        <w:t>ой</w:t>
      </w:r>
      <w:r>
        <w:t xml:space="preserve"> </w:t>
      </w:r>
      <w:r w:rsidR="003A11EA">
        <w:t>– к правой границе, а особи третьей – к середине.</w:t>
      </w:r>
      <w:r w:rsidR="00576E6F">
        <w:t xml:space="preserve"> </w:t>
      </w:r>
      <w:r w:rsidR="003A11EA">
        <w:t>Также ниши могут быть образованы с помощью разделения диапазона модельного времени, в котором осуществляется решение, на несколько. При этом особи каждой ниши будут стремиться к решению в своем диапазоне. Использование ниш</w:t>
      </w:r>
      <w:r w:rsidR="003B3881">
        <w:t xml:space="preserve"> при условии </w:t>
      </w:r>
      <w:r w:rsidR="003B3881">
        <w:lastRenderedPageBreak/>
        <w:t>возможности скрещивания между ними</w:t>
      </w:r>
      <w:r w:rsidR="003A11EA">
        <w:t xml:space="preserve"> может повысить генетическое разнообразие популяции и позволить быстрее найти решение.</w:t>
      </w:r>
    </w:p>
    <w:p w14:paraId="2D97658F" w14:textId="0790C364" w:rsidR="00101193" w:rsidRDefault="00D57290" w:rsidP="008862AA">
      <w:pPr>
        <w:pStyle w:val="-d"/>
      </w:pPr>
      <w:r>
        <w:object w:dxaOrig="9721" w:dyaOrig="17220" w14:anchorId="43767B26">
          <v:shape id="_x0000_i1030" type="#_x0000_t75" style="width:352.5pt;height:624.75pt" o:ole="">
            <v:imagedata r:id="rId19" o:title=""/>
          </v:shape>
          <o:OLEObject Type="Embed" ProgID="Visio.Drawing.15" ShapeID="_x0000_i1030" DrawAspect="Content" ObjectID="_1748940590" r:id="rId20"/>
        </w:object>
      </w:r>
    </w:p>
    <w:p w14:paraId="18BFDB93" w14:textId="618AEC59" w:rsidR="008862AA" w:rsidRPr="008862AA" w:rsidRDefault="008862AA" w:rsidP="008862AA">
      <w:pPr>
        <w:pStyle w:val="-d"/>
      </w:pPr>
      <w:r>
        <w:t>Рисунок 2.7 – Схема генетического алгоритма</w:t>
      </w:r>
    </w:p>
    <w:p w14:paraId="5CF5A47D" w14:textId="77777777" w:rsidR="00CD4EA1" w:rsidRDefault="009D5752" w:rsidP="0032206F">
      <w:pPr>
        <w:pStyle w:val="-0"/>
      </w:pPr>
      <w:bookmarkStart w:id="45" w:name="_Toc138183287"/>
      <w:r>
        <w:lastRenderedPageBreak/>
        <w:t xml:space="preserve">Выводы </w:t>
      </w:r>
      <w:r w:rsidR="00AB7C61">
        <w:t>по главе</w:t>
      </w:r>
      <w:bookmarkEnd w:id="45"/>
    </w:p>
    <w:p w14:paraId="5B59CE7F" w14:textId="26341501" w:rsidR="008B7E8B" w:rsidRPr="003B3881" w:rsidRDefault="003B3881" w:rsidP="003B3881">
      <w:r>
        <w:t>В данной главе был разработан способ</w:t>
      </w:r>
      <w:r w:rsidR="00C37D38">
        <w:t xml:space="preserve"> и алгоритм</w:t>
      </w:r>
      <w:r>
        <w:t xml:space="preserve"> структурно-параметрической настройки нечетких когнитивных моделей с использованием генетического алгоритма. В данном способе концепты когнитивной модели разделяются на управляющие и целевые, а также вводится понятие управляющих связей. Поиск значений целевых концептов осуществляется с помощью изменения состояния управляющих концептов и весов управляющих связей в рамках существующих ограничений.</w:t>
      </w:r>
      <w:r w:rsidR="008B7E8B">
        <w:br w:type="page"/>
      </w:r>
    </w:p>
    <w:p w14:paraId="1F53B38F" w14:textId="4F9EB454" w:rsidR="0032206F" w:rsidRDefault="008B7E8B" w:rsidP="008B7E8B">
      <w:pPr>
        <w:pStyle w:val="-"/>
      </w:pPr>
      <w:bookmarkStart w:id="46" w:name="_Toc138183288"/>
      <w:r>
        <w:lastRenderedPageBreak/>
        <w:t xml:space="preserve">разработка программных средств </w:t>
      </w:r>
      <w:r w:rsidR="001033D3">
        <w:t xml:space="preserve">структурно-параметрической настройки нечетких </w:t>
      </w:r>
      <w:r w:rsidR="00293D43">
        <w:t>когнитивных</w:t>
      </w:r>
      <w:r w:rsidR="001033D3">
        <w:t xml:space="preserve"> моделей на основе генетических алгоритмов</w:t>
      </w:r>
      <w:bookmarkEnd w:id="46"/>
    </w:p>
    <w:p w14:paraId="691C2B1F" w14:textId="3D7FFEFB" w:rsidR="008B7E8B" w:rsidRDefault="001033D3" w:rsidP="008B7E8B">
      <w:pPr>
        <w:pStyle w:val="-0"/>
      </w:pPr>
      <w:bookmarkStart w:id="47" w:name="_Toc138183289"/>
      <w:r>
        <w:t>Требования к функционалу программных средств</w:t>
      </w:r>
      <w:bookmarkEnd w:id="47"/>
    </w:p>
    <w:p w14:paraId="7265C0D7" w14:textId="3721169F" w:rsidR="00012B32" w:rsidRPr="00EF3B7C" w:rsidRDefault="00D474E7" w:rsidP="00012B32">
      <w:r>
        <w:t>Разрабатываемые программные средства</w:t>
      </w:r>
      <w:r w:rsidR="00012B32">
        <w:t xml:space="preserve"> должн</w:t>
      </w:r>
      <w:r>
        <w:t>ы</w:t>
      </w:r>
      <w:r w:rsidR="00012B32">
        <w:t xml:space="preserve"> предоставлять пользователю интерфейс для осуществления структурно-параметрической настройки нечеткой когнитивной модели Коско или Силова. Отличие между ними в рамках рассматриваемого способа заключается только в использовании разных динамических моделей, поэтому </w:t>
      </w:r>
      <w:r w:rsidR="00EF3B7C">
        <w:t>функционал,</w:t>
      </w:r>
      <w:r w:rsidR="00012B32">
        <w:t xml:space="preserve"> связанны</w:t>
      </w:r>
      <w:r w:rsidR="00EF3B7C">
        <w:t>й</w:t>
      </w:r>
      <w:r w:rsidR="00012B32">
        <w:t xml:space="preserve"> </w:t>
      </w:r>
      <w:r w:rsidR="00EF3B7C">
        <w:t>с их редактированием,</w:t>
      </w:r>
      <w:r w:rsidR="00012B32">
        <w:t xml:space="preserve"> может быть общим.  Также программа должна </w:t>
      </w:r>
      <w:r w:rsidR="00EF3B7C">
        <w:t>позволять работать</w:t>
      </w:r>
      <w:r w:rsidR="00012B32">
        <w:t xml:space="preserve"> над когнитивной моделью нескольким экспертам. Таким образом, список требуемых функциональных возможностей выглядит следующим образом</w:t>
      </w:r>
      <w:r w:rsidR="00012B32" w:rsidRPr="00EF3B7C">
        <w:t>:</w:t>
      </w:r>
    </w:p>
    <w:p w14:paraId="5254C30F" w14:textId="6626C69B" w:rsidR="00EF3B7C" w:rsidRDefault="00012B32" w:rsidP="00EF3B7C">
      <w:pPr>
        <w:pStyle w:val="a"/>
        <w:rPr>
          <w:lang w:val="en-US"/>
        </w:rPr>
      </w:pPr>
      <w:r>
        <w:t>регистрация и авторизация пользователей</w:t>
      </w:r>
      <w:r>
        <w:rPr>
          <w:lang w:val="en-US"/>
        </w:rPr>
        <w:t>;</w:t>
      </w:r>
    </w:p>
    <w:p w14:paraId="789E261C" w14:textId="7E56702D" w:rsidR="00EF3B7C" w:rsidRDefault="00EF3B7C" w:rsidP="00EF3B7C">
      <w:pPr>
        <w:pStyle w:val="a"/>
      </w:pPr>
      <w:r>
        <w:t>создание проектов нечетких когнитивных моделей</w:t>
      </w:r>
      <w:r w:rsidRPr="00EF3B7C">
        <w:t>;</w:t>
      </w:r>
    </w:p>
    <w:p w14:paraId="551A706C" w14:textId="10FEDF81" w:rsidR="00EF3B7C" w:rsidRDefault="00EF3B7C" w:rsidP="00EF3B7C">
      <w:pPr>
        <w:pStyle w:val="a"/>
        <w:rPr>
          <w:lang w:val="en-US"/>
        </w:rPr>
      </w:pPr>
      <w:r>
        <w:t>добавление пользователей в проект</w:t>
      </w:r>
      <w:r>
        <w:rPr>
          <w:lang w:val="en-US"/>
        </w:rPr>
        <w:t>;</w:t>
      </w:r>
    </w:p>
    <w:p w14:paraId="4E51D4AB" w14:textId="493E8EEB" w:rsidR="00EF3B7C" w:rsidRDefault="00EF3B7C" w:rsidP="00EF3B7C">
      <w:pPr>
        <w:pStyle w:val="a"/>
      </w:pPr>
      <w:r>
        <w:t>добавление, изменение и удаление концептов</w:t>
      </w:r>
      <w:r w:rsidRPr="00EF3B7C">
        <w:t>;</w:t>
      </w:r>
    </w:p>
    <w:p w14:paraId="7FFDB811" w14:textId="0DD42C0D" w:rsidR="00EF3B7C" w:rsidRDefault="00EF3B7C" w:rsidP="00EF3B7C">
      <w:pPr>
        <w:pStyle w:val="a"/>
      </w:pPr>
      <w:r>
        <w:t>выбор управляющих и целевых концептов</w:t>
      </w:r>
      <w:r w:rsidRPr="00EF3B7C">
        <w:t>;</w:t>
      </w:r>
    </w:p>
    <w:p w14:paraId="1FAAA31A" w14:textId="586E0B5F" w:rsidR="00EF3B7C" w:rsidRDefault="00EF3B7C" w:rsidP="00EF3B7C">
      <w:pPr>
        <w:pStyle w:val="a"/>
      </w:pPr>
      <w:r>
        <w:t>выбор динамических моделей для каждого концепта</w:t>
      </w:r>
      <w:r w:rsidRPr="00EF3B7C">
        <w:t>;</w:t>
      </w:r>
    </w:p>
    <w:p w14:paraId="10B71774" w14:textId="327FEEBA" w:rsidR="00EF3B7C" w:rsidRDefault="00EF3B7C" w:rsidP="00EF3B7C">
      <w:pPr>
        <w:pStyle w:val="a"/>
      </w:pPr>
      <w:r>
        <w:t xml:space="preserve">выбор ограничений для управляющих концептов и целевых </w:t>
      </w:r>
      <w:r w:rsidR="008D0A0B">
        <w:t>диапазонов</w:t>
      </w:r>
      <w:r>
        <w:t xml:space="preserve"> для целевых концептов</w:t>
      </w:r>
      <w:r w:rsidRPr="00EF3B7C">
        <w:t>;</w:t>
      </w:r>
    </w:p>
    <w:p w14:paraId="2FE20FA3" w14:textId="7F09EFAA" w:rsidR="00EF3B7C" w:rsidRDefault="00EF3B7C" w:rsidP="00EF3B7C">
      <w:pPr>
        <w:pStyle w:val="a"/>
      </w:pPr>
      <w:r>
        <w:t>добавление, изменение и удаление связей</w:t>
      </w:r>
      <w:r w:rsidRPr="00EF3B7C">
        <w:t>;</w:t>
      </w:r>
    </w:p>
    <w:p w14:paraId="3B3C5594" w14:textId="0B95F5D1" w:rsidR="00EF3B7C" w:rsidRDefault="00EF3B7C" w:rsidP="00EF3B7C">
      <w:pPr>
        <w:pStyle w:val="a"/>
      </w:pPr>
      <w:r>
        <w:t>выбор ограничений для управляющих связей</w:t>
      </w:r>
      <w:r w:rsidRPr="00EF3B7C">
        <w:t>;</w:t>
      </w:r>
    </w:p>
    <w:p w14:paraId="1303FCE4" w14:textId="183AB4C3" w:rsidR="00EF3B7C" w:rsidRDefault="00EF3B7C" w:rsidP="00EF3B7C">
      <w:pPr>
        <w:pStyle w:val="a"/>
      </w:pPr>
      <w:r>
        <w:t>выбор параметров генетического алгоритма структурно-параметрической настройки</w:t>
      </w:r>
      <w:r w:rsidRPr="00EF3B7C">
        <w:t>;</w:t>
      </w:r>
    </w:p>
    <w:p w14:paraId="1F356B98" w14:textId="627E973F" w:rsidR="00D474E7" w:rsidRDefault="00D474E7" w:rsidP="00D474E7">
      <w:pPr>
        <w:pStyle w:val="a"/>
      </w:pPr>
      <w:r>
        <w:t>запуск алгоритма структурно-параметрической настройки</w:t>
      </w:r>
      <w:r w:rsidRPr="00D474E7">
        <w:t>;</w:t>
      </w:r>
    </w:p>
    <w:p w14:paraId="2D7D2773" w14:textId="733BEF61" w:rsidR="00D474E7" w:rsidRPr="00D474E7" w:rsidRDefault="00D474E7" w:rsidP="00D474E7">
      <w:pPr>
        <w:pStyle w:val="a"/>
      </w:pPr>
      <w:r>
        <w:t>сохранение промежуточных и окончательных результатов структурно-параметрической настройки с возможностью просмотра.</w:t>
      </w:r>
    </w:p>
    <w:p w14:paraId="2B4B5AF4" w14:textId="169EB919" w:rsidR="00D567B9" w:rsidRDefault="00D567B9" w:rsidP="008B7E8B">
      <w:pPr>
        <w:pStyle w:val="-0"/>
      </w:pPr>
      <w:bookmarkStart w:id="48" w:name="_Toc138183290"/>
      <w:r>
        <w:lastRenderedPageBreak/>
        <w:t>Проектирование основных вариантов использования программных средств</w:t>
      </w:r>
      <w:bookmarkEnd w:id="48"/>
    </w:p>
    <w:p w14:paraId="622FBD0F" w14:textId="32695F8B" w:rsidR="00D567B9" w:rsidRDefault="002D4BD8" w:rsidP="009038E5">
      <w:pPr>
        <w:spacing w:after="240"/>
      </w:pPr>
      <w:r>
        <w:t>Формализуем основные варианты использования разрабатываемых программных средств с помощью диаграммы вариантов использования, представленной на рисунке 3.1.</w:t>
      </w:r>
    </w:p>
    <w:p w14:paraId="0F832101" w14:textId="0EAFDFC4" w:rsidR="00D20341" w:rsidRDefault="005D584D" w:rsidP="00D20341">
      <w:pPr>
        <w:pStyle w:val="-d"/>
      </w:pPr>
      <w:r>
        <w:object w:dxaOrig="14355" w:dyaOrig="10575" w14:anchorId="68D3B960">
          <v:shape id="_x0000_i1031" type="#_x0000_t75" style="width:481.5pt;height:355.5pt" o:ole="">
            <v:imagedata r:id="rId21" o:title=""/>
          </v:shape>
          <o:OLEObject Type="Embed" ProgID="Visio.Drawing.15" ShapeID="_x0000_i1031" DrawAspect="Content" ObjectID="_1748940591" r:id="rId22"/>
        </w:object>
      </w:r>
    </w:p>
    <w:p w14:paraId="2BC34EAC" w14:textId="75B96E5B" w:rsidR="00D20341" w:rsidRDefault="00D20341" w:rsidP="00D20341">
      <w:pPr>
        <w:pStyle w:val="-d"/>
      </w:pPr>
      <w:r>
        <w:t>Рисунок 3.1 – Диаграмма вариантов использования</w:t>
      </w:r>
    </w:p>
    <w:p w14:paraId="03880E14" w14:textId="767CD2B5" w:rsidR="002D4BD8" w:rsidRPr="008053FD" w:rsidRDefault="002D4BD8" w:rsidP="009038E5">
      <w:pPr>
        <w:spacing w:before="120"/>
      </w:pPr>
      <w:r>
        <w:t>Опишем варианты использования, непосредственно связанные со структурно-параметрической настройкой. Краткое описание варианта использования «</w:t>
      </w:r>
      <w:r w:rsidR="00D20341">
        <w:t>Добавить концепт</w:t>
      </w:r>
      <w:r>
        <w:t xml:space="preserve">» представлено </w:t>
      </w:r>
      <w:r w:rsidR="00D20341">
        <w:t>в таблице</w:t>
      </w:r>
      <w:r>
        <w:t xml:space="preserve"> 3.</w:t>
      </w:r>
      <w:r w:rsidR="00D20341">
        <w:t>1</w:t>
      </w:r>
      <w:r>
        <w:t>.</w:t>
      </w:r>
    </w:p>
    <w:p w14:paraId="05581659" w14:textId="46196DB7" w:rsidR="00D567B9" w:rsidRDefault="0094433F" w:rsidP="009038E5">
      <w:pPr>
        <w:pStyle w:val="--2"/>
        <w:spacing w:before="120"/>
      </w:pPr>
      <w:r>
        <w:t>Таблица 3.1 – Краткое описание варианта использования «Добавить концепт»</w:t>
      </w:r>
    </w:p>
    <w:tbl>
      <w:tblPr>
        <w:tblStyle w:val="af"/>
        <w:tblW w:w="0" w:type="auto"/>
        <w:tblLook w:val="04A0" w:firstRow="1" w:lastRow="0" w:firstColumn="1" w:lastColumn="0" w:noHBand="0" w:noVBand="1"/>
      </w:tblPr>
      <w:tblGrid>
        <w:gridCol w:w="2687"/>
        <w:gridCol w:w="6940"/>
      </w:tblGrid>
      <w:tr w:rsidR="000769CC" w14:paraId="6132C7C7" w14:textId="77777777" w:rsidTr="00811311">
        <w:trPr>
          <w:trHeight w:val="340"/>
        </w:trPr>
        <w:tc>
          <w:tcPr>
            <w:tcW w:w="2687" w:type="dxa"/>
            <w:vAlign w:val="center"/>
          </w:tcPr>
          <w:p w14:paraId="6E146C56" w14:textId="77777777" w:rsidR="000769CC" w:rsidRPr="009B4338" w:rsidRDefault="000769CC" w:rsidP="000769CC">
            <w:pPr>
              <w:pStyle w:val="-f"/>
              <w:spacing w:line="240" w:lineRule="auto"/>
            </w:pPr>
            <w:r w:rsidRPr="009B4338">
              <w:t>Название</w:t>
            </w:r>
          </w:p>
        </w:tc>
        <w:tc>
          <w:tcPr>
            <w:tcW w:w="6940" w:type="dxa"/>
            <w:vAlign w:val="center"/>
          </w:tcPr>
          <w:p w14:paraId="208D20DF" w14:textId="3FFEB8CD" w:rsidR="000769CC" w:rsidRPr="009B4338" w:rsidRDefault="000769CC" w:rsidP="000769CC">
            <w:pPr>
              <w:pStyle w:val="-f"/>
              <w:spacing w:line="240" w:lineRule="auto"/>
            </w:pPr>
            <w:r>
              <w:t>Добавить концепт</w:t>
            </w:r>
          </w:p>
        </w:tc>
      </w:tr>
      <w:tr w:rsidR="000769CC" w14:paraId="56FA7542" w14:textId="77777777" w:rsidTr="00811311">
        <w:trPr>
          <w:trHeight w:val="340"/>
        </w:trPr>
        <w:tc>
          <w:tcPr>
            <w:tcW w:w="2687" w:type="dxa"/>
            <w:vAlign w:val="center"/>
          </w:tcPr>
          <w:p w14:paraId="7427030B" w14:textId="77777777" w:rsidR="000769CC" w:rsidRPr="009B4338" w:rsidRDefault="000769CC" w:rsidP="000769CC">
            <w:pPr>
              <w:pStyle w:val="-f"/>
              <w:spacing w:line="240" w:lineRule="auto"/>
            </w:pPr>
            <w:r w:rsidRPr="009B4338">
              <w:t>Действующие лица</w:t>
            </w:r>
          </w:p>
        </w:tc>
        <w:tc>
          <w:tcPr>
            <w:tcW w:w="6940" w:type="dxa"/>
            <w:vAlign w:val="center"/>
          </w:tcPr>
          <w:p w14:paraId="17ACB077" w14:textId="19098875" w:rsidR="000769CC" w:rsidRPr="009B4338" w:rsidRDefault="000769CC" w:rsidP="000769CC">
            <w:pPr>
              <w:pStyle w:val="-f"/>
              <w:spacing w:line="240" w:lineRule="auto"/>
            </w:pPr>
            <w:r>
              <w:t>Участник проекта</w:t>
            </w:r>
          </w:p>
        </w:tc>
      </w:tr>
      <w:tr w:rsidR="000769CC" w:rsidRPr="007F0E68" w14:paraId="18D795D0" w14:textId="77777777" w:rsidTr="00811311">
        <w:trPr>
          <w:trHeight w:val="340"/>
        </w:trPr>
        <w:tc>
          <w:tcPr>
            <w:tcW w:w="2687" w:type="dxa"/>
            <w:vAlign w:val="center"/>
          </w:tcPr>
          <w:p w14:paraId="61714F5F" w14:textId="77777777" w:rsidR="000769CC" w:rsidRPr="009B4338" w:rsidRDefault="000769CC" w:rsidP="000769CC">
            <w:pPr>
              <w:pStyle w:val="-f"/>
              <w:spacing w:line="240" w:lineRule="auto"/>
            </w:pPr>
            <w:r w:rsidRPr="009B4338">
              <w:t>Цель</w:t>
            </w:r>
          </w:p>
        </w:tc>
        <w:tc>
          <w:tcPr>
            <w:tcW w:w="6940" w:type="dxa"/>
            <w:vAlign w:val="center"/>
          </w:tcPr>
          <w:p w14:paraId="52FEED04" w14:textId="5FD3BB7A" w:rsidR="000769CC" w:rsidRPr="009B4338" w:rsidRDefault="000769CC" w:rsidP="000769CC">
            <w:pPr>
              <w:pStyle w:val="-f"/>
              <w:spacing w:line="240" w:lineRule="auto"/>
            </w:pPr>
            <w:r>
              <w:t>Создать новый концепт</w:t>
            </w:r>
          </w:p>
        </w:tc>
      </w:tr>
      <w:tr w:rsidR="000769CC" w14:paraId="00AA5AD2" w14:textId="77777777" w:rsidTr="00811311">
        <w:trPr>
          <w:trHeight w:val="340"/>
        </w:trPr>
        <w:tc>
          <w:tcPr>
            <w:tcW w:w="2687" w:type="dxa"/>
            <w:vAlign w:val="center"/>
          </w:tcPr>
          <w:p w14:paraId="219AFA7F" w14:textId="77777777" w:rsidR="000769CC" w:rsidRPr="009B4338" w:rsidRDefault="000769CC" w:rsidP="000769CC">
            <w:pPr>
              <w:pStyle w:val="-f"/>
              <w:spacing w:line="240" w:lineRule="auto"/>
            </w:pPr>
            <w:r w:rsidRPr="009B4338">
              <w:t>Предусловие</w:t>
            </w:r>
          </w:p>
        </w:tc>
        <w:tc>
          <w:tcPr>
            <w:tcW w:w="6940" w:type="dxa"/>
            <w:vAlign w:val="center"/>
          </w:tcPr>
          <w:p w14:paraId="51889AE0" w14:textId="5117D125" w:rsidR="000769CC" w:rsidRPr="009B4338" w:rsidRDefault="000769CC" w:rsidP="000769CC">
            <w:pPr>
              <w:pStyle w:val="-f"/>
              <w:spacing w:line="240" w:lineRule="auto"/>
            </w:pPr>
            <w:r>
              <w:t>Открыт</w:t>
            </w:r>
            <w:r w:rsidR="004E14ED">
              <w:t>а страница</w:t>
            </w:r>
            <w:r>
              <w:t xml:space="preserve"> проект</w:t>
            </w:r>
            <w:r w:rsidR="004E14ED">
              <w:t>а</w:t>
            </w:r>
            <w:r>
              <w:t xml:space="preserve"> нечеткой когнитивной модели</w:t>
            </w:r>
          </w:p>
        </w:tc>
      </w:tr>
    </w:tbl>
    <w:p w14:paraId="48BAFE23" w14:textId="5C7D0B31" w:rsidR="00811311" w:rsidRDefault="00811311" w:rsidP="00811311">
      <w:pPr>
        <w:ind w:firstLine="0"/>
      </w:pPr>
      <w:r>
        <w:lastRenderedPageBreak/>
        <w:t>Таблица 3.1 – Краткое описание варианта использования «Добавить концепт» (продолжение)</w:t>
      </w:r>
    </w:p>
    <w:tbl>
      <w:tblPr>
        <w:tblStyle w:val="af"/>
        <w:tblW w:w="0" w:type="auto"/>
        <w:tblLook w:val="04A0" w:firstRow="1" w:lastRow="0" w:firstColumn="1" w:lastColumn="0" w:noHBand="0" w:noVBand="1"/>
      </w:tblPr>
      <w:tblGrid>
        <w:gridCol w:w="2687"/>
        <w:gridCol w:w="6940"/>
      </w:tblGrid>
      <w:tr w:rsidR="000769CC" w14:paraId="0D4BAC54" w14:textId="77777777" w:rsidTr="00811311">
        <w:trPr>
          <w:trHeight w:val="454"/>
        </w:trPr>
        <w:tc>
          <w:tcPr>
            <w:tcW w:w="2687" w:type="dxa"/>
            <w:vAlign w:val="center"/>
          </w:tcPr>
          <w:p w14:paraId="226ADCCB" w14:textId="77777777" w:rsidR="000769CC" w:rsidRPr="009B4338" w:rsidRDefault="000769CC" w:rsidP="000769CC">
            <w:pPr>
              <w:pStyle w:val="-f"/>
              <w:spacing w:line="240" w:lineRule="auto"/>
            </w:pPr>
            <w:r w:rsidRPr="009B4338">
              <w:t>Успешный сценарий</w:t>
            </w:r>
          </w:p>
        </w:tc>
        <w:tc>
          <w:tcPr>
            <w:tcW w:w="6940" w:type="dxa"/>
            <w:vAlign w:val="center"/>
          </w:tcPr>
          <w:p w14:paraId="78A51B8E" w14:textId="302FD073" w:rsidR="000769CC" w:rsidRPr="00A52C2F" w:rsidRDefault="000769CC" w:rsidP="000769CC">
            <w:pPr>
              <w:pStyle w:val="--0"/>
              <w:spacing w:line="240" w:lineRule="auto"/>
            </w:pPr>
            <w:r>
              <w:t>Участник проекта нажимает на кнопку</w:t>
            </w:r>
            <w:r w:rsidRPr="00A52C2F">
              <w:t xml:space="preserve"> «</w:t>
            </w:r>
            <w:r>
              <w:t>Добавить концепт</w:t>
            </w:r>
            <w:r w:rsidRPr="00A52C2F">
              <w:t>»</w:t>
            </w:r>
            <w:r w:rsidR="005E2AA9">
              <w:t xml:space="preserve"> для перехода в режим добавления концептов</w:t>
            </w:r>
            <w:r w:rsidR="0081181C">
              <w:t>.</w:t>
            </w:r>
          </w:p>
          <w:p w14:paraId="711F0AAF" w14:textId="355CA3AB" w:rsidR="000769CC" w:rsidRPr="00A52C2F" w:rsidRDefault="000769CC" w:rsidP="000769CC">
            <w:pPr>
              <w:pStyle w:val="--0"/>
              <w:spacing w:line="240" w:lineRule="auto"/>
            </w:pPr>
            <w:r>
              <w:t>Участник проекта кликает в то место на рабочей области, куда он хочет доба</w:t>
            </w:r>
            <w:r w:rsidR="00811311">
              <w:t>вить концепт</w:t>
            </w:r>
            <w:r w:rsidR="0081181C">
              <w:t>.</w:t>
            </w:r>
          </w:p>
          <w:p w14:paraId="4EE9D9FA" w14:textId="3DFFB36F" w:rsidR="000769CC" w:rsidRPr="00A52C2F" w:rsidRDefault="00811311" w:rsidP="000769CC">
            <w:pPr>
              <w:pStyle w:val="--0"/>
              <w:spacing w:line="240" w:lineRule="auto"/>
            </w:pPr>
            <w:r>
              <w:t>Открывается окно добавления концепта</w:t>
            </w:r>
            <w:r w:rsidR="0081181C">
              <w:t>.</w:t>
            </w:r>
          </w:p>
          <w:p w14:paraId="7C5C3624" w14:textId="15937AC6" w:rsidR="000769CC" w:rsidRPr="00A52C2F" w:rsidRDefault="00811311" w:rsidP="000769CC">
            <w:pPr>
              <w:pStyle w:val="--0"/>
              <w:spacing w:line="240" w:lineRule="auto"/>
            </w:pPr>
            <w:r>
              <w:t>Участник проекта</w:t>
            </w:r>
            <w:r w:rsidR="000769CC" w:rsidRPr="00A52C2F">
              <w:t xml:space="preserve"> </w:t>
            </w:r>
            <w:r>
              <w:t>вводит название концепта, его описание, значение, а также при необходимости меняет координаты</w:t>
            </w:r>
            <w:r w:rsidR="0081181C">
              <w:t>.</w:t>
            </w:r>
          </w:p>
          <w:p w14:paraId="7895F99D" w14:textId="55D9C26A" w:rsidR="000769CC" w:rsidRPr="00A52C2F" w:rsidRDefault="00811311" w:rsidP="000769CC">
            <w:pPr>
              <w:pStyle w:val="--0"/>
              <w:spacing w:line="240" w:lineRule="auto"/>
            </w:pPr>
            <w:r>
              <w:t>Участник проекта нажимает на кнопку «Добавить»</w:t>
            </w:r>
            <w:r w:rsidR="0081181C">
              <w:t>.</w:t>
            </w:r>
          </w:p>
          <w:p w14:paraId="2C95E3AA" w14:textId="1E043719" w:rsidR="000769CC" w:rsidRPr="009B4338" w:rsidRDefault="00811311" w:rsidP="000769CC">
            <w:pPr>
              <w:pStyle w:val="--0"/>
              <w:spacing w:line="240" w:lineRule="auto"/>
            </w:pPr>
            <w:r>
              <w:t>Концепт добавляется на рабочую область</w:t>
            </w:r>
            <w:r w:rsidR="0081181C">
              <w:t>.</w:t>
            </w:r>
          </w:p>
        </w:tc>
      </w:tr>
      <w:tr w:rsidR="000769CC" w14:paraId="429C26AC" w14:textId="77777777" w:rsidTr="00811311">
        <w:trPr>
          <w:trHeight w:val="340"/>
        </w:trPr>
        <w:tc>
          <w:tcPr>
            <w:tcW w:w="2687" w:type="dxa"/>
            <w:vAlign w:val="center"/>
          </w:tcPr>
          <w:p w14:paraId="2B1ED581" w14:textId="77777777" w:rsidR="000769CC" w:rsidRPr="009B4338" w:rsidRDefault="000769CC" w:rsidP="000769CC">
            <w:pPr>
              <w:pStyle w:val="-f"/>
              <w:spacing w:line="240" w:lineRule="auto"/>
            </w:pPr>
            <w:r w:rsidRPr="009B4338">
              <w:t>Результат</w:t>
            </w:r>
          </w:p>
        </w:tc>
        <w:tc>
          <w:tcPr>
            <w:tcW w:w="6940" w:type="dxa"/>
            <w:vAlign w:val="center"/>
          </w:tcPr>
          <w:p w14:paraId="58F1782C" w14:textId="2C0FFD1E" w:rsidR="000769CC" w:rsidRPr="009B4338" w:rsidRDefault="000769CC" w:rsidP="000769CC">
            <w:pPr>
              <w:pStyle w:val="-f"/>
              <w:spacing w:line="240" w:lineRule="auto"/>
            </w:pPr>
            <w:r>
              <w:t>В проект нечеткой когнитивной модели добавлен новый концепт</w:t>
            </w:r>
          </w:p>
        </w:tc>
      </w:tr>
    </w:tbl>
    <w:p w14:paraId="5DCED746" w14:textId="53E443F0" w:rsidR="0094433F" w:rsidRDefault="0094433F" w:rsidP="000769CC">
      <w:pPr>
        <w:spacing w:before="240"/>
      </w:pPr>
      <w:r>
        <w:t>Краткое описание варианта использования «Удалить концепт» представлено в таблице 3.2.</w:t>
      </w:r>
    </w:p>
    <w:p w14:paraId="770F1E35" w14:textId="44F53BBD" w:rsidR="0094433F" w:rsidRDefault="0094433F" w:rsidP="009038E5">
      <w:pPr>
        <w:pStyle w:val="--2"/>
        <w:spacing w:before="120"/>
      </w:pPr>
      <w:r>
        <w:t>Таблица 3.2 – Краткое описание варианта использования «Удалить концепт»</w:t>
      </w:r>
    </w:p>
    <w:tbl>
      <w:tblPr>
        <w:tblStyle w:val="af"/>
        <w:tblW w:w="0" w:type="auto"/>
        <w:tblLook w:val="04A0" w:firstRow="1" w:lastRow="0" w:firstColumn="1" w:lastColumn="0" w:noHBand="0" w:noVBand="1"/>
      </w:tblPr>
      <w:tblGrid>
        <w:gridCol w:w="2687"/>
        <w:gridCol w:w="6940"/>
      </w:tblGrid>
      <w:tr w:rsidR="005E2AA9" w14:paraId="5A3F9624" w14:textId="77777777" w:rsidTr="00957475">
        <w:trPr>
          <w:trHeight w:val="340"/>
        </w:trPr>
        <w:tc>
          <w:tcPr>
            <w:tcW w:w="2687" w:type="dxa"/>
            <w:vAlign w:val="center"/>
          </w:tcPr>
          <w:p w14:paraId="24B3D7B3" w14:textId="77777777" w:rsidR="005E2AA9" w:rsidRPr="009B4338" w:rsidRDefault="005E2AA9" w:rsidP="00957475">
            <w:pPr>
              <w:pStyle w:val="-f"/>
              <w:spacing w:line="240" w:lineRule="auto"/>
            </w:pPr>
            <w:r w:rsidRPr="009B4338">
              <w:t>Название</w:t>
            </w:r>
          </w:p>
        </w:tc>
        <w:tc>
          <w:tcPr>
            <w:tcW w:w="6940" w:type="dxa"/>
            <w:vAlign w:val="center"/>
          </w:tcPr>
          <w:p w14:paraId="2266BBCE" w14:textId="6B40D407" w:rsidR="005E2AA9" w:rsidRPr="009B4338" w:rsidRDefault="005E2AA9" w:rsidP="00957475">
            <w:pPr>
              <w:pStyle w:val="-f"/>
              <w:spacing w:line="240" w:lineRule="auto"/>
            </w:pPr>
            <w:r>
              <w:t>Удалить концепт</w:t>
            </w:r>
          </w:p>
        </w:tc>
      </w:tr>
      <w:tr w:rsidR="005E2AA9" w14:paraId="20405A89" w14:textId="77777777" w:rsidTr="00957475">
        <w:trPr>
          <w:trHeight w:val="340"/>
        </w:trPr>
        <w:tc>
          <w:tcPr>
            <w:tcW w:w="2687" w:type="dxa"/>
            <w:vAlign w:val="center"/>
          </w:tcPr>
          <w:p w14:paraId="546FC7C8" w14:textId="77777777" w:rsidR="005E2AA9" w:rsidRPr="009B4338" w:rsidRDefault="005E2AA9" w:rsidP="00957475">
            <w:pPr>
              <w:pStyle w:val="-f"/>
              <w:spacing w:line="240" w:lineRule="auto"/>
            </w:pPr>
            <w:r w:rsidRPr="009B4338">
              <w:t>Действующие лица</w:t>
            </w:r>
          </w:p>
        </w:tc>
        <w:tc>
          <w:tcPr>
            <w:tcW w:w="6940" w:type="dxa"/>
            <w:vAlign w:val="center"/>
          </w:tcPr>
          <w:p w14:paraId="5F50224A" w14:textId="77777777" w:rsidR="005E2AA9" w:rsidRPr="009B4338" w:rsidRDefault="005E2AA9" w:rsidP="00957475">
            <w:pPr>
              <w:pStyle w:val="-f"/>
              <w:spacing w:line="240" w:lineRule="auto"/>
            </w:pPr>
            <w:r>
              <w:t>Участник проекта</w:t>
            </w:r>
          </w:p>
        </w:tc>
      </w:tr>
      <w:tr w:rsidR="005E2AA9" w:rsidRPr="007F0E68" w14:paraId="2C305400" w14:textId="77777777" w:rsidTr="00957475">
        <w:trPr>
          <w:trHeight w:val="340"/>
        </w:trPr>
        <w:tc>
          <w:tcPr>
            <w:tcW w:w="2687" w:type="dxa"/>
            <w:vAlign w:val="center"/>
          </w:tcPr>
          <w:p w14:paraId="5FDDF197" w14:textId="77777777" w:rsidR="005E2AA9" w:rsidRPr="009B4338" w:rsidRDefault="005E2AA9" w:rsidP="00957475">
            <w:pPr>
              <w:pStyle w:val="-f"/>
              <w:spacing w:line="240" w:lineRule="auto"/>
            </w:pPr>
            <w:r w:rsidRPr="009B4338">
              <w:t>Цель</w:t>
            </w:r>
          </w:p>
        </w:tc>
        <w:tc>
          <w:tcPr>
            <w:tcW w:w="6940" w:type="dxa"/>
            <w:vAlign w:val="center"/>
          </w:tcPr>
          <w:p w14:paraId="608A140E" w14:textId="68E6AA19" w:rsidR="005E2AA9" w:rsidRPr="009B4338" w:rsidRDefault="005E2AA9" w:rsidP="00957475">
            <w:pPr>
              <w:pStyle w:val="-f"/>
              <w:spacing w:line="240" w:lineRule="auto"/>
            </w:pPr>
            <w:r>
              <w:t>Удалить существующий концепт</w:t>
            </w:r>
          </w:p>
        </w:tc>
      </w:tr>
      <w:tr w:rsidR="005E2AA9" w14:paraId="3F0804E7" w14:textId="77777777" w:rsidTr="00957475">
        <w:trPr>
          <w:trHeight w:val="340"/>
        </w:trPr>
        <w:tc>
          <w:tcPr>
            <w:tcW w:w="2687" w:type="dxa"/>
            <w:vAlign w:val="center"/>
          </w:tcPr>
          <w:p w14:paraId="55134197" w14:textId="77777777" w:rsidR="005E2AA9" w:rsidRPr="009B4338" w:rsidRDefault="005E2AA9" w:rsidP="00957475">
            <w:pPr>
              <w:pStyle w:val="-f"/>
              <w:spacing w:line="240" w:lineRule="auto"/>
            </w:pPr>
            <w:r w:rsidRPr="009B4338">
              <w:t>Предусловие</w:t>
            </w:r>
          </w:p>
        </w:tc>
        <w:tc>
          <w:tcPr>
            <w:tcW w:w="6940" w:type="dxa"/>
            <w:vAlign w:val="center"/>
          </w:tcPr>
          <w:p w14:paraId="5EC82388" w14:textId="7105F2D8" w:rsidR="005E2AA9" w:rsidRPr="009B4338" w:rsidRDefault="004E14ED" w:rsidP="00957475">
            <w:pPr>
              <w:pStyle w:val="-f"/>
              <w:spacing w:line="240" w:lineRule="auto"/>
            </w:pPr>
            <w:r>
              <w:t>Открыта страница проекта нечеткой когнитивной модели</w:t>
            </w:r>
          </w:p>
        </w:tc>
      </w:tr>
      <w:tr w:rsidR="005E2AA9" w14:paraId="515A3DE2" w14:textId="77777777" w:rsidTr="005E2AA9">
        <w:trPr>
          <w:trHeight w:val="454"/>
        </w:trPr>
        <w:tc>
          <w:tcPr>
            <w:tcW w:w="2687" w:type="dxa"/>
          </w:tcPr>
          <w:p w14:paraId="65E55467" w14:textId="77777777" w:rsidR="005E2AA9" w:rsidRPr="009B4338" w:rsidRDefault="005E2AA9" w:rsidP="00957475">
            <w:pPr>
              <w:pStyle w:val="-f"/>
              <w:spacing w:line="240" w:lineRule="auto"/>
            </w:pPr>
            <w:r w:rsidRPr="009B4338">
              <w:t>Успешный сценарий</w:t>
            </w:r>
          </w:p>
        </w:tc>
        <w:tc>
          <w:tcPr>
            <w:tcW w:w="6940" w:type="dxa"/>
          </w:tcPr>
          <w:p w14:paraId="1DD810C8" w14:textId="22C284B6" w:rsidR="005E2AA9" w:rsidRDefault="005E2AA9" w:rsidP="00E01A4A">
            <w:pPr>
              <w:pStyle w:val="--0"/>
              <w:numPr>
                <w:ilvl w:val="0"/>
                <w:numId w:val="20"/>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29E3E1CA" w14:textId="1B6A10A9" w:rsidR="005E2AA9" w:rsidRPr="00A52C2F" w:rsidRDefault="005E2AA9" w:rsidP="00E01A4A">
            <w:pPr>
              <w:pStyle w:val="--0"/>
              <w:numPr>
                <w:ilvl w:val="0"/>
                <w:numId w:val="20"/>
              </w:numPr>
              <w:spacing w:line="240" w:lineRule="auto"/>
            </w:pPr>
            <w:r>
              <w:t xml:space="preserve">Участник проекта </w:t>
            </w:r>
            <w:r w:rsidR="000F6388">
              <w:t>кликает по концепту</w:t>
            </w:r>
            <w:r>
              <w:t>, который он хочет удалить</w:t>
            </w:r>
            <w:r w:rsidR="0081181C">
              <w:t>.</w:t>
            </w:r>
          </w:p>
          <w:p w14:paraId="2659CB37" w14:textId="4F0DF55E" w:rsidR="005E2AA9" w:rsidRPr="00A52C2F" w:rsidRDefault="005E2AA9" w:rsidP="00957475">
            <w:pPr>
              <w:pStyle w:val="--0"/>
              <w:spacing w:line="240" w:lineRule="auto"/>
            </w:pPr>
            <w:r>
              <w:t>Справа открывается меню по изменению или удалению концепта</w:t>
            </w:r>
            <w:r w:rsidR="0081181C">
              <w:t>.</w:t>
            </w:r>
          </w:p>
          <w:p w14:paraId="5DD5C5BC" w14:textId="658AE60C" w:rsidR="005E2AA9" w:rsidRPr="00A52C2F" w:rsidRDefault="005E2AA9" w:rsidP="00957475">
            <w:pPr>
              <w:pStyle w:val="--0"/>
              <w:spacing w:line="240" w:lineRule="auto"/>
            </w:pPr>
            <w:r>
              <w:t>Участник проекта нажимает на кнопку «Удалить» или на клавишу «</w:t>
            </w:r>
            <w:r>
              <w:rPr>
                <w:lang w:val="en-US"/>
              </w:rPr>
              <w:t>Delete</w:t>
            </w:r>
            <w:r>
              <w:t>»</w:t>
            </w:r>
            <w:r w:rsidR="0081181C">
              <w:t>.</w:t>
            </w:r>
          </w:p>
          <w:p w14:paraId="324D0F8C" w14:textId="1CA83E77" w:rsidR="005E2AA9" w:rsidRPr="009B4338" w:rsidRDefault="005E2AA9" w:rsidP="00957475">
            <w:pPr>
              <w:pStyle w:val="--0"/>
              <w:spacing w:line="240" w:lineRule="auto"/>
            </w:pPr>
            <w:r>
              <w:t>Концепт удаляется из рабочей области</w:t>
            </w:r>
            <w:r w:rsidR="0081181C">
              <w:t>.</w:t>
            </w:r>
          </w:p>
        </w:tc>
      </w:tr>
      <w:tr w:rsidR="005E2AA9" w14:paraId="41706F89" w14:textId="77777777" w:rsidTr="005E2AA9">
        <w:trPr>
          <w:trHeight w:val="340"/>
        </w:trPr>
        <w:tc>
          <w:tcPr>
            <w:tcW w:w="2687" w:type="dxa"/>
          </w:tcPr>
          <w:p w14:paraId="0E04E0A5" w14:textId="77777777" w:rsidR="005E2AA9" w:rsidRPr="009B4338" w:rsidRDefault="005E2AA9" w:rsidP="00957475">
            <w:pPr>
              <w:pStyle w:val="-f"/>
              <w:spacing w:line="240" w:lineRule="auto"/>
            </w:pPr>
            <w:r w:rsidRPr="009B4338">
              <w:t>Результат</w:t>
            </w:r>
          </w:p>
        </w:tc>
        <w:tc>
          <w:tcPr>
            <w:tcW w:w="6940" w:type="dxa"/>
          </w:tcPr>
          <w:p w14:paraId="6C2ACFBD" w14:textId="1F5CE157" w:rsidR="005E2AA9" w:rsidRPr="009B4338" w:rsidRDefault="005E2AA9" w:rsidP="00957475">
            <w:pPr>
              <w:pStyle w:val="-f"/>
              <w:spacing w:line="240" w:lineRule="auto"/>
            </w:pPr>
            <w:r>
              <w:t>Из проекта нечеткой когнитивной модели удален существующий концепт</w:t>
            </w:r>
          </w:p>
        </w:tc>
      </w:tr>
    </w:tbl>
    <w:p w14:paraId="6305A522" w14:textId="500C4FB9" w:rsidR="0094433F" w:rsidRDefault="0094433F" w:rsidP="005E2AA9">
      <w:pPr>
        <w:spacing w:before="240"/>
      </w:pPr>
      <w:r>
        <w:t>Краткое описание варианта использования «Изменить концепт» представлено в таблице 3.3.</w:t>
      </w:r>
    </w:p>
    <w:p w14:paraId="035B3A5C" w14:textId="5411ED44" w:rsidR="0094433F" w:rsidRDefault="0094433F" w:rsidP="009038E5">
      <w:pPr>
        <w:pStyle w:val="--2"/>
        <w:spacing w:before="120"/>
      </w:pPr>
      <w:r>
        <w:t>Таблица 3.3 – Краткое описание варианта использования «Изменить концепт»</w:t>
      </w:r>
    </w:p>
    <w:tbl>
      <w:tblPr>
        <w:tblStyle w:val="af"/>
        <w:tblW w:w="0" w:type="auto"/>
        <w:tblLook w:val="04A0" w:firstRow="1" w:lastRow="0" w:firstColumn="1" w:lastColumn="0" w:noHBand="0" w:noVBand="1"/>
      </w:tblPr>
      <w:tblGrid>
        <w:gridCol w:w="2687"/>
        <w:gridCol w:w="6940"/>
      </w:tblGrid>
      <w:tr w:rsidR="00947359" w14:paraId="7017F9F9" w14:textId="77777777" w:rsidTr="00957475">
        <w:trPr>
          <w:trHeight w:val="340"/>
        </w:trPr>
        <w:tc>
          <w:tcPr>
            <w:tcW w:w="2687" w:type="dxa"/>
            <w:vAlign w:val="center"/>
          </w:tcPr>
          <w:p w14:paraId="26EB9C79" w14:textId="77777777" w:rsidR="00947359" w:rsidRPr="009B4338" w:rsidRDefault="00947359" w:rsidP="00957475">
            <w:pPr>
              <w:pStyle w:val="-f"/>
              <w:spacing w:line="240" w:lineRule="auto"/>
            </w:pPr>
            <w:r w:rsidRPr="009B4338">
              <w:t>Название</w:t>
            </w:r>
          </w:p>
        </w:tc>
        <w:tc>
          <w:tcPr>
            <w:tcW w:w="6940" w:type="dxa"/>
            <w:vAlign w:val="center"/>
          </w:tcPr>
          <w:p w14:paraId="37DE8EC5" w14:textId="31FAA74D" w:rsidR="00947359" w:rsidRPr="009B4338" w:rsidRDefault="00947359" w:rsidP="00957475">
            <w:pPr>
              <w:pStyle w:val="-f"/>
              <w:spacing w:line="240" w:lineRule="auto"/>
            </w:pPr>
            <w:r>
              <w:t>Изменить концепт</w:t>
            </w:r>
          </w:p>
        </w:tc>
      </w:tr>
      <w:tr w:rsidR="00947359" w14:paraId="2C4842DF" w14:textId="77777777" w:rsidTr="00957475">
        <w:trPr>
          <w:trHeight w:val="340"/>
        </w:trPr>
        <w:tc>
          <w:tcPr>
            <w:tcW w:w="2687" w:type="dxa"/>
            <w:vAlign w:val="center"/>
          </w:tcPr>
          <w:p w14:paraId="62DDC090" w14:textId="77777777" w:rsidR="00947359" w:rsidRPr="009B4338" w:rsidRDefault="00947359" w:rsidP="00957475">
            <w:pPr>
              <w:pStyle w:val="-f"/>
              <w:spacing w:line="240" w:lineRule="auto"/>
            </w:pPr>
            <w:r w:rsidRPr="009B4338">
              <w:t>Действующие лица</w:t>
            </w:r>
          </w:p>
        </w:tc>
        <w:tc>
          <w:tcPr>
            <w:tcW w:w="6940" w:type="dxa"/>
            <w:vAlign w:val="center"/>
          </w:tcPr>
          <w:p w14:paraId="70313EEF" w14:textId="77777777" w:rsidR="00947359" w:rsidRPr="009B4338" w:rsidRDefault="00947359" w:rsidP="00957475">
            <w:pPr>
              <w:pStyle w:val="-f"/>
              <w:spacing w:line="240" w:lineRule="auto"/>
            </w:pPr>
            <w:r>
              <w:t>Участник проекта</w:t>
            </w:r>
          </w:p>
        </w:tc>
      </w:tr>
      <w:tr w:rsidR="00947359" w:rsidRPr="007F0E68" w14:paraId="2BB5F420" w14:textId="77777777" w:rsidTr="00957475">
        <w:trPr>
          <w:trHeight w:val="340"/>
        </w:trPr>
        <w:tc>
          <w:tcPr>
            <w:tcW w:w="2687" w:type="dxa"/>
            <w:vAlign w:val="center"/>
          </w:tcPr>
          <w:p w14:paraId="6B3A3C27" w14:textId="77777777" w:rsidR="00947359" w:rsidRPr="009B4338" w:rsidRDefault="00947359" w:rsidP="00957475">
            <w:pPr>
              <w:pStyle w:val="-f"/>
              <w:spacing w:line="240" w:lineRule="auto"/>
            </w:pPr>
            <w:r w:rsidRPr="009B4338">
              <w:t>Цель</w:t>
            </w:r>
          </w:p>
        </w:tc>
        <w:tc>
          <w:tcPr>
            <w:tcW w:w="6940" w:type="dxa"/>
            <w:vAlign w:val="center"/>
          </w:tcPr>
          <w:p w14:paraId="34228786" w14:textId="67DDFDDC" w:rsidR="00947359" w:rsidRPr="009B4338" w:rsidRDefault="00947359" w:rsidP="00957475">
            <w:pPr>
              <w:pStyle w:val="-f"/>
              <w:spacing w:line="240" w:lineRule="auto"/>
            </w:pPr>
            <w:r>
              <w:t>Изменить параметры концепта</w:t>
            </w:r>
          </w:p>
        </w:tc>
      </w:tr>
      <w:tr w:rsidR="00947359" w14:paraId="52D374AC" w14:textId="77777777" w:rsidTr="00957475">
        <w:trPr>
          <w:trHeight w:val="340"/>
        </w:trPr>
        <w:tc>
          <w:tcPr>
            <w:tcW w:w="2687" w:type="dxa"/>
            <w:vAlign w:val="center"/>
          </w:tcPr>
          <w:p w14:paraId="7E633E4C" w14:textId="77777777" w:rsidR="00947359" w:rsidRPr="009B4338" w:rsidRDefault="00947359" w:rsidP="00957475">
            <w:pPr>
              <w:pStyle w:val="-f"/>
              <w:spacing w:line="240" w:lineRule="auto"/>
            </w:pPr>
            <w:r w:rsidRPr="009B4338">
              <w:t>Предусловие</w:t>
            </w:r>
          </w:p>
        </w:tc>
        <w:tc>
          <w:tcPr>
            <w:tcW w:w="6940" w:type="dxa"/>
            <w:vAlign w:val="center"/>
          </w:tcPr>
          <w:p w14:paraId="4059DF2C" w14:textId="5135A2BF" w:rsidR="00947359" w:rsidRPr="009B4338" w:rsidRDefault="004E14ED" w:rsidP="00957475">
            <w:pPr>
              <w:pStyle w:val="-f"/>
              <w:spacing w:line="240" w:lineRule="auto"/>
            </w:pPr>
            <w:r>
              <w:t>Открыта страница проекта нечеткой когнитивной модели</w:t>
            </w:r>
          </w:p>
        </w:tc>
      </w:tr>
    </w:tbl>
    <w:p w14:paraId="4EC82FE8" w14:textId="2E58F9ED" w:rsidR="00947359" w:rsidRDefault="00947359" w:rsidP="0094433F">
      <w:pPr>
        <w:pStyle w:val="--2"/>
      </w:pPr>
      <w:r>
        <w:br w:type="page"/>
      </w:r>
    </w:p>
    <w:p w14:paraId="2678CEAB" w14:textId="01A154D4" w:rsidR="00947359" w:rsidRDefault="00947359" w:rsidP="0094433F">
      <w:pPr>
        <w:pStyle w:val="--2"/>
      </w:pPr>
      <w:r>
        <w:lastRenderedPageBreak/>
        <w:t>Таблица 3.3 – Краткое описание варианта использования «Изменить концепт» (продолжение)</w:t>
      </w:r>
    </w:p>
    <w:tbl>
      <w:tblPr>
        <w:tblStyle w:val="af"/>
        <w:tblW w:w="0" w:type="auto"/>
        <w:tblLook w:val="04A0" w:firstRow="1" w:lastRow="0" w:firstColumn="1" w:lastColumn="0" w:noHBand="0" w:noVBand="1"/>
      </w:tblPr>
      <w:tblGrid>
        <w:gridCol w:w="2687"/>
        <w:gridCol w:w="6940"/>
      </w:tblGrid>
      <w:tr w:rsidR="00947359" w14:paraId="5BDCC65D" w14:textId="77777777" w:rsidTr="00957475">
        <w:trPr>
          <w:trHeight w:val="454"/>
        </w:trPr>
        <w:tc>
          <w:tcPr>
            <w:tcW w:w="2687" w:type="dxa"/>
            <w:vAlign w:val="center"/>
          </w:tcPr>
          <w:p w14:paraId="12377E10" w14:textId="77777777" w:rsidR="00947359" w:rsidRPr="009B4338" w:rsidRDefault="00947359" w:rsidP="00957475">
            <w:pPr>
              <w:pStyle w:val="-f"/>
              <w:spacing w:line="240" w:lineRule="auto"/>
            </w:pPr>
            <w:r w:rsidRPr="009B4338">
              <w:t>Успешный сценарий</w:t>
            </w:r>
          </w:p>
        </w:tc>
        <w:tc>
          <w:tcPr>
            <w:tcW w:w="6940" w:type="dxa"/>
            <w:vAlign w:val="center"/>
          </w:tcPr>
          <w:p w14:paraId="24BB88A3" w14:textId="7D71287A" w:rsidR="00947359" w:rsidRDefault="00947359" w:rsidP="00E01A4A">
            <w:pPr>
              <w:pStyle w:val="--0"/>
              <w:numPr>
                <w:ilvl w:val="0"/>
                <w:numId w:val="21"/>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49758A30" w14:textId="792ADAEF" w:rsidR="00947359" w:rsidRPr="00A52C2F" w:rsidRDefault="00947359" w:rsidP="00947359">
            <w:pPr>
              <w:pStyle w:val="--0"/>
              <w:spacing w:line="240" w:lineRule="auto"/>
            </w:pPr>
            <w:r>
              <w:t xml:space="preserve">Участник проекта </w:t>
            </w:r>
            <w:r w:rsidR="000F6388">
              <w:t>кликает по концепту</w:t>
            </w:r>
            <w:r>
              <w:t>, который он хочет изменить</w:t>
            </w:r>
            <w:r w:rsidR="0081181C">
              <w:t>.</w:t>
            </w:r>
          </w:p>
          <w:p w14:paraId="70A1236C" w14:textId="7C1E0486" w:rsidR="00947359" w:rsidRDefault="00947359" w:rsidP="00947359">
            <w:pPr>
              <w:pStyle w:val="--0"/>
              <w:spacing w:line="240" w:lineRule="auto"/>
            </w:pPr>
            <w:r>
              <w:t>Справа открывается меню по изменению или удалению концепта</w:t>
            </w:r>
            <w:r w:rsidR="0081181C">
              <w:t>.</w:t>
            </w:r>
          </w:p>
          <w:p w14:paraId="35E247E4" w14:textId="26A072B5" w:rsidR="00947359" w:rsidRDefault="008A780E" w:rsidP="00947359">
            <w:pPr>
              <w:pStyle w:val="--0"/>
              <w:spacing w:line="240" w:lineRule="auto"/>
            </w:pPr>
            <w:r>
              <w:t>На</w:t>
            </w:r>
            <w:r w:rsidR="00947359">
              <w:t xml:space="preserve"> вкладке «Концепт» участник проекта изменяет название, описание, значение, а также координаты концепта</w:t>
            </w:r>
            <w:r w:rsidR="0081181C">
              <w:t>.</w:t>
            </w:r>
          </w:p>
          <w:p w14:paraId="48B92AAE" w14:textId="745D3E20" w:rsidR="00947359" w:rsidRDefault="00947359" w:rsidP="00947359">
            <w:pPr>
              <w:pStyle w:val="--0"/>
              <w:spacing w:line="240" w:lineRule="auto"/>
            </w:pPr>
            <w:r>
              <w:t>Участник проекта нажимает на кнопку «</w:t>
            </w:r>
            <w:r w:rsidR="00943782">
              <w:t>Изменить</w:t>
            </w:r>
            <w:r>
              <w:t>»</w:t>
            </w:r>
            <w:r w:rsidR="0081181C">
              <w:t>.</w:t>
            </w:r>
          </w:p>
          <w:p w14:paraId="0EEB3C3E" w14:textId="3825508E" w:rsidR="00947359" w:rsidRDefault="008A780E" w:rsidP="00947359">
            <w:pPr>
              <w:pStyle w:val="--0"/>
              <w:spacing w:line="240" w:lineRule="auto"/>
            </w:pPr>
            <w:r>
              <w:t>Концепт изменяет свои параметры на рабочей области</w:t>
            </w:r>
            <w:r w:rsidR="0081181C">
              <w:t>.</w:t>
            </w:r>
          </w:p>
          <w:p w14:paraId="3EB78200" w14:textId="0A90260A" w:rsidR="008A780E" w:rsidRDefault="006A2833" w:rsidP="00947359">
            <w:pPr>
              <w:pStyle w:val="--0"/>
              <w:spacing w:line="240" w:lineRule="auto"/>
            </w:pPr>
            <w:r>
              <w:t>На</w:t>
            </w:r>
            <w:r w:rsidR="008A780E">
              <w:t xml:space="preserve"> вкладке «Настройка» участник проекта</w:t>
            </w:r>
            <w:r w:rsidR="00943782">
              <w:t xml:space="preserve"> при необходимости</w:t>
            </w:r>
            <w:r w:rsidR="008A780E">
              <w:t xml:space="preserve"> помечает концепт как управляющий или целевой, возможно добавляя при этом ограничение или целевой диапазон. Также на этой вкладке участник проекта при необходимости выбирает динамическую модель концепта</w:t>
            </w:r>
            <w:r w:rsidR="0081181C">
              <w:t>.</w:t>
            </w:r>
          </w:p>
          <w:p w14:paraId="16FEADC2" w14:textId="571007ED" w:rsidR="008A780E" w:rsidRDefault="008A780E" w:rsidP="00947359">
            <w:pPr>
              <w:pStyle w:val="--0"/>
              <w:spacing w:line="240" w:lineRule="auto"/>
            </w:pPr>
            <w:r>
              <w:t xml:space="preserve">При изменении каждого из пунктов на вкладке «Настройка» участник нажимает на кнопку </w:t>
            </w:r>
            <w:r w:rsidR="00943782">
              <w:t>«Изменить</w:t>
            </w:r>
            <w:r>
              <w:t>»</w:t>
            </w:r>
            <w:r w:rsidR="0081181C">
              <w:t>.</w:t>
            </w:r>
          </w:p>
          <w:p w14:paraId="2C79E897" w14:textId="51840923" w:rsidR="008A780E" w:rsidRPr="009B4338" w:rsidRDefault="00943782" w:rsidP="00E01A4A">
            <w:pPr>
              <w:pStyle w:val="--0"/>
              <w:spacing w:line="240" w:lineRule="auto"/>
            </w:pPr>
            <w:r>
              <w:t>При изменении типа концепта, он</w:t>
            </w:r>
            <w:r w:rsidR="008A780E">
              <w:t xml:space="preserve"> меняет свой цвет на рабочей области, т.к. цвет концепта свидетельствует о том является ли концепт обычным, управляющим или целевым</w:t>
            </w:r>
            <w:r w:rsidR="0081181C">
              <w:t>.</w:t>
            </w:r>
          </w:p>
        </w:tc>
      </w:tr>
      <w:tr w:rsidR="00947359" w14:paraId="0BE97304" w14:textId="77777777" w:rsidTr="00957475">
        <w:trPr>
          <w:trHeight w:val="340"/>
        </w:trPr>
        <w:tc>
          <w:tcPr>
            <w:tcW w:w="2687" w:type="dxa"/>
            <w:vAlign w:val="center"/>
          </w:tcPr>
          <w:p w14:paraId="3FB2D200" w14:textId="77777777" w:rsidR="00947359" w:rsidRPr="009B4338" w:rsidRDefault="00947359" w:rsidP="00957475">
            <w:pPr>
              <w:pStyle w:val="-f"/>
              <w:spacing w:line="240" w:lineRule="auto"/>
            </w:pPr>
            <w:r w:rsidRPr="009B4338">
              <w:t>Результат</w:t>
            </w:r>
          </w:p>
        </w:tc>
        <w:tc>
          <w:tcPr>
            <w:tcW w:w="6940" w:type="dxa"/>
            <w:vAlign w:val="center"/>
          </w:tcPr>
          <w:p w14:paraId="4A2F1946" w14:textId="13DF8387" w:rsidR="00947359" w:rsidRPr="009B4338" w:rsidRDefault="00947359" w:rsidP="00957475">
            <w:pPr>
              <w:pStyle w:val="-f"/>
              <w:spacing w:line="240" w:lineRule="auto"/>
            </w:pPr>
            <w:r>
              <w:t>В проект</w:t>
            </w:r>
            <w:r w:rsidR="006A2833">
              <w:t>е</w:t>
            </w:r>
            <w:r>
              <w:t xml:space="preserve"> нечеткой когнитивной модели </w:t>
            </w:r>
            <w:r w:rsidR="006A2833">
              <w:t>изменены параметры концепта</w:t>
            </w:r>
          </w:p>
        </w:tc>
      </w:tr>
    </w:tbl>
    <w:p w14:paraId="44DB3520" w14:textId="5DEF3FFB" w:rsidR="0094433F" w:rsidRDefault="0094433F" w:rsidP="00947359">
      <w:pPr>
        <w:spacing w:before="240"/>
      </w:pPr>
      <w:r>
        <w:t>Краткое описание варианта использования «Добавить связь» представлено в таблице 3.4.</w:t>
      </w:r>
    </w:p>
    <w:p w14:paraId="3E765A3F" w14:textId="747300DE" w:rsidR="0094433F" w:rsidRDefault="0094433F" w:rsidP="009038E5">
      <w:pPr>
        <w:pStyle w:val="--2"/>
        <w:spacing w:before="120"/>
      </w:pPr>
      <w:r>
        <w:t>Таблица 3.4 – Краткое описание варианта использования «Добавить связь»</w:t>
      </w:r>
    </w:p>
    <w:tbl>
      <w:tblPr>
        <w:tblStyle w:val="af"/>
        <w:tblW w:w="0" w:type="auto"/>
        <w:tblLook w:val="04A0" w:firstRow="1" w:lastRow="0" w:firstColumn="1" w:lastColumn="0" w:noHBand="0" w:noVBand="1"/>
      </w:tblPr>
      <w:tblGrid>
        <w:gridCol w:w="2687"/>
        <w:gridCol w:w="6940"/>
      </w:tblGrid>
      <w:tr w:rsidR="000F6388" w14:paraId="4B6DF985" w14:textId="77777777" w:rsidTr="00957475">
        <w:trPr>
          <w:trHeight w:val="340"/>
        </w:trPr>
        <w:tc>
          <w:tcPr>
            <w:tcW w:w="2687" w:type="dxa"/>
            <w:vAlign w:val="center"/>
          </w:tcPr>
          <w:p w14:paraId="2D98D9F1" w14:textId="77777777" w:rsidR="000F6388" w:rsidRPr="009B4338" w:rsidRDefault="000F6388" w:rsidP="00957475">
            <w:pPr>
              <w:pStyle w:val="-f"/>
              <w:spacing w:line="240" w:lineRule="auto"/>
            </w:pPr>
            <w:r w:rsidRPr="009B4338">
              <w:t>Название</w:t>
            </w:r>
          </w:p>
        </w:tc>
        <w:tc>
          <w:tcPr>
            <w:tcW w:w="6940" w:type="dxa"/>
            <w:vAlign w:val="center"/>
          </w:tcPr>
          <w:p w14:paraId="5BEDC366" w14:textId="2323C2CE" w:rsidR="000F6388" w:rsidRPr="000F6388" w:rsidRDefault="000F6388" w:rsidP="00957475">
            <w:pPr>
              <w:pStyle w:val="-f"/>
              <w:spacing w:line="240" w:lineRule="auto"/>
              <w:rPr>
                <w:lang w:val="en-US"/>
              </w:rPr>
            </w:pPr>
            <w:r>
              <w:t>Добавить связь</w:t>
            </w:r>
          </w:p>
        </w:tc>
      </w:tr>
      <w:tr w:rsidR="000F6388" w14:paraId="5DCF740F" w14:textId="77777777" w:rsidTr="00957475">
        <w:trPr>
          <w:trHeight w:val="340"/>
        </w:trPr>
        <w:tc>
          <w:tcPr>
            <w:tcW w:w="2687" w:type="dxa"/>
            <w:vAlign w:val="center"/>
          </w:tcPr>
          <w:p w14:paraId="550A3882" w14:textId="77777777" w:rsidR="000F6388" w:rsidRPr="009B4338" w:rsidRDefault="000F6388" w:rsidP="00957475">
            <w:pPr>
              <w:pStyle w:val="-f"/>
              <w:spacing w:line="240" w:lineRule="auto"/>
            </w:pPr>
            <w:r w:rsidRPr="009B4338">
              <w:t>Действующие лица</w:t>
            </w:r>
          </w:p>
        </w:tc>
        <w:tc>
          <w:tcPr>
            <w:tcW w:w="6940" w:type="dxa"/>
            <w:vAlign w:val="center"/>
          </w:tcPr>
          <w:p w14:paraId="0426C13A" w14:textId="77777777" w:rsidR="000F6388" w:rsidRPr="009B4338" w:rsidRDefault="000F6388" w:rsidP="00957475">
            <w:pPr>
              <w:pStyle w:val="-f"/>
              <w:spacing w:line="240" w:lineRule="auto"/>
            </w:pPr>
            <w:r>
              <w:t>Участник проекта</w:t>
            </w:r>
          </w:p>
        </w:tc>
      </w:tr>
      <w:tr w:rsidR="000F6388" w:rsidRPr="007F0E68" w14:paraId="4D2BBEE9" w14:textId="77777777" w:rsidTr="00957475">
        <w:trPr>
          <w:trHeight w:val="340"/>
        </w:trPr>
        <w:tc>
          <w:tcPr>
            <w:tcW w:w="2687" w:type="dxa"/>
            <w:vAlign w:val="center"/>
          </w:tcPr>
          <w:p w14:paraId="7AA440CE" w14:textId="77777777" w:rsidR="000F6388" w:rsidRPr="009B4338" w:rsidRDefault="000F6388" w:rsidP="00957475">
            <w:pPr>
              <w:pStyle w:val="-f"/>
              <w:spacing w:line="240" w:lineRule="auto"/>
            </w:pPr>
            <w:r w:rsidRPr="009B4338">
              <w:t>Цель</w:t>
            </w:r>
          </w:p>
        </w:tc>
        <w:tc>
          <w:tcPr>
            <w:tcW w:w="6940" w:type="dxa"/>
            <w:vAlign w:val="center"/>
          </w:tcPr>
          <w:p w14:paraId="0A572B7B" w14:textId="352A7871" w:rsidR="000F6388" w:rsidRPr="009B4338" w:rsidRDefault="000F6388" w:rsidP="00957475">
            <w:pPr>
              <w:pStyle w:val="-f"/>
              <w:spacing w:line="240" w:lineRule="auto"/>
            </w:pPr>
            <w:r>
              <w:t>Создать новую связь</w:t>
            </w:r>
          </w:p>
        </w:tc>
      </w:tr>
      <w:tr w:rsidR="000F6388" w14:paraId="44C9A351" w14:textId="77777777" w:rsidTr="00957475">
        <w:trPr>
          <w:trHeight w:val="340"/>
        </w:trPr>
        <w:tc>
          <w:tcPr>
            <w:tcW w:w="2687" w:type="dxa"/>
            <w:vAlign w:val="center"/>
          </w:tcPr>
          <w:p w14:paraId="2247D773" w14:textId="77777777" w:rsidR="000F6388" w:rsidRPr="009B4338" w:rsidRDefault="000F6388" w:rsidP="00957475">
            <w:pPr>
              <w:pStyle w:val="-f"/>
              <w:spacing w:line="240" w:lineRule="auto"/>
            </w:pPr>
            <w:r w:rsidRPr="009B4338">
              <w:t>Предусловие</w:t>
            </w:r>
          </w:p>
        </w:tc>
        <w:tc>
          <w:tcPr>
            <w:tcW w:w="6940" w:type="dxa"/>
            <w:vAlign w:val="center"/>
          </w:tcPr>
          <w:p w14:paraId="39211259" w14:textId="1A1E7F0B" w:rsidR="000F6388" w:rsidRPr="009B4338" w:rsidRDefault="004E14ED" w:rsidP="00957475">
            <w:pPr>
              <w:pStyle w:val="-f"/>
              <w:spacing w:line="240" w:lineRule="auto"/>
            </w:pPr>
            <w:r>
              <w:t>Открыта страница проекта нечеткой когнитивной модели</w:t>
            </w:r>
          </w:p>
        </w:tc>
      </w:tr>
      <w:tr w:rsidR="000F6388" w:rsidRPr="009B4338" w14:paraId="7F948A31" w14:textId="77777777" w:rsidTr="000F6388">
        <w:trPr>
          <w:trHeight w:val="454"/>
        </w:trPr>
        <w:tc>
          <w:tcPr>
            <w:tcW w:w="2687" w:type="dxa"/>
          </w:tcPr>
          <w:p w14:paraId="003A6B4B" w14:textId="77777777" w:rsidR="000F6388" w:rsidRPr="009B4338" w:rsidRDefault="000F6388" w:rsidP="00957475">
            <w:pPr>
              <w:pStyle w:val="-f"/>
              <w:spacing w:line="240" w:lineRule="auto"/>
            </w:pPr>
            <w:r w:rsidRPr="009B4338">
              <w:t>Успешный сценарий</w:t>
            </w:r>
          </w:p>
        </w:tc>
        <w:tc>
          <w:tcPr>
            <w:tcW w:w="6940" w:type="dxa"/>
          </w:tcPr>
          <w:p w14:paraId="5C32C12F" w14:textId="515F5490" w:rsidR="000F6388" w:rsidRPr="00A52C2F" w:rsidRDefault="000F6388" w:rsidP="00E01A4A">
            <w:pPr>
              <w:pStyle w:val="--0"/>
              <w:numPr>
                <w:ilvl w:val="0"/>
                <w:numId w:val="22"/>
              </w:numPr>
              <w:spacing w:line="240" w:lineRule="auto"/>
            </w:pPr>
            <w:r>
              <w:t>Участник проекта нажимает на кнопку</w:t>
            </w:r>
            <w:r w:rsidRPr="00A52C2F">
              <w:t xml:space="preserve"> «</w:t>
            </w:r>
            <w:r>
              <w:t>Добавить связь</w:t>
            </w:r>
            <w:r w:rsidRPr="00A52C2F">
              <w:t>»</w:t>
            </w:r>
            <w:r>
              <w:t xml:space="preserve"> для перехода в режим добавления связей</w:t>
            </w:r>
            <w:r w:rsidR="0081181C">
              <w:t>.</w:t>
            </w:r>
          </w:p>
          <w:p w14:paraId="222A16F9" w14:textId="03B7347E" w:rsidR="000F6388" w:rsidRDefault="000F6388" w:rsidP="00957475">
            <w:pPr>
              <w:pStyle w:val="--0"/>
              <w:spacing w:line="240" w:lineRule="auto"/>
            </w:pPr>
            <w:r>
              <w:t>Участник проекта кликает по выходному-концепту</w:t>
            </w:r>
            <w:r w:rsidR="0081181C">
              <w:t>.</w:t>
            </w:r>
          </w:p>
          <w:p w14:paraId="3A5D8257" w14:textId="1B2EDD5A" w:rsidR="000F6388" w:rsidRPr="00A52C2F" w:rsidRDefault="000F6388" w:rsidP="00957475">
            <w:pPr>
              <w:pStyle w:val="--0"/>
              <w:spacing w:line="240" w:lineRule="auto"/>
            </w:pPr>
            <w:r>
              <w:t>Участник проекта кликает по входному-концепту</w:t>
            </w:r>
            <w:r w:rsidR="0081181C">
              <w:t>.</w:t>
            </w:r>
          </w:p>
          <w:p w14:paraId="43C009BA" w14:textId="6FEE7CB1" w:rsidR="000F6388" w:rsidRPr="00A52C2F" w:rsidRDefault="000F6388" w:rsidP="00957475">
            <w:pPr>
              <w:pStyle w:val="--0"/>
              <w:spacing w:line="240" w:lineRule="auto"/>
            </w:pPr>
            <w:r>
              <w:t>Открывается окно добавления связи</w:t>
            </w:r>
            <w:r w:rsidR="0081181C">
              <w:t>.</w:t>
            </w:r>
          </w:p>
          <w:p w14:paraId="3941F20C" w14:textId="2B327894" w:rsidR="000F6388" w:rsidRPr="00A52C2F" w:rsidRDefault="000F6388" w:rsidP="00957475">
            <w:pPr>
              <w:pStyle w:val="--0"/>
              <w:spacing w:line="240" w:lineRule="auto"/>
            </w:pPr>
            <w:r>
              <w:t>Участник проекта</w:t>
            </w:r>
            <w:r w:rsidRPr="00A52C2F">
              <w:t xml:space="preserve"> </w:t>
            </w:r>
            <w:r>
              <w:t>вводит описание и силу связи</w:t>
            </w:r>
            <w:r w:rsidR="0081181C">
              <w:t>.</w:t>
            </w:r>
          </w:p>
          <w:p w14:paraId="31EF8928" w14:textId="4A489D5B" w:rsidR="000F6388" w:rsidRPr="00A52C2F" w:rsidRDefault="000F6388" w:rsidP="00957475">
            <w:pPr>
              <w:pStyle w:val="--0"/>
              <w:spacing w:line="240" w:lineRule="auto"/>
            </w:pPr>
            <w:r>
              <w:t>Участник проекта нажимает на кнопку «Добавить»</w:t>
            </w:r>
            <w:r w:rsidR="0081181C">
              <w:t>.</w:t>
            </w:r>
          </w:p>
          <w:p w14:paraId="4D6D925B" w14:textId="5EC992DC" w:rsidR="000F6388" w:rsidRPr="009B4338" w:rsidRDefault="000F6388" w:rsidP="00957475">
            <w:pPr>
              <w:pStyle w:val="--0"/>
              <w:spacing w:line="240" w:lineRule="auto"/>
            </w:pPr>
            <w:r>
              <w:t>Связь добавляется на рабочую область</w:t>
            </w:r>
            <w:r w:rsidR="0081181C">
              <w:t>.</w:t>
            </w:r>
          </w:p>
        </w:tc>
      </w:tr>
      <w:tr w:rsidR="000F6388" w:rsidRPr="009B4338" w14:paraId="662D16C1" w14:textId="77777777" w:rsidTr="000F6388">
        <w:trPr>
          <w:trHeight w:val="340"/>
        </w:trPr>
        <w:tc>
          <w:tcPr>
            <w:tcW w:w="2687" w:type="dxa"/>
          </w:tcPr>
          <w:p w14:paraId="0086718A" w14:textId="77777777" w:rsidR="000F6388" w:rsidRPr="009B4338" w:rsidRDefault="000F6388" w:rsidP="00957475">
            <w:pPr>
              <w:pStyle w:val="-f"/>
              <w:spacing w:line="240" w:lineRule="auto"/>
            </w:pPr>
            <w:r w:rsidRPr="009B4338">
              <w:t>Результат</w:t>
            </w:r>
          </w:p>
        </w:tc>
        <w:tc>
          <w:tcPr>
            <w:tcW w:w="6940" w:type="dxa"/>
          </w:tcPr>
          <w:p w14:paraId="40BE78CD" w14:textId="2B070D02" w:rsidR="000F6388" w:rsidRPr="009B4338" w:rsidRDefault="000F6388" w:rsidP="00957475">
            <w:pPr>
              <w:pStyle w:val="-f"/>
              <w:spacing w:line="240" w:lineRule="auto"/>
            </w:pPr>
            <w:r>
              <w:t>В проект нечеткой когнитивной модели добавлена новая связь</w:t>
            </w:r>
          </w:p>
        </w:tc>
      </w:tr>
    </w:tbl>
    <w:p w14:paraId="64F7919C" w14:textId="67061CBF" w:rsidR="000F6388" w:rsidRDefault="0094433F" w:rsidP="000F6388">
      <w:pPr>
        <w:spacing w:before="240"/>
      </w:pPr>
      <w:r>
        <w:t>Краткое описание варианта использования «Удалить связь» представлено в таблице 3.5.</w:t>
      </w:r>
      <w:r w:rsidR="000F6388">
        <w:br w:type="page"/>
      </w:r>
    </w:p>
    <w:p w14:paraId="4807BC5F" w14:textId="6EDBCDFA" w:rsidR="0094433F" w:rsidRDefault="0094433F" w:rsidP="0094433F">
      <w:pPr>
        <w:pStyle w:val="--2"/>
      </w:pPr>
      <w:r>
        <w:lastRenderedPageBreak/>
        <w:t>Таблица 3.5 – Краткое описание варианта использования «Удалить связь»</w:t>
      </w:r>
    </w:p>
    <w:tbl>
      <w:tblPr>
        <w:tblStyle w:val="af"/>
        <w:tblW w:w="0" w:type="auto"/>
        <w:tblLook w:val="04A0" w:firstRow="1" w:lastRow="0" w:firstColumn="1" w:lastColumn="0" w:noHBand="0" w:noVBand="1"/>
      </w:tblPr>
      <w:tblGrid>
        <w:gridCol w:w="2687"/>
        <w:gridCol w:w="6940"/>
      </w:tblGrid>
      <w:tr w:rsidR="000F6388" w14:paraId="2F0C1863" w14:textId="77777777" w:rsidTr="00957475">
        <w:trPr>
          <w:trHeight w:val="340"/>
        </w:trPr>
        <w:tc>
          <w:tcPr>
            <w:tcW w:w="2687" w:type="dxa"/>
            <w:vAlign w:val="center"/>
          </w:tcPr>
          <w:p w14:paraId="546470EF" w14:textId="77777777" w:rsidR="000F6388" w:rsidRPr="009B4338" w:rsidRDefault="000F6388" w:rsidP="00957475">
            <w:pPr>
              <w:pStyle w:val="-f"/>
              <w:spacing w:line="240" w:lineRule="auto"/>
            </w:pPr>
            <w:r w:rsidRPr="009B4338">
              <w:t>Название</w:t>
            </w:r>
          </w:p>
        </w:tc>
        <w:tc>
          <w:tcPr>
            <w:tcW w:w="6940" w:type="dxa"/>
            <w:vAlign w:val="center"/>
          </w:tcPr>
          <w:p w14:paraId="2C4D5D96" w14:textId="3FA90E78" w:rsidR="000F6388" w:rsidRPr="009B4338" w:rsidRDefault="000F6388" w:rsidP="00957475">
            <w:pPr>
              <w:pStyle w:val="-f"/>
              <w:spacing w:line="240" w:lineRule="auto"/>
            </w:pPr>
            <w:r>
              <w:t>Удалить связь</w:t>
            </w:r>
          </w:p>
        </w:tc>
      </w:tr>
      <w:tr w:rsidR="000F6388" w14:paraId="07B688F5" w14:textId="77777777" w:rsidTr="00957475">
        <w:trPr>
          <w:trHeight w:val="340"/>
        </w:trPr>
        <w:tc>
          <w:tcPr>
            <w:tcW w:w="2687" w:type="dxa"/>
            <w:vAlign w:val="center"/>
          </w:tcPr>
          <w:p w14:paraId="7E106015" w14:textId="77777777" w:rsidR="000F6388" w:rsidRPr="009B4338" w:rsidRDefault="000F6388" w:rsidP="00957475">
            <w:pPr>
              <w:pStyle w:val="-f"/>
              <w:spacing w:line="240" w:lineRule="auto"/>
            </w:pPr>
            <w:r w:rsidRPr="009B4338">
              <w:t>Действующие лица</w:t>
            </w:r>
          </w:p>
        </w:tc>
        <w:tc>
          <w:tcPr>
            <w:tcW w:w="6940" w:type="dxa"/>
            <w:vAlign w:val="center"/>
          </w:tcPr>
          <w:p w14:paraId="554308D4" w14:textId="77777777" w:rsidR="000F6388" w:rsidRPr="009B4338" w:rsidRDefault="000F6388" w:rsidP="00957475">
            <w:pPr>
              <w:pStyle w:val="-f"/>
              <w:spacing w:line="240" w:lineRule="auto"/>
            </w:pPr>
            <w:r>
              <w:t>Участник проекта</w:t>
            </w:r>
          </w:p>
        </w:tc>
      </w:tr>
      <w:tr w:rsidR="000F6388" w:rsidRPr="007F0E68" w14:paraId="5CF2BB8E" w14:textId="77777777" w:rsidTr="00957475">
        <w:trPr>
          <w:trHeight w:val="340"/>
        </w:trPr>
        <w:tc>
          <w:tcPr>
            <w:tcW w:w="2687" w:type="dxa"/>
            <w:vAlign w:val="center"/>
          </w:tcPr>
          <w:p w14:paraId="00B0CD9D" w14:textId="77777777" w:rsidR="000F6388" w:rsidRPr="009B4338" w:rsidRDefault="000F6388" w:rsidP="00957475">
            <w:pPr>
              <w:pStyle w:val="-f"/>
              <w:spacing w:line="240" w:lineRule="auto"/>
            </w:pPr>
            <w:r w:rsidRPr="009B4338">
              <w:t>Цель</w:t>
            </w:r>
          </w:p>
        </w:tc>
        <w:tc>
          <w:tcPr>
            <w:tcW w:w="6940" w:type="dxa"/>
            <w:vAlign w:val="center"/>
          </w:tcPr>
          <w:p w14:paraId="19CCB2C4" w14:textId="24436B5D" w:rsidR="000F6388" w:rsidRPr="009B4338" w:rsidRDefault="000F6388" w:rsidP="00957475">
            <w:pPr>
              <w:pStyle w:val="-f"/>
              <w:spacing w:line="240" w:lineRule="auto"/>
            </w:pPr>
            <w:r>
              <w:t>Удалить существующую связь</w:t>
            </w:r>
          </w:p>
        </w:tc>
      </w:tr>
      <w:tr w:rsidR="000F6388" w14:paraId="637E161B" w14:textId="77777777" w:rsidTr="00957475">
        <w:trPr>
          <w:trHeight w:val="340"/>
        </w:trPr>
        <w:tc>
          <w:tcPr>
            <w:tcW w:w="2687" w:type="dxa"/>
            <w:vAlign w:val="center"/>
          </w:tcPr>
          <w:p w14:paraId="67121E52" w14:textId="77777777" w:rsidR="000F6388" w:rsidRPr="009B4338" w:rsidRDefault="000F6388" w:rsidP="00957475">
            <w:pPr>
              <w:pStyle w:val="-f"/>
              <w:spacing w:line="240" w:lineRule="auto"/>
            </w:pPr>
            <w:r w:rsidRPr="009B4338">
              <w:t>Предусловие</w:t>
            </w:r>
          </w:p>
        </w:tc>
        <w:tc>
          <w:tcPr>
            <w:tcW w:w="6940" w:type="dxa"/>
            <w:vAlign w:val="center"/>
          </w:tcPr>
          <w:p w14:paraId="3D222F51" w14:textId="5E9098E6" w:rsidR="000F6388" w:rsidRPr="009B4338" w:rsidRDefault="004E14ED" w:rsidP="00957475">
            <w:pPr>
              <w:pStyle w:val="-f"/>
              <w:spacing w:line="240" w:lineRule="auto"/>
            </w:pPr>
            <w:r>
              <w:t>Открыта страница проекта нечеткой когнитивной модели</w:t>
            </w:r>
          </w:p>
        </w:tc>
      </w:tr>
      <w:tr w:rsidR="000F6388" w14:paraId="55B4065B" w14:textId="77777777" w:rsidTr="00957475">
        <w:trPr>
          <w:trHeight w:val="454"/>
        </w:trPr>
        <w:tc>
          <w:tcPr>
            <w:tcW w:w="2687" w:type="dxa"/>
          </w:tcPr>
          <w:p w14:paraId="77230849" w14:textId="77777777" w:rsidR="000F6388" w:rsidRPr="009B4338" w:rsidRDefault="000F6388" w:rsidP="00957475">
            <w:pPr>
              <w:pStyle w:val="-f"/>
              <w:spacing w:line="240" w:lineRule="auto"/>
            </w:pPr>
            <w:r w:rsidRPr="009B4338">
              <w:t>Успешный сценарий</w:t>
            </w:r>
          </w:p>
        </w:tc>
        <w:tc>
          <w:tcPr>
            <w:tcW w:w="6940" w:type="dxa"/>
          </w:tcPr>
          <w:p w14:paraId="1601C9BD" w14:textId="7613E3DA" w:rsidR="000F6388" w:rsidRDefault="000F6388" w:rsidP="00E01A4A">
            <w:pPr>
              <w:pStyle w:val="--0"/>
              <w:numPr>
                <w:ilvl w:val="0"/>
                <w:numId w:val="7"/>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5DA51CD1" w14:textId="74190B8B" w:rsidR="000F6388" w:rsidRPr="00A52C2F" w:rsidRDefault="000F6388" w:rsidP="00E01A4A">
            <w:pPr>
              <w:pStyle w:val="--0"/>
              <w:numPr>
                <w:ilvl w:val="0"/>
                <w:numId w:val="7"/>
              </w:numPr>
              <w:spacing w:line="240" w:lineRule="auto"/>
            </w:pPr>
            <w:r>
              <w:t xml:space="preserve">Участник проекта кликает </w:t>
            </w:r>
            <w:r w:rsidR="00943782">
              <w:t xml:space="preserve">по </w:t>
            </w:r>
            <w:r>
              <w:t>связи, которую он хочет удалить</w:t>
            </w:r>
            <w:r w:rsidR="0081181C">
              <w:t>.</w:t>
            </w:r>
          </w:p>
          <w:p w14:paraId="224F70DE" w14:textId="7FDCBC51" w:rsidR="000F6388" w:rsidRPr="00943782" w:rsidRDefault="000F6388" w:rsidP="00957475">
            <w:pPr>
              <w:pStyle w:val="--0"/>
              <w:spacing w:line="240" w:lineRule="auto"/>
            </w:pPr>
            <w:r w:rsidRPr="00943782">
              <w:t>Справа открывается меню по изменению или удалению связи</w:t>
            </w:r>
            <w:r w:rsidR="0081181C">
              <w:t>.</w:t>
            </w:r>
          </w:p>
          <w:p w14:paraId="5CA9C08D" w14:textId="5231741F" w:rsidR="000F6388" w:rsidRPr="00A52C2F" w:rsidRDefault="000F6388" w:rsidP="00957475">
            <w:pPr>
              <w:pStyle w:val="--0"/>
              <w:spacing w:line="240" w:lineRule="auto"/>
            </w:pPr>
            <w:r>
              <w:t>Участник проекта нажимает на кнопку «Удалить» или на клавишу «</w:t>
            </w:r>
            <w:r>
              <w:rPr>
                <w:lang w:val="en-US"/>
              </w:rPr>
              <w:t>Delete</w:t>
            </w:r>
            <w:r>
              <w:t>»</w:t>
            </w:r>
            <w:r w:rsidR="0081181C">
              <w:t>.</w:t>
            </w:r>
          </w:p>
          <w:p w14:paraId="774CBB22" w14:textId="4E40BD7A" w:rsidR="000F6388" w:rsidRPr="009B4338" w:rsidRDefault="000F6388" w:rsidP="00957475">
            <w:pPr>
              <w:pStyle w:val="--0"/>
              <w:spacing w:line="240" w:lineRule="auto"/>
            </w:pPr>
            <w:r>
              <w:t>Связь удаляется из рабочей области</w:t>
            </w:r>
            <w:r w:rsidR="0081181C">
              <w:t>.</w:t>
            </w:r>
          </w:p>
        </w:tc>
      </w:tr>
      <w:tr w:rsidR="000F6388" w14:paraId="4423B82B" w14:textId="77777777" w:rsidTr="00957475">
        <w:trPr>
          <w:trHeight w:val="340"/>
        </w:trPr>
        <w:tc>
          <w:tcPr>
            <w:tcW w:w="2687" w:type="dxa"/>
          </w:tcPr>
          <w:p w14:paraId="7664A666" w14:textId="77777777" w:rsidR="000F6388" w:rsidRPr="009B4338" w:rsidRDefault="000F6388" w:rsidP="00957475">
            <w:pPr>
              <w:pStyle w:val="-f"/>
              <w:spacing w:line="240" w:lineRule="auto"/>
            </w:pPr>
            <w:r w:rsidRPr="009B4338">
              <w:t>Результат</w:t>
            </w:r>
          </w:p>
        </w:tc>
        <w:tc>
          <w:tcPr>
            <w:tcW w:w="6940" w:type="dxa"/>
          </w:tcPr>
          <w:p w14:paraId="0E5092FD" w14:textId="7E7928FF" w:rsidR="000F6388" w:rsidRPr="009B4338" w:rsidRDefault="000F6388" w:rsidP="00957475">
            <w:pPr>
              <w:pStyle w:val="-f"/>
              <w:spacing w:line="240" w:lineRule="auto"/>
            </w:pPr>
            <w:r>
              <w:t>Из проекта нечеткой когнитивной модели удалена существующая связь</w:t>
            </w:r>
          </w:p>
        </w:tc>
      </w:tr>
    </w:tbl>
    <w:p w14:paraId="00347248" w14:textId="6B79FA5E" w:rsidR="00D20341" w:rsidRDefault="0094433F" w:rsidP="000F6388">
      <w:pPr>
        <w:spacing w:before="240"/>
      </w:pPr>
      <w:r>
        <w:t>Краткое описание варианта использования «Изменить связь» представлено в таблице 3.6.</w:t>
      </w:r>
    </w:p>
    <w:p w14:paraId="4186C91B" w14:textId="0CF8C52A" w:rsidR="0094433F" w:rsidRDefault="0094433F" w:rsidP="009038E5">
      <w:pPr>
        <w:pStyle w:val="--2"/>
        <w:spacing w:before="120"/>
      </w:pPr>
      <w:r>
        <w:t>Таблица 3.6 – Краткое описание варианта использования «Изменить связь»</w:t>
      </w:r>
    </w:p>
    <w:tbl>
      <w:tblPr>
        <w:tblStyle w:val="af"/>
        <w:tblW w:w="0" w:type="auto"/>
        <w:tblLook w:val="04A0" w:firstRow="1" w:lastRow="0" w:firstColumn="1" w:lastColumn="0" w:noHBand="0" w:noVBand="1"/>
      </w:tblPr>
      <w:tblGrid>
        <w:gridCol w:w="2687"/>
        <w:gridCol w:w="6940"/>
      </w:tblGrid>
      <w:tr w:rsidR="004E14ED" w:rsidRPr="009B4338" w14:paraId="6602BB57" w14:textId="77777777" w:rsidTr="004E14ED">
        <w:trPr>
          <w:trHeight w:val="340"/>
        </w:trPr>
        <w:tc>
          <w:tcPr>
            <w:tcW w:w="2687" w:type="dxa"/>
          </w:tcPr>
          <w:p w14:paraId="193E91AD" w14:textId="77777777" w:rsidR="004E14ED" w:rsidRPr="009B4338" w:rsidRDefault="004E14ED" w:rsidP="00957475">
            <w:pPr>
              <w:pStyle w:val="-f"/>
              <w:spacing w:line="240" w:lineRule="auto"/>
            </w:pPr>
            <w:r w:rsidRPr="009B4338">
              <w:t>Название</w:t>
            </w:r>
          </w:p>
        </w:tc>
        <w:tc>
          <w:tcPr>
            <w:tcW w:w="6940" w:type="dxa"/>
          </w:tcPr>
          <w:p w14:paraId="10674D07" w14:textId="10B75CB3" w:rsidR="004E14ED" w:rsidRPr="009B4338" w:rsidRDefault="004E14ED" w:rsidP="00957475">
            <w:pPr>
              <w:pStyle w:val="-f"/>
              <w:spacing w:line="240" w:lineRule="auto"/>
            </w:pPr>
            <w:r>
              <w:t>Изменить связь</w:t>
            </w:r>
          </w:p>
        </w:tc>
      </w:tr>
      <w:tr w:rsidR="004E14ED" w:rsidRPr="009B4338" w14:paraId="162376FD" w14:textId="77777777" w:rsidTr="004E14ED">
        <w:trPr>
          <w:trHeight w:val="340"/>
        </w:trPr>
        <w:tc>
          <w:tcPr>
            <w:tcW w:w="2687" w:type="dxa"/>
          </w:tcPr>
          <w:p w14:paraId="11D9E27B" w14:textId="77777777" w:rsidR="004E14ED" w:rsidRPr="009B4338" w:rsidRDefault="004E14ED" w:rsidP="00957475">
            <w:pPr>
              <w:pStyle w:val="-f"/>
              <w:spacing w:line="240" w:lineRule="auto"/>
            </w:pPr>
            <w:r w:rsidRPr="009B4338">
              <w:t>Действующие лица</w:t>
            </w:r>
          </w:p>
        </w:tc>
        <w:tc>
          <w:tcPr>
            <w:tcW w:w="6940" w:type="dxa"/>
          </w:tcPr>
          <w:p w14:paraId="6ED25568" w14:textId="77777777" w:rsidR="004E14ED" w:rsidRPr="009B4338" w:rsidRDefault="004E14ED" w:rsidP="00957475">
            <w:pPr>
              <w:pStyle w:val="-f"/>
              <w:spacing w:line="240" w:lineRule="auto"/>
            </w:pPr>
            <w:r>
              <w:t>Участник проекта</w:t>
            </w:r>
          </w:p>
        </w:tc>
      </w:tr>
      <w:tr w:rsidR="004E14ED" w:rsidRPr="009B4338" w14:paraId="49CDD86A" w14:textId="77777777" w:rsidTr="004E14ED">
        <w:trPr>
          <w:trHeight w:val="340"/>
        </w:trPr>
        <w:tc>
          <w:tcPr>
            <w:tcW w:w="2687" w:type="dxa"/>
          </w:tcPr>
          <w:p w14:paraId="6998734B" w14:textId="77777777" w:rsidR="004E14ED" w:rsidRPr="009B4338" w:rsidRDefault="004E14ED" w:rsidP="00957475">
            <w:pPr>
              <w:pStyle w:val="-f"/>
              <w:spacing w:line="240" w:lineRule="auto"/>
            </w:pPr>
            <w:r w:rsidRPr="009B4338">
              <w:t>Цель</w:t>
            </w:r>
          </w:p>
        </w:tc>
        <w:tc>
          <w:tcPr>
            <w:tcW w:w="6940" w:type="dxa"/>
          </w:tcPr>
          <w:p w14:paraId="188BE49B" w14:textId="5AD09604" w:rsidR="004E14ED" w:rsidRPr="009B4338" w:rsidRDefault="004E14ED" w:rsidP="00957475">
            <w:pPr>
              <w:pStyle w:val="-f"/>
              <w:spacing w:line="240" w:lineRule="auto"/>
            </w:pPr>
            <w:r>
              <w:t>Изменить параметры связи</w:t>
            </w:r>
          </w:p>
        </w:tc>
      </w:tr>
      <w:tr w:rsidR="004E14ED" w:rsidRPr="009B4338" w14:paraId="0F48A9D7" w14:textId="77777777" w:rsidTr="004E14ED">
        <w:trPr>
          <w:trHeight w:val="340"/>
        </w:trPr>
        <w:tc>
          <w:tcPr>
            <w:tcW w:w="2687" w:type="dxa"/>
          </w:tcPr>
          <w:p w14:paraId="78F426A2" w14:textId="77777777" w:rsidR="004E14ED" w:rsidRPr="009B4338" w:rsidRDefault="004E14ED" w:rsidP="00957475">
            <w:pPr>
              <w:pStyle w:val="-f"/>
              <w:spacing w:line="240" w:lineRule="auto"/>
            </w:pPr>
            <w:r w:rsidRPr="009B4338">
              <w:t>Предусловие</w:t>
            </w:r>
          </w:p>
        </w:tc>
        <w:tc>
          <w:tcPr>
            <w:tcW w:w="6940" w:type="dxa"/>
          </w:tcPr>
          <w:p w14:paraId="497B03AC" w14:textId="74A2BB0F" w:rsidR="004E14ED" w:rsidRPr="009B4338" w:rsidRDefault="004E14ED" w:rsidP="00957475">
            <w:pPr>
              <w:pStyle w:val="-f"/>
              <w:spacing w:line="240" w:lineRule="auto"/>
            </w:pPr>
            <w:r>
              <w:t>Открыта страница проекта нечеткой когнитивной модели</w:t>
            </w:r>
          </w:p>
        </w:tc>
      </w:tr>
      <w:tr w:rsidR="00943782" w14:paraId="62CB2717" w14:textId="77777777" w:rsidTr="00957475">
        <w:trPr>
          <w:trHeight w:val="454"/>
        </w:trPr>
        <w:tc>
          <w:tcPr>
            <w:tcW w:w="2687" w:type="dxa"/>
            <w:vAlign w:val="center"/>
          </w:tcPr>
          <w:p w14:paraId="134F8C14" w14:textId="77777777" w:rsidR="00943782" w:rsidRPr="009B4338" w:rsidRDefault="00943782" w:rsidP="00957475">
            <w:pPr>
              <w:pStyle w:val="-f"/>
              <w:spacing w:line="240" w:lineRule="auto"/>
            </w:pPr>
            <w:r w:rsidRPr="009B4338">
              <w:t>Успешный сценарий</w:t>
            </w:r>
          </w:p>
        </w:tc>
        <w:tc>
          <w:tcPr>
            <w:tcW w:w="6940" w:type="dxa"/>
            <w:vAlign w:val="center"/>
          </w:tcPr>
          <w:p w14:paraId="6DBD9389" w14:textId="24B1C099" w:rsidR="00943782" w:rsidRDefault="00943782" w:rsidP="00E01A4A">
            <w:pPr>
              <w:pStyle w:val="--0"/>
              <w:numPr>
                <w:ilvl w:val="0"/>
                <w:numId w:val="23"/>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1CD1D86C" w14:textId="523667CD" w:rsidR="00943782" w:rsidRPr="00A52C2F" w:rsidRDefault="00943782" w:rsidP="00957475">
            <w:pPr>
              <w:pStyle w:val="--0"/>
              <w:spacing w:line="240" w:lineRule="auto"/>
            </w:pPr>
            <w:r>
              <w:t>Участник проекта кликает по связи, которую он хочет изменить</w:t>
            </w:r>
            <w:r w:rsidR="0081181C">
              <w:t>.</w:t>
            </w:r>
          </w:p>
          <w:p w14:paraId="39685F35" w14:textId="0C39027C" w:rsidR="00943782" w:rsidRDefault="00943782" w:rsidP="00E01A4A">
            <w:pPr>
              <w:pStyle w:val="--0"/>
              <w:spacing w:line="240" w:lineRule="auto"/>
            </w:pPr>
            <w:r w:rsidRPr="00943782">
              <w:t>Справа открывается меню по изменению или удалению связи</w:t>
            </w:r>
            <w:r w:rsidR="0081181C">
              <w:t>.</w:t>
            </w:r>
          </w:p>
          <w:p w14:paraId="74194207" w14:textId="02210ED1" w:rsidR="00943782" w:rsidRDefault="00943782" w:rsidP="00957475">
            <w:pPr>
              <w:pStyle w:val="--0"/>
              <w:spacing w:line="240" w:lineRule="auto"/>
            </w:pPr>
            <w:r>
              <w:t>На вкладке «Связь» участник проекта изменяет описание и силу связи</w:t>
            </w:r>
            <w:r w:rsidR="0081181C">
              <w:t>.</w:t>
            </w:r>
          </w:p>
          <w:p w14:paraId="0806F537" w14:textId="49420B24" w:rsidR="00943782" w:rsidRDefault="00943782" w:rsidP="00957475">
            <w:pPr>
              <w:pStyle w:val="--0"/>
              <w:spacing w:line="240" w:lineRule="auto"/>
            </w:pPr>
            <w:r>
              <w:t>Участник проекта нажимает на кнопку «Изменить»</w:t>
            </w:r>
            <w:r w:rsidR="0081181C">
              <w:t>.</w:t>
            </w:r>
          </w:p>
          <w:p w14:paraId="0DF9FD66" w14:textId="05B24C29" w:rsidR="00943782" w:rsidRDefault="00943782" w:rsidP="00957475">
            <w:pPr>
              <w:pStyle w:val="--0"/>
              <w:spacing w:line="240" w:lineRule="auto"/>
            </w:pPr>
            <w:r>
              <w:t>Связь изменяет свои параметры на рабочей области</w:t>
            </w:r>
            <w:r w:rsidR="0081181C">
              <w:t>.</w:t>
            </w:r>
          </w:p>
          <w:p w14:paraId="4A7AF14B" w14:textId="2420707A" w:rsidR="00943782" w:rsidRDefault="00943782" w:rsidP="00957475">
            <w:pPr>
              <w:pStyle w:val="--0"/>
              <w:spacing w:line="240" w:lineRule="auto"/>
            </w:pPr>
            <w:r>
              <w:t>На вкладке «Настройка» участник проекта при необходимости помечает связь как управляющею, возможно добавляя при этом ограничение</w:t>
            </w:r>
            <w:r w:rsidR="0081181C">
              <w:t>.</w:t>
            </w:r>
          </w:p>
          <w:p w14:paraId="6987AFC6" w14:textId="0B87B8E9" w:rsidR="00943782" w:rsidRDefault="00943782" w:rsidP="00957475">
            <w:pPr>
              <w:pStyle w:val="--0"/>
              <w:spacing w:line="240" w:lineRule="auto"/>
            </w:pPr>
            <w:r>
              <w:t>При изменении каждого из пунктов на вкладке «Настройка» участник нажимает на кнопку «Изменить»</w:t>
            </w:r>
            <w:r w:rsidR="0081181C">
              <w:t>.</w:t>
            </w:r>
          </w:p>
          <w:p w14:paraId="156F1D7E" w14:textId="51646EDF" w:rsidR="00943782" w:rsidRPr="009B4338" w:rsidRDefault="0081181C" w:rsidP="00E01A4A">
            <w:pPr>
              <w:pStyle w:val="--0"/>
              <w:spacing w:line="240" w:lineRule="auto"/>
            </w:pPr>
            <w:r>
              <w:t>При изменении типа связи, она</w:t>
            </w:r>
            <w:r w:rsidR="00943782">
              <w:t xml:space="preserve"> меняет свой цвет на рабочей области, т.к. цвет </w:t>
            </w:r>
            <w:r>
              <w:t>связи</w:t>
            </w:r>
            <w:r w:rsidR="00943782">
              <w:t xml:space="preserve"> свидетельствует о том является ли </w:t>
            </w:r>
            <w:r>
              <w:t>связь</w:t>
            </w:r>
            <w:r w:rsidR="00943782">
              <w:t xml:space="preserve"> обычн</w:t>
            </w:r>
            <w:r>
              <w:t>ой или управляющей.</w:t>
            </w:r>
          </w:p>
        </w:tc>
      </w:tr>
      <w:tr w:rsidR="00943782" w14:paraId="67B3CAC6" w14:textId="77777777" w:rsidTr="00957475">
        <w:trPr>
          <w:trHeight w:val="340"/>
        </w:trPr>
        <w:tc>
          <w:tcPr>
            <w:tcW w:w="2687" w:type="dxa"/>
            <w:vAlign w:val="center"/>
          </w:tcPr>
          <w:p w14:paraId="26A77FAA" w14:textId="77777777" w:rsidR="00943782" w:rsidRPr="009B4338" w:rsidRDefault="00943782" w:rsidP="00957475">
            <w:pPr>
              <w:pStyle w:val="-f"/>
              <w:spacing w:line="240" w:lineRule="auto"/>
            </w:pPr>
            <w:r w:rsidRPr="009B4338">
              <w:t>Результат</w:t>
            </w:r>
          </w:p>
        </w:tc>
        <w:tc>
          <w:tcPr>
            <w:tcW w:w="6940" w:type="dxa"/>
            <w:vAlign w:val="center"/>
          </w:tcPr>
          <w:p w14:paraId="02D95C3A" w14:textId="3F26DFCC" w:rsidR="00943782" w:rsidRPr="009B4338" w:rsidRDefault="00943782" w:rsidP="00957475">
            <w:pPr>
              <w:pStyle w:val="-f"/>
              <w:spacing w:line="240" w:lineRule="auto"/>
            </w:pPr>
            <w:r>
              <w:t xml:space="preserve">В проекте нечеткой когнитивной модели изменены параметры </w:t>
            </w:r>
            <w:r w:rsidR="0081181C">
              <w:t>связи</w:t>
            </w:r>
          </w:p>
        </w:tc>
      </w:tr>
    </w:tbl>
    <w:p w14:paraId="5D5D94E3" w14:textId="62D3A983" w:rsidR="0094433F" w:rsidRDefault="0094433F" w:rsidP="00943782">
      <w:pPr>
        <w:spacing w:before="240"/>
      </w:pPr>
      <w:r>
        <w:t>Краткое описание варианта использования «Осуществить структурно-параметрическую настройку» представлено в таблице 3.7.</w:t>
      </w:r>
    </w:p>
    <w:p w14:paraId="6D1AE153" w14:textId="3EBC4CAB" w:rsidR="0094433F" w:rsidRDefault="0094433F" w:rsidP="00D13DD6">
      <w:pPr>
        <w:pStyle w:val="--2"/>
      </w:pPr>
      <w:r>
        <w:lastRenderedPageBreak/>
        <w:t>Таблица 3.7 – Краткое описание варианта использования «Осуществить</w:t>
      </w:r>
      <w:r w:rsidR="00060A21">
        <w:br/>
      </w:r>
      <w:r>
        <w:t>структурно-параметрическую настройку»</w:t>
      </w:r>
    </w:p>
    <w:tbl>
      <w:tblPr>
        <w:tblStyle w:val="af"/>
        <w:tblW w:w="0" w:type="auto"/>
        <w:tblLook w:val="04A0" w:firstRow="1" w:lastRow="0" w:firstColumn="1" w:lastColumn="0" w:noHBand="0" w:noVBand="1"/>
      </w:tblPr>
      <w:tblGrid>
        <w:gridCol w:w="2687"/>
        <w:gridCol w:w="6940"/>
      </w:tblGrid>
      <w:tr w:rsidR="004E14ED" w:rsidRPr="009B4338" w14:paraId="3D33ECD2" w14:textId="77777777" w:rsidTr="00957475">
        <w:trPr>
          <w:trHeight w:val="340"/>
        </w:trPr>
        <w:tc>
          <w:tcPr>
            <w:tcW w:w="2687" w:type="dxa"/>
          </w:tcPr>
          <w:p w14:paraId="60D4CACB" w14:textId="77777777" w:rsidR="004E14ED" w:rsidRPr="009B4338" w:rsidRDefault="004E14ED" w:rsidP="00957475">
            <w:pPr>
              <w:pStyle w:val="-f"/>
              <w:spacing w:line="240" w:lineRule="auto"/>
            </w:pPr>
            <w:r w:rsidRPr="009B4338">
              <w:t>Название</w:t>
            </w:r>
          </w:p>
        </w:tc>
        <w:tc>
          <w:tcPr>
            <w:tcW w:w="6940" w:type="dxa"/>
          </w:tcPr>
          <w:p w14:paraId="5E74AD94" w14:textId="73C6C00D" w:rsidR="004E14ED" w:rsidRPr="009B4338" w:rsidRDefault="004E14ED" w:rsidP="00957475">
            <w:pPr>
              <w:pStyle w:val="-f"/>
              <w:spacing w:line="240" w:lineRule="auto"/>
            </w:pPr>
            <w:r>
              <w:t>Осуществить структурно-параметрическую настройку</w:t>
            </w:r>
          </w:p>
        </w:tc>
      </w:tr>
      <w:tr w:rsidR="004E14ED" w:rsidRPr="009B4338" w14:paraId="0D01C7AF" w14:textId="77777777" w:rsidTr="00957475">
        <w:trPr>
          <w:trHeight w:val="340"/>
        </w:trPr>
        <w:tc>
          <w:tcPr>
            <w:tcW w:w="2687" w:type="dxa"/>
          </w:tcPr>
          <w:p w14:paraId="0C10F6E7" w14:textId="77777777" w:rsidR="004E14ED" w:rsidRPr="009B4338" w:rsidRDefault="004E14ED" w:rsidP="00957475">
            <w:pPr>
              <w:pStyle w:val="-f"/>
              <w:spacing w:line="240" w:lineRule="auto"/>
            </w:pPr>
            <w:r w:rsidRPr="009B4338">
              <w:t>Действующие лица</w:t>
            </w:r>
          </w:p>
        </w:tc>
        <w:tc>
          <w:tcPr>
            <w:tcW w:w="6940" w:type="dxa"/>
          </w:tcPr>
          <w:p w14:paraId="01DCC1C1" w14:textId="77777777" w:rsidR="004E14ED" w:rsidRPr="009B4338" w:rsidRDefault="004E14ED" w:rsidP="00957475">
            <w:pPr>
              <w:pStyle w:val="-f"/>
              <w:spacing w:line="240" w:lineRule="auto"/>
            </w:pPr>
            <w:r>
              <w:t>Участник проекта</w:t>
            </w:r>
          </w:p>
        </w:tc>
      </w:tr>
      <w:tr w:rsidR="004E14ED" w:rsidRPr="009B4338" w14:paraId="62915CE1" w14:textId="77777777" w:rsidTr="00957475">
        <w:trPr>
          <w:trHeight w:val="340"/>
        </w:trPr>
        <w:tc>
          <w:tcPr>
            <w:tcW w:w="2687" w:type="dxa"/>
          </w:tcPr>
          <w:p w14:paraId="18562B64" w14:textId="77777777" w:rsidR="004E14ED" w:rsidRPr="009B4338" w:rsidRDefault="004E14ED" w:rsidP="00957475">
            <w:pPr>
              <w:pStyle w:val="-f"/>
              <w:spacing w:line="240" w:lineRule="auto"/>
            </w:pPr>
            <w:r w:rsidRPr="009B4338">
              <w:t>Цель</w:t>
            </w:r>
          </w:p>
        </w:tc>
        <w:tc>
          <w:tcPr>
            <w:tcW w:w="6940" w:type="dxa"/>
          </w:tcPr>
          <w:p w14:paraId="3CCB693F" w14:textId="547FC7EF" w:rsidR="004E14ED" w:rsidRPr="009B4338" w:rsidRDefault="004E14ED" w:rsidP="00957475">
            <w:pPr>
              <w:pStyle w:val="-f"/>
              <w:spacing w:line="240" w:lineRule="auto"/>
            </w:pPr>
            <w:r>
              <w:t>Запустить структурно-параметрическую настройку и просмотреть ее результат</w:t>
            </w:r>
          </w:p>
        </w:tc>
      </w:tr>
      <w:tr w:rsidR="004E14ED" w:rsidRPr="009B4338" w14:paraId="7BFFBA5D" w14:textId="77777777" w:rsidTr="00957475">
        <w:trPr>
          <w:trHeight w:val="340"/>
        </w:trPr>
        <w:tc>
          <w:tcPr>
            <w:tcW w:w="2687" w:type="dxa"/>
          </w:tcPr>
          <w:p w14:paraId="7DA514BA" w14:textId="77777777" w:rsidR="004E14ED" w:rsidRPr="009B4338" w:rsidRDefault="004E14ED" w:rsidP="00957475">
            <w:pPr>
              <w:pStyle w:val="-f"/>
              <w:spacing w:line="240" w:lineRule="auto"/>
            </w:pPr>
            <w:r w:rsidRPr="009B4338">
              <w:t>Предусловие</w:t>
            </w:r>
          </w:p>
        </w:tc>
        <w:tc>
          <w:tcPr>
            <w:tcW w:w="6940" w:type="dxa"/>
          </w:tcPr>
          <w:p w14:paraId="4119207A" w14:textId="51EF5558" w:rsidR="004E14ED" w:rsidRPr="009B4338" w:rsidRDefault="004E14ED" w:rsidP="00957475">
            <w:pPr>
              <w:pStyle w:val="-f"/>
              <w:spacing w:line="240" w:lineRule="auto"/>
            </w:pPr>
            <w:r>
              <w:t>Открыта страница структурно-параметрической настройки проекта нечеткой когнитивной модели</w:t>
            </w:r>
          </w:p>
        </w:tc>
      </w:tr>
      <w:tr w:rsidR="004E14ED" w14:paraId="558FC599" w14:textId="77777777" w:rsidTr="00957475">
        <w:trPr>
          <w:trHeight w:val="454"/>
        </w:trPr>
        <w:tc>
          <w:tcPr>
            <w:tcW w:w="2687" w:type="dxa"/>
            <w:vAlign w:val="center"/>
          </w:tcPr>
          <w:p w14:paraId="1C9D7E05" w14:textId="77777777" w:rsidR="004E14ED" w:rsidRPr="009B4338" w:rsidRDefault="004E14ED" w:rsidP="00957475">
            <w:pPr>
              <w:pStyle w:val="-f"/>
              <w:spacing w:line="240" w:lineRule="auto"/>
            </w:pPr>
            <w:r w:rsidRPr="009B4338">
              <w:t>Успешный сценарий</w:t>
            </w:r>
          </w:p>
        </w:tc>
        <w:tc>
          <w:tcPr>
            <w:tcW w:w="6940" w:type="dxa"/>
            <w:vAlign w:val="center"/>
          </w:tcPr>
          <w:p w14:paraId="60F83F96" w14:textId="235DD765" w:rsidR="004E14ED" w:rsidRDefault="004E14ED" w:rsidP="00E01A4A">
            <w:pPr>
              <w:pStyle w:val="--0"/>
              <w:numPr>
                <w:ilvl w:val="0"/>
                <w:numId w:val="24"/>
              </w:numPr>
              <w:spacing w:line="240" w:lineRule="auto"/>
            </w:pPr>
            <w:r>
              <w:t>Участник проекта нажимает на кнопку «</w:t>
            </w:r>
            <w:r w:rsidR="00A15EFD">
              <w:t>Настроить</w:t>
            </w:r>
            <w:r>
              <w:t>»</w:t>
            </w:r>
            <w:r w:rsidR="00A15EFD">
              <w:t>.</w:t>
            </w:r>
          </w:p>
          <w:p w14:paraId="2EAC390E" w14:textId="0560CBD2" w:rsidR="004E14ED" w:rsidRPr="00A52C2F" w:rsidRDefault="00A15EFD" w:rsidP="00957475">
            <w:pPr>
              <w:pStyle w:val="--0"/>
              <w:spacing w:line="240" w:lineRule="auto"/>
            </w:pPr>
            <w:r>
              <w:t>Открывается меню структурно-параметрической настройки.</w:t>
            </w:r>
          </w:p>
          <w:p w14:paraId="2015A694" w14:textId="3FC5CF0D" w:rsidR="004E14ED" w:rsidRDefault="00A15EFD" w:rsidP="00E01A4A">
            <w:pPr>
              <w:pStyle w:val="--0"/>
              <w:spacing w:line="240" w:lineRule="auto"/>
            </w:pPr>
            <w:r>
              <w:t>Участник проекта вводит название настройки, описание настройки, минимальное модельное время, максимальное модельное время, динамическую модель, размер поколения, интервал сохранения поколений, максимальное число поколений, максимальное число поколений без улучшений, а также ошибку</w:t>
            </w:r>
            <w:r w:rsidR="004E14ED">
              <w:t>.</w:t>
            </w:r>
          </w:p>
          <w:p w14:paraId="79A44318" w14:textId="75755A4C" w:rsidR="004E14ED" w:rsidRDefault="00A15EFD" w:rsidP="00957475">
            <w:pPr>
              <w:pStyle w:val="--0"/>
              <w:spacing w:line="240" w:lineRule="auto"/>
            </w:pPr>
            <w:r>
              <w:t>Участник проекта нажимает на кнопку «Настроить».</w:t>
            </w:r>
          </w:p>
          <w:p w14:paraId="63385D88" w14:textId="77777777" w:rsidR="00A15EFD" w:rsidRDefault="00A15EFD" w:rsidP="00A15EFD">
            <w:pPr>
              <w:pStyle w:val="--0"/>
              <w:spacing w:line="240" w:lineRule="auto"/>
            </w:pPr>
            <w:r>
              <w:t>В таблицу структурно-параметрической настройки добавляется новая запись.</w:t>
            </w:r>
          </w:p>
          <w:p w14:paraId="30484ECF" w14:textId="77777777" w:rsidR="00A15EFD" w:rsidRDefault="00A15EFD" w:rsidP="00A15EFD">
            <w:pPr>
              <w:pStyle w:val="--0"/>
              <w:spacing w:line="240" w:lineRule="auto"/>
            </w:pPr>
            <w:r>
              <w:t>Участник проект ждет завершения настройки.</w:t>
            </w:r>
          </w:p>
          <w:p w14:paraId="28696B0F" w14:textId="77777777" w:rsidR="00A15EFD" w:rsidRDefault="00A15EFD" w:rsidP="00A15EFD">
            <w:pPr>
              <w:pStyle w:val="--0"/>
              <w:spacing w:line="240" w:lineRule="auto"/>
            </w:pPr>
            <w:r>
              <w:t>Участник проекта переходит по ссылке «Результат» в строке добавленной настройки.</w:t>
            </w:r>
          </w:p>
          <w:p w14:paraId="5C58CBD0" w14:textId="3DD68C73" w:rsidR="00A15EFD" w:rsidRPr="009B4338" w:rsidRDefault="00A15EFD" w:rsidP="00E01A4A">
            <w:pPr>
              <w:pStyle w:val="--0"/>
              <w:spacing w:line="240" w:lineRule="auto"/>
            </w:pPr>
            <w:r>
              <w:t>Открывается нечеткая когнитивная модель с настроенными значениями управляющих концептов и весами управляющих связей.</w:t>
            </w:r>
          </w:p>
        </w:tc>
      </w:tr>
      <w:tr w:rsidR="004E14ED" w14:paraId="3D168CDB" w14:textId="77777777" w:rsidTr="00957475">
        <w:trPr>
          <w:trHeight w:val="340"/>
        </w:trPr>
        <w:tc>
          <w:tcPr>
            <w:tcW w:w="2687" w:type="dxa"/>
            <w:vAlign w:val="center"/>
          </w:tcPr>
          <w:p w14:paraId="079C7306" w14:textId="77777777" w:rsidR="004E14ED" w:rsidRPr="009B4338" w:rsidRDefault="004E14ED" w:rsidP="00957475">
            <w:pPr>
              <w:pStyle w:val="-f"/>
              <w:spacing w:line="240" w:lineRule="auto"/>
            </w:pPr>
            <w:r w:rsidRPr="009B4338">
              <w:t>Результат</w:t>
            </w:r>
          </w:p>
        </w:tc>
        <w:tc>
          <w:tcPr>
            <w:tcW w:w="6940" w:type="dxa"/>
            <w:vAlign w:val="center"/>
          </w:tcPr>
          <w:p w14:paraId="17F56B00" w14:textId="151EA719" w:rsidR="004E14ED" w:rsidRPr="009B4338" w:rsidRDefault="004E14ED" w:rsidP="00957475">
            <w:pPr>
              <w:pStyle w:val="-f"/>
              <w:spacing w:line="240" w:lineRule="auto"/>
            </w:pPr>
            <w:r>
              <w:t>Осуществлена структурно-параметрическая настройка нечеткой когнитивной модели</w:t>
            </w:r>
          </w:p>
        </w:tc>
      </w:tr>
    </w:tbl>
    <w:p w14:paraId="600AA4C6" w14:textId="77777777" w:rsidR="0094433F" w:rsidRPr="00D567B9" w:rsidRDefault="0094433F" w:rsidP="00D20341">
      <w:pPr>
        <w:ind w:firstLine="0"/>
      </w:pPr>
    </w:p>
    <w:p w14:paraId="0B440A6E" w14:textId="685F4E4A" w:rsidR="00012B32" w:rsidRDefault="00012B32" w:rsidP="008B7E8B">
      <w:pPr>
        <w:pStyle w:val="-0"/>
      </w:pPr>
      <w:bookmarkStart w:id="49" w:name="_Toc138183291"/>
      <w:r>
        <w:t>Выб</w:t>
      </w:r>
      <w:r w:rsidR="00971913">
        <w:t xml:space="preserve">ор технологий </w:t>
      </w:r>
      <w:r w:rsidR="00D567B9">
        <w:t>для разработки</w:t>
      </w:r>
      <w:r w:rsidR="00971913">
        <w:t xml:space="preserve"> программных средств</w:t>
      </w:r>
      <w:bookmarkEnd w:id="49"/>
    </w:p>
    <w:p w14:paraId="35CC8AB6" w14:textId="07671CD8" w:rsidR="00971913" w:rsidRDefault="00971913" w:rsidP="00971913">
      <w:r>
        <w:t xml:space="preserve">Веб-приложение является наиболее подходящим </w:t>
      </w:r>
      <w:r w:rsidR="00BD50C5">
        <w:t>способом</w:t>
      </w:r>
      <w:r>
        <w:t xml:space="preserve"> реализации программных средств, поскольку </w:t>
      </w:r>
      <w:r w:rsidR="00BD50C5">
        <w:t>такая архитектура</w:t>
      </w:r>
      <w:r>
        <w:t xml:space="preserve"> позволя</w:t>
      </w:r>
      <w:r w:rsidR="004F4451">
        <w:t>е</w:t>
      </w:r>
      <w:r>
        <w:t>т без лишних сложностей реализовать многопользовательский режим. Для построения веб-приложени</w:t>
      </w:r>
      <w:r w:rsidR="004F4451">
        <w:t>я</w:t>
      </w:r>
      <w:r>
        <w:t xml:space="preserve"> необходимо выбрать технологии для реализации серверной и клиентской части.</w:t>
      </w:r>
    </w:p>
    <w:p w14:paraId="79B36DF0" w14:textId="1C3FCB2C" w:rsidR="00971913" w:rsidRDefault="00971913" w:rsidP="00BD50C5">
      <w:r>
        <w:t xml:space="preserve">Выполнение генетического алгоритма требует больших вычислительных мощностей, поэтому для его реализации требуется производительный язык программирования. Скриптовые языки, такие как </w:t>
      </w:r>
      <w:r>
        <w:rPr>
          <w:lang w:val="en-US"/>
        </w:rPr>
        <w:t>Python</w:t>
      </w:r>
      <w:r w:rsidRPr="00971913">
        <w:t xml:space="preserve"> </w:t>
      </w:r>
      <w:r>
        <w:t xml:space="preserve">или </w:t>
      </w:r>
      <w:r>
        <w:rPr>
          <w:lang w:val="en-US"/>
        </w:rPr>
        <w:t>JavaScript</w:t>
      </w:r>
      <w:r w:rsidRPr="00971913">
        <w:t xml:space="preserve"> </w:t>
      </w:r>
      <w:r>
        <w:t xml:space="preserve">плохо подходят для этой задачи из-за их неэффективности в вычислительном смысле. Более быстрые </w:t>
      </w:r>
      <w:r w:rsidR="00BD50C5">
        <w:t xml:space="preserve">компилируемые языки с автоматическим управлением памятью, запускаемые с помощью среды исполнения, такие как </w:t>
      </w:r>
      <w:r w:rsidR="00BD50C5">
        <w:rPr>
          <w:lang w:val="en-US"/>
        </w:rPr>
        <w:t>Java</w:t>
      </w:r>
      <w:r w:rsidR="00BD50C5" w:rsidRPr="00BD50C5">
        <w:t xml:space="preserve"> </w:t>
      </w:r>
      <w:r w:rsidR="00BD50C5">
        <w:t xml:space="preserve">или </w:t>
      </w:r>
      <w:r w:rsidR="00BD50C5">
        <w:rPr>
          <w:lang w:val="en-US"/>
        </w:rPr>
        <w:t>C</w:t>
      </w:r>
      <w:r w:rsidR="00BD50C5" w:rsidRPr="00BD50C5">
        <w:t xml:space="preserve"># </w:t>
      </w:r>
      <w:r w:rsidR="00BD50C5">
        <w:t xml:space="preserve">подходят лучше, </w:t>
      </w:r>
      <w:r w:rsidR="00BD50C5">
        <w:lastRenderedPageBreak/>
        <w:t>однако они также могут оказаться недостаточно эффективными. Лучшим вариантом является использование языков, компилируемых напрямую в машинный код, т</w:t>
      </w:r>
      <w:r w:rsidR="00526AF7">
        <w:t>.к.</w:t>
      </w:r>
      <w:r w:rsidR="00BD50C5">
        <w:t xml:space="preserve"> именно они предоставляют самую высокую производительность. Среди такие языков можно выделить </w:t>
      </w:r>
      <w:r w:rsidR="00BD50C5">
        <w:rPr>
          <w:lang w:val="en-US"/>
        </w:rPr>
        <w:t>C</w:t>
      </w:r>
      <w:r w:rsidR="00BD50C5" w:rsidRPr="00BD50C5">
        <w:t xml:space="preserve">, </w:t>
      </w:r>
      <w:r w:rsidR="00BD50C5">
        <w:rPr>
          <w:lang w:val="en-US"/>
        </w:rPr>
        <w:t>C</w:t>
      </w:r>
      <w:r w:rsidR="00BD50C5" w:rsidRPr="00BD50C5">
        <w:t xml:space="preserve">++, </w:t>
      </w:r>
      <w:r w:rsidR="00BD50C5">
        <w:rPr>
          <w:lang w:val="en-US"/>
        </w:rPr>
        <w:t>Go</w:t>
      </w:r>
      <w:r w:rsidR="00BD50C5" w:rsidRPr="00BD50C5">
        <w:t xml:space="preserve"> </w:t>
      </w:r>
      <w:r w:rsidR="00BD50C5">
        <w:t xml:space="preserve">и </w:t>
      </w:r>
      <w:r w:rsidR="00BD50C5">
        <w:rPr>
          <w:lang w:val="en-US"/>
        </w:rPr>
        <w:t>Rust</w:t>
      </w:r>
      <w:r w:rsidR="00BD50C5" w:rsidRPr="00BD50C5">
        <w:t xml:space="preserve">. </w:t>
      </w:r>
      <w:r w:rsidR="004F4451">
        <w:t>Однако п</w:t>
      </w:r>
      <w:r w:rsidR="00BD50C5">
        <w:t xml:space="preserve">латой за высокую производительность </w:t>
      </w:r>
      <w:r w:rsidR="004F4451">
        <w:t xml:space="preserve">обычно </w:t>
      </w:r>
      <w:r w:rsidR="00BD50C5">
        <w:t xml:space="preserve">является более высокая сложность и подверженность ошибкам, связанным с ручным управлением памятью. </w:t>
      </w:r>
      <w:r w:rsidR="00526AF7">
        <w:t>Для разработки серверной части был выбран я</w:t>
      </w:r>
      <w:r w:rsidR="00BD50C5">
        <w:t xml:space="preserve">зык программирования </w:t>
      </w:r>
      <w:r w:rsidR="00BD50C5">
        <w:rPr>
          <w:lang w:val="en-US"/>
        </w:rPr>
        <w:t>Rust</w:t>
      </w:r>
      <w:r w:rsidR="00526AF7">
        <w:t>, поскольку он</w:t>
      </w:r>
      <w:r w:rsidR="00BD50C5" w:rsidRPr="00BD50C5">
        <w:t xml:space="preserve"> </w:t>
      </w:r>
      <w:r w:rsidR="00BD50C5">
        <w:t>был разработан с целью решить эт</w:t>
      </w:r>
      <w:r w:rsidR="004F4451">
        <w:t>и</w:t>
      </w:r>
      <w:r w:rsidR="00BD50C5">
        <w:t xml:space="preserve"> проблемы. </w:t>
      </w:r>
      <w:r w:rsidR="004F4451">
        <w:rPr>
          <w:lang w:val="en-US"/>
        </w:rPr>
        <w:t>Rust</w:t>
      </w:r>
      <w:r w:rsidR="00526AF7">
        <w:t xml:space="preserve"> предоставляет особый механизм управления памятью, основанный на концепции владения переменной, позволяющий избежать большинства ошибок. Кроме того, </w:t>
      </w:r>
      <w:r w:rsidR="00526AF7">
        <w:rPr>
          <w:lang w:val="en-US"/>
        </w:rPr>
        <w:t>Rust</w:t>
      </w:r>
      <w:r w:rsidR="00526AF7" w:rsidRPr="00526AF7">
        <w:t xml:space="preserve"> </w:t>
      </w:r>
      <w:r w:rsidR="00526AF7">
        <w:t xml:space="preserve">дает возможность использования большого количества абстракций без падения производительности </w:t>
      </w:r>
      <w:r w:rsidR="00526AF7" w:rsidRPr="00526AF7">
        <w:t>[</w:t>
      </w:r>
      <w:r w:rsidR="004A2D0E" w:rsidRPr="004A2D0E">
        <w:t>36</w:t>
      </w:r>
      <w:r w:rsidR="00526AF7" w:rsidRPr="004F4451">
        <w:t>]</w:t>
      </w:r>
      <w:r w:rsidR="00526AF7">
        <w:t>.</w:t>
      </w:r>
    </w:p>
    <w:p w14:paraId="22A75F2B" w14:textId="5DFC021A" w:rsidR="00EE5705" w:rsidRDefault="00EE5705" w:rsidP="00BD50C5">
      <w:r>
        <w:t xml:space="preserve">В качестве фреймворка для разработки серверной части был выбран </w:t>
      </w:r>
      <w:r>
        <w:rPr>
          <w:lang w:val="en-US"/>
        </w:rPr>
        <w:t>Rocke</w:t>
      </w:r>
      <w:r w:rsidR="00CF128B">
        <w:rPr>
          <w:lang w:val="en-US"/>
        </w:rPr>
        <w:t>t</w:t>
      </w:r>
      <w:r w:rsidRPr="00EE5705">
        <w:t xml:space="preserve">, </w:t>
      </w:r>
      <w:r>
        <w:t xml:space="preserve">поскольку он является самым развитым в экосистеме </w:t>
      </w:r>
      <w:r>
        <w:rPr>
          <w:lang w:val="en-US"/>
        </w:rPr>
        <w:t>Rust</w:t>
      </w:r>
      <w:r w:rsidR="00CF128B">
        <w:t>. Он позволяет значительно ускорить разработку, благодаря наличию большого числа встроенных возможностей, с которыми сталкиваются разработчики</w:t>
      </w:r>
      <w:r w:rsidR="00F312FF">
        <w:t xml:space="preserve">. </w:t>
      </w:r>
      <w:r w:rsidR="00CF128B">
        <w:t xml:space="preserve">Хранение данных обеспечивается с помощью СУБД </w:t>
      </w:r>
      <w:r w:rsidR="00CF128B">
        <w:rPr>
          <w:lang w:val="en-US"/>
        </w:rPr>
        <w:t>PostgreSQL</w:t>
      </w:r>
      <w:r w:rsidR="00CF128B" w:rsidRPr="00CF128B">
        <w:t xml:space="preserve">, </w:t>
      </w:r>
      <w:r w:rsidR="00CF128B">
        <w:t xml:space="preserve">а для взаимодействия кода с базой данных используется </w:t>
      </w:r>
      <w:r w:rsidR="00CF128B">
        <w:rPr>
          <w:lang w:val="en-US"/>
        </w:rPr>
        <w:t>ORM</w:t>
      </w:r>
      <w:r w:rsidR="00CF128B" w:rsidRPr="00CF128B">
        <w:t xml:space="preserve"> </w:t>
      </w:r>
      <w:r w:rsidR="00CF128B">
        <w:rPr>
          <w:lang w:val="en-US"/>
        </w:rPr>
        <w:t>Diesel</w:t>
      </w:r>
      <w:r w:rsidR="00CF128B" w:rsidRPr="00CF128B">
        <w:t>.</w:t>
      </w:r>
    </w:p>
    <w:p w14:paraId="27E98CEB" w14:textId="0C524730" w:rsidR="00F355B5" w:rsidRDefault="00F355B5" w:rsidP="00BD50C5">
      <w:r>
        <w:t xml:space="preserve">Для разработки клиентской части были выбраны фреймворки </w:t>
      </w:r>
      <w:r>
        <w:rPr>
          <w:lang w:val="en-US"/>
        </w:rPr>
        <w:t>Vue</w:t>
      </w:r>
      <w:r w:rsidRPr="00F355B5">
        <w:t>.</w:t>
      </w:r>
      <w:r>
        <w:rPr>
          <w:lang w:val="en-US"/>
        </w:rPr>
        <w:t>js</w:t>
      </w:r>
      <w:r w:rsidRPr="00F355B5">
        <w:t xml:space="preserve"> </w:t>
      </w:r>
      <w:r>
        <w:t xml:space="preserve">и </w:t>
      </w:r>
      <w:r>
        <w:rPr>
          <w:lang w:val="en-US"/>
        </w:rPr>
        <w:t>Nuxt</w:t>
      </w:r>
      <w:r w:rsidRPr="00F355B5">
        <w:t xml:space="preserve">. </w:t>
      </w:r>
      <w:r>
        <w:rPr>
          <w:lang w:val="en-US"/>
        </w:rPr>
        <w:t>Vue</w:t>
      </w:r>
      <w:r w:rsidRPr="00F355B5">
        <w:t>.</w:t>
      </w:r>
      <w:r>
        <w:rPr>
          <w:lang w:val="en-US"/>
        </w:rPr>
        <w:t>js</w:t>
      </w:r>
      <w:r w:rsidRPr="00F355B5">
        <w:t xml:space="preserve"> – </w:t>
      </w:r>
      <w:r>
        <w:t xml:space="preserve">это </w:t>
      </w:r>
      <w:r>
        <w:rPr>
          <w:lang w:val="en-US"/>
        </w:rPr>
        <w:t>JavaScript</w:t>
      </w:r>
      <w:r w:rsidRPr="00F355B5">
        <w:t xml:space="preserve"> </w:t>
      </w:r>
      <w:r>
        <w:t xml:space="preserve">фреймворк, позволяющий быстро и удобно создавать производительные, расширяемые и легко поддерживаемые приложения. </w:t>
      </w:r>
      <w:r>
        <w:rPr>
          <w:lang w:val="en-US"/>
        </w:rPr>
        <w:t>Nuxt</w:t>
      </w:r>
      <w:r w:rsidRPr="00F355B5">
        <w:t xml:space="preserve"> </w:t>
      </w:r>
      <w:r>
        <w:t>является фреймворком-надстройкой</w:t>
      </w:r>
      <w:r w:rsidRPr="00F355B5">
        <w:t xml:space="preserve"> </w:t>
      </w:r>
      <w:r>
        <w:t xml:space="preserve">над </w:t>
      </w:r>
      <w:r>
        <w:rPr>
          <w:lang w:val="en-US"/>
        </w:rPr>
        <w:t>Vue</w:t>
      </w:r>
      <w:r w:rsidRPr="00F355B5">
        <w:t>.</w:t>
      </w:r>
      <w:r>
        <w:rPr>
          <w:lang w:val="en-US"/>
        </w:rPr>
        <w:t>js</w:t>
      </w:r>
      <w:r w:rsidR="00D559EF">
        <w:t xml:space="preserve">. Он позволяется единообразно структурировать проект на </w:t>
      </w:r>
      <w:r w:rsidR="00D559EF">
        <w:rPr>
          <w:lang w:val="en-US"/>
        </w:rPr>
        <w:t>Vue</w:t>
      </w:r>
      <w:r w:rsidR="00D559EF" w:rsidRPr="00D559EF">
        <w:t>.</w:t>
      </w:r>
      <w:r w:rsidR="00D559EF">
        <w:rPr>
          <w:lang w:val="en-US"/>
        </w:rPr>
        <w:t>js</w:t>
      </w:r>
      <w:r w:rsidR="00D559EF" w:rsidRPr="00D559EF">
        <w:t xml:space="preserve">, </w:t>
      </w:r>
      <w:r w:rsidR="00D559EF">
        <w:t>берет на себя некоторые рутинные операции, такие как создание маршрутов, а также обеспечивает рендеринг на стороне сервера.</w:t>
      </w:r>
    </w:p>
    <w:p w14:paraId="0FB8FEA0" w14:textId="58BC0248" w:rsidR="00D559EF" w:rsidRPr="00D559EF" w:rsidRDefault="00D559EF" w:rsidP="00BD50C5">
      <w:r>
        <w:t xml:space="preserve">Для быстрой разработки пользовательского интерфейса были выбраны библиотеки </w:t>
      </w:r>
      <w:r>
        <w:rPr>
          <w:lang w:val="en-US"/>
        </w:rPr>
        <w:t>Vuetify</w:t>
      </w:r>
      <w:r w:rsidRPr="00D559EF">
        <w:t xml:space="preserve"> </w:t>
      </w:r>
      <w:r>
        <w:t xml:space="preserve">и </w:t>
      </w:r>
      <w:r>
        <w:rPr>
          <w:lang w:val="en-US"/>
        </w:rPr>
        <w:t>Cytoscape</w:t>
      </w:r>
      <w:r w:rsidRPr="00D559EF">
        <w:t>.</w:t>
      </w:r>
      <w:r>
        <w:rPr>
          <w:lang w:val="en-US"/>
        </w:rPr>
        <w:t>js</w:t>
      </w:r>
      <w:r w:rsidRPr="00D559EF">
        <w:t xml:space="preserve">. </w:t>
      </w:r>
      <w:r>
        <w:t xml:space="preserve">Первая содержит большое количество стилизованных компонентов, поэтому ее использование обеспечивает единообразие интерфейса на всех страницах приложения. Вторая предназначена для построения графов и избавляет от необходимости написания большого </w:t>
      </w:r>
      <w:r w:rsidR="00D567B9">
        <w:t>количества кода для обеспечения взаимодействия пользователя с графом когнитивной модели.</w:t>
      </w:r>
    </w:p>
    <w:p w14:paraId="68F25AE8" w14:textId="43466043" w:rsidR="008B7E8B" w:rsidRDefault="00D567B9" w:rsidP="008B7E8B">
      <w:pPr>
        <w:pStyle w:val="-0"/>
      </w:pPr>
      <w:bookmarkStart w:id="50" w:name="_Toc138183292"/>
      <w:r>
        <w:lastRenderedPageBreak/>
        <w:t>Проектирование базы данных программных средств</w:t>
      </w:r>
      <w:bookmarkEnd w:id="50"/>
    </w:p>
    <w:p w14:paraId="70BAC905" w14:textId="27B4C1FD" w:rsidR="00506010" w:rsidRDefault="000F6600" w:rsidP="009038E5">
      <w:pPr>
        <w:spacing w:after="240"/>
      </w:pPr>
      <w:r>
        <w:t xml:space="preserve">Разделим схему базы данных на </w:t>
      </w:r>
      <w:r w:rsidRPr="000F6600">
        <w:t>2</w:t>
      </w:r>
      <w:r>
        <w:t xml:space="preserve"> части для удобной визуализации. Часть схемы базы данных, связанная с построением нечеткой когнитивной модели</w:t>
      </w:r>
      <w:r w:rsidR="00DF351F" w:rsidRPr="00DF351F">
        <w:t>,</w:t>
      </w:r>
      <w:r>
        <w:t xml:space="preserve"> представлена на рисунке </w:t>
      </w:r>
      <w:r w:rsidR="00DB4282">
        <w:t>3.2.</w:t>
      </w:r>
    </w:p>
    <w:p w14:paraId="4AA1D7AB" w14:textId="43672CC5" w:rsidR="00DB4282" w:rsidRPr="000F6600" w:rsidRDefault="00CB79BF" w:rsidP="00DF351F">
      <w:pPr>
        <w:pStyle w:val="-d"/>
      </w:pPr>
      <w:r>
        <w:rPr>
          <w:noProof/>
        </w:rPr>
        <w:drawing>
          <wp:inline distT="0" distB="0" distL="0" distR="0" wp14:anchorId="0C72A4DD" wp14:editId="0663F2D3">
            <wp:extent cx="6113780" cy="4986655"/>
            <wp:effectExtent l="0" t="0" r="127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3780" cy="4986655"/>
                    </a:xfrm>
                    <a:prstGeom prst="rect">
                      <a:avLst/>
                    </a:prstGeom>
                    <a:noFill/>
                    <a:ln>
                      <a:noFill/>
                    </a:ln>
                  </pic:spPr>
                </pic:pic>
              </a:graphicData>
            </a:graphic>
          </wp:inline>
        </w:drawing>
      </w:r>
    </w:p>
    <w:p w14:paraId="0397AC5B" w14:textId="77777777" w:rsidR="00060A21" w:rsidRDefault="00DB4282" w:rsidP="00DB4282">
      <w:pPr>
        <w:pStyle w:val="-d"/>
      </w:pPr>
      <w:r>
        <w:t xml:space="preserve">Рисунок 3.2 – </w:t>
      </w:r>
      <w:r w:rsidR="00DF351F">
        <w:t xml:space="preserve">Часть схемы базы данных, связанная с построением нечеткой </w:t>
      </w:r>
      <w:r w:rsidR="00060A21">
        <w:tab/>
      </w:r>
    </w:p>
    <w:p w14:paraId="223DA79D" w14:textId="66CA8D32" w:rsidR="00DB4282" w:rsidRDefault="00DF351F" w:rsidP="00DB4282">
      <w:pPr>
        <w:pStyle w:val="-d"/>
      </w:pPr>
      <w:r>
        <w:t>когнитивной модели</w:t>
      </w:r>
    </w:p>
    <w:p w14:paraId="716345BC" w14:textId="3B3A5351" w:rsidR="000F6600" w:rsidRDefault="000F6600" w:rsidP="009038E5">
      <w:pPr>
        <w:spacing w:before="120"/>
      </w:pPr>
      <w:r>
        <w:t>Описание отношений и их атрибутов представлено в таблице 3.8.</w:t>
      </w:r>
    </w:p>
    <w:p w14:paraId="05269FC3" w14:textId="29180467" w:rsidR="00552C83" w:rsidRDefault="000F6600" w:rsidP="009A2DB5">
      <w:pPr>
        <w:pStyle w:val="--2"/>
        <w:spacing w:before="120"/>
      </w:pPr>
      <w:r>
        <w:t>Таблица 3.8 – Описание отношений и их атрибутов для блока, связанного с</w:t>
      </w:r>
      <w:r w:rsidR="00060A21">
        <w:br/>
      </w:r>
      <w:r>
        <w:t>построением нечеткой когнитивной модели</w:t>
      </w:r>
    </w:p>
    <w:tbl>
      <w:tblPr>
        <w:tblStyle w:val="af"/>
        <w:tblW w:w="0" w:type="auto"/>
        <w:tblLook w:val="04A0" w:firstRow="1" w:lastRow="0" w:firstColumn="1" w:lastColumn="0" w:noHBand="0" w:noVBand="1"/>
      </w:tblPr>
      <w:tblGrid>
        <w:gridCol w:w="3209"/>
        <w:gridCol w:w="6146"/>
      </w:tblGrid>
      <w:tr w:rsidR="003E3846" w14:paraId="6558DEC8" w14:textId="77777777" w:rsidTr="00CB79BF">
        <w:trPr>
          <w:trHeight w:val="241"/>
        </w:trPr>
        <w:tc>
          <w:tcPr>
            <w:tcW w:w="3209" w:type="dxa"/>
          </w:tcPr>
          <w:p w14:paraId="20C6A87E" w14:textId="77777777" w:rsidR="003E3846" w:rsidRPr="008020A2" w:rsidRDefault="003E3846" w:rsidP="003E3846">
            <w:pPr>
              <w:pStyle w:val="-f"/>
              <w:spacing w:line="240" w:lineRule="auto"/>
              <w:rPr>
                <w:b/>
              </w:rPr>
            </w:pPr>
            <w:r w:rsidRPr="008020A2">
              <w:rPr>
                <w:b/>
              </w:rPr>
              <w:t>Атрибут</w:t>
            </w:r>
          </w:p>
        </w:tc>
        <w:tc>
          <w:tcPr>
            <w:tcW w:w="6146" w:type="dxa"/>
          </w:tcPr>
          <w:p w14:paraId="003AA858" w14:textId="77777777" w:rsidR="003E3846" w:rsidRPr="008020A2" w:rsidRDefault="003E3846" w:rsidP="003E3846">
            <w:pPr>
              <w:pStyle w:val="-f"/>
              <w:spacing w:line="240" w:lineRule="auto"/>
              <w:rPr>
                <w:b/>
              </w:rPr>
            </w:pPr>
            <w:r w:rsidRPr="008020A2">
              <w:rPr>
                <w:b/>
              </w:rPr>
              <w:t>Описание</w:t>
            </w:r>
          </w:p>
        </w:tc>
      </w:tr>
      <w:tr w:rsidR="003E3846" w:rsidRPr="003E3846" w14:paraId="260ABA3F" w14:textId="77777777" w:rsidTr="00CB79BF">
        <w:tc>
          <w:tcPr>
            <w:tcW w:w="9355" w:type="dxa"/>
            <w:gridSpan w:val="2"/>
          </w:tcPr>
          <w:p w14:paraId="1D677BF2" w14:textId="5E7C3286" w:rsidR="003E3846" w:rsidRPr="00B6397C" w:rsidRDefault="003E3846" w:rsidP="003E3846">
            <w:pPr>
              <w:pStyle w:val="-f"/>
              <w:spacing w:line="240" w:lineRule="auto"/>
              <w:rPr>
                <w:b/>
                <w:lang w:val="en-US"/>
              </w:rPr>
            </w:pPr>
            <w:r>
              <w:rPr>
                <w:b/>
                <w:lang w:val="en-US"/>
              </w:rPr>
              <w:t>users</w:t>
            </w:r>
            <w:r w:rsidRPr="00B6397C">
              <w:rPr>
                <w:b/>
                <w:lang w:val="en-US"/>
              </w:rPr>
              <w:t xml:space="preserve"> (</w:t>
            </w:r>
            <w:r>
              <w:rPr>
                <w:b/>
              </w:rPr>
              <w:t>Пользователи</w:t>
            </w:r>
            <w:r w:rsidRPr="00B6397C">
              <w:rPr>
                <w:b/>
                <w:lang w:val="en-US"/>
              </w:rPr>
              <w:t>)</w:t>
            </w:r>
          </w:p>
        </w:tc>
      </w:tr>
      <w:tr w:rsidR="003E3846" w14:paraId="24CBA14A" w14:textId="77777777" w:rsidTr="00CB79BF">
        <w:tc>
          <w:tcPr>
            <w:tcW w:w="3209" w:type="dxa"/>
          </w:tcPr>
          <w:p w14:paraId="0497D9BC" w14:textId="4831226B" w:rsidR="003E3846" w:rsidRPr="003E3846" w:rsidRDefault="003E3846" w:rsidP="003E3846">
            <w:pPr>
              <w:pStyle w:val="-f"/>
              <w:spacing w:line="240" w:lineRule="auto"/>
              <w:rPr>
                <w:noProof/>
                <w:lang w:val="en-US"/>
              </w:rPr>
            </w:pPr>
            <w:r>
              <w:rPr>
                <w:noProof/>
                <w:lang w:val="en-US"/>
              </w:rPr>
              <w:t>id</w:t>
            </w:r>
          </w:p>
        </w:tc>
        <w:tc>
          <w:tcPr>
            <w:tcW w:w="6146" w:type="dxa"/>
          </w:tcPr>
          <w:p w14:paraId="5088A26A" w14:textId="1563A08D" w:rsidR="003E3846" w:rsidRDefault="003E3846" w:rsidP="003E3846">
            <w:pPr>
              <w:pStyle w:val="-f"/>
              <w:spacing w:line="240" w:lineRule="auto"/>
            </w:pPr>
            <w:r>
              <w:t>Идентификатор</w:t>
            </w:r>
            <w:r w:rsidR="00FE7375">
              <w:t xml:space="preserve"> пользователя</w:t>
            </w:r>
          </w:p>
        </w:tc>
      </w:tr>
      <w:tr w:rsidR="003E3846" w14:paraId="147D70F2" w14:textId="77777777" w:rsidTr="00CB79BF">
        <w:tc>
          <w:tcPr>
            <w:tcW w:w="3209" w:type="dxa"/>
          </w:tcPr>
          <w:p w14:paraId="32F75320" w14:textId="55DD3412" w:rsidR="003E3846" w:rsidRPr="00F85BBD" w:rsidRDefault="003E3846" w:rsidP="003E3846">
            <w:pPr>
              <w:pStyle w:val="-f"/>
              <w:spacing w:line="240" w:lineRule="auto"/>
              <w:rPr>
                <w:noProof/>
                <w:lang w:val="en-US"/>
              </w:rPr>
            </w:pPr>
            <w:r>
              <w:rPr>
                <w:noProof/>
                <w:lang w:val="en-US"/>
              </w:rPr>
              <w:t>username</w:t>
            </w:r>
          </w:p>
        </w:tc>
        <w:tc>
          <w:tcPr>
            <w:tcW w:w="6146" w:type="dxa"/>
          </w:tcPr>
          <w:p w14:paraId="553CB1CA" w14:textId="2D4685A3" w:rsidR="003E3846" w:rsidRDefault="00CB79BF" w:rsidP="003E3846">
            <w:pPr>
              <w:pStyle w:val="-f"/>
              <w:spacing w:line="240" w:lineRule="auto"/>
            </w:pPr>
            <w:r>
              <w:t>Логин</w:t>
            </w:r>
            <w:r w:rsidR="00FE7375">
              <w:t xml:space="preserve"> пользователя</w:t>
            </w:r>
          </w:p>
        </w:tc>
      </w:tr>
    </w:tbl>
    <w:p w14:paraId="7C2E136F" w14:textId="3A078252" w:rsidR="00DF351F" w:rsidRDefault="00DF351F" w:rsidP="00D13DD6">
      <w:pPr>
        <w:pStyle w:val="--2"/>
      </w:pPr>
      <w:r>
        <w:lastRenderedPageBreak/>
        <w:t>Таблица 3.8 – Описание отношений и их атрибутов для блока, связанного с построением нечеткой когнитивной модели</w:t>
      </w:r>
      <w:r w:rsidRPr="00CB79BF">
        <w:t xml:space="preserve"> (</w:t>
      </w:r>
      <w:r>
        <w:t>продолжение)</w:t>
      </w:r>
    </w:p>
    <w:tbl>
      <w:tblPr>
        <w:tblStyle w:val="af"/>
        <w:tblW w:w="0" w:type="auto"/>
        <w:tblLook w:val="04A0" w:firstRow="1" w:lastRow="0" w:firstColumn="1" w:lastColumn="0" w:noHBand="0" w:noVBand="1"/>
      </w:tblPr>
      <w:tblGrid>
        <w:gridCol w:w="3209"/>
        <w:gridCol w:w="6146"/>
      </w:tblGrid>
      <w:tr w:rsidR="009A2DB5" w14:paraId="3BA4E632" w14:textId="77777777" w:rsidTr="00CB79BF">
        <w:tc>
          <w:tcPr>
            <w:tcW w:w="3209" w:type="dxa"/>
          </w:tcPr>
          <w:p w14:paraId="7E1813C5" w14:textId="3E0B3B5C" w:rsidR="009A2DB5" w:rsidRDefault="009A2DB5" w:rsidP="009A2DB5">
            <w:pPr>
              <w:pStyle w:val="-f"/>
              <w:spacing w:line="240" w:lineRule="auto"/>
              <w:rPr>
                <w:noProof/>
                <w:lang w:val="en-US"/>
              </w:rPr>
            </w:pPr>
            <w:r>
              <w:rPr>
                <w:noProof/>
                <w:lang w:val="en-US"/>
              </w:rPr>
              <w:t>password</w:t>
            </w:r>
          </w:p>
        </w:tc>
        <w:tc>
          <w:tcPr>
            <w:tcW w:w="6146" w:type="dxa"/>
          </w:tcPr>
          <w:p w14:paraId="7CBB61D3" w14:textId="4FF10898" w:rsidR="009A2DB5" w:rsidRDefault="009A2DB5" w:rsidP="009A2DB5">
            <w:pPr>
              <w:pStyle w:val="-f"/>
              <w:spacing w:line="240" w:lineRule="auto"/>
              <w:rPr>
                <w:lang w:val="en-US"/>
              </w:rPr>
            </w:pPr>
            <w:r>
              <w:t>Пароль пользователя</w:t>
            </w:r>
          </w:p>
        </w:tc>
      </w:tr>
      <w:tr w:rsidR="009A2DB5" w14:paraId="77800E93" w14:textId="77777777" w:rsidTr="00CB79BF">
        <w:tc>
          <w:tcPr>
            <w:tcW w:w="3209" w:type="dxa"/>
          </w:tcPr>
          <w:p w14:paraId="54BF95B1" w14:textId="44B93B24" w:rsidR="009A2DB5" w:rsidRDefault="009A2DB5" w:rsidP="009A2DB5">
            <w:pPr>
              <w:pStyle w:val="-f"/>
              <w:spacing w:line="240" w:lineRule="auto"/>
              <w:rPr>
                <w:noProof/>
                <w:lang w:val="en-US"/>
              </w:rPr>
            </w:pPr>
            <w:r>
              <w:rPr>
                <w:noProof/>
                <w:lang w:val="en-US"/>
              </w:rPr>
              <w:t>email</w:t>
            </w:r>
          </w:p>
        </w:tc>
        <w:tc>
          <w:tcPr>
            <w:tcW w:w="6146" w:type="dxa"/>
          </w:tcPr>
          <w:p w14:paraId="54DE8423" w14:textId="111EBDCE" w:rsidR="009A2DB5" w:rsidRDefault="009A2DB5" w:rsidP="009A2DB5">
            <w:pPr>
              <w:pStyle w:val="-f"/>
              <w:spacing w:line="240" w:lineRule="auto"/>
            </w:pPr>
            <w:r>
              <w:rPr>
                <w:lang w:val="en-US"/>
              </w:rPr>
              <w:t>Email</w:t>
            </w:r>
            <w:r>
              <w:t xml:space="preserve"> пользователя</w:t>
            </w:r>
          </w:p>
        </w:tc>
      </w:tr>
      <w:tr w:rsidR="009A2DB5" w14:paraId="0034A6BE" w14:textId="77777777" w:rsidTr="00CB79BF">
        <w:tc>
          <w:tcPr>
            <w:tcW w:w="3209" w:type="dxa"/>
          </w:tcPr>
          <w:p w14:paraId="72FE131B" w14:textId="123B5B37" w:rsidR="009A2DB5" w:rsidRPr="00F85BBD" w:rsidRDefault="009A2DB5" w:rsidP="009A2DB5">
            <w:pPr>
              <w:pStyle w:val="-f"/>
              <w:spacing w:line="240" w:lineRule="auto"/>
              <w:rPr>
                <w:noProof/>
                <w:lang w:val="en-US"/>
              </w:rPr>
            </w:pPr>
            <w:r>
              <w:rPr>
                <w:noProof/>
                <w:lang w:val="en-US"/>
              </w:rPr>
              <w:t>first_name</w:t>
            </w:r>
          </w:p>
        </w:tc>
        <w:tc>
          <w:tcPr>
            <w:tcW w:w="6146" w:type="dxa"/>
          </w:tcPr>
          <w:p w14:paraId="182FE36E" w14:textId="50C0D55E" w:rsidR="009A2DB5" w:rsidRDefault="009A2DB5" w:rsidP="009A2DB5">
            <w:pPr>
              <w:pStyle w:val="-f"/>
              <w:spacing w:line="240" w:lineRule="auto"/>
            </w:pPr>
            <w:r>
              <w:t>Имя пользователя</w:t>
            </w:r>
          </w:p>
        </w:tc>
      </w:tr>
      <w:tr w:rsidR="009A2DB5" w14:paraId="74BD4B0F" w14:textId="77777777" w:rsidTr="00CB79BF">
        <w:tc>
          <w:tcPr>
            <w:tcW w:w="3209" w:type="dxa"/>
          </w:tcPr>
          <w:p w14:paraId="7EED67D7" w14:textId="0F92D880" w:rsidR="009A2DB5" w:rsidRPr="00F85BBD" w:rsidRDefault="009A2DB5" w:rsidP="009A2DB5">
            <w:pPr>
              <w:pStyle w:val="-f"/>
              <w:spacing w:line="240" w:lineRule="auto"/>
              <w:rPr>
                <w:noProof/>
                <w:lang w:val="en-US"/>
              </w:rPr>
            </w:pPr>
            <w:r>
              <w:rPr>
                <w:noProof/>
                <w:lang w:val="en-US"/>
              </w:rPr>
              <w:t>second_name</w:t>
            </w:r>
          </w:p>
        </w:tc>
        <w:tc>
          <w:tcPr>
            <w:tcW w:w="6146" w:type="dxa"/>
          </w:tcPr>
          <w:p w14:paraId="74B5925F" w14:textId="09023D74" w:rsidR="009A2DB5" w:rsidRDefault="009A2DB5" w:rsidP="009A2DB5">
            <w:pPr>
              <w:pStyle w:val="-f"/>
              <w:spacing w:line="240" w:lineRule="auto"/>
            </w:pPr>
            <w:r>
              <w:t>Отчество пользователя</w:t>
            </w:r>
          </w:p>
        </w:tc>
      </w:tr>
      <w:tr w:rsidR="009A2DB5" w14:paraId="07870AB3" w14:textId="77777777" w:rsidTr="00CB79BF">
        <w:tc>
          <w:tcPr>
            <w:tcW w:w="3209" w:type="dxa"/>
          </w:tcPr>
          <w:p w14:paraId="1CF564BB" w14:textId="26854B96" w:rsidR="009A2DB5" w:rsidRDefault="009A2DB5" w:rsidP="009A2DB5">
            <w:pPr>
              <w:pStyle w:val="-f"/>
              <w:spacing w:line="240" w:lineRule="auto"/>
              <w:rPr>
                <w:noProof/>
                <w:lang w:val="en-US"/>
              </w:rPr>
            </w:pPr>
            <w:r>
              <w:rPr>
                <w:noProof/>
                <w:lang w:val="en-US"/>
              </w:rPr>
              <w:t>last_name</w:t>
            </w:r>
          </w:p>
        </w:tc>
        <w:tc>
          <w:tcPr>
            <w:tcW w:w="6146" w:type="dxa"/>
          </w:tcPr>
          <w:p w14:paraId="0D260B2A" w14:textId="71064485" w:rsidR="009A2DB5" w:rsidRDefault="009A2DB5" w:rsidP="009A2DB5">
            <w:pPr>
              <w:pStyle w:val="-f"/>
              <w:spacing w:line="240" w:lineRule="auto"/>
            </w:pPr>
            <w:r>
              <w:t>Фамилия пользователя</w:t>
            </w:r>
          </w:p>
        </w:tc>
      </w:tr>
      <w:tr w:rsidR="009A2DB5" w14:paraId="00EC8052" w14:textId="77777777" w:rsidTr="00CB79BF">
        <w:tc>
          <w:tcPr>
            <w:tcW w:w="3209" w:type="dxa"/>
          </w:tcPr>
          <w:p w14:paraId="39E2F953" w14:textId="3985281F" w:rsidR="009A2DB5" w:rsidRDefault="009A2DB5" w:rsidP="009A2DB5">
            <w:pPr>
              <w:pStyle w:val="-f"/>
              <w:spacing w:line="240" w:lineRule="auto"/>
              <w:rPr>
                <w:noProof/>
                <w:lang w:val="en-US"/>
              </w:rPr>
            </w:pPr>
            <w:r>
              <w:rPr>
                <w:noProof/>
                <w:lang w:val="en-US"/>
              </w:rPr>
              <w:t>avatar</w:t>
            </w:r>
          </w:p>
        </w:tc>
        <w:tc>
          <w:tcPr>
            <w:tcW w:w="6146" w:type="dxa"/>
          </w:tcPr>
          <w:p w14:paraId="5383C369" w14:textId="3774EB8A" w:rsidR="009A2DB5" w:rsidRDefault="009A2DB5" w:rsidP="009A2DB5">
            <w:pPr>
              <w:pStyle w:val="-f"/>
              <w:spacing w:line="240" w:lineRule="auto"/>
            </w:pPr>
            <w:r>
              <w:t>Путь к аватару пользователя</w:t>
            </w:r>
          </w:p>
        </w:tc>
      </w:tr>
      <w:tr w:rsidR="009A2DB5" w14:paraId="7DD74650" w14:textId="77777777" w:rsidTr="00CB79BF">
        <w:tc>
          <w:tcPr>
            <w:tcW w:w="3209" w:type="dxa"/>
          </w:tcPr>
          <w:p w14:paraId="068D1C57" w14:textId="5366AF66" w:rsidR="009A2DB5" w:rsidRDefault="009A2DB5" w:rsidP="009A2DB5">
            <w:pPr>
              <w:pStyle w:val="-f"/>
              <w:spacing w:line="240" w:lineRule="auto"/>
              <w:rPr>
                <w:noProof/>
                <w:lang w:val="en-US"/>
              </w:rPr>
            </w:pPr>
            <w:r>
              <w:rPr>
                <w:noProof/>
                <w:lang w:val="en-US"/>
              </w:rPr>
              <w:t>locale</w:t>
            </w:r>
          </w:p>
        </w:tc>
        <w:tc>
          <w:tcPr>
            <w:tcW w:w="6146" w:type="dxa"/>
          </w:tcPr>
          <w:p w14:paraId="6E84F5D1" w14:textId="2B6EC0A3" w:rsidR="009A2DB5" w:rsidRDefault="009A2DB5" w:rsidP="009A2DB5">
            <w:pPr>
              <w:pStyle w:val="-f"/>
              <w:spacing w:line="240" w:lineRule="auto"/>
            </w:pPr>
            <w:r>
              <w:t>Предпочтительный язык пользователя</w:t>
            </w:r>
          </w:p>
        </w:tc>
      </w:tr>
      <w:tr w:rsidR="009A2DB5" w14:paraId="68FF2091" w14:textId="77777777" w:rsidTr="00CB79BF">
        <w:tc>
          <w:tcPr>
            <w:tcW w:w="9355" w:type="dxa"/>
            <w:gridSpan w:val="2"/>
          </w:tcPr>
          <w:p w14:paraId="62B23098" w14:textId="2747A80C" w:rsidR="009A2DB5" w:rsidRPr="00C66060" w:rsidRDefault="009A2DB5" w:rsidP="009A2DB5">
            <w:pPr>
              <w:pStyle w:val="-f"/>
              <w:spacing w:line="240" w:lineRule="auto"/>
              <w:rPr>
                <w:b/>
                <w:lang w:val="en-US"/>
              </w:rPr>
            </w:pPr>
            <w:r>
              <w:rPr>
                <w:b/>
                <w:lang w:val="en-US"/>
              </w:rPr>
              <w:t>projects</w:t>
            </w:r>
            <w:r>
              <w:rPr>
                <w:b/>
              </w:rPr>
              <w:t xml:space="preserve"> (Проекты)</w:t>
            </w:r>
          </w:p>
        </w:tc>
      </w:tr>
      <w:tr w:rsidR="009A2DB5" w14:paraId="168E22DE" w14:textId="77777777" w:rsidTr="00CB79BF">
        <w:tc>
          <w:tcPr>
            <w:tcW w:w="3209" w:type="dxa"/>
          </w:tcPr>
          <w:p w14:paraId="1E91435A" w14:textId="3C066E69" w:rsidR="009A2DB5" w:rsidRDefault="009A2DB5" w:rsidP="009A2DB5">
            <w:pPr>
              <w:pStyle w:val="-f"/>
              <w:spacing w:line="240" w:lineRule="auto"/>
              <w:rPr>
                <w:lang w:val="en-US"/>
              </w:rPr>
            </w:pPr>
            <w:r>
              <w:rPr>
                <w:lang w:val="en-US"/>
              </w:rPr>
              <w:t>id</w:t>
            </w:r>
          </w:p>
        </w:tc>
        <w:tc>
          <w:tcPr>
            <w:tcW w:w="6146" w:type="dxa"/>
          </w:tcPr>
          <w:p w14:paraId="45D1A405" w14:textId="77370F11" w:rsidR="009A2DB5" w:rsidRDefault="009A2DB5" w:rsidP="009A2DB5">
            <w:pPr>
              <w:pStyle w:val="-f"/>
              <w:spacing w:line="240" w:lineRule="auto"/>
            </w:pPr>
            <w:r>
              <w:t>Идентификатор проекта</w:t>
            </w:r>
          </w:p>
        </w:tc>
      </w:tr>
      <w:tr w:rsidR="009A2DB5" w14:paraId="012A42B0" w14:textId="77777777" w:rsidTr="00CB79BF">
        <w:tc>
          <w:tcPr>
            <w:tcW w:w="3209" w:type="dxa"/>
          </w:tcPr>
          <w:p w14:paraId="65DC6A53" w14:textId="77777777" w:rsidR="009A2DB5" w:rsidRDefault="009A2DB5" w:rsidP="009A2DB5">
            <w:pPr>
              <w:pStyle w:val="-f"/>
              <w:spacing w:line="240" w:lineRule="auto"/>
              <w:rPr>
                <w:lang w:val="en-US"/>
              </w:rPr>
            </w:pPr>
            <w:r>
              <w:rPr>
                <w:lang w:val="en-US"/>
              </w:rPr>
              <w:t>name</w:t>
            </w:r>
          </w:p>
        </w:tc>
        <w:tc>
          <w:tcPr>
            <w:tcW w:w="6146" w:type="dxa"/>
          </w:tcPr>
          <w:p w14:paraId="53E7DD86" w14:textId="31BDF460" w:rsidR="009A2DB5" w:rsidRDefault="009A2DB5" w:rsidP="009A2DB5">
            <w:pPr>
              <w:pStyle w:val="-f"/>
              <w:spacing w:line="240" w:lineRule="auto"/>
            </w:pPr>
            <w:r>
              <w:t>Название проекта</w:t>
            </w:r>
          </w:p>
        </w:tc>
      </w:tr>
      <w:tr w:rsidR="009A2DB5" w14:paraId="4169F2E0" w14:textId="77777777" w:rsidTr="00CB79BF">
        <w:tc>
          <w:tcPr>
            <w:tcW w:w="3209" w:type="dxa"/>
          </w:tcPr>
          <w:p w14:paraId="4D4D07B8" w14:textId="176BBC08" w:rsidR="009A2DB5" w:rsidRDefault="009A2DB5" w:rsidP="009A2DB5">
            <w:pPr>
              <w:pStyle w:val="-f"/>
              <w:spacing w:line="240" w:lineRule="auto"/>
              <w:rPr>
                <w:lang w:val="en-US"/>
              </w:rPr>
            </w:pPr>
            <w:r>
              <w:rPr>
                <w:lang w:val="en-US"/>
              </w:rPr>
              <w:t>description</w:t>
            </w:r>
          </w:p>
        </w:tc>
        <w:tc>
          <w:tcPr>
            <w:tcW w:w="6146" w:type="dxa"/>
          </w:tcPr>
          <w:p w14:paraId="1F2DF703" w14:textId="3CD88D69" w:rsidR="009A2DB5" w:rsidRDefault="009A2DB5" w:rsidP="009A2DB5">
            <w:pPr>
              <w:pStyle w:val="-f"/>
              <w:spacing w:line="240" w:lineRule="auto"/>
            </w:pPr>
            <w:r>
              <w:t>Описание проекта</w:t>
            </w:r>
          </w:p>
        </w:tc>
      </w:tr>
      <w:tr w:rsidR="009A2DB5" w14:paraId="05D74A46" w14:textId="77777777" w:rsidTr="00CB79BF">
        <w:tc>
          <w:tcPr>
            <w:tcW w:w="3209" w:type="dxa"/>
          </w:tcPr>
          <w:p w14:paraId="18974B7A" w14:textId="101C49A5" w:rsidR="009A2DB5" w:rsidRPr="00F83C32" w:rsidRDefault="009A2DB5" w:rsidP="009A2DB5">
            <w:pPr>
              <w:pStyle w:val="-f"/>
              <w:spacing w:line="240" w:lineRule="auto"/>
              <w:rPr>
                <w:noProof/>
              </w:rPr>
            </w:pPr>
            <w:r>
              <w:rPr>
                <w:noProof/>
                <w:lang w:val="en-US"/>
              </w:rPr>
              <w:t>is_public</w:t>
            </w:r>
          </w:p>
        </w:tc>
        <w:tc>
          <w:tcPr>
            <w:tcW w:w="6146" w:type="dxa"/>
          </w:tcPr>
          <w:p w14:paraId="7F374176" w14:textId="181DD8D7" w:rsidR="009A2DB5" w:rsidRDefault="009A2DB5" w:rsidP="009A2DB5">
            <w:pPr>
              <w:pStyle w:val="-f"/>
              <w:spacing w:line="240" w:lineRule="auto"/>
            </w:pPr>
            <w:r>
              <w:t>Является ли проект открытым</w:t>
            </w:r>
          </w:p>
        </w:tc>
      </w:tr>
      <w:tr w:rsidR="009A2DB5" w14:paraId="50C4ACFA" w14:textId="77777777" w:rsidTr="00CB79BF">
        <w:tc>
          <w:tcPr>
            <w:tcW w:w="3209" w:type="dxa"/>
          </w:tcPr>
          <w:p w14:paraId="2F492364" w14:textId="4E5280D7" w:rsidR="009A2DB5" w:rsidRDefault="009A2DB5" w:rsidP="009A2DB5">
            <w:pPr>
              <w:pStyle w:val="-f"/>
              <w:spacing w:line="240" w:lineRule="auto"/>
              <w:rPr>
                <w:noProof/>
                <w:lang w:val="en-US"/>
              </w:rPr>
            </w:pPr>
            <w:r>
              <w:rPr>
                <w:noProof/>
                <w:lang w:val="en-US"/>
              </w:rPr>
              <w:t>is_archived</w:t>
            </w:r>
          </w:p>
        </w:tc>
        <w:tc>
          <w:tcPr>
            <w:tcW w:w="6146" w:type="dxa"/>
          </w:tcPr>
          <w:p w14:paraId="23DF8381" w14:textId="3E1061E5" w:rsidR="009A2DB5" w:rsidRPr="00FE7375" w:rsidRDefault="009A2DB5" w:rsidP="009A2DB5">
            <w:pPr>
              <w:pStyle w:val="-f"/>
              <w:spacing w:line="240" w:lineRule="auto"/>
            </w:pPr>
            <w:r>
              <w:t>Является ли проект архивированным</w:t>
            </w:r>
          </w:p>
        </w:tc>
      </w:tr>
      <w:tr w:rsidR="009A2DB5" w14:paraId="685B2B0B" w14:textId="77777777" w:rsidTr="00CB79BF">
        <w:tc>
          <w:tcPr>
            <w:tcW w:w="9355" w:type="dxa"/>
            <w:gridSpan w:val="2"/>
          </w:tcPr>
          <w:p w14:paraId="700AC602" w14:textId="4B37C8F1" w:rsidR="009A2DB5" w:rsidRPr="00CB79BF" w:rsidRDefault="009A2DB5" w:rsidP="009A2DB5">
            <w:pPr>
              <w:pStyle w:val="-f"/>
              <w:spacing w:line="240" w:lineRule="auto"/>
              <w:rPr>
                <w:b/>
                <w:bCs/>
              </w:rPr>
            </w:pPr>
            <w:r>
              <w:rPr>
                <w:b/>
                <w:bCs/>
                <w:noProof/>
                <w:lang w:val="en-US"/>
              </w:rPr>
              <w:t>project_users</w:t>
            </w:r>
            <w:r>
              <w:rPr>
                <w:b/>
                <w:bCs/>
                <w:lang w:val="en-US"/>
              </w:rPr>
              <w:t xml:space="preserve"> (</w:t>
            </w:r>
            <w:r>
              <w:rPr>
                <w:b/>
                <w:bCs/>
              </w:rPr>
              <w:t>Пользователи проекта)</w:t>
            </w:r>
          </w:p>
        </w:tc>
      </w:tr>
      <w:tr w:rsidR="009A2DB5" w14:paraId="06D09A6B" w14:textId="77777777" w:rsidTr="00CB79BF">
        <w:tc>
          <w:tcPr>
            <w:tcW w:w="3209" w:type="dxa"/>
          </w:tcPr>
          <w:p w14:paraId="133D5128" w14:textId="5AFEBF55" w:rsidR="009A2DB5" w:rsidRDefault="009A2DB5" w:rsidP="009A2DB5">
            <w:pPr>
              <w:pStyle w:val="-f"/>
              <w:spacing w:line="240" w:lineRule="auto"/>
              <w:rPr>
                <w:noProof/>
                <w:lang w:val="en-US"/>
              </w:rPr>
            </w:pPr>
            <w:r>
              <w:rPr>
                <w:noProof/>
                <w:lang w:val="en-US"/>
              </w:rPr>
              <w:t>id</w:t>
            </w:r>
          </w:p>
        </w:tc>
        <w:tc>
          <w:tcPr>
            <w:tcW w:w="6146" w:type="dxa"/>
          </w:tcPr>
          <w:p w14:paraId="325F230E" w14:textId="6007F3E5" w:rsidR="009A2DB5" w:rsidRPr="003E3846" w:rsidRDefault="009A2DB5" w:rsidP="009A2DB5">
            <w:pPr>
              <w:pStyle w:val="-f"/>
              <w:spacing w:line="240" w:lineRule="auto"/>
              <w:rPr>
                <w:lang w:val="en-US"/>
              </w:rPr>
            </w:pPr>
            <w:r>
              <w:t>Идентификатор пользователя проекта</w:t>
            </w:r>
          </w:p>
        </w:tc>
      </w:tr>
      <w:tr w:rsidR="009A2DB5" w14:paraId="0ABC17BB" w14:textId="77777777" w:rsidTr="00CB79BF">
        <w:tc>
          <w:tcPr>
            <w:tcW w:w="3209" w:type="dxa"/>
          </w:tcPr>
          <w:p w14:paraId="7CA3DB41" w14:textId="3C66951D" w:rsidR="009A2DB5" w:rsidRDefault="009A2DB5" w:rsidP="009A2DB5">
            <w:pPr>
              <w:pStyle w:val="-f"/>
              <w:spacing w:line="240" w:lineRule="auto"/>
              <w:rPr>
                <w:noProof/>
                <w:lang w:val="en-US"/>
              </w:rPr>
            </w:pPr>
            <w:r>
              <w:rPr>
                <w:noProof/>
                <w:lang w:val="en-US"/>
              </w:rPr>
              <w:t>project_id</w:t>
            </w:r>
          </w:p>
        </w:tc>
        <w:tc>
          <w:tcPr>
            <w:tcW w:w="6146" w:type="dxa"/>
          </w:tcPr>
          <w:p w14:paraId="351F3EE1" w14:textId="2C8D52B2" w:rsidR="009A2DB5" w:rsidRPr="00FE7375" w:rsidRDefault="009A2DB5" w:rsidP="009A2DB5">
            <w:pPr>
              <w:pStyle w:val="-f"/>
              <w:spacing w:line="240" w:lineRule="auto"/>
            </w:pPr>
            <w:r>
              <w:t>Идентификатор проекта</w:t>
            </w:r>
          </w:p>
        </w:tc>
      </w:tr>
      <w:tr w:rsidR="009A2DB5" w14:paraId="087C4899" w14:textId="77777777" w:rsidTr="00CB79BF">
        <w:tc>
          <w:tcPr>
            <w:tcW w:w="3209" w:type="dxa"/>
          </w:tcPr>
          <w:p w14:paraId="63D9F1F8" w14:textId="0C395F0B" w:rsidR="009A2DB5" w:rsidRDefault="009A2DB5" w:rsidP="009A2DB5">
            <w:pPr>
              <w:pStyle w:val="-f"/>
              <w:spacing w:line="240" w:lineRule="auto"/>
              <w:rPr>
                <w:noProof/>
                <w:lang w:val="en-US"/>
              </w:rPr>
            </w:pPr>
            <w:r>
              <w:rPr>
                <w:noProof/>
                <w:lang w:val="en-US"/>
              </w:rPr>
              <w:t>user_id</w:t>
            </w:r>
          </w:p>
        </w:tc>
        <w:tc>
          <w:tcPr>
            <w:tcW w:w="6146" w:type="dxa"/>
          </w:tcPr>
          <w:p w14:paraId="3B24A936" w14:textId="2E2216D8" w:rsidR="009A2DB5" w:rsidRPr="00FE7375" w:rsidRDefault="009A2DB5" w:rsidP="009A2DB5">
            <w:pPr>
              <w:pStyle w:val="-f"/>
              <w:spacing w:line="240" w:lineRule="auto"/>
            </w:pPr>
            <w:r>
              <w:t>Идентификатор пользователя</w:t>
            </w:r>
          </w:p>
        </w:tc>
      </w:tr>
      <w:tr w:rsidR="009A2DB5" w14:paraId="2E9591A2" w14:textId="60877A5B" w:rsidTr="00B30223">
        <w:tc>
          <w:tcPr>
            <w:tcW w:w="9355" w:type="dxa"/>
            <w:gridSpan w:val="2"/>
          </w:tcPr>
          <w:p w14:paraId="486DED3E" w14:textId="32EE5FE2" w:rsidR="009A2DB5" w:rsidRPr="00CB79BF" w:rsidRDefault="009A2DB5" w:rsidP="009A2DB5">
            <w:pPr>
              <w:pStyle w:val="-f"/>
              <w:spacing w:line="240" w:lineRule="auto"/>
              <w:rPr>
                <w:b/>
                <w:bCs/>
              </w:rPr>
            </w:pPr>
            <w:r>
              <w:rPr>
                <w:b/>
                <w:bCs/>
                <w:lang w:val="en-US"/>
              </w:rPr>
              <w:t>c</w:t>
            </w:r>
            <w:r w:rsidRPr="00CB79BF">
              <w:rPr>
                <w:b/>
                <w:bCs/>
                <w:lang w:val="en-US"/>
              </w:rPr>
              <w:t>oncepts</w:t>
            </w:r>
            <w:r>
              <w:rPr>
                <w:b/>
                <w:bCs/>
                <w:lang w:val="en-US"/>
              </w:rPr>
              <w:t xml:space="preserve"> (</w:t>
            </w:r>
            <w:r>
              <w:rPr>
                <w:b/>
                <w:bCs/>
              </w:rPr>
              <w:t>Концепты)</w:t>
            </w:r>
          </w:p>
        </w:tc>
      </w:tr>
      <w:tr w:rsidR="009A2DB5" w14:paraId="5E1D0C6F" w14:textId="1F11410C" w:rsidTr="00CB79BF">
        <w:tc>
          <w:tcPr>
            <w:tcW w:w="3209" w:type="dxa"/>
          </w:tcPr>
          <w:p w14:paraId="14FA3702" w14:textId="0A6B991F" w:rsidR="009A2DB5" w:rsidRPr="00CB79BF" w:rsidRDefault="009A2DB5" w:rsidP="009A2DB5">
            <w:pPr>
              <w:pStyle w:val="-f"/>
              <w:spacing w:line="240" w:lineRule="auto"/>
              <w:rPr>
                <w:noProof/>
                <w:lang w:val="en-US"/>
              </w:rPr>
            </w:pPr>
            <w:r>
              <w:rPr>
                <w:noProof/>
                <w:lang w:val="en-US"/>
              </w:rPr>
              <w:t>i</w:t>
            </w:r>
            <w:r w:rsidRPr="00CB79BF">
              <w:rPr>
                <w:noProof/>
                <w:lang w:val="en-US"/>
              </w:rPr>
              <w:t>d</w:t>
            </w:r>
          </w:p>
        </w:tc>
        <w:tc>
          <w:tcPr>
            <w:tcW w:w="6146" w:type="dxa"/>
          </w:tcPr>
          <w:p w14:paraId="73F91B42" w14:textId="0B76C3F6" w:rsidR="009A2DB5" w:rsidRPr="00CB79BF" w:rsidRDefault="009A2DB5" w:rsidP="009A2DB5">
            <w:pPr>
              <w:pStyle w:val="-f"/>
              <w:spacing w:line="240" w:lineRule="auto"/>
              <w:rPr>
                <w:b/>
                <w:bCs/>
                <w:lang w:val="en-US"/>
              </w:rPr>
            </w:pPr>
            <w:r>
              <w:t>Идентификатор концепта</w:t>
            </w:r>
          </w:p>
        </w:tc>
      </w:tr>
      <w:tr w:rsidR="009A2DB5" w14:paraId="52EA079A" w14:textId="77777777" w:rsidTr="00CB79BF">
        <w:tc>
          <w:tcPr>
            <w:tcW w:w="3209" w:type="dxa"/>
          </w:tcPr>
          <w:p w14:paraId="7D58D5B4" w14:textId="7D79671F" w:rsidR="009A2DB5" w:rsidRPr="00CB79BF" w:rsidRDefault="009A2DB5" w:rsidP="009A2DB5">
            <w:pPr>
              <w:pStyle w:val="-f"/>
              <w:spacing w:line="240" w:lineRule="auto"/>
              <w:rPr>
                <w:noProof/>
                <w:lang w:val="en-US"/>
              </w:rPr>
            </w:pPr>
            <w:r>
              <w:rPr>
                <w:noProof/>
                <w:lang w:val="en-US"/>
              </w:rPr>
              <w:t>name</w:t>
            </w:r>
          </w:p>
        </w:tc>
        <w:tc>
          <w:tcPr>
            <w:tcW w:w="6146" w:type="dxa"/>
          </w:tcPr>
          <w:p w14:paraId="540B5C8A" w14:textId="092FDFB5" w:rsidR="009A2DB5" w:rsidRPr="00FE7375" w:rsidRDefault="009A2DB5" w:rsidP="009A2DB5">
            <w:pPr>
              <w:pStyle w:val="-f"/>
              <w:spacing w:line="240" w:lineRule="auto"/>
            </w:pPr>
            <w:r>
              <w:t>Название концепта</w:t>
            </w:r>
          </w:p>
        </w:tc>
      </w:tr>
      <w:tr w:rsidR="009A2DB5" w14:paraId="024A91E8" w14:textId="77777777" w:rsidTr="00CB79BF">
        <w:tc>
          <w:tcPr>
            <w:tcW w:w="3209" w:type="dxa"/>
          </w:tcPr>
          <w:p w14:paraId="5DAE9CA9" w14:textId="419CB13D" w:rsidR="009A2DB5" w:rsidRPr="00CB79BF" w:rsidRDefault="009A2DB5" w:rsidP="009A2DB5">
            <w:pPr>
              <w:pStyle w:val="-f"/>
              <w:spacing w:line="240" w:lineRule="auto"/>
              <w:rPr>
                <w:noProof/>
                <w:lang w:val="en-US"/>
              </w:rPr>
            </w:pPr>
            <w:r>
              <w:rPr>
                <w:noProof/>
                <w:lang w:val="en-US"/>
              </w:rPr>
              <w:t>description</w:t>
            </w:r>
          </w:p>
        </w:tc>
        <w:tc>
          <w:tcPr>
            <w:tcW w:w="6146" w:type="dxa"/>
          </w:tcPr>
          <w:p w14:paraId="0EBCF689" w14:textId="03C7E2B1" w:rsidR="009A2DB5" w:rsidRPr="00FE7375" w:rsidRDefault="009A2DB5" w:rsidP="009A2DB5">
            <w:pPr>
              <w:pStyle w:val="-f"/>
              <w:spacing w:line="240" w:lineRule="auto"/>
            </w:pPr>
            <w:r>
              <w:t>Описание концепта</w:t>
            </w:r>
          </w:p>
        </w:tc>
      </w:tr>
      <w:tr w:rsidR="009A2DB5" w14:paraId="6D2F3F49" w14:textId="77777777" w:rsidTr="00CB79BF">
        <w:tc>
          <w:tcPr>
            <w:tcW w:w="3209" w:type="dxa"/>
          </w:tcPr>
          <w:p w14:paraId="2911D4F6" w14:textId="1E67A7CC" w:rsidR="009A2DB5" w:rsidRPr="00CB79BF" w:rsidRDefault="009A2DB5" w:rsidP="009A2DB5">
            <w:pPr>
              <w:pStyle w:val="-f"/>
              <w:spacing w:line="240" w:lineRule="auto"/>
              <w:rPr>
                <w:noProof/>
                <w:lang w:val="en-US"/>
              </w:rPr>
            </w:pPr>
            <w:r>
              <w:rPr>
                <w:noProof/>
                <w:lang w:val="en-US"/>
              </w:rPr>
              <w:t>value</w:t>
            </w:r>
          </w:p>
        </w:tc>
        <w:tc>
          <w:tcPr>
            <w:tcW w:w="6146" w:type="dxa"/>
          </w:tcPr>
          <w:p w14:paraId="2C239C48" w14:textId="6B5E29FB" w:rsidR="009A2DB5" w:rsidRPr="00FE7375" w:rsidRDefault="009A2DB5" w:rsidP="009A2DB5">
            <w:pPr>
              <w:pStyle w:val="-f"/>
              <w:spacing w:line="240" w:lineRule="auto"/>
            </w:pPr>
            <w:r>
              <w:t>Значение концепта</w:t>
            </w:r>
          </w:p>
        </w:tc>
      </w:tr>
      <w:tr w:rsidR="009A2DB5" w14:paraId="41725038" w14:textId="77777777" w:rsidTr="00CB79BF">
        <w:tc>
          <w:tcPr>
            <w:tcW w:w="3209" w:type="dxa"/>
          </w:tcPr>
          <w:p w14:paraId="724F063B" w14:textId="230ECA85" w:rsidR="009A2DB5" w:rsidRPr="00CB79BF" w:rsidRDefault="009A2DB5" w:rsidP="009A2DB5">
            <w:pPr>
              <w:pStyle w:val="-f"/>
              <w:spacing w:line="240" w:lineRule="auto"/>
              <w:rPr>
                <w:noProof/>
                <w:lang w:val="en-US"/>
              </w:rPr>
            </w:pPr>
            <w:r>
              <w:rPr>
                <w:noProof/>
                <w:lang w:val="en-US"/>
              </w:rPr>
              <w:t>project_id</w:t>
            </w:r>
          </w:p>
        </w:tc>
        <w:tc>
          <w:tcPr>
            <w:tcW w:w="6146" w:type="dxa"/>
          </w:tcPr>
          <w:p w14:paraId="5CAF057C" w14:textId="0B7B285D" w:rsidR="009A2DB5" w:rsidRPr="00FE7375" w:rsidRDefault="009A2DB5" w:rsidP="009A2DB5">
            <w:pPr>
              <w:pStyle w:val="-f"/>
              <w:spacing w:line="240" w:lineRule="auto"/>
            </w:pPr>
            <w:r>
              <w:t>Идентификатор проекта</w:t>
            </w:r>
          </w:p>
        </w:tc>
      </w:tr>
      <w:tr w:rsidR="009A2DB5" w14:paraId="116AC7D7" w14:textId="77777777" w:rsidTr="00CB79BF">
        <w:tc>
          <w:tcPr>
            <w:tcW w:w="3209" w:type="dxa"/>
          </w:tcPr>
          <w:p w14:paraId="7A671F3C" w14:textId="4F673220" w:rsidR="009A2DB5" w:rsidRPr="00CB79BF" w:rsidRDefault="009A2DB5" w:rsidP="009A2DB5">
            <w:pPr>
              <w:pStyle w:val="-f"/>
              <w:spacing w:line="240" w:lineRule="auto"/>
              <w:rPr>
                <w:noProof/>
                <w:lang w:val="en-US"/>
              </w:rPr>
            </w:pPr>
            <w:r>
              <w:rPr>
                <w:noProof/>
                <w:lang w:val="en-US"/>
              </w:rPr>
              <w:t>x_position</w:t>
            </w:r>
          </w:p>
        </w:tc>
        <w:tc>
          <w:tcPr>
            <w:tcW w:w="6146" w:type="dxa"/>
          </w:tcPr>
          <w:p w14:paraId="61263276" w14:textId="4ABF9027" w:rsidR="009A2DB5" w:rsidRPr="00FE7375" w:rsidRDefault="009A2DB5" w:rsidP="009A2DB5">
            <w:pPr>
              <w:pStyle w:val="-f"/>
              <w:spacing w:line="240" w:lineRule="auto"/>
            </w:pPr>
            <w:r>
              <w:t xml:space="preserve">Позиция концепта по оси </w:t>
            </w:r>
            <w:r>
              <w:rPr>
                <w:lang w:val="en-US"/>
              </w:rPr>
              <w:t>x</w:t>
            </w:r>
          </w:p>
        </w:tc>
      </w:tr>
      <w:tr w:rsidR="009A2DB5" w14:paraId="050C0644" w14:textId="77777777" w:rsidTr="00CB79BF">
        <w:tc>
          <w:tcPr>
            <w:tcW w:w="3209" w:type="dxa"/>
          </w:tcPr>
          <w:p w14:paraId="721F7A50" w14:textId="3FAF808D" w:rsidR="009A2DB5" w:rsidRPr="00CB79BF" w:rsidRDefault="009A2DB5" w:rsidP="009A2DB5">
            <w:pPr>
              <w:pStyle w:val="-f"/>
              <w:spacing w:line="240" w:lineRule="auto"/>
              <w:rPr>
                <w:noProof/>
                <w:lang w:val="en-US"/>
              </w:rPr>
            </w:pPr>
            <w:r>
              <w:rPr>
                <w:noProof/>
                <w:lang w:val="en-US"/>
              </w:rPr>
              <w:t>y_position</w:t>
            </w:r>
          </w:p>
        </w:tc>
        <w:tc>
          <w:tcPr>
            <w:tcW w:w="6146" w:type="dxa"/>
          </w:tcPr>
          <w:p w14:paraId="3CA44586" w14:textId="25213E9A" w:rsidR="009A2DB5" w:rsidRPr="00FE7375" w:rsidRDefault="009A2DB5" w:rsidP="009A2DB5">
            <w:pPr>
              <w:pStyle w:val="-f"/>
              <w:spacing w:line="240" w:lineRule="auto"/>
            </w:pPr>
            <w:r>
              <w:t xml:space="preserve">Позиция концепта по оси </w:t>
            </w:r>
            <w:r>
              <w:rPr>
                <w:lang w:val="en-US"/>
              </w:rPr>
              <w:t>y</w:t>
            </w:r>
          </w:p>
        </w:tc>
      </w:tr>
      <w:tr w:rsidR="009A2DB5" w14:paraId="3E76B4B7" w14:textId="77777777" w:rsidTr="00CB79BF">
        <w:tc>
          <w:tcPr>
            <w:tcW w:w="3209" w:type="dxa"/>
          </w:tcPr>
          <w:p w14:paraId="4E7C5372" w14:textId="63D92857" w:rsidR="009A2DB5" w:rsidRPr="00CB79BF" w:rsidRDefault="009A2DB5" w:rsidP="009A2DB5">
            <w:pPr>
              <w:pStyle w:val="-f"/>
              <w:spacing w:line="240" w:lineRule="auto"/>
              <w:rPr>
                <w:noProof/>
                <w:lang w:val="en-US"/>
              </w:rPr>
            </w:pPr>
            <w:r>
              <w:rPr>
                <w:noProof/>
                <w:lang w:val="en-US"/>
              </w:rPr>
              <w:t>is_control</w:t>
            </w:r>
          </w:p>
        </w:tc>
        <w:tc>
          <w:tcPr>
            <w:tcW w:w="6146" w:type="dxa"/>
          </w:tcPr>
          <w:p w14:paraId="129A247E" w14:textId="22A68383" w:rsidR="009A2DB5" w:rsidRPr="00FE7375" w:rsidRDefault="009A2DB5" w:rsidP="009A2DB5">
            <w:pPr>
              <w:pStyle w:val="-f"/>
              <w:spacing w:line="240" w:lineRule="auto"/>
            </w:pPr>
            <w:r>
              <w:t>Является ли концепт управляющим</w:t>
            </w:r>
          </w:p>
        </w:tc>
      </w:tr>
      <w:tr w:rsidR="009A2DB5" w14:paraId="40AF5598" w14:textId="77777777" w:rsidTr="00CB79BF">
        <w:tc>
          <w:tcPr>
            <w:tcW w:w="3209" w:type="dxa"/>
          </w:tcPr>
          <w:p w14:paraId="3B147906" w14:textId="3C08A106" w:rsidR="009A2DB5" w:rsidRPr="00CB79BF" w:rsidRDefault="009A2DB5" w:rsidP="009A2DB5">
            <w:pPr>
              <w:pStyle w:val="-f"/>
              <w:spacing w:line="240" w:lineRule="auto"/>
              <w:rPr>
                <w:noProof/>
                <w:lang w:val="en-US"/>
              </w:rPr>
            </w:pPr>
            <w:r>
              <w:rPr>
                <w:noProof/>
                <w:lang w:val="en-US"/>
              </w:rPr>
              <w:t>is_target</w:t>
            </w:r>
          </w:p>
        </w:tc>
        <w:tc>
          <w:tcPr>
            <w:tcW w:w="6146" w:type="dxa"/>
          </w:tcPr>
          <w:p w14:paraId="1B73B339" w14:textId="24247D1E" w:rsidR="009A2DB5" w:rsidRPr="00FE7375" w:rsidRDefault="009A2DB5" w:rsidP="009A2DB5">
            <w:pPr>
              <w:pStyle w:val="-f"/>
              <w:spacing w:line="240" w:lineRule="auto"/>
            </w:pPr>
            <w:r>
              <w:t>Является ли концепт целевым</w:t>
            </w:r>
          </w:p>
        </w:tc>
      </w:tr>
      <w:tr w:rsidR="009A2DB5" w14:paraId="5ADAC207" w14:textId="77777777" w:rsidTr="00CB79BF">
        <w:tc>
          <w:tcPr>
            <w:tcW w:w="3209" w:type="dxa"/>
          </w:tcPr>
          <w:p w14:paraId="13ABE9ED" w14:textId="5C3B77C4" w:rsidR="009A2DB5" w:rsidRPr="00CB79BF" w:rsidRDefault="009A2DB5" w:rsidP="009A2DB5">
            <w:pPr>
              <w:pStyle w:val="-f"/>
              <w:spacing w:line="240" w:lineRule="auto"/>
              <w:rPr>
                <w:noProof/>
                <w:lang w:val="en-US"/>
              </w:rPr>
            </w:pPr>
            <w:r>
              <w:rPr>
                <w:noProof/>
                <w:lang w:val="en-US"/>
              </w:rPr>
              <w:t>target_min_value</w:t>
            </w:r>
          </w:p>
        </w:tc>
        <w:tc>
          <w:tcPr>
            <w:tcW w:w="6146" w:type="dxa"/>
          </w:tcPr>
          <w:p w14:paraId="4539F0E1" w14:textId="3737539F" w:rsidR="009A2DB5" w:rsidRPr="00FE7375" w:rsidRDefault="009A2DB5" w:rsidP="009A2DB5">
            <w:pPr>
              <w:pStyle w:val="-f"/>
              <w:spacing w:line="240" w:lineRule="auto"/>
            </w:pPr>
            <w:r>
              <w:t>Минимальное значение целевого диапазона</w:t>
            </w:r>
          </w:p>
        </w:tc>
      </w:tr>
      <w:tr w:rsidR="009A2DB5" w14:paraId="79076C75" w14:textId="77777777" w:rsidTr="00CB79BF">
        <w:tc>
          <w:tcPr>
            <w:tcW w:w="3209" w:type="dxa"/>
          </w:tcPr>
          <w:p w14:paraId="147484B6" w14:textId="1751BB8C" w:rsidR="009A2DB5" w:rsidRPr="00CB79BF" w:rsidRDefault="009A2DB5" w:rsidP="009A2DB5">
            <w:pPr>
              <w:pStyle w:val="-f"/>
              <w:spacing w:line="240" w:lineRule="auto"/>
              <w:rPr>
                <w:noProof/>
                <w:lang w:val="en-US"/>
              </w:rPr>
            </w:pPr>
            <w:r>
              <w:rPr>
                <w:noProof/>
                <w:lang w:val="en-US"/>
              </w:rPr>
              <w:t>target_include_min_value</w:t>
            </w:r>
          </w:p>
        </w:tc>
        <w:tc>
          <w:tcPr>
            <w:tcW w:w="6146" w:type="dxa"/>
          </w:tcPr>
          <w:p w14:paraId="5513F0BD" w14:textId="2CC9EA36" w:rsidR="009A2DB5" w:rsidRPr="00FE7375" w:rsidRDefault="009A2DB5" w:rsidP="009A2DB5">
            <w:pPr>
              <w:pStyle w:val="-f"/>
              <w:spacing w:line="240" w:lineRule="auto"/>
            </w:pPr>
            <w:r>
              <w:t>Входит ли минимальное значение в целевой диапазон</w:t>
            </w:r>
          </w:p>
        </w:tc>
      </w:tr>
      <w:tr w:rsidR="009A2DB5" w14:paraId="707C92DA" w14:textId="77777777" w:rsidTr="00CB79BF">
        <w:tc>
          <w:tcPr>
            <w:tcW w:w="3209" w:type="dxa"/>
          </w:tcPr>
          <w:p w14:paraId="6F97A528" w14:textId="1411314D" w:rsidR="009A2DB5" w:rsidRPr="00CB79BF" w:rsidRDefault="009A2DB5" w:rsidP="009A2DB5">
            <w:pPr>
              <w:pStyle w:val="-f"/>
              <w:spacing w:line="240" w:lineRule="auto"/>
              <w:rPr>
                <w:noProof/>
                <w:lang w:val="en-US"/>
              </w:rPr>
            </w:pPr>
            <w:r>
              <w:rPr>
                <w:noProof/>
                <w:lang w:val="en-US"/>
              </w:rPr>
              <w:t>target_max_value</w:t>
            </w:r>
          </w:p>
        </w:tc>
        <w:tc>
          <w:tcPr>
            <w:tcW w:w="6146" w:type="dxa"/>
          </w:tcPr>
          <w:p w14:paraId="27A7EEB0" w14:textId="463EE791" w:rsidR="009A2DB5" w:rsidRPr="00FE7375" w:rsidRDefault="009A2DB5" w:rsidP="009A2DB5">
            <w:pPr>
              <w:pStyle w:val="-f"/>
              <w:spacing w:line="240" w:lineRule="auto"/>
            </w:pPr>
            <w:r>
              <w:t>Максимальное значение целевого диапазона</w:t>
            </w:r>
          </w:p>
        </w:tc>
      </w:tr>
      <w:tr w:rsidR="009A2DB5" w14:paraId="563B3C1C" w14:textId="77777777" w:rsidTr="00CB79BF">
        <w:tc>
          <w:tcPr>
            <w:tcW w:w="3209" w:type="dxa"/>
          </w:tcPr>
          <w:p w14:paraId="2DE4344C" w14:textId="796CACE6" w:rsidR="009A2DB5" w:rsidRPr="00CB79BF" w:rsidRDefault="009A2DB5" w:rsidP="009A2DB5">
            <w:pPr>
              <w:pStyle w:val="-f"/>
              <w:spacing w:line="240" w:lineRule="auto"/>
              <w:rPr>
                <w:noProof/>
                <w:lang w:val="en-US"/>
              </w:rPr>
            </w:pPr>
            <w:r>
              <w:rPr>
                <w:noProof/>
                <w:lang w:val="en-US"/>
              </w:rPr>
              <w:t>target_include_max_value</w:t>
            </w:r>
          </w:p>
        </w:tc>
        <w:tc>
          <w:tcPr>
            <w:tcW w:w="6146" w:type="dxa"/>
          </w:tcPr>
          <w:p w14:paraId="26B704AE" w14:textId="3C9D273B" w:rsidR="009A2DB5" w:rsidRPr="00FE7375" w:rsidRDefault="009A2DB5" w:rsidP="009A2DB5">
            <w:pPr>
              <w:pStyle w:val="-f"/>
              <w:spacing w:line="240" w:lineRule="auto"/>
            </w:pPr>
            <w:r>
              <w:t>Входит ли максимальное значение в целевой диапазон</w:t>
            </w:r>
          </w:p>
        </w:tc>
      </w:tr>
      <w:tr w:rsidR="009A2DB5" w14:paraId="2481812B" w14:textId="77777777" w:rsidTr="00CB79BF">
        <w:tc>
          <w:tcPr>
            <w:tcW w:w="3209" w:type="dxa"/>
          </w:tcPr>
          <w:p w14:paraId="28E8D4E4" w14:textId="0A0CFF74" w:rsidR="009A2DB5" w:rsidRPr="00CB79BF" w:rsidRDefault="009A2DB5" w:rsidP="009A2DB5">
            <w:pPr>
              <w:pStyle w:val="-f"/>
              <w:spacing w:line="240" w:lineRule="auto"/>
              <w:rPr>
                <w:noProof/>
                <w:lang w:val="en-US"/>
              </w:rPr>
            </w:pPr>
            <w:r>
              <w:rPr>
                <w:noProof/>
                <w:lang w:val="en-US"/>
              </w:rPr>
              <w:t>has_constraint</w:t>
            </w:r>
          </w:p>
        </w:tc>
        <w:tc>
          <w:tcPr>
            <w:tcW w:w="6146" w:type="dxa"/>
          </w:tcPr>
          <w:p w14:paraId="073C0466" w14:textId="6A963D27" w:rsidR="009A2DB5" w:rsidRPr="00FE7375" w:rsidRDefault="009A2DB5" w:rsidP="009A2DB5">
            <w:pPr>
              <w:pStyle w:val="-f"/>
              <w:spacing w:line="240" w:lineRule="auto"/>
            </w:pPr>
            <w:r>
              <w:t>Наложено ли на концепт ограничение</w:t>
            </w:r>
          </w:p>
        </w:tc>
      </w:tr>
      <w:tr w:rsidR="009A2DB5" w14:paraId="04F30825" w14:textId="77777777" w:rsidTr="00CB79BF">
        <w:tc>
          <w:tcPr>
            <w:tcW w:w="3209" w:type="dxa"/>
          </w:tcPr>
          <w:p w14:paraId="28E43B46" w14:textId="4CC1153C" w:rsidR="009A2DB5" w:rsidRPr="00CB79BF" w:rsidRDefault="009A2DB5" w:rsidP="009A2DB5">
            <w:pPr>
              <w:pStyle w:val="-f"/>
              <w:spacing w:line="240" w:lineRule="auto"/>
              <w:rPr>
                <w:noProof/>
                <w:lang w:val="en-US"/>
              </w:rPr>
            </w:pPr>
            <w:r>
              <w:rPr>
                <w:noProof/>
                <w:lang w:val="en-US"/>
              </w:rPr>
              <w:t>constraint_min_value</w:t>
            </w:r>
          </w:p>
        </w:tc>
        <w:tc>
          <w:tcPr>
            <w:tcW w:w="6146" w:type="dxa"/>
          </w:tcPr>
          <w:p w14:paraId="56C2A9A5" w14:textId="1D162712" w:rsidR="009A2DB5" w:rsidRPr="00FE7375" w:rsidRDefault="009A2DB5" w:rsidP="009A2DB5">
            <w:pPr>
              <w:pStyle w:val="-f"/>
              <w:spacing w:line="240" w:lineRule="auto"/>
            </w:pPr>
            <w:r>
              <w:t>Минимальное значение ограничения</w:t>
            </w:r>
          </w:p>
        </w:tc>
      </w:tr>
      <w:tr w:rsidR="009A2DB5" w14:paraId="17626DA3" w14:textId="77777777" w:rsidTr="00CB79BF">
        <w:tc>
          <w:tcPr>
            <w:tcW w:w="3209" w:type="dxa"/>
          </w:tcPr>
          <w:p w14:paraId="523C9139" w14:textId="7D8AF75B" w:rsidR="009A2DB5" w:rsidRPr="00CB79BF" w:rsidRDefault="009A2DB5" w:rsidP="009A2DB5">
            <w:pPr>
              <w:pStyle w:val="-f"/>
              <w:spacing w:line="240" w:lineRule="auto"/>
              <w:rPr>
                <w:noProof/>
                <w:lang w:val="en-US"/>
              </w:rPr>
            </w:pPr>
            <w:r>
              <w:rPr>
                <w:noProof/>
                <w:lang w:val="en-US"/>
              </w:rPr>
              <w:t>constraint_include_min_value</w:t>
            </w:r>
          </w:p>
        </w:tc>
        <w:tc>
          <w:tcPr>
            <w:tcW w:w="6146" w:type="dxa"/>
          </w:tcPr>
          <w:p w14:paraId="789C1870" w14:textId="28009B36" w:rsidR="009A2DB5" w:rsidRPr="00FE7375" w:rsidRDefault="009A2DB5" w:rsidP="009A2DB5">
            <w:pPr>
              <w:pStyle w:val="-f"/>
              <w:spacing w:line="240" w:lineRule="auto"/>
            </w:pPr>
            <w:r>
              <w:t>Входит ли минимальное значение в ограничение</w:t>
            </w:r>
          </w:p>
        </w:tc>
      </w:tr>
      <w:tr w:rsidR="009A2DB5" w14:paraId="37C53BDE" w14:textId="77777777" w:rsidTr="00CB79BF">
        <w:tc>
          <w:tcPr>
            <w:tcW w:w="3209" w:type="dxa"/>
          </w:tcPr>
          <w:p w14:paraId="38A82FB9" w14:textId="6BCDA947" w:rsidR="009A2DB5" w:rsidRPr="00CB79BF" w:rsidRDefault="009A2DB5" w:rsidP="009A2DB5">
            <w:pPr>
              <w:pStyle w:val="-f"/>
              <w:spacing w:line="240" w:lineRule="auto"/>
              <w:rPr>
                <w:noProof/>
                <w:lang w:val="en-US"/>
              </w:rPr>
            </w:pPr>
            <w:r>
              <w:rPr>
                <w:noProof/>
                <w:lang w:val="en-US"/>
              </w:rPr>
              <w:t>constraint_max_value</w:t>
            </w:r>
          </w:p>
        </w:tc>
        <w:tc>
          <w:tcPr>
            <w:tcW w:w="6146" w:type="dxa"/>
          </w:tcPr>
          <w:p w14:paraId="273BAF6A" w14:textId="29983AB7" w:rsidR="009A2DB5" w:rsidRPr="00FE7375" w:rsidRDefault="009A2DB5" w:rsidP="009A2DB5">
            <w:pPr>
              <w:pStyle w:val="-f"/>
              <w:spacing w:line="240" w:lineRule="auto"/>
            </w:pPr>
            <w:r>
              <w:t>Максимальное значение ограничения</w:t>
            </w:r>
          </w:p>
        </w:tc>
      </w:tr>
      <w:tr w:rsidR="009A2DB5" w14:paraId="64EDD2B9" w14:textId="77777777" w:rsidTr="00CB79BF">
        <w:tc>
          <w:tcPr>
            <w:tcW w:w="3209" w:type="dxa"/>
          </w:tcPr>
          <w:p w14:paraId="4BDEDB9E" w14:textId="53EDDF1C" w:rsidR="009A2DB5" w:rsidRPr="00CB79BF" w:rsidRDefault="009A2DB5" w:rsidP="009A2DB5">
            <w:pPr>
              <w:pStyle w:val="-f"/>
              <w:spacing w:line="240" w:lineRule="auto"/>
              <w:rPr>
                <w:noProof/>
                <w:lang w:val="en-US"/>
              </w:rPr>
            </w:pPr>
            <w:r>
              <w:rPr>
                <w:noProof/>
                <w:lang w:val="en-US"/>
              </w:rPr>
              <w:t>constraint_include_max_value</w:t>
            </w:r>
          </w:p>
        </w:tc>
        <w:tc>
          <w:tcPr>
            <w:tcW w:w="6146" w:type="dxa"/>
          </w:tcPr>
          <w:p w14:paraId="3F9C296B" w14:textId="6D140AA7" w:rsidR="009A2DB5" w:rsidRPr="00FE7375" w:rsidRDefault="009A2DB5" w:rsidP="009A2DB5">
            <w:pPr>
              <w:pStyle w:val="-f"/>
              <w:spacing w:line="240" w:lineRule="auto"/>
            </w:pPr>
            <w:r>
              <w:t>Входит ли максимальное значение в ограничение</w:t>
            </w:r>
          </w:p>
        </w:tc>
      </w:tr>
      <w:tr w:rsidR="009A2DB5" w14:paraId="0F14E7D1" w14:textId="77777777" w:rsidTr="00CB79BF">
        <w:tc>
          <w:tcPr>
            <w:tcW w:w="3209" w:type="dxa"/>
          </w:tcPr>
          <w:p w14:paraId="61919141" w14:textId="112487AB" w:rsidR="009A2DB5" w:rsidRDefault="009A2DB5" w:rsidP="009A2DB5">
            <w:pPr>
              <w:pStyle w:val="-f"/>
              <w:spacing w:line="240" w:lineRule="auto"/>
              <w:rPr>
                <w:noProof/>
                <w:lang w:val="en-US"/>
              </w:rPr>
            </w:pPr>
            <w:r>
              <w:rPr>
                <w:b/>
                <w:bCs/>
                <w:lang w:val="en-US"/>
              </w:rPr>
              <w:t>c</w:t>
            </w:r>
            <w:r w:rsidRPr="00CB79BF">
              <w:rPr>
                <w:b/>
                <w:bCs/>
                <w:lang w:val="en-US"/>
              </w:rPr>
              <w:t>oncepts</w:t>
            </w:r>
            <w:r>
              <w:rPr>
                <w:b/>
                <w:bCs/>
                <w:lang w:val="en-US"/>
              </w:rPr>
              <w:t xml:space="preserve"> (</w:t>
            </w:r>
            <w:r>
              <w:rPr>
                <w:b/>
                <w:bCs/>
              </w:rPr>
              <w:t>Связи)</w:t>
            </w:r>
          </w:p>
        </w:tc>
        <w:tc>
          <w:tcPr>
            <w:tcW w:w="6146" w:type="dxa"/>
          </w:tcPr>
          <w:p w14:paraId="287E4474" w14:textId="77777777" w:rsidR="009A2DB5" w:rsidRPr="00CB79BF" w:rsidRDefault="009A2DB5" w:rsidP="009A2DB5">
            <w:pPr>
              <w:pStyle w:val="-f"/>
              <w:spacing w:line="240" w:lineRule="auto"/>
              <w:rPr>
                <w:lang w:val="en-US"/>
              </w:rPr>
            </w:pPr>
          </w:p>
        </w:tc>
      </w:tr>
      <w:tr w:rsidR="009A2DB5" w14:paraId="3809F793" w14:textId="77777777" w:rsidTr="00CB79BF">
        <w:tc>
          <w:tcPr>
            <w:tcW w:w="3209" w:type="dxa"/>
          </w:tcPr>
          <w:p w14:paraId="2574DD67" w14:textId="462E759F" w:rsidR="009A2DB5" w:rsidRPr="00CB79BF" w:rsidRDefault="009A2DB5" w:rsidP="009A2DB5">
            <w:pPr>
              <w:pStyle w:val="-f"/>
              <w:spacing w:line="240" w:lineRule="auto"/>
              <w:rPr>
                <w:noProof/>
                <w:lang w:val="en-US"/>
              </w:rPr>
            </w:pPr>
            <w:r>
              <w:rPr>
                <w:noProof/>
                <w:lang w:val="en-US"/>
              </w:rPr>
              <w:t>id</w:t>
            </w:r>
          </w:p>
        </w:tc>
        <w:tc>
          <w:tcPr>
            <w:tcW w:w="6146" w:type="dxa"/>
          </w:tcPr>
          <w:p w14:paraId="0F5E8466" w14:textId="31450A62" w:rsidR="009A2DB5" w:rsidRPr="00CB79BF" w:rsidRDefault="009A2DB5" w:rsidP="009A2DB5">
            <w:pPr>
              <w:pStyle w:val="-f"/>
              <w:spacing w:line="240" w:lineRule="auto"/>
              <w:rPr>
                <w:lang w:val="en-US"/>
              </w:rPr>
            </w:pPr>
            <w:r>
              <w:t>Идентификатор связи</w:t>
            </w:r>
          </w:p>
        </w:tc>
      </w:tr>
      <w:tr w:rsidR="009A2DB5" w14:paraId="13767E03" w14:textId="77777777" w:rsidTr="00CB79BF">
        <w:tc>
          <w:tcPr>
            <w:tcW w:w="3209" w:type="dxa"/>
          </w:tcPr>
          <w:p w14:paraId="0866A165" w14:textId="137F998C" w:rsidR="009A2DB5" w:rsidRDefault="009A2DB5" w:rsidP="009A2DB5">
            <w:pPr>
              <w:pStyle w:val="-f"/>
              <w:spacing w:line="240" w:lineRule="auto"/>
              <w:rPr>
                <w:noProof/>
                <w:lang w:val="en-US"/>
              </w:rPr>
            </w:pPr>
            <w:r>
              <w:rPr>
                <w:noProof/>
                <w:lang w:val="en-US"/>
              </w:rPr>
              <w:t>description</w:t>
            </w:r>
          </w:p>
        </w:tc>
        <w:tc>
          <w:tcPr>
            <w:tcW w:w="6146" w:type="dxa"/>
          </w:tcPr>
          <w:p w14:paraId="644A5A49" w14:textId="34DE22B4" w:rsidR="009A2DB5" w:rsidRPr="00FE7375" w:rsidRDefault="009A2DB5" w:rsidP="009A2DB5">
            <w:pPr>
              <w:pStyle w:val="-f"/>
              <w:spacing w:line="240" w:lineRule="auto"/>
            </w:pPr>
            <w:r>
              <w:t>Описание связи</w:t>
            </w:r>
          </w:p>
        </w:tc>
      </w:tr>
      <w:tr w:rsidR="009A2DB5" w14:paraId="00B2661F" w14:textId="77777777" w:rsidTr="00CB79BF">
        <w:tc>
          <w:tcPr>
            <w:tcW w:w="3209" w:type="dxa"/>
          </w:tcPr>
          <w:p w14:paraId="61086DDB" w14:textId="06A4BE03" w:rsidR="009A2DB5" w:rsidRDefault="009A2DB5" w:rsidP="009A2DB5">
            <w:pPr>
              <w:pStyle w:val="-f"/>
              <w:spacing w:line="240" w:lineRule="auto"/>
              <w:rPr>
                <w:noProof/>
                <w:lang w:val="en-US"/>
              </w:rPr>
            </w:pPr>
            <w:r>
              <w:rPr>
                <w:noProof/>
                <w:lang w:val="en-US"/>
              </w:rPr>
              <w:t>value</w:t>
            </w:r>
          </w:p>
        </w:tc>
        <w:tc>
          <w:tcPr>
            <w:tcW w:w="6146" w:type="dxa"/>
          </w:tcPr>
          <w:p w14:paraId="1B6B5BED" w14:textId="62B66968" w:rsidR="009A2DB5" w:rsidRPr="00FE7375" w:rsidRDefault="009A2DB5" w:rsidP="009A2DB5">
            <w:pPr>
              <w:pStyle w:val="-f"/>
              <w:spacing w:line="240" w:lineRule="auto"/>
            </w:pPr>
            <w:r>
              <w:t>Сила связи</w:t>
            </w:r>
          </w:p>
        </w:tc>
      </w:tr>
      <w:tr w:rsidR="009A2DB5" w14:paraId="31668FFB" w14:textId="77777777" w:rsidTr="00CB79BF">
        <w:tc>
          <w:tcPr>
            <w:tcW w:w="3209" w:type="dxa"/>
          </w:tcPr>
          <w:p w14:paraId="1C74654D" w14:textId="13568BDC" w:rsidR="009A2DB5" w:rsidRDefault="009A2DB5" w:rsidP="009A2DB5">
            <w:pPr>
              <w:pStyle w:val="-f"/>
              <w:spacing w:line="240" w:lineRule="auto"/>
              <w:rPr>
                <w:noProof/>
                <w:lang w:val="en-US"/>
              </w:rPr>
            </w:pPr>
            <w:r>
              <w:rPr>
                <w:noProof/>
                <w:lang w:val="en-US"/>
              </w:rPr>
              <w:t>source_id</w:t>
            </w:r>
          </w:p>
        </w:tc>
        <w:tc>
          <w:tcPr>
            <w:tcW w:w="6146" w:type="dxa"/>
          </w:tcPr>
          <w:p w14:paraId="385F0C45" w14:textId="3B33A5EE" w:rsidR="009A2DB5" w:rsidRPr="00FE7375" w:rsidRDefault="009A2DB5" w:rsidP="009A2DB5">
            <w:pPr>
              <w:pStyle w:val="-f"/>
              <w:spacing w:line="240" w:lineRule="auto"/>
            </w:pPr>
            <w:r>
              <w:t>Идентификатор выходного концепта</w:t>
            </w:r>
          </w:p>
        </w:tc>
      </w:tr>
      <w:tr w:rsidR="009A2DB5" w14:paraId="2ED77EF4" w14:textId="77777777" w:rsidTr="00CB79BF">
        <w:tc>
          <w:tcPr>
            <w:tcW w:w="3209" w:type="dxa"/>
          </w:tcPr>
          <w:p w14:paraId="75B41471" w14:textId="7625C3A5" w:rsidR="009A2DB5" w:rsidRDefault="009A2DB5" w:rsidP="009A2DB5">
            <w:pPr>
              <w:pStyle w:val="-f"/>
              <w:spacing w:line="240" w:lineRule="auto"/>
              <w:rPr>
                <w:noProof/>
                <w:lang w:val="en-US"/>
              </w:rPr>
            </w:pPr>
            <w:r>
              <w:rPr>
                <w:noProof/>
                <w:lang w:val="en-US"/>
              </w:rPr>
              <w:t>target_id</w:t>
            </w:r>
          </w:p>
        </w:tc>
        <w:tc>
          <w:tcPr>
            <w:tcW w:w="6146" w:type="dxa"/>
          </w:tcPr>
          <w:p w14:paraId="18812E3C" w14:textId="22A608E6" w:rsidR="009A2DB5" w:rsidRPr="00FE7375" w:rsidRDefault="009A2DB5" w:rsidP="009A2DB5">
            <w:pPr>
              <w:pStyle w:val="-f"/>
              <w:spacing w:line="240" w:lineRule="auto"/>
            </w:pPr>
            <w:r>
              <w:t>Идентификатор входного концепта</w:t>
            </w:r>
          </w:p>
        </w:tc>
      </w:tr>
      <w:tr w:rsidR="009A2DB5" w14:paraId="406C8F3F" w14:textId="77777777" w:rsidTr="00CB79BF">
        <w:tc>
          <w:tcPr>
            <w:tcW w:w="3209" w:type="dxa"/>
          </w:tcPr>
          <w:p w14:paraId="01F5F00C" w14:textId="75A4D6B8" w:rsidR="009A2DB5" w:rsidRDefault="009A2DB5" w:rsidP="009A2DB5">
            <w:pPr>
              <w:pStyle w:val="-f"/>
              <w:spacing w:line="240" w:lineRule="auto"/>
              <w:rPr>
                <w:noProof/>
                <w:lang w:val="en-US"/>
              </w:rPr>
            </w:pPr>
            <w:r>
              <w:rPr>
                <w:noProof/>
                <w:lang w:val="en-US"/>
              </w:rPr>
              <w:t>project_id</w:t>
            </w:r>
          </w:p>
        </w:tc>
        <w:tc>
          <w:tcPr>
            <w:tcW w:w="6146" w:type="dxa"/>
          </w:tcPr>
          <w:p w14:paraId="5306A173" w14:textId="45DA2FED" w:rsidR="009A2DB5" w:rsidRPr="00FE7375" w:rsidRDefault="009A2DB5" w:rsidP="009A2DB5">
            <w:pPr>
              <w:pStyle w:val="-f"/>
              <w:spacing w:line="240" w:lineRule="auto"/>
            </w:pPr>
            <w:r>
              <w:t>Идентификатор проекта</w:t>
            </w:r>
          </w:p>
        </w:tc>
      </w:tr>
      <w:tr w:rsidR="009A2DB5" w14:paraId="3BD83CC5" w14:textId="77777777" w:rsidTr="00CB79BF">
        <w:tc>
          <w:tcPr>
            <w:tcW w:w="3209" w:type="dxa"/>
          </w:tcPr>
          <w:p w14:paraId="55186BFF" w14:textId="412E3C9F" w:rsidR="009A2DB5" w:rsidRDefault="009A2DB5" w:rsidP="009A2DB5">
            <w:pPr>
              <w:pStyle w:val="-f"/>
              <w:spacing w:line="240" w:lineRule="auto"/>
              <w:rPr>
                <w:noProof/>
                <w:lang w:val="en-US"/>
              </w:rPr>
            </w:pPr>
            <w:r>
              <w:rPr>
                <w:noProof/>
                <w:lang w:val="en-US"/>
              </w:rPr>
              <w:t>is_control</w:t>
            </w:r>
          </w:p>
        </w:tc>
        <w:tc>
          <w:tcPr>
            <w:tcW w:w="6146" w:type="dxa"/>
          </w:tcPr>
          <w:p w14:paraId="24F3E656" w14:textId="6025A1D4" w:rsidR="009A2DB5" w:rsidRPr="00FE7375" w:rsidRDefault="009A2DB5" w:rsidP="009A2DB5">
            <w:pPr>
              <w:pStyle w:val="-f"/>
              <w:spacing w:line="240" w:lineRule="auto"/>
            </w:pPr>
            <w:r>
              <w:t>Является ли связь управляющей</w:t>
            </w:r>
          </w:p>
        </w:tc>
      </w:tr>
      <w:tr w:rsidR="009A2DB5" w14:paraId="5143CC19" w14:textId="77777777" w:rsidTr="00CB79BF">
        <w:tc>
          <w:tcPr>
            <w:tcW w:w="3209" w:type="dxa"/>
          </w:tcPr>
          <w:p w14:paraId="646E446E" w14:textId="03AB67D1" w:rsidR="009A2DB5" w:rsidRDefault="009A2DB5" w:rsidP="009A2DB5">
            <w:pPr>
              <w:pStyle w:val="-f"/>
              <w:spacing w:line="240" w:lineRule="auto"/>
              <w:rPr>
                <w:noProof/>
                <w:lang w:val="en-US"/>
              </w:rPr>
            </w:pPr>
            <w:r>
              <w:rPr>
                <w:noProof/>
                <w:lang w:val="en-US"/>
              </w:rPr>
              <w:t>has_constraint</w:t>
            </w:r>
          </w:p>
        </w:tc>
        <w:tc>
          <w:tcPr>
            <w:tcW w:w="6146" w:type="dxa"/>
          </w:tcPr>
          <w:p w14:paraId="75441E1A" w14:textId="20D71F7A" w:rsidR="009A2DB5" w:rsidRPr="00FE7375" w:rsidRDefault="009A2DB5" w:rsidP="009A2DB5">
            <w:pPr>
              <w:pStyle w:val="-f"/>
              <w:spacing w:line="240" w:lineRule="auto"/>
            </w:pPr>
            <w:r>
              <w:t>Наложено ли на связь ограничение</w:t>
            </w:r>
          </w:p>
        </w:tc>
      </w:tr>
      <w:tr w:rsidR="009A2DB5" w14:paraId="2C8AAE5D" w14:textId="77777777" w:rsidTr="00CB79BF">
        <w:tc>
          <w:tcPr>
            <w:tcW w:w="3209" w:type="dxa"/>
          </w:tcPr>
          <w:p w14:paraId="077C30F4" w14:textId="61BA7D83" w:rsidR="009A2DB5" w:rsidRDefault="009A2DB5" w:rsidP="009A2DB5">
            <w:pPr>
              <w:pStyle w:val="-f"/>
              <w:spacing w:line="240" w:lineRule="auto"/>
              <w:rPr>
                <w:noProof/>
                <w:lang w:val="en-US"/>
              </w:rPr>
            </w:pPr>
            <w:r>
              <w:rPr>
                <w:noProof/>
                <w:lang w:val="en-US"/>
              </w:rPr>
              <w:t>constraint_min_value</w:t>
            </w:r>
          </w:p>
        </w:tc>
        <w:tc>
          <w:tcPr>
            <w:tcW w:w="6146" w:type="dxa"/>
          </w:tcPr>
          <w:p w14:paraId="426EB7B7" w14:textId="0AA8F19D" w:rsidR="009A2DB5" w:rsidRPr="00CB79BF" w:rsidRDefault="009A2DB5" w:rsidP="009A2DB5">
            <w:pPr>
              <w:pStyle w:val="-f"/>
              <w:spacing w:line="240" w:lineRule="auto"/>
              <w:rPr>
                <w:lang w:val="en-US"/>
              </w:rPr>
            </w:pPr>
            <w:r>
              <w:t>Минимальное значение ограничения</w:t>
            </w:r>
          </w:p>
        </w:tc>
      </w:tr>
      <w:tr w:rsidR="009A2DB5" w14:paraId="2A750697" w14:textId="77777777" w:rsidTr="00CB79BF">
        <w:tc>
          <w:tcPr>
            <w:tcW w:w="3209" w:type="dxa"/>
          </w:tcPr>
          <w:p w14:paraId="0815CEE8" w14:textId="4A6DFA75" w:rsidR="009A2DB5" w:rsidRDefault="009A2DB5" w:rsidP="009A2DB5">
            <w:pPr>
              <w:pStyle w:val="-f"/>
              <w:spacing w:line="240" w:lineRule="auto"/>
              <w:rPr>
                <w:noProof/>
                <w:lang w:val="en-US"/>
              </w:rPr>
            </w:pPr>
            <w:r>
              <w:rPr>
                <w:noProof/>
                <w:lang w:val="en-US"/>
              </w:rPr>
              <w:t>constraint_include_min_value</w:t>
            </w:r>
          </w:p>
        </w:tc>
        <w:tc>
          <w:tcPr>
            <w:tcW w:w="6146" w:type="dxa"/>
          </w:tcPr>
          <w:p w14:paraId="47AF4849" w14:textId="0E49C81D" w:rsidR="009A2DB5" w:rsidRPr="00FE7375" w:rsidRDefault="009A2DB5" w:rsidP="009A2DB5">
            <w:pPr>
              <w:pStyle w:val="-f"/>
              <w:spacing w:line="240" w:lineRule="auto"/>
            </w:pPr>
            <w:r>
              <w:t>Входит ли минимальное значение в ограничение</w:t>
            </w:r>
          </w:p>
        </w:tc>
      </w:tr>
    </w:tbl>
    <w:p w14:paraId="71D647AD" w14:textId="61C8CBAD" w:rsidR="009A2DB5" w:rsidRDefault="009A2DB5" w:rsidP="009A2DB5">
      <w:pPr>
        <w:pStyle w:val="--2"/>
      </w:pPr>
      <w:r>
        <w:lastRenderedPageBreak/>
        <w:t>Таблица 3.8 – Описание отношений и их атрибутов для блока, связанного с построением нечеткой когнитивной модели</w:t>
      </w:r>
      <w:r w:rsidRPr="00CB79BF">
        <w:t xml:space="preserve"> (</w:t>
      </w:r>
      <w:r>
        <w:t>продолжение)</w:t>
      </w:r>
    </w:p>
    <w:tbl>
      <w:tblPr>
        <w:tblStyle w:val="af"/>
        <w:tblW w:w="0" w:type="auto"/>
        <w:tblLook w:val="04A0" w:firstRow="1" w:lastRow="0" w:firstColumn="1" w:lastColumn="0" w:noHBand="0" w:noVBand="1"/>
      </w:tblPr>
      <w:tblGrid>
        <w:gridCol w:w="3209"/>
        <w:gridCol w:w="6146"/>
      </w:tblGrid>
      <w:tr w:rsidR="009A2DB5" w14:paraId="000434A9" w14:textId="77777777" w:rsidTr="00CB79BF">
        <w:tc>
          <w:tcPr>
            <w:tcW w:w="3209" w:type="dxa"/>
          </w:tcPr>
          <w:p w14:paraId="141E6E26" w14:textId="782E3B9C" w:rsidR="009A2DB5" w:rsidRDefault="009A2DB5" w:rsidP="009A2DB5">
            <w:pPr>
              <w:pStyle w:val="-f"/>
              <w:spacing w:line="240" w:lineRule="auto"/>
              <w:rPr>
                <w:noProof/>
                <w:lang w:val="en-US"/>
              </w:rPr>
            </w:pPr>
            <w:r>
              <w:rPr>
                <w:noProof/>
                <w:lang w:val="en-US"/>
              </w:rPr>
              <w:t>constraint_max_value</w:t>
            </w:r>
          </w:p>
        </w:tc>
        <w:tc>
          <w:tcPr>
            <w:tcW w:w="6146" w:type="dxa"/>
          </w:tcPr>
          <w:p w14:paraId="6E745595" w14:textId="3F8EBD3A" w:rsidR="009A2DB5" w:rsidRPr="00CB79BF" w:rsidRDefault="009A2DB5" w:rsidP="009A2DB5">
            <w:pPr>
              <w:pStyle w:val="-f"/>
              <w:spacing w:line="240" w:lineRule="auto"/>
              <w:rPr>
                <w:lang w:val="en-US"/>
              </w:rPr>
            </w:pPr>
            <w:r>
              <w:t>Максимальное значение ограничения</w:t>
            </w:r>
          </w:p>
        </w:tc>
      </w:tr>
      <w:tr w:rsidR="009A2DB5" w14:paraId="6C6EB499" w14:textId="77777777" w:rsidTr="00CB79BF">
        <w:tc>
          <w:tcPr>
            <w:tcW w:w="3209" w:type="dxa"/>
          </w:tcPr>
          <w:p w14:paraId="4C6E44DC" w14:textId="6E134B30" w:rsidR="009A2DB5" w:rsidRDefault="009A2DB5" w:rsidP="009A2DB5">
            <w:pPr>
              <w:pStyle w:val="-f"/>
              <w:spacing w:line="240" w:lineRule="auto"/>
              <w:rPr>
                <w:noProof/>
                <w:lang w:val="en-US"/>
              </w:rPr>
            </w:pPr>
            <w:r>
              <w:rPr>
                <w:noProof/>
                <w:lang w:val="en-US"/>
              </w:rPr>
              <w:t>constraint_include_max_value</w:t>
            </w:r>
          </w:p>
        </w:tc>
        <w:tc>
          <w:tcPr>
            <w:tcW w:w="6146" w:type="dxa"/>
          </w:tcPr>
          <w:p w14:paraId="3D54773A" w14:textId="61FE38DA" w:rsidR="009A2DB5" w:rsidRPr="00FE7375" w:rsidRDefault="009A2DB5" w:rsidP="009A2DB5">
            <w:pPr>
              <w:pStyle w:val="-f"/>
              <w:spacing w:line="240" w:lineRule="auto"/>
            </w:pPr>
            <w:r>
              <w:t>Входит ли максимальное значение в ограничение</w:t>
            </w:r>
          </w:p>
        </w:tc>
      </w:tr>
    </w:tbl>
    <w:p w14:paraId="02E5C716" w14:textId="55B76338" w:rsidR="00DF351F" w:rsidRDefault="00DF351F" w:rsidP="009A2DB5">
      <w:pPr>
        <w:spacing w:before="240" w:after="240"/>
      </w:pPr>
      <w:r>
        <w:t>Часть схемы базы данных, связанная со структурно-параметрической настройкой представлена на рисунке 3.</w:t>
      </w:r>
      <w:r w:rsidRPr="00DF351F">
        <w:t>3</w:t>
      </w:r>
      <w:r>
        <w:t>.</w:t>
      </w:r>
    </w:p>
    <w:p w14:paraId="776631CF" w14:textId="212FDC93" w:rsidR="00DF351F" w:rsidRPr="00964C73" w:rsidRDefault="00964C73" w:rsidP="00DF351F">
      <w:pPr>
        <w:ind w:firstLine="0"/>
        <w:rPr>
          <w:lang w:val="en-US"/>
        </w:rPr>
      </w:pPr>
      <w:r>
        <w:rPr>
          <w:noProof/>
        </w:rPr>
        <w:drawing>
          <wp:inline distT="0" distB="0" distL="0" distR="0" wp14:anchorId="57C2FA98" wp14:editId="20863F6A">
            <wp:extent cx="5901070" cy="669135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2703" cy="6693206"/>
                    </a:xfrm>
                    <a:prstGeom prst="rect">
                      <a:avLst/>
                    </a:prstGeom>
                    <a:noFill/>
                    <a:ln>
                      <a:noFill/>
                    </a:ln>
                  </pic:spPr>
                </pic:pic>
              </a:graphicData>
            </a:graphic>
          </wp:inline>
        </w:drawing>
      </w:r>
    </w:p>
    <w:p w14:paraId="1545B163" w14:textId="6447C2B7" w:rsidR="00DF351F" w:rsidRDefault="00DF351F" w:rsidP="00DF351F">
      <w:pPr>
        <w:pStyle w:val="-d"/>
      </w:pPr>
      <w:r>
        <w:t xml:space="preserve">Рисунок 3.3 – Часть схемы базы данных, связанная со </w:t>
      </w:r>
      <w:r w:rsidR="00C37D38">
        <w:br/>
      </w:r>
      <w:r>
        <w:t>структурно-параметрической настройкой</w:t>
      </w:r>
    </w:p>
    <w:p w14:paraId="4B34B8AC" w14:textId="593B857F" w:rsidR="00DF351F" w:rsidRDefault="00DF351F" w:rsidP="00DF351F">
      <w:r>
        <w:lastRenderedPageBreak/>
        <w:t>Описание отношений и их атрибутов представлено в таблице 3.9.</w:t>
      </w:r>
    </w:p>
    <w:p w14:paraId="43B091EB" w14:textId="61E1071C" w:rsidR="00DF351F" w:rsidRDefault="00DF351F" w:rsidP="009A2DB5">
      <w:pPr>
        <w:pStyle w:val="--2"/>
        <w:spacing w:before="120"/>
      </w:pPr>
      <w:r>
        <w:t>Таблица 3.9 – Описание отношений и их атрибутов для блока, связанного со структурно-параметрической настройкой</w:t>
      </w:r>
    </w:p>
    <w:tbl>
      <w:tblPr>
        <w:tblStyle w:val="af"/>
        <w:tblW w:w="0" w:type="auto"/>
        <w:tblLook w:val="04A0" w:firstRow="1" w:lastRow="0" w:firstColumn="1" w:lastColumn="0" w:noHBand="0" w:noVBand="1"/>
      </w:tblPr>
      <w:tblGrid>
        <w:gridCol w:w="3209"/>
        <w:gridCol w:w="6146"/>
      </w:tblGrid>
      <w:tr w:rsidR="0059216D" w14:paraId="3385C83A" w14:textId="77777777" w:rsidTr="00957475">
        <w:trPr>
          <w:trHeight w:val="241"/>
        </w:trPr>
        <w:tc>
          <w:tcPr>
            <w:tcW w:w="3209" w:type="dxa"/>
          </w:tcPr>
          <w:p w14:paraId="179F8A5D" w14:textId="77777777" w:rsidR="0059216D" w:rsidRPr="008020A2" w:rsidRDefault="0059216D" w:rsidP="00957475">
            <w:pPr>
              <w:pStyle w:val="-f"/>
              <w:spacing w:line="240" w:lineRule="auto"/>
              <w:rPr>
                <w:b/>
              </w:rPr>
            </w:pPr>
            <w:r w:rsidRPr="008020A2">
              <w:rPr>
                <w:b/>
              </w:rPr>
              <w:t>Атрибут</w:t>
            </w:r>
          </w:p>
        </w:tc>
        <w:tc>
          <w:tcPr>
            <w:tcW w:w="6146" w:type="dxa"/>
          </w:tcPr>
          <w:p w14:paraId="5E8BC808" w14:textId="77777777" w:rsidR="0059216D" w:rsidRPr="008020A2" w:rsidRDefault="0059216D" w:rsidP="00957475">
            <w:pPr>
              <w:pStyle w:val="-f"/>
              <w:spacing w:line="240" w:lineRule="auto"/>
              <w:rPr>
                <w:b/>
              </w:rPr>
            </w:pPr>
            <w:r w:rsidRPr="008020A2">
              <w:rPr>
                <w:b/>
              </w:rPr>
              <w:t>Описание</w:t>
            </w:r>
          </w:p>
        </w:tc>
      </w:tr>
      <w:tr w:rsidR="0059216D" w:rsidRPr="0059216D" w14:paraId="1545056A" w14:textId="77777777" w:rsidTr="00957475">
        <w:tc>
          <w:tcPr>
            <w:tcW w:w="9355" w:type="dxa"/>
            <w:gridSpan w:val="2"/>
          </w:tcPr>
          <w:p w14:paraId="2E5F336F" w14:textId="3932CBA7" w:rsidR="0059216D" w:rsidRPr="0059216D" w:rsidRDefault="0059216D" w:rsidP="00957475">
            <w:pPr>
              <w:pStyle w:val="-f"/>
              <w:spacing w:line="240" w:lineRule="auto"/>
              <w:rPr>
                <w:b/>
              </w:rPr>
            </w:pPr>
            <w:r>
              <w:rPr>
                <w:b/>
                <w:noProof/>
                <w:lang w:val="en-US"/>
              </w:rPr>
              <w:t>model</w:t>
            </w:r>
            <w:r w:rsidRPr="0059216D">
              <w:rPr>
                <w:b/>
                <w:noProof/>
              </w:rPr>
              <w:t>_</w:t>
            </w:r>
            <w:r>
              <w:rPr>
                <w:b/>
                <w:noProof/>
                <w:lang w:val="en-US"/>
              </w:rPr>
              <w:t>copies</w:t>
            </w:r>
            <w:r w:rsidRPr="0059216D">
              <w:rPr>
                <w:b/>
              </w:rPr>
              <w:t xml:space="preserve"> (</w:t>
            </w:r>
            <w:r>
              <w:rPr>
                <w:b/>
              </w:rPr>
              <w:t>Копии модели предназначенные для сохранения модели перед запуском структурно-параметрической настройки</w:t>
            </w:r>
            <w:r w:rsidRPr="0059216D">
              <w:rPr>
                <w:b/>
              </w:rPr>
              <w:t>)</w:t>
            </w:r>
          </w:p>
        </w:tc>
      </w:tr>
      <w:tr w:rsidR="0059216D" w14:paraId="218E8181" w14:textId="77777777" w:rsidTr="00957475">
        <w:tc>
          <w:tcPr>
            <w:tcW w:w="3209" w:type="dxa"/>
          </w:tcPr>
          <w:p w14:paraId="13ED700E" w14:textId="77777777" w:rsidR="0059216D" w:rsidRPr="003E3846" w:rsidRDefault="0059216D" w:rsidP="00957475">
            <w:pPr>
              <w:pStyle w:val="-f"/>
              <w:spacing w:line="240" w:lineRule="auto"/>
              <w:rPr>
                <w:noProof/>
                <w:lang w:val="en-US"/>
              </w:rPr>
            </w:pPr>
            <w:r>
              <w:rPr>
                <w:noProof/>
                <w:lang w:val="en-US"/>
              </w:rPr>
              <w:t>id</w:t>
            </w:r>
          </w:p>
        </w:tc>
        <w:tc>
          <w:tcPr>
            <w:tcW w:w="6146" w:type="dxa"/>
          </w:tcPr>
          <w:p w14:paraId="16F07393" w14:textId="7C54B42F" w:rsidR="0059216D" w:rsidRPr="0059216D" w:rsidRDefault="0059216D" w:rsidP="00957475">
            <w:pPr>
              <w:pStyle w:val="-f"/>
              <w:spacing w:line="240" w:lineRule="auto"/>
              <w:rPr>
                <w:lang w:val="en-US"/>
              </w:rPr>
            </w:pPr>
            <w:r>
              <w:t>Идентификатор копии модели</w:t>
            </w:r>
          </w:p>
        </w:tc>
      </w:tr>
      <w:tr w:rsidR="0059216D" w14:paraId="5B62FBFB" w14:textId="77777777" w:rsidTr="00957475">
        <w:tc>
          <w:tcPr>
            <w:tcW w:w="3209" w:type="dxa"/>
          </w:tcPr>
          <w:p w14:paraId="730B070E" w14:textId="2FEC5052" w:rsidR="0059216D" w:rsidRPr="0059216D" w:rsidRDefault="0059216D" w:rsidP="00957475">
            <w:pPr>
              <w:pStyle w:val="-f"/>
              <w:spacing w:line="240" w:lineRule="auto"/>
              <w:rPr>
                <w:noProof/>
                <w:lang w:val="en-US"/>
              </w:rPr>
            </w:pPr>
            <w:r>
              <w:rPr>
                <w:noProof/>
                <w:lang w:val="en-US"/>
              </w:rPr>
              <w:t>project_id</w:t>
            </w:r>
          </w:p>
        </w:tc>
        <w:tc>
          <w:tcPr>
            <w:tcW w:w="6146" w:type="dxa"/>
          </w:tcPr>
          <w:p w14:paraId="091A9216" w14:textId="572F1C6D" w:rsidR="0059216D" w:rsidRDefault="0059216D" w:rsidP="00957475">
            <w:pPr>
              <w:pStyle w:val="-f"/>
              <w:spacing w:line="240" w:lineRule="auto"/>
            </w:pPr>
            <w:r>
              <w:t>Идентификатор проекта</w:t>
            </w:r>
          </w:p>
        </w:tc>
      </w:tr>
      <w:tr w:rsidR="0059216D" w14:paraId="1AC1C686" w14:textId="77777777" w:rsidTr="00957475">
        <w:tc>
          <w:tcPr>
            <w:tcW w:w="3209" w:type="dxa"/>
          </w:tcPr>
          <w:p w14:paraId="7F69A98A" w14:textId="2E2FF510" w:rsidR="0059216D" w:rsidRPr="00F85BBD" w:rsidRDefault="0059216D" w:rsidP="00957475">
            <w:pPr>
              <w:pStyle w:val="-f"/>
              <w:spacing w:line="240" w:lineRule="auto"/>
              <w:rPr>
                <w:noProof/>
                <w:lang w:val="en-US"/>
              </w:rPr>
            </w:pPr>
            <w:r>
              <w:rPr>
                <w:noProof/>
                <w:lang w:val="en-US"/>
              </w:rPr>
              <w:t>model</w:t>
            </w:r>
          </w:p>
        </w:tc>
        <w:tc>
          <w:tcPr>
            <w:tcW w:w="6146" w:type="dxa"/>
          </w:tcPr>
          <w:p w14:paraId="139A1FC7" w14:textId="375ADBDA" w:rsidR="0059216D" w:rsidRDefault="0059216D" w:rsidP="00957475">
            <w:pPr>
              <w:pStyle w:val="-f"/>
              <w:spacing w:line="240" w:lineRule="auto"/>
            </w:pPr>
            <w:r>
              <w:t>Копия модели</w:t>
            </w:r>
          </w:p>
        </w:tc>
      </w:tr>
      <w:tr w:rsidR="0059216D" w14:paraId="143DA95E" w14:textId="77777777" w:rsidTr="001A1B62">
        <w:tc>
          <w:tcPr>
            <w:tcW w:w="9355" w:type="dxa"/>
            <w:gridSpan w:val="2"/>
          </w:tcPr>
          <w:p w14:paraId="20EF37D5" w14:textId="098C7407" w:rsidR="0059216D" w:rsidRPr="0059216D" w:rsidRDefault="0059216D" w:rsidP="00957475">
            <w:pPr>
              <w:pStyle w:val="-f"/>
              <w:spacing w:line="240" w:lineRule="auto"/>
              <w:rPr>
                <w:b/>
                <w:bCs/>
              </w:rPr>
            </w:pPr>
            <w:r w:rsidRPr="0059216D">
              <w:rPr>
                <w:b/>
                <w:bCs/>
                <w:noProof/>
                <w:lang w:val="en-US"/>
              </w:rPr>
              <w:t>adjustment</w:t>
            </w:r>
            <w:r w:rsidRPr="0059216D">
              <w:rPr>
                <w:b/>
                <w:bCs/>
                <w:noProof/>
              </w:rPr>
              <w:t>_</w:t>
            </w:r>
            <w:r w:rsidRPr="0059216D">
              <w:rPr>
                <w:b/>
                <w:bCs/>
                <w:noProof/>
                <w:lang w:val="en-US"/>
              </w:rPr>
              <w:t>runs</w:t>
            </w:r>
            <w:r w:rsidRPr="0059216D">
              <w:rPr>
                <w:b/>
                <w:bCs/>
                <w:noProof/>
              </w:rPr>
              <w:t xml:space="preserve"> (Запуски структурно-параметрической настройки)</w:t>
            </w:r>
          </w:p>
        </w:tc>
      </w:tr>
      <w:tr w:rsidR="0059216D" w14:paraId="3CA762D3" w14:textId="77777777" w:rsidTr="00957475">
        <w:tc>
          <w:tcPr>
            <w:tcW w:w="3209" w:type="dxa"/>
          </w:tcPr>
          <w:p w14:paraId="19430CCE" w14:textId="4951A468" w:rsidR="0059216D" w:rsidRPr="0059216D" w:rsidRDefault="0059216D" w:rsidP="00957475">
            <w:pPr>
              <w:pStyle w:val="-f"/>
              <w:spacing w:line="240" w:lineRule="auto"/>
              <w:rPr>
                <w:noProof/>
                <w:lang w:val="en-US"/>
              </w:rPr>
            </w:pPr>
            <w:r>
              <w:rPr>
                <w:noProof/>
                <w:lang w:val="en-US"/>
              </w:rPr>
              <w:t>id</w:t>
            </w:r>
          </w:p>
        </w:tc>
        <w:tc>
          <w:tcPr>
            <w:tcW w:w="6146" w:type="dxa"/>
          </w:tcPr>
          <w:p w14:paraId="3C4EF8B1" w14:textId="69AE4A3A" w:rsidR="0059216D" w:rsidRPr="0059216D" w:rsidRDefault="0059216D" w:rsidP="00957475">
            <w:pPr>
              <w:pStyle w:val="-f"/>
              <w:spacing w:line="240" w:lineRule="auto"/>
            </w:pPr>
            <w:r>
              <w:t>Идентификатор запуска</w:t>
            </w:r>
            <w:r w:rsidR="00BD14A2">
              <w:t xml:space="preserve"> настройки</w:t>
            </w:r>
          </w:p>
        </w:tc>
      </w:tr>
      <w:tr w:rsidR="0059216D" w14:paraId="490A1906" w14:textId="77777777" w:rsidTr="00957475">
        <w:tc>
          <w:tcPr>
            <w:tcW w:w="3209" w:type="dxa"/>
          </w:tcPr>
          <w:p w14:paraId="5DCEC7A3" w14:textId="588EB87E" w:rsidR="0059216D" w:rsidRPr="0059216D" w:rsidRDefault="0059216D" w:rsidP="00957475">
            <w:pPr>
              <w:pStyle w:val="-f"/>
              <w:spacing w:line="240" w:lineRule="auto"/>
              <w:rPr>
                <w:noProof/>
                <w:lang w:val="en-US"/>
              </w:rPr>
            </w:pPr>
            <w:r>
              <w:rPr>
                <w:noProof/>
                <w:lang w:val="en-US"/>
              </w:rPr>
              <w:t>project_id</w:t>
            </w:r>
          </w:p>
        </w:tc>
        <w:tc>
          <w:tcPr>
            <w:tcW w:w="6146" w:type="dxa"/>
          </w:tcPr>
          <w:p w14:paraId="60CD8F94" w14:textId="0AE6703E" w:rsidR="0059216D" w:rsidRPr="00FE7375" w:rsidRDefault="0059216D" w:rsidP="00957475">
            <w:pPr>
              <w:pStyle w:val="-f"/>
              <w:spacing w:line="240" w:lineRule="auto"/>
            </w:pPr>
            <w:r>
              <w:t>Идентификатор проекта</w:t>
            </w:r>
          </w:p>
        </w:tc>
      </w:tr>
      <w:tr w:rsidR="0059216D" w14:paraId="5230A642" w14:textId="77777777" w:rsidTr="00957475">
        <w:tc>
          <w:tcPr>
            <w:tcW w:w="3209" w:type="dxa"/>
          </w:tcPr>
          <w:p w14:paraId="1BF06AF4" w14:textId="09A6B84B" w:rsidR="0059216D" w:rsidRPr="0059216D" w:rsidRDefault="0059216D" w:rsidP="00957475">
            <w:pPr>
              <w:pStyle w:val="-f"/>
              <w:spacing w:line="240" w:lineRule="auto"/>
              <w:rPr>
                <w:noProof/>
                <w:lang w:val="en-US"/>
              </w:rPr>
            </w:pPr>
            <w:r>
              <w:rPr>
                <w:noProof/>
                <w:lang w:val="en-US"/>
              </w:rPr>
              <w:t>model_copy_id</w:t>
            </w:r>
          </w:p>
        </w:tc>
        <w:tc>
          <w:tcPr>
            <w:tcW w:w="6146" w:type="dxa"/>
          </w:tcPr>
          <w:p w14:paraId="7143D433" w14:textId="1C7BF9F0" w:rsidR="0059216D" w:rsidRPr="00FE7375" w:rsidRDefault="0059216D" w:rsidP="00957475">
            <w:pPr>
              <w:pStyle w:val="-f"/>
              <w:spacing w:line="240" w:lineRule="auto"/>
            </w:pPr>
            <w:r>
              <w:t>Идентификатор копии модели</w:t>
            </w:r>
          </w:p>
        </w:tc>
      </w:tr>
      <w:tr w:rsidR="0059216D" w14:paraId="127E8CF4" w14:textId="77777777" w:rsidTr="00957475">
        <w:tc>
          <w:tcPr>
            <w:tcW w:w="3209" w:type="dxa"/>
          </w:tcPr>
          <w:p w14:paraId="3ACA1C58" w14:textId="061F2599" w:rsidR="0059216D" w:rsidRPr="0059216D" w:rsidRDefault="0059216D" w:rsidP="00957475">
            <w:pPr>
              <w:pStyle w:val="-f"/>
              <w:spacing w:line="240" w:lineRule="auto"/>
              <w:rPr>
                <w:noProof/>
                <w:lang w:val="en-US"/>
              </w:rPr>
            </w:pPr>
            <w:r>
              <w:rPr>
                <w:noProof/>
                <w:lang w:val="en-US"/>
              </w:rPr>
              <w:t>name</w:t>
            </w:r>
          </w:p>
        </w:tc>
        <w:tc>
          <w:tcPr>
            <w:tcW w:w="6146" w:type="dxa"/>
          </w:tcPr>
          <w:p w14:paraId="76AE2997" w14:textId="3DA81373" w:rsidR="0059216D" w:rsidRPr="00FE7375" w:rsidRDefault="0059216D" w:rsidP="00957475">
            <w:pPr>
              <w:pStyle w:val="-f"/>
              <w:spacing w:line="240" w:lineRule="auto"/>
            </w:pPr>
            <w:r>
              <w:t>Название запуска</w:t>
            </w:r>
            <w:r w:rsidR="00BD14A2">
              <w:t xml:space="preserve"> настройки</w:t>
            </w:r>
          </w:p>
        </w:tc>
      </w:tr>
      <w:tr w:rsidR="0059216D" w14:paraId="5F83F7A7" w14:textId="77777777" w:rsidTr="00957475">
        <w:tc>
          <w:tcPr>
            <w:tcW w:w="3209" w:type="dxa"/>
          </w:tcPr>
          <w:p w14:paraId="5B71CE70" w14:textId="04BB1BDC" w:rsidR="0059216D" w:rsidRPr="0059216D" w:rsidRDefault="0059216D" w:rsidP="00957475">
            <w:pPr>
              <w:pStyle w:val="-f"/>
              <w:spacing w:line="240" w:lineRule="auto"/>
              <w:rPr>
                <w:noProof/>
                <w:lang w:val="en-US"/>
              </w:rPr>
            </w:pPr>
            <w:r>
              <w:rPr>
                <w:noProof/>
                <w:lang w:val="en-US"/>
              </w:rPr>
              <w:t>description</w:t>
            </w:r>
          </w:p>
        </w:tc>
        <w:tc>
          <w:tcPr>
            <w:tcW w:w="6146" w:type="dxa"/>
          </w:tcPr>
          <w:p w14:paraId="38098018" w14:textId="5C6D9DB9" w:rsidR="0059216D" w:rsidRPr="00FE7375" w:rsidRDefault="0059216D" w:rsidP="00957475">
            <w:pPr>
              <w:pStyle w:val="-f"/>
              <w:spacing w:line="240" w:lineRule="auto"/>
            </w:pPr>
            <w:r>
              <w:t>Описание запуска</w:t>
            </w:r>
            <w:r w:rsidR="00BD14A2">
              <w:t xml:space="preserve"> настройки</w:t>
            </w:r>
          </w:p>
        </w:tc>
      </w:tr>
      <w:tr w:rsidR="0059216D" w14:paraId="18004D08" w14:textId="77777777" w:rsidTr="00957475">
        <w:tc>
          <w:tcPr>
            <w:tcW w:w="3209" w:type="dxa"/>
          </w:tcPr>
          <w:p w14:paraId="4962FE2E" w14:textId="36D48EAF" w:rsidR="0059216D" w:rsidRPr="0059216D" w:rsidRDefault="0059216D" w:rsidP="00957475">
            <w:pPr>
              <w:pStyle w:val="-f"/>
              <w:spacing w:line="240" w:lineRule="auto"/>
              <w:rPr>
                <w:noProof/>
                <w:lang w:val="en-US"/>
              </w:rPr>
            </w:pPr>
            <w:r>
              <w:rPr>
                <w:noProof/>
                <w:lang w:val="en-US"/>
              </w:rPr>
              <w:t>min_model_time</w:t>
            </w:r>
          </w:p>
        </w:tc>
        <w:tc>
          <w:tcPr>
            <w:tcW w:w="6146" w:type="dxa"/>
          </w:tcPr>
          <w:p w14:paraId="75BE1388" w14:textId="1DE94133" w:rsidR="0059216D" w:rsidRPr="00FE7375" w:rsidRDefault="0059216D" w:rsidP="00957475">
            <w:pPr>
              <w:pStyle w:val="-f"/>
              <w:spacing w:line="240" w:lineRule="auto"/>
            </w:pPr>
            <w:r>
              <w:t>Минимальное модельное время, в котором осуществляется поиск решения</w:t>
            </w:r>
          </w:p>
        </w:tc>
      </w:tr>
      <w:tr w:rsidR="0059216D" w14:paraId="7DCCD7A4" w14:textId="77777777" w:rsidTr="00957475">
        <w:tc>
          <w:tcPr>
            <w:tcW w:w="3209" w:type="dxa"/>
          </w:tcPr>
          <w:p w14:paraId="4E9FD664" w14:textId="16E43957" w:rsidR="0059216D" w:rsidRPr="0059216D" w:rsidRDefault="0059216D" w:rsidP="00957475">
            <w:pPr>
              <w:pStyle w:val="-f"/>
              <w:spacing w:line="240" w:lineRule="auto"/>
              <w:rPr>
                <w:noProof/>
                <w:lang w:val="en-US"/>
              </w:rPr>
            </w:pPr>
            <w:r>
              <w:rPr>
                <w:noProof/>
                <w:lang w:val="en-US"/>
              </w:rPr>
              <w:t>max_model_time</w:t>
            </w:r>
          </w:p>
        </w:tc>
        <w:tc>
          <w:tcPr>
            <w:tcW w:w="6146" w:type="dxa"/>
          </w:tcPr>
          <w:p w14:paraId="64F09D3B" w14:textId="245D30BE" w:rsidR="0059216D" w:rsidRPr="00FE7375" w:rsidRDefault="0059216D" w:rsidP="00957475">
            <w:pPr>
              <w:pStyle w:val="-f"/>
              <w:spacing w:line="240" w:lineRule="auto"/>
            </w:pPr>
            <w:r>
              <w:t>Максимальное модельное время, в котором осуществляется поиск решения</w:t>
            </w:r>
          </w:p>
        </w:tc>
      </w:tr>
      <w:tr w:rsidR="0059216D" w14:paraId="7178A347" w14:textId="77777777" w:rsidTr="00957475">
        <w:tc>
          <w:tcPr>
            <w:tcW w:w="3209" w:type="dxa"/>
          </w:tcPr>
          <w:p w14:paraId="19461E32" w14:textId="1C6C7A8C" w:rsidR="0059216D" w:rsidRPr="0059216D" w:rsidRDefault="0059216D" w:rsidP="00957475">
            <w:pPr>
              <w:pStyle w:val="-f"/>
              <w:spacing w:line="240" w:lineRule="auto"/>
              <w:rPr>
                <w:noProof/>
                <w:lang w:val="en-US"/>
              </w:rPr>
            </w:pPr>
            <w:r>
              <w:rPr>
                <w:noProof/>
                <w:lang w:val="en-US"/>
              </w:rPr>
              <w:t>dynamic_model_type</w:t>
            </w:r>
          </w:p>
        </w:tc>
        <w:tc>
          <w:tcPr>
            <w:tcW w:w="6146" w:type="dxa"/>
          </w:tcPr>
          <w:p w14:paraId="3201286D" w14:textId="365E5988" w:rsidR="0059216D" w:rsidRPr="00FE7375" w:rsidRDefault="0059216D" w:rsidP="00957475">
            <w:pPr>
              <w:pStyle w:val="-f"/>
              <w:spacing w:line="240" w:lineRule="auto"/>
            </w:pPr>
            <w:r>
              <w:t>Динамическая модель</w:t>
            </w:r>
            <w:r w:rsidR="00BD14A2">
              <w:t xml:space="preserve"> запуска настройки</w:t>
            </w:r>
          </w:p>
        </w:tc>
      </w:tr>
      <w:tr w:rsidR="0059216D" w14:paraId="1ECC0A11" w14:textId="77777777" w:rsidTr="00957475">
        <w:tc>
          <w:tcPr>
            <w:tcW w:w="3209" w:type="dxa"/>
          </w:tcPr>
          <w:p w14:paraId="56FAEA1D" w14:textId="7CB274B9" w:rsidR="0059216D" w:rsidRPr="0059216D" w:rsidRDefault="0059216D" w:rsidP="00957475">
            <w:pPr>
              <w:pStyle w:val="-f"/>
              <w:spacing w:line="240" w:lineRule="auto"/>
              <w:rPr>
                <w:noProof/>
                <w:lang w:val="en-US"/>
              </w:rPr>
            </w:pPr>
            <w:r>
              <w:rPr>
                <w:noProof/>
                <w:lang w:val="en-US"/>
              </w:rPr>
              <w:t>generation_save_interval</w:t>
            </w:r>
          </w:p>
        </w:tc>
        <w:tc>
          <w:tcPr>
            <w:tcW w:w="6146" w:type="dxa"/>
          </w:tcPr>
          <w:p w14:paraId="72F43CC3" w14:textId="23DAC42F" w:rsidR="0059216D" w:rsidRPr="00FE7375" w:rsidRDefault="0059216D" w:rsidP="00957475">
            <w:pPr>
              <w:pStyle w:val="-f"/>
              <w:spacing w:line="240" w:lineRule="auto"/>
            </w:pPr>
            <w:r>
              <w:t>Интервал сохранения поколений</w:t>
            </w:r>
            <w:r w:rsidR="00BD14A2">
              <w:t xml:space="preserve"> запуска настройки</w:t>
            </w:r>
          </w:p>
        </w:tc>
      </w:tr>
      <w:tr w:rsidR="0059216D" w14:paraId="6C72C587" w14:textId="77777777" w:rsidTr="00957475">
        <w:tc>
          <w:tcPr>
            <w:tcW w:w="3209" w:type="dxa"/>
          </w:tcPr>
          <w:p w14:paraId="39B0BE2F" w14:textId="7AC51A64" w:rsidR="0059216D" w:rsidRPr="0059216D" w:rsidRDefault="0059216D" w:rsidP="00957475">
            <w:pPr>
              <w:pStyle w:val="-f"/>
              <w:spacing w:line="240" w:lineRule="auto"/>
              <w:rPr>
                <w:noProof/>
                <w:lang w:val="en-US"/>
              </w:rPr>
            </w:pPr>
            <w:r>
              <w:rPr>
                <w:noProof/>
                <w:lang w:val="en-US"/>
              </w:rPr>
              <w:t>max_generations</w:t>
            </w:r>
          </w:p>
        </w:tc>
        <w:tc>
          <w:tcPr>
            <w:tcW w:w="6146" w:type="dxa"/>
          </w:tcPr>
          <w:p w14:paraId="4C7CD7E2" w14:textId="086F3A4C" w:rsidR="0059216D" w:rsidRPr="00FE7375" w:rsidRDefault="0059216D" w:rsidP="00957475">
            <w:pPr>
              <w:pStyle w:val="-f"/>
              <w:spacing w:line="240" w:lineRule="auto"/>
            </w:pPr>
            <w:r>
              <w:t>Максимальное число поколений</w:t>
            </w:r>
            <w:r w:rsidR="00BD14A2">
              <w:t xml:space="preserve"> запуска настройки</w:t>
            </w:r>
          </w:p>
        </w:tc>
      </w:tr>
      <w:tr w:rsidR="0059216D" w14:paraId="0B2BC212" w14:textId="77777777" w:rsidTr="00957475">
        <w:tc>
          <w:tcPr>
            <w:tcW w:w="3209" w:type="dxa"/>
          </w:tcPr>
          <w:p w14:paraId="03816DE3" w14:textId="73D65DEB" w:rsidR="0059216D" w:rsidRPr="0059216D" w:rsidRDefault="0059216D" w:rsidP="00957475">
            <w:pPr>
              <w:pStyle w:val="-f"/>
              <w:spacing w:line="240" w:lineRule="auto"/>
              <w:rPr>
                <w:noProof/>
                <w:lang w:val="en-US"/>
              </w:rPr>
            </w:pPr>
            <w:r>
              <w:rPr>
                <w:noProof/>
                <w:lang w:val="en-US"/>
              </w:rPr>
              <w:t>max_without_improvements</w:t>
            </w:r>
          </w:p>
        </w:tc>
        <w:tc>
          <w:tcPr>
            <w:tcW w:w="6146" w:type="dxa"/>
          </w:tcPr>
          <w:p w14:paraId="17614F4C" w14:textId="29767C32" w:rsidR="0059216D" w:rsidRPr="00FE7375" w:rsidRDefault="0059216D" w:rsidP="00957475">
            <w:pPr>
              <w:pStyle w:val="-f"/>
              <w:spacing w:line="240" w:lineRule="auto"/>
            </w:pPr>
            <w:r>
              <w:t>Максимальное число поколений без улучшений</w:t>
            </w:r>
            <w:r w:rsidR="00BD14A2">
              <w:t xml:space="preserve"> запуска настройки</w:t>
            </w:r>
          </w:p>
        </w:tc>
      </w:tr>
      <w:tr w:rsidR="0059216D" w14:paraId="0B843C63" w14:textId="77777777" w:rsidTr="00957475">
        <w:tc>
          <w:tcPr>
            <w:tcW w:w="3209" w:type="dxa"/>
          </w:tcPr>
          <w:p w14:paraId="7B25D855" w14:textId="3D955C47" w:rsidR="0059216D" w:rsidRPr="0059216D" w:rsidRDefault="0059216D" w:rsidP="00957475">
            <w:pPr>
              <w:pStyle w:val="-f"/>
              <w:spacing w:line="240" w:lineRule="auto"/>
              <w:rPr>
                <w:noProof/>
                <w:lang w:val="en-US"/>
              </w:rPr>
            </w:pPr>
            <w:r>
              <w:rPr>
                <w:noProof/>
                <w:lang w:val="en-US"/>
              </w:rPr>
              <w:t>error</w:t>
            </w:r>
          </w:p>
        </w:tc>
        <w:tc>
          <w:tcPr>
            <w:tcW w:w="6146" w:type="dxa"/>
          </w:tcPr>
          <w:p w14:paraId="75E9202C" w14:textId="44B53915" w:rsidR="0059216D" w:rsidRPr="00FE7375" w:rsidRDefault="0059216D" w:rsidP="00957475">
            <w:pPr>
              <w:pStyle w:val="-f"/>
              <w:spacing w:line="240" w:lineRule="auto"/>
            </w:pPr>
            <w:r>
              <w:t>Ошибка</w:t>
            </w:r>
            <w:r w:rsidR="00BD14A2">
              <w:t xml:space="preserve"> запуска настройки</w:t>
            </w:r>
          </w:p>
        </w:tc>
      </w:tr>
      <w:tr w:rsidR="0059216D" w14:paraId="3A366739" w14:textId="77777777" w:rsidTr="00957475">
        <w:tc>
          <w:tcPr>
            <w:tcW w:w="3209" w:type="dxa"/>
          </w:tcPr>
          <w:p w14:paraId="122FC9F0" w14:textId="30E86AD3" w:rsidR="0059216D" w:rsidRPr="0059216D" w:rsidRDefault="0059216D" w:rsidP="00957475">
            <w:pPr>
              <w:pStyle w:val="-f"/>
              <w:spacing w:line="240" w:lineRule="auto"/>
              <w:rPr>
                <w:noProof/>
                <w:lang w:val="en-US"/>
              </w:rPr>
            </w:pPr>
            <w:r>
              <w:rPr>
                <w:noProof/>
                <w:lang w:val="en-US"/>
              </w:rPr>
              <w:t>result_</w:t>
            </w:r>
            <w:r w:rsidR="00C51232">
              <w:rPr>
                <w:noProof/>
                <w:lang w:val="en-US"/>
              </w:rPr>
              <w:t>individual</w:t>
            </w:r>
            <w:r>
              <w:rPr>
                <w:noProof/>
                <w:lang w:val="en-US"/>
              </w:rPr>
              <w:t>_id</w:t>
            </w:r>
          </w:p>
        </w:tc>
        <w:tc>
          <w:tcPr>
            <w:tcW w:w="6146" w:type="dxa"/>
          </w:tcPr>
          <w:p w14:paraId="4E62AA91" w14:textId="4BFD1E33" w:rsidR="0059216D" w:rsidRPr="00FE7375" w:rsidRDefault="00BD14A2" w:rsidP="00957475">
            <w:pPr>
              <w:pStyle w:val="-f"/>
              <w:spacing w:line="240" w:lineRule="auto"/>
            </w:pPr>
            <w:r>
              <w:t xml:space="preserve">Результирующая </w:t>
            </w:r>
            <w:r w:rsidR="00C51232">
              <w:t>особь</w:t>
            </w:r>
            <w:r>
              <w:t xml:space="preserve"> запуска настройки</w:t>
            </w:r>
          </w:p>
        </w:tc>
      </w:tr>
      <w:tr w:rsidR="00BD14A2" w14:paraId="0BFF4559" w14:textId="77777777" w:rsidTr="001D232E">
        <w:tc>
          <w:tcPr>
            <w:tcW w:w="9355" w:type="dxa"/>
            <w:gridSpan w:val="2"/>
          </w:tcPr>
          <w:p w14:paraId="3C1BA7C0" w14:textId="45308D7D" w:rsidR="00BD14A2" w:rsidRPr="00BD14A2" w:rsidRDefault="00BD14A2" w:rsidP="00957475">
            <w:pPr>
              <w:pStyle w:val="-f"/>
              <w:spacing w:line="240" w:lineRule="auto"/>
              <w:rPr>
                <w:b/>
                <w:bCs/>
              </w:rPr>
            </w:pPr>
            <w:r w:rsidRPr="00BD14A2">
              <w:rPr>
                <w:b/>
                <w:bCs/>
                <w:lang w:val="en-US"/>
              </w:rPr>
              <w:t>adjustment</w:t>
            </w:r>
            <w:r w:rsidRPr="00BD14A2">
              <w:rPr>
                <w:b/>
                <w:bCs/>
              </w:rPr>
              <w:t>_</w:t>
            </w:r>
            <w:r w:rsidRPr="00BD14A2">
              <w:rPr>
                <w:b/>
                <w:bCs/>
                <w:lang w:val="en-US"/>
              </w:rPr>
              <w:t>generations</w:t>
            </w:r>
            <w:r w:rsidRPr="00BD14A2">
              <w:rPr>
                <w:b/>
                <w:bCs/>
              </w:rPr>
              <w:t xml:space="preserve"> (Поколения структурно-параметрической настройки)</w:t>
            </w:r>
          </w:p>
        </w:tc>
      </w:tr>
      <w:tr w:rsidR="00BD14A2" w14:paraId="716D6255" w14:textId="77777777" w:rsidTr="00957475">
        <w:tc>
          <w:tcPr>
            <w:tcW w:w="3209" w:type="dxa"/>
          </w:tcPr>
          <w:p w14:paraId="14E54115" w14:textId="5B44A17E" w:rsidR="00BD14A2" w:rsidRPr="00BD14A2" w:rsidRDefault="00BD14A2" w:rsidP="00957475">
            <w:pPr>
              <w:pStyle w:val="-f"/>
              <w:spacing w:line="240" w:lineRule="auto"/>
              <w:rPr>
                <w:noProof/>
                <w:lang w:val="en-US"/>
              </w:rPr>
            </w:pPr>
            <w:r>
              <w:rPr>
                <w:noProof/>
                <w:lang w:val="en-US"/>
              </w:rPr>
              <w:t>id</w:t>
            </w:r>
          </w:p>
        </w:tc>
        <w:tc>
          <w:tcPr>
            <w:tcW w:w="6146" w:type="dxa"/>
          </w:tcPr>
          <w:p w14:paraId="39FE7222" w14:textId="7B9B2CAA" w:rsidR="00BD14A2" w:rsidRPr="00BD14A2" w:rsidRDefault="00BD14A2" w:rsidP="00957475">
            <w:pPr>
              <w:pStyle w:val="-f"/>
              <w:spacing w:line="240" w:lineRule="auto"/>
            </w:pPr>
            <w:r>
              <w:t>Идентификатор поколения</w:t>
            </w:r>
          </w:p>
        </w:tc>
      </w:tr>
      <w:tr w:rsidR="00BD14A2" w14:paraId="7A5DB8B1" w14:textId="77777777" w:rsidTr="00957475">
        <w:tc>
          <w:tcPr>
            <w:tcW w:w="3209" w:type="dxa"/>
          </w:tcPr>
          <w:p w14:paraId="542B012F" w14:textId="4ABB1ED8" w:rsidR="00BD14A2" w:rsidRPr="00BD14A2" w:rsidRDefault="00BD14A2" w:rsidP="00957475">
            <w:pPr>
              <w:pStyle w:val="-f"/>
              <w:spacing w:line="240" w:lineRule="auto"/>
              <w:rPr>
                <w:noProof/>
                <w:lang w:val="en-US"/>
              </w:rPr>
            </w:pPr>
            <w:r>
              <w:rPr>
                <w:noProof/>
                <w:lang w:val="en-US"/>
              </w:rPr>
              <w:t>adjustment_run_id</w:t>
            </w:r>
          </w:p>
        </w:tc>
        <w:tc>
          <w:tcPr>
            <w:tcW w:w="6146" w:type="dxa"/>
          </w:tcPr>
          <w:p w14:paraId="10D945F6" w14:textId="31984CD8" w:rsidR="00BD14A2" w:rsidRPr="00FE7375" w:rsidRDefault="00BD14A2" w:rsidP="00957475">
            <w:pPr>
              <w:pStyle w:val="-f"/>
              <w:spacing w:line="240" w:lineRule="auto"/>
            </w:pPr>
            <w:r>
              <w:t>Идентификатор запуска настройки</w:t>
            </w:r>
          </w:p>
        </w:tc>
      </w:tr>
      <w:tr w:rsidR="00BD14A2" w14:paraId="751DDA87" w14:textId="77777777" w:rsidTr="00957475">
        <w:tc>
          <w:tcPr>
            <w:tcW w:w="3209" w:type="dxa"/>
          </w:tcPr>
          <w:p w14:paraId="5368929B" w14:textId="5E92883A" w:rsidR="00BD14A2" w:rsidRPr="00BD14A2" w:rsidRDefault="00BD14A2" w:rsidP="00957475">
            <w:pPr>
              <w:pStyle w:val="-f"/>
              <w:spacing w:line="240" w:lineRule="auto"/>
              <w:rPr>
                <w:noProof/>
                <w:lang w:val="en-US"/>
              </w:rPr>
            </w:pPr>
            <w:r>
              <w:rPr>
                <w:noProof/>
                <w:lang w:val="en-US"/>
              </w:rPr>
              <w:t>number</w:t>
            </w:r>
          </w:p>
        </w:tc>
        <w:tc>
          <w:tcPr>
            <w:tcW w:w="6146" w:type="dxa"/>
          </w:tcPr>
          <w:p w14:paraId="6DCD3958" w14:textId="20B1EB5A" w:rsidR="00BD14A2" w:rsidRPr="00FE7375" w:rsidRDefault="00BD14A2" w:rsidP="00957475">
            <w:pPr>
              <w:pStyle w:val="-f"/>
              <w:spacing w:line="240" w:lineRule="auto"/>
            </w:pPr>
            <w:r>
              <w:t>Номер поколения</w:t>
            </w:r>
          </w:p>
        </w:tc>
      </w:tr>
      <w:tr w:rsidR="00BD14A2" w14:paraId="0F717999" w14:textId="77777777" w:rsidTr="00957475">
        <w:tc>
          <w:tcPr>
            <w:tcW w:w="3209" w:type="dxa"/>
          </w:tcPr>
          <w:p w14:paraId="0805E26F" w14:textId="37EB3647" w:rsidR="00BD14A2" w:rsidRPr="00BD14A2" w:rsidRDefault="00BD14A2" w:rsidP="00957475">
            <w:pPr>
              <w:pStyle w:val="-f"/>
              <w:spacing w:line="240" w:lineRule="auto"/>
              <w:rPr>
                <w:noProof/>
                <w:lang w:val="en-US"/>
              </w:rPr>
            </w:pPr>
            <w:r>
              <w:rPr>
                <w:noProof/>
                <w:lang w:val="en-US"/>
              </w:rPr>
              <w:t>error</w:t>
            </w:r>
          </w:p>
        </w:tc>
        <w:tc>
          <w:tcPr>
            <w:tcW w:w="6146" w:type="dxa"/>
          </w:tcPr>
          <w:p w14:paraId="64CC5F50" w14:textId="2965BEAE" w:rsidR="00BD14A2" w:rsidRPr="00FE7375" w:rsidRDefault="00BD14A2" w:rsidP="00957475">
            <w:pPr>
              <w:pStyle w:val="-f"/>
              <w:spacing w:line="240" w:lineRule="auto"/>
            </w:pPr>
            <w:r>
              <w:t>Средняя ошибка поколения</w:t>
            </w:r>
          </w:p>
        </w:tc>
      </w:tr>
      <w:tr w:rsidR="00BD14A2" w14:paraId="33A6E9DD" w14:textId="77777777" w:rsidTr="00941C35">
        <w:tc>
          <w:tcPr>
            <w:tcW w:w="9355" w:type="dxa"/>
            <w:gridSpan w:val="2"/>
          </w:tcPr>
          <w:p w14:paraId="1DAA91C5" w14:textId="0CD080D5" w:rsidR="00BD14A2" w:rsidRPr="00BD14A2" w:rsidRDefault="00BD14A2" w:rsidP="00957475">
            <w:pPr>
              <w:pStyle w:val="-f"/>
              <w:spacing w:line="240" w:lineRule="auto"/>
              <w:rPr>
                <w:b/>
                <w:bCs/>
              </w:rPr>
            </w:pPr>
            <w:r w:rsidRPr="00BD14A2">
              <w:rPr>
                <w:b/>
                <w:bCs/>
                <w:noProof/>
                <w:lang w:val="en-US"/>
              </w:rPr>
              <w:t>adjustment</w:t>
            </w:r>
            <w:r w:rsidRPr="00BD14A2">
              <w:rPr>
                <w:b/>
                <w:bCs/>
                <w:noProof/>
              </w:rPr>
              <w:t>_</w:t>
            </w:r>
            <w:r w:rsidR="00C51232">
              <w:rPr>
                <w:b/>
                <w:bCs/>
                <w:noProof/>
                <w:lang w:val="en-US"/>
              </w:rPr>
              <w:t>individuals</w:t>
            </w:r>
            <w:r w:rsidRPr="00BD14A2">
              <w:rPr>
                <w:b/>
                <w:bCs/>
                <w:noProof/>
              </w:rPr>
              <w:t xml:space="preserve"> (</w:t>
            </w:r>
            <w:r w:rsidR="00C51232">
              <w:rPr>
                <w:b/>
                <w:bCs/>
                <w:noProof/>
              </w:rPr>
              <w:t>Особи</w:t>
            </w:r>
            <w:r w:rsidRPr="00BD14A2">
              <w:rPr>
                <w:b/>
                <w:bCs/>
                <w:noProof/>
              </w:rPr>
              <w:t xml:space="preserve"> структурно-параметрической настройки)</w:t>
            </w:r>
          </w:p>
        </w:tc>
      </w:tr>
      <w:tr w:rsidR="00BD14A2" w14:paraId="52AB3549" w14:textId="77777777" w:rsidTr="00957475">
        <w:tc>
          <w:tcPr>
            <w:tcW w:w="3209" w:type="dxa"/>
          </w:tcPr>
          <w:p w14:paraId="036D4C29" w14:textId="1FC37B41" w:rsidR="00BD14A2" w:rsidRPr="00BD14A2" w:rsidRDefault="00BD14A2" w:rsidP="00957475">
            <w:pPr>
              <w:pStyle w:val="-f"/>
              <w:spacing w:line="240" w:lineRule="auto"/>
              <w:rPr>
                <w:noProof/>
                <w:lang w:val="en-US"/>
              </w:rPr>
            </w:pPr>
            <w:r>
              <w:rPr>
                <w:noProof/>
                <w:lang w:val="en-US"/>
              </w:rPr>
              <w:t>id</w:t>
            </w:r>
          </w:p>
        </w:tc>
        <w:tc>
          <w:tcPr>
            <w:tcW w:w="6146" w:type="dxa"/>
          </w:tcPr>
          <w:p w14:paraId="130F7293" w14:textId="67991624" w:rsidR="00BD14A2" w:rsidRPr="00BD14A2" w:rsidRDefault="00BD14A2" w:rsidP="00957475">
            <w:pPr>
              <w:pStyle w:val="-f"/>
              <w:spacing w:line="240" w:lineRule="auto"/>
            </w:pPr>
            <w:r>
              <w:t xml:space="preserve">Идентификатор </w:t>
            </w:r>
            <w:r w:rsidR="00C51232">
              <w:t>особи</w:t>
            </w:r>
          </w:p>
        </w:tc>
      </w:tr>
      <w:tr w:rsidR="00BD14A2" w14:paraId="364B91F7" w14:textId="77777777" w:rsidTr="00957475">
        <w:tc>
          <w:tcPr>
            <w:tcW w:w="3209" w:type="dxa"/>
          </w:tcPr>
          <w:p w14:paraId="6C105866" w14:textId="6530F7E9" w:rsidR="00BD14A2" w:rsidRPr="00BD14A2" w:rsidRDefault="00BD14A2" w:rsidP="00957475">
            <w:pPr>
              <w:pStyle w:val="-f"/>
              <w:spacing w:line="240" w:lineRule="auto"/>
              <w:rPr>
                <w:noProof/>
                <w:lang w:val="en-US"/>
              </w:rPr>
            </w:pPr>
            <w:r>
              <w:rPr>
                <w:noProof/>
                <w:lang w:val="en-US"/>
              </w:rPr>
              <w:t>adjustment_generation_id</w:t>
            </w:r>
          </w:p>
        </w:tc>
        <w:tc>
          <w:tcPr>
            <w:tcW w:w="6146" w:type="dxa"/>
          </w:tcPr>
          <w:p w14:paraId="4A1C2F33" w14:textId="09536F61" w:rsidR="00BD14A2" w:rsidRDefault="00BD14A2" w:rsidP="00957475">
            <w:pPr>
              <w:pStyle w:val="-f"/>
              <w:spacing w:line="240" w:lineRule="auto"/>
            </w:pPr>
            <w:r>
              <w:t>Идентификатор поколения</w:t>
            </w:r>
          </w:p>
        </w:tc>
      </w:tr>
      <w:tr w:rsidR="00BD14A2" w14:paraId="0F28A848" w14:textId="77777777" w:rsidTr="00957475">
        <w:tc>
          <w:tcPr>
            <w:tcW w:w="3209" w:type="dxa"/>
          </w:tcPr>
          <w:p w14:paraId="4215040F" w14:textId="3D961FD3" w:rsidR="00BD14A2" w:rsidRPr="00BD14A2" w:rsidRDefault="00BD14A2" w:rsidP="00957475">
            <w:pPr>
              <w:pStyle w:val="-f"/>
              <w:spacing w:line="240" w:lineRule="auto"/>
              <w:rPr>
                <w:noProof/>
                <w:lang w:val="en-US"/>
              </w:rPr>
            </w:pPr>
            <w:r>
              <w:rPr>
                <w:noProof/>
                <w:lang w:val="en-US"/>
              </w:rPr>
              <w:t>number</w:t>
            </w:r>
          </w:p>
        </w:tc>
        <w:tc>
          <w:tcPr>
            <w:tcW w:w="6146" w:type="dxa"/>
          </w:tcPr>
          <w:p w14:paraId="3B498965" w14:textId="1B4EBE69" w:rsidR="00BD14A2" w:rsidRDefault="00BD14A2" w:rsidP="00957475">
            <w:pPr>
              <w:pStyle w:val="-f"/>
              <w:spacing w:line="240" w:lineRule="auto"/>
            </w:pPr>
            <w:r>
              <w:t xml:space="preserve">Номер </w:t>
            </w:r>
            <w:r w:rsidR="00C51232">
              <w:t>особи</w:t>
            </w:r>
          </w:p>
        </w:tc>
      </w:tr>
      <w:tr w:rsidR="00BD14A2" w14:paraId="1808EC71" w14:textId="77777777" w:rsidTr="00957475">
        <w:tc>
          <w:tcPr>
            <w:tcW w:w="3209" w:type="dxa"/>
          </w:tcPr>
          <w:p w14:paraId="04CDAEEE" w14:textId="31D811D6" w:rsidR="00BD14A2" w:rsidRPr="00BD14A2" w:rsidRDefault="00BD14A2" w:rsidP="00957475">
            <w:pPr>
              <w:pStyle w:val="-f"/>
              <w:spacing w:line="240" w:lineRule="auto"/>
              <w:rPr>
                <w:noProof/>
                <w:lang w:val="en-US"/>
              </w:rPr>
            </w:pPr>
            <w:r>
              <w:rPr>
                <w:noProof/>
                <w:lang w:val="en-US"/>
              </w:rPr>
              <w:t>time</w:t>
            </w:r>
          </w:p>
        </w:tc>
        <w:tc>
          <w:tcPr>
            <w:tcW w:w="6146" w:type="dxa"/>
          </w:tcPr>
          <w:p w14:paraId="61BC8360" w14:textId="2D687701" w:rsidR="00BD14A2" w:rsidRDefault="00BD14A2" w:rsidP="00957475">
            <w:pPr>
              <w:pStyle w:val="-f"/>
              <w:spacing w:line="240" w:lineRule="auto"/>
            </w:pPr>
            <w:r>
              <w:t>Модельное время, в котором получено решение</w:t>
            </w:r>
          </w:p>
        </w:tc>
      </w:tr>
      <w:tr w:rsidR="00BD14A2" w14:paraId="4A36988C" w14:textId="77777777" w:rsidTr="00957475">
        <w:tc>
          <w:tcPr>
            <w:tcW w:w="3209" w:type="dxa"/>
          </w:tcPr>
          <w:p w14:paraId="07F4B917" w14:textId="790C8BED" w:rsidR="00BD14A2" w:rsidRPr="00BD14A2" w:rsidRDefault="00BD14A2" w:rsidP="00957475">
            <w:pPr>
              <w:pStyle w:val="-f"/>
              <w:spacing w:line="240" w:lineRule="auto"/>
              <w:rPr>
                <w:noProof/>
                <w:lang w:val="en-US"/>
              </w:rPr>
            </w:pPr>
            <w:r>
              <w:rPr>
                <w:noProof/>
                <w:lang w:val="en-US"/>
              </w:rPr>
              <w:t>error</w:t>
            </w:r>
          </w:p>
        </w:tc>
        <w:tc>
          <w:tcPr>
            <w:tcW w:w="6146" w:type="dxa"/>
          </w:tcPr>
          <w:p w14:paraId="526D67DE" w14:textId="016AC515" w:rsidR="00BD14A2" w:rsidRDefault="00BD14A2" w:rsidP="00957475">
            <w:pPr>
              <w:pStyle w:val="-f"/>
              <w:spacing w:line="240" w:lineRule="auto"/>
            </w:pPr>
            <w:r>
              <w:t xml:space="preserve">Ошибка </w:t>
            </w:r>
            <w:r w:rsidR="00C51232">
              <w:t>особи</w:t>
            </w:r>
          </w:p>
        </w:tc>
      </w:tr>
      <w:tr w:rsidR="00C51232" w:rsidRPr="00C51232" w14:paraId="08361D58" w14:textId="77777777" w:rsidTr="008D314D">
        <w:tc>
          <w:tcPr>
            <w:tcW w:w="9355" w:type="dxa"/>
            <w:gridSpan w:val="2"/>
          </w:tcPr>
          <w:p w14:paraId="1534087B" w14:textId="392BDA4B" w:rsidR="00C51232" w:rsidRPr="00C51232" w:rsidRDefault="00C51232" w:rsidP="00957475">
            <w:pPr>
              <w:pStyle w:val="-f"/>
              <w:spacing w:line="240" w:lineRule="auto"/>
              <w:rPr>
                <w:b/>
                <w:bCs/>
                <w:lang w:val="en-US"/>
              </w:rPr>
            </w:pPr>
            <w:r w:rsidRPr="00C51232">
              <w:rPr>
                <w:b/>
                <w:bCs/>
                <w:noProof/>
                <w:lang w:val="en-US"/>
              </w:rPr>
              <w:t>adjustment_concept_value (</w:t>
            </w:r>
            <w:r w:rsidRPr="00C51232">
              <w:rPr>
                <w:b/>
                <w:bCs/>
                <w:noProof/>
              </w:rPr>
              <w:t>Значение</w:t>
            </w:r>
            <w:r w:rsidRPr="00C51232">
              <w:rPr>
                <w:b/>
                <w:bCs/>
                <w:noProof/>
                <w:lang w:val="en-US"/>
              </w:rPr>
              <w:t xml:space="preserve"> </w:t>
            </w:r>
            <w:r w:rsidRPr="00C51232">
              <w:rPr>
                <w:b/>
                <w:bCs/>
                <w:noProof/>
              </w:rPr>
              <w:t>концепта</w:t>
            </w:r>
            <w:r w:rsidRPr="00C51232">
              <w:rPr>
                <w:b/>
                <w:bCs/>
                <w:noProof/>
                <w:lang w:val="en-US"/>
              </w:rPr>
              <w:t xml:space="preserve"> </w:t>
            </w:r>
            <w:r w:rsidRPr="00C51232">
              <w:rPr>
                <w:b/>
                <w:bCs/>
                <w:noProof/>
              </w:rPr>
              <w:t>особи)</w:t>
            </w:r>
          </w:p>
        </w:tc>
      </w:tr>
      <w:tr w:rsidR="00C51232" w:rsidRPr="00C51232" w14:paraId="5DFA6102" w14:textId="77777777" w:rsidTr="00957475">
        <w:tc>
          <w:tcPr>
            <w:tcW w:w="3209" w:type="dxa"/>
          </w:tcPr>
          <w:p w14:paraId="4F46AA4F" w14:textId="37ABCE48" w:rsidR="00C51232" w:rsidRPr="00C51232" w:rsidRDefault="00C51232" w:rsidP="00957475">
            <w:pPr>
              <w:pStyle w:val="-f"/>
              <w:spacing w:line="240" w:lineRule="auto"/>
              <w:rPr>
                <w:noProof/>
                <w:lang w:val="en-US"/>
              </w:rPr>
            </w:pPr>
            <w:r>
              <w:rPr>
                <w:noProof/>
                <w:lang w:val="en-US"/>
              </w:rPr>
              <w:t>id</w:t>
            </w:r>
          </w:p>
        </w:tc>
        <w:tc>
          <w:tcPr>
            <w:tcW w:w="6146" w:type="dxa"/>
          </w:tcPr>
          <w:p w14:paraId="650077A2" w14:textId="2BAC6B9A" w:rsidR="00C51232" w:rsidRPr="00C51232" w:rsidRDefault="00C51232" w:rsidP="00957475">
            <w:pPr>
              <w:pStyle w:val="-f"/>
              <w:spacing w:line="240" w:lineRule="auto"/>
            </w:pPr>
            <w:r>
              <w:t>Идентификатор значения концепта особи</w:t>
            </w:r>
          </w:p>
        </w:tc>
      </w:tr>
      <w:tr w:rsidR="00C51232" w:rsidRPr="00C51232" w14:paraId="1123623A" w14:textId="77777777" w:rsidTr="00957475">
        <w:tc>
          <w:tcPr>
            <w:tcW w:w="3209" w:type="dxa"/>
          </w:tcPr>
          <w:p w14:paraId="0CC08C75" w14:textId="38013FE4" w:rsidR="00C51232" w:rsidRDefault="00C51232" w:rsidP="00957475">
            <w:pPr>
              <w:pStyle w:val="-f"/>
              <w:spacing w:line="240" w:lineRule="auto"/>
              <w:rPr>
                <w:noProof/>
                <w:lang w:val="en-US"/>
              </w:rPr>
            </w:pPr>
            <w:r>
              <w:rPr>
                <w:noProof/>
                <w:lang w:val="en-US"/>
              </w:rPr>
              <w:t>adjustment_individual_id</w:t>
            </w:r>
          </w:p>
        </w:tc>
        <w:tc>
          <w:tcPr>
            <w:tcW w:w="6146" w:type="dxa"/>
          </w:tcPr>
          <w:p w14:paraId="51D91C66" w14:textId="708DC9AB" w:rsidR="00C51232" w:rsidRPr="00C51232" w:rsidRDefault="00C51232" w:rsidP="00957475">
            <w:pPr>
              <w:pStyle w:val="-f"/>
              <w:spacing w:line="240" w:lineRule="auto"/>
            </w:pPr>
            <w:r>
              <w:t>Идентификатор особи</w:t>
            </w:r>
          </w:p>
        </w:tc>
      </w:tr>
      <w:tr w:rsidR="00C51232" w:rsidRPr="00C51232" w14:paraId="64B198DE" w14:textId="77777777" w:rsidTr="00957475">
        <w:tc>
          <w:tcPr>
            <w:tcW w:w="3209" w:type="dxa"/>
          </w:tcPr>
          <w:p w14:paraId="57288263" w14:textId="004DC494" w:rsidR="00C51232" w:rsidRDefault="00C51232" w:rsidP="00957475">
            <w:pPr>
              <w:pStyle w:val="-f"/>
              <w:spacing w:line="240" w:lineRule="auto"/>
              <w:rPr>
                <w:noProof/>
                <w:lang w:val="en-US"/>
              </w:rPr>
            </w:pPr>
            <w:r>
              <w:rPr>
                <w:noProof/>
                <w:lang w:val="en-US"/>
              </w:rPr>
              <w:t>concept_id</w:t>
            </w:r>
          </w:p>
        </w:tc>
        <w:tc>
          <w:tcPr>
            <w:tcW w:w="6146" w:type="dxa"/>
          </w:tcPr>
          <w:p w14:paraId="481EE7DB" w14:textId="6FEDAB1E" w:rsidR="00C51232" w:rsidRPr="00C51232" w:rsidRDefault="00C51232" w:rsidP="00957475">
            <w:pPr>
              <w:pStyle w:val="-f"/>
              <w:spacing w:line="240" w:lineRule="auto"/>
            </w:pPr>
            <w:r>
              <w:t>Идентификатор концепта</w:t>
            </w:r>
          </w:p>
        </w:tc>
      </w:tr>
      <w:tr w:rsidR="00C51232" w:rsidRPr="00C51232" w14:paraId="74BC9937" w14:textId="77777777" w:rsidTr="00957475">
        <w:tc>
          <w:tcPr>
            <w:tcW w:w="3209" w:type="dxa"/>
          </w:tcPr>
          <w:p w14:paraId="360D3249" w14:textId="0E96F6C8" w:rsidR="00C51232" w:rsidRDefault="00C51232" w:rsidP="00957475">
            <w:pPr>
              <w:pStyle w:val="-f"/>
              <w:spacing w:line="240" w:lineRule="auto"/>
              <w:rPr>
                <w:noProof/>
                <w:lang w:val="en-US"/>
              </w:rPr>
            </w:pPr>
            <w:r>
              <w:rPr>
                <w:noProof/>
                <w:lang w:val="en-US"/>
              </w:rPr>
              <w:t>value</w:t>
            </w:r>
          </w:p>
        </w:tc>
        <w:tc>
          <w:tcPr>
            <w:tcW w:w="6146" w:type="dxa"/>
          </w:tcPr>
          <w:p w14:paraId="334EE539" w14:textId="7C3D0E07" w:rsidR="00C51232" w:rsidRPr="00C51232" w:rsidRDefault="00C51232" w:rsidP="00957475">
            <w:pPr>
              <w:pStyle w:val="-f"/>
              <w:spacing w:line="240" w:lineRule="auto"/>
            </w:pPr>
            <w:r>
              <w:t>Значение концепта</w:t>
            </w:r>
          </w:p>
        </w:tc>
      </w:tr>
      <w:tr w:rsidR="00C51232" w:rsidRPr="00B34592" w14:paraId="013ECE89" w14:textId="77777777" w:rsidTr="00DB76B1">
        <w:tc>
          <w:tcPr>
            <w:tcW w:w="9355" w:type="dxa"/>
            <w:gridSpan w:val="2"/>
          </w:tcPr>
          <w:p w14:paraId="190573F9" w14:textId="4A194E4B" w:rsidR="00C51232" w:rsidRPr="00C51232" w:rsidRDefault="00C51232" w:rsidP="00957475">
            <w:pPr>
              <w:pStyle w:val="-f"/>
              <w:spacing w:line="240" w:lineRule="auto"/>
              <w:rPr>
                <w:b/>
                <w:bCs/>
                <w:lang w:val="en-US"/>
              </w:rPr>
            </w:pPr>
            <w:r w:rsidRPr="00C51232">
              <w:rPr>
                <w:b/>
                <w:bCs/>
                <w:noProof/>
                <w:lang w:val="en-US"/>
              </w:rPr>
              <w:t>adjustment_connection_value (</w:t>
            </w:r>
            <w:r>
              <w:rPr>
                <w:b/>
                <w:bCs/>
                <w:noProof/>
              </w:rPr>
              <w:t>Сила</w:t>
            </w:r>
            <w:r w:rsidRPr="00C51232">
              <w:rPr>
                <w:b/>
                <w:bCs/>
                <w:noProof/>
                <w:lang w:val="en-US"/>
              </w:rPr>
              <w:t xml:space="preserve"> </w:t>
            </w:r>
            <w:r w:rsidRPr="00C51232">
              <w:rPr>
                <w:b/>
                <w:bCs/>
                <w:noProof/>
              </w:rPr>
              <w:t>связи</w:t>
            </w:r>
            <w:r w:rsidRPr="00C51232">
              <w:rPr>
                <w:b/>
                <w:bCs/>
                <w:noProof/>
                <w:lang w:val="en-US"/>
              </w:rPr>
              <w:t xml:space="preserve"> </w:t>
            </w:r>
            <w:r w:rsidRPr="00C51232">
              <w:rPr>
                <w:b/>
                <w:bCs/>
                <w:noProof/>
              </w:rPr>
              <w:t>особи</w:t>
            </w:r>
            <w:r w:rsidRPr="00C51232">
              <w:rPr>
                <w:b/>
                <w:bCs/>
                <w:noProof/>
                <w:lang w:val="en-US"/>
              </w:rPr>
              <w:t>)</w:t>
            </w:r>
          </w:p>
        </w:tc>
      </w:tr>
      <w:tr w:rsidR="00C51232" w:rsidRPr="00C51232" w14:paraId="3A3C0CEB" w14:textId="77777777" w:rsidTr="00957475">
        <w:tc>
          <w:tcPr>
            <w:tcW w:w="3209" w:type="dxa"/>
          </w:tcPr>
          <w:p w14:paraId="003DFF78" w14:textId="4621EDAF" w:rsidR="00C51232" w:rsidRDefault="00C51232" w:rsidP="00957475">
            <w:pPr>
              <w:pStyle w:val="-f"/>
              <w:spacing w:line="240" w:lineRule="auto"/>
              <w:rPr>
                <w:noProof/>
                <w:lang w:val="en-US"/>
              </w:rPr>
            </w:pPr>
            <w:r>
              <w:rPr>
                <w:noProof/>
                <w:lang w:val="en-US"/>
              </w:rPr>
              <w:t>id</w:t>
            </w:r>
          </w:p>
        </w:tc>
        <w:tc>
          <w:tcPr>
            <w:tcW w:w="6146" w:type="dxa"/>
          </w:tcPr>
          <w:p w14:paraId="657E52D1" w14:textId="266A5BB5" w:rsidR="00C51232" w:rsidRPr="00C51232" w:rsidRDefault="00C51232" w:rsidP="00957475">
            <w:pPr>
              <w:pStyle w:val="-f"/>
              <w:spacing w:line="240" w:lineRule="auto"/>
            </w:pPr>
            <w:r>
              <w:t>Идентификатор силы связи особи</w:t>
            </w:r>
          </w:p>
        </w:tc>
      </w:tr>
      <w:tr w:rsidR="00C51232" w:rsidRPr="00C51232" w14:paraId="7AA2B464" w14:textId="77777777" w:rsidTr="00957475">
        <w:tc>
          <w:tcPr>
            <w:tcW w:w="3209" w:type="dxa"/>
          </w:tcPr>
          <w:p w14:paraId="41D26217" w14:textId="18557418" w:rsidR="00C51232" w:rsidRDefault="00C51232" w:rsidP="00957475">
            <w:pPr>
              <w:pStyle w:val="-f"/>
              <w:spacing w:line="240" w:lineRule="auto"/>
              <w:rPr>
                <w:noProof/>
                <w:lang w:val="en-US"/>
              </w:rPr>
            </w:pPr>
            <w:r>
              <w:rPr>
                <w:noProof/>
                <w:lang w:val="en-US"/>
              </w:rPr>
              <w:t>adjustment_individual_id</w:t>
            </w:r>
          </w:p>
        </w:tc>
        <w:tc>
          <w:tcPr>
            <w:tcW w:w="6146" w:type="dxa"/>
          </w:tcPr>
          <w:p w14:paraId="3F09EBAA" w14:textId="4FF1B875" w:rsidR="00C51232" w:rsidRPr="00C51232" w:rsidRDefault="00C51232" w:rsidP="00957475">
            <w:pPr>
              <w:pStyle w:val="-f"/>
              <w:spacing w:line="240" w:lineRule="auto"/>
            </w:pPr>
            <w:r>
              <w:t>Идентификатор особи</w:t>
            </w:r>
          </w:p>
        </w:tc>
      </w:tr>
      <w:tr w:rsidR="00C51232" w:rsidRPr="00C51232" w14:paraId="6E508ECF" w14:textId="77777777" w:rsidTr="00957475">
        <w:tc>
          <w:tcPr>
            <w:tcW w:w="3209" w:type="dxa"/>
          </w:tcPr>
          <w:p w14:paraId="062A8533" w14:textId="18FD70C7" w:rsidR="00C51232" w:rsidRDefault="00C51232" w:rsidP="00957475">
            <w:pPr>
              <w:pStyle w:val="-f"/>
              <w:spacing w:line="240" w:lineRule="auto"/>
              <w:rPr>
                <w:noProof/>
                <w:lang w:val="en-US"/>
              </w:rPr>
            </w:pPr>
            <w:r>
              <w:rPr>
                <w:noProof/>
                <w:lang w:val="en-US"/>
              </w:rPr>
              <w:t>connection_id</w:t>
            </w:r>
          </w:p>
        </w:tc>
        <w:tc>
          <w:tcPr>
            <w:tcW w:w="6146" w:type="dxa"/>
          </w:tcPr>
          <w:p w14:paraId="2844B13F" w14:textId="1FB00009" w:rsidR="00C51232" w:rsidRPr="00C51232" w:rsidRDefault="00C51232" w:rsidP="00957475">
            <w:pPr>
              <w:pStyle w:val="-f"/>
              <w:spacing w:line="240" w:lineRule="auto"/>
            </w:pPr>
            <w:r>
              <w:t>Идентификатор связи</w:t>
            </w:r>
          </w:p>
        </w:tc>
      </w:tr>
      <w:tr w:rsidR="00C51232" w:rsidRPr="00C51232" w14:paraId="63943A89" w14:textId="77777777" w:rsidTr="00957475">
        <w:tc>
          <w:tcPr>
            <w:tcW w:w="3209" w:type="dxa"/>
          </w:tcPr>
          <w:p w14:paraId="322119FA" w14:textId="47EBED6F" w:rsidR="00C51232" w:rsidRDefault="00C51232" w:rsidP="00957475">
            <w:pPr>
              <w:pStyle w:val="-f"/>
              <w:spacing w:line="240" w:lineRule="auto"/>
              <w:rPr>
                <w:noProof/>
                <w:lang w:val="en-US"/>
              </w:rPr>
            </w:pPr>
            <w:r>
              <w:rPr>
                <w:noProof/>
                <w:lang w:val="en-US"/>
              </w:rPr>
              <w:t>value</w:t>
            </w:r>
          </w:p>
        </w:tc>
        <w:tc>
          <w:tcPr>
            <w:tcW w:w="6146" w:type="dxa"/>
          </w:tcPr>
          <w:p w14:paraId="3AEE5088" w14:textId="75176BFC" w:rsidR="00C51232" w:rsidRPr="00C51232" w:rsidRDefault="00C51232" w:rsidP="00957475">
            <w:pPr>
              <w:pStyle w:val="-f"/>
              <w:spacing w:line="240" w:lineRule="auto"/>
            </w:pPr>
            <w:r>
              <w:t>Сила связи</w:t>
            </w:r>
          </w:p>
        </w:tc>
      </w:tr>
    </w:tbl>
    <w:p w14:paraId="5315EDB4" w14:textId="77777777" w:rsidR="00DF351F" w:rsidRPr="00C51232" w:rsidRDefault="00DF351F" w:rsidP="00DF351F">
      <w:pPr>
        <w:ind w:firstLine="0"/>
        <w:rPr>
          <w:lang w:val="en-US"/>
        </w:rPr>
      </w:pPr>
    </w:p>
    <w:p w14:paraId="1DEA014D" w14:textId="66766D91" w:rsidR="00C51232" w:rsidRDefault="00C51232" w:rsidP="00C1231A">
      <w:pPr>
        <w:pStyle w:val="-0"/>
      </w:pPr>
      <w:bookmarkStart w:id="51" w:name="_Toc138183293"/>
      <w:r>
        <w:lastRenderedPageBreak/>
        <w:t xml:space="preserve">Разработка </w:t>
      </w:r>
      <w:r>
        <w:rPr>
          <w:lang w:val="en-US"/>
        </w:rPr>
        <w:t>API</w:t>
      </w:r>
      <w:r w:rsidRPr="00C51232">
        <w:t xml:space="preserve"> </w:t>
      </w:r>
      <w:r>
        <w:t>серверной части программных средств</w:t>
      </w:r>
      <w:bookmarkEnd w:id="51"/>
    </w:p>
    <w:p w14:paraId="4730D0F6" w14:textId="31EF432A" w:rsidR="00D13DD6" w:rsidRDefault="00D13DD6" w:rsidP="00D13DD6">
      <w:r>
        <w:t xml:space="preserve">Для серверной части программных средств было разработано </w:t>
      </w:r>
      <w:r>
        <w:rPr>
          <w:lang w:val="en-US"/>
        </w:rPr>
        <w:t>REST</w:t>
      </w:r>
      <w:r w:rsidRPr="00D13DD6">
        <w:t xml:space="preserve"> </w:t>
      </w:r>
      <w:r>
        <w:rPr>
          <w:lang w:val="en-US"/>
        </w:rPr>
        <w:t>API</w:t>
      </w:r>
      <w:r>
        <w:t>. Описание основных</w:t>
      </w:r>
      <w:r w:rsidRPr="008053FD">
        <w:t xml:space="preserve"> </w:t>
      </w:r>
      <w:r>
        <w:t>маршрутов представлено в таблице 3.10.</w:t>
      </w:r>
    </w:p>
    <w:p w14:paraId="42F08384" w14:textId="6EA468EE" w:rsidR="00D13DD6" w:rsidRPr="008053FD" w:rsidRDefault="00D13DD6" w:rsidP="009A2DB5">
      <w:pPr>
        <w:spacing w:before="120"/>
        <w:ind w:firstLine="0"/>
      </w:pPr>
      <w:r>
        <w:t xml:space="preserve">Таблица 3.10 – Описание основных маршрутов </w:t>
      </w:r>
      <w:r>
        <w:rPr>
          <w:lang w:val="en-US"/>
        </w:rPr>
        <w:t>REST</w:t>
      </w:r>
      <w:r w:rsidRPr="00D13DD6">
        <w:t xml:space="preserve"> </w:t>
      </w:r>
      <w:r>
        <w:rPr>
          <w:lang w:val="en-US"/>
        </w:rPr>
        <w:t>API</w:t>
      </w:r>
    </w:p>
    <w:tbl>
      <w:tblPr>
        <w:tblStyle w:val="af"/>
        <w:tblW w:w="0" w:type="auto"/>
        <w:tblLook w:val="04A0" w:firstRow="1" w:lastRow="0" w:firstColumn="1" w:lastColumn="0" w:noHBand="0" w:noVBand="1"/>
      </w:tblPr>
      <w:tblGrid>
        <w:gridCol w:w="3433"/>
        <w:gridCol w:w="1240"/>
        <w:gridCol w:w="4954"/>
      </w:tblGrid>
      <w:tr w:rsidR="00C26541" w:rsidRPr="00D13DD6" w14:paraId="698EA672" w14:textId="77777777" w:rsidTr="00270271">
        <w:tc>
          <w:tcPr>
            <w:tcW w:w="3433" w:type="dxa"/>
          </w:tcPr>
          <w:p w14:paraId="18351713" w14:textId="77777777" w:rsidR="00D13DD6" w:rsidRPr="00A81CBA" w:rsidRDefault="00D13DD6" w:rsidP="00C26541">
            <w:pPr>
              <w:spacing w:line="240" w:lineRule="auto"/>
              <w:ind w:firstLine="0"/>
              <w:rPr>
                <w:rFonts w:cs="Times New Roman"/>
                <w:b/>
                <w:bCs/>
                <w:sz w:val="24"/>
                <w:szCs w:val="24"/>
              </w:rPr>
            </w:pPr>
            <w:r w:rsidRPr="00A81CBA">
              <w:rPr>
                <w:rFonts w:cs="Times New Roman"/>
                <w:b/>
                <w:bCs/>
                <w:sz w:val="24"/>
                <w:szCs w:val="24"/>
              </w:rPr>
              <w:t>Маршрут</w:t>
            </w:r>
          </w:p>
          <w:p w14:paraId="1BEB9BA9" w14:textId="5B48F03C" w:rsidR="00D13DD6" w:rsidRPr="00A81CBA" w:rsidRDefault="00D13DD6" w:rsidP="00C26541">
            <w:pPr>
              <w:spacing w:line="240" w:lineRule="auto"/>
              <w:ind w:firstLine="0"/>
              <w:rPr>
                <w:rFonts w:cs="Times New Roman"/>
                <w:b/>
                <w:bCs/>
                <w:sz w:val="24"/>
                <w:szCs w:val="24"/>
              </w:rPr>
            </w:pPr>
          </w:p>
        </w:tc>
        <w:tc>
          <w:tcPr>
            <w:tcW w:w="1240" w:type="dxa"/>
          </w:tcPr>
          <w:p w14:paraId="38BF52CD" w14:textId="3C792F6D" w:rsidR="00D13DD6" w:rsidRPr="00A81CBA" w:rsidRDefault="00D13DD6" w:rsidP="00C26541">
            <w:pPr>
              <w:spacing w:line="240" w:lineRule="auto"/>
              <w:ind w:firstLine="0"/>
              <w:rPr>
                <w:rFonts w:cs="Times New Roman"/>
                <w:b/>
                <w:bCs/>
                <w:sz w:val="24"/>
                <w:szCs w:val="24"/>
              </w:rPr>
            </w:pPr>
            <w:r w:rsidRPr="00A81CBA">
              <w:rPr>
                <w:rFonts w:cs="Times New Roman"/>
                <w:b/>
                <w:bCs/>
                <w:sz w:val="24"/>
                <w:szCs w:val="24"/>
              </w:rPr>
              <w:t>Метод</w:t>
            </w:r>
          </w:p>
        </w:tc>
        <w:tc>
          <w:tcPr>
            <w:tcW w:w="4954" w:type="dxa"/>
          </w:tcPr>
          <w:p w14:paraId="1ED842FD" w14:textId="49153ED5" w:rsidR="00D13DD6" w:rsidRPr="00A81CBA" w:rsidRDefault="00D13DD6" w:rsidP="00C26541">
            <w:pPr>
              <w:spacing w:line="240" w:lineRule="auto"/>
              <w:ind w:firstLine="0"/>
              <w:rPr>
                <w:rFonts w:cs="Times New Roman"/>
                <w:b/>
                <w:bCs/>
                <w:sz w:val="24"/>
                <w:szCs w:val="24"/>
              </w:rPr>
            </w:pPr>
            <w:r w:rsidRPr="00A81CBA">
              <w:rPr>
                <w:rFonts w:cs="Times New Roman"/>
                <w:b/>
                <w:bCs/>
                <w:sz w:val="24"/>
                <w:szCs w:val="24"/>
              </w:rPr>
              <w:t>Описание</w:t>
            </w:r>
          </w:p>
        </w:tc>
      </w:tr>
      <w:tr w:rsidR="00C26541" w:rsidRPr="00D13DD6" w14:paraId="46CFD4C4" w14:textId="77777777" w:rsidTr="00270271">
        <w:tc>
          <w:tcPr>
            <w:tcW w:w="3433" w:type="dxa"/>
          </w:tcPr>
          <w:p w14:paraId="209448A5" w14:textId="102766F5"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/user</w:t>
            </w:r>
          </w:p>
        </w:tc>
        <w:tc>
          <w:tcPr>
            <w:tcW w:w="1240" w:type="dxa"/>
          </w:tcPr>
          <w:p w14:paraId="73B3A4A0" w14:textId="4425D4EF" w:rsidR="00D13DD6" w:rsidRPr="00D13DD6" w:rsidRDefault="00D13DD6" w:rsidP="00C26541">
            <w:pPr>
              <w:spacing w:line="240" w:lineRule="auto"/>
              <w:ind w:firstLine="0"/>
              <w:rPr>
                <w:rFonts w:cs="Times New Roman"/>
                <w:sz w:val="24"/>
                <w:szCs w:val="24"/>
              </w:rPr>
            </w:pPr>
            <w:r w:rsidRPr="00D13DD6">
              <w:rPr>
                <w:rFonts w:cs="Times New Roman"/>
                <w:sz w:val="24"/>
                <w:szCs w:val="24"/>
              </w:rPr>
              <w:t>POST</w:t>
            </w:r>
          </w:p>
        </w:tc>
        <w:tc>
          <w:tcPr>
            <w:tcW w:w="4954" w:type="dxa"/>
          </w:tcPr>
          <w:p w14:paraId="4DBF814A" w14:textId="5C40711F"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Регистрация нового пользователя</w:t>
            </w:r>
          </w:p>
        </w:tc>
      </w:tr>
      <w:tr w:rsidR="00C26541" w:rsidRPr="00D13DD6" w14:paraId="666FC691" w14:textId="77777777" w:rsidTr="00270271">
        <w:tc>
          <w:tcPr>
            <w:tcW w:w="3433" w:type="dxa"/>
          </w:tcPr>
          <w:p w14:paraId="2E2237B9" w14:textId="5E92398E"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/users</w:t>
            </w:r>
          </w:p>
        </w:tc>
        <w:tc>
          <w:tcPr>
            <w:tcW w:w="1240" w:type="dxa"/>
          </w:tcPr>
          <w:p w14:paraId="71C089D9" w14:textId="2296A981" w:rsidR="00D13DD6" w:rsidRPr="00D13DD6" w:rsidRDefault="00D13DD6" w:rsidP="00C26541">
            <w:pPr>
              <w:spacing w:line="240" w:lineRule="auto"/>
              <w:ind w:firstLine="0"/>
              <w:rPr>
                <w:rFonts w:cs="Times New Roman"/>
                <w:sz w:val="24"/>
                <w:szCs w:val="24"/>
              </w:rPr>
            </w:pPr>
            <w:r w:rsidRPr="00D13DD6">
              <w:rPr>
                <w:rFonts w:cs="Times New Roman"/>
                <w:sz w:val="24"/>
                <w:szCs w:val="24"/>
              </w:rPr>
              <w:t>GET</w:t>
            </w:r>
          </w:p>
        </w:tc>
        <w:tc>
          <w:tcPr>
            <w:tcW w:w="4954" w:type="dxa"/>
          </w:tcPr>
          <w:p w14:paraId="02753B47" w14:textId="0FF21739"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Получение списка пользователей</w:t>
            </w:r>
          </w:p>
        </w:tc>
      </w:tr>
      <w:tr w:rsidR="00C26541" w:rsidRPr="00D13DD6" w14:paraId="766F49F0" w14:textId="77777777" w:rsidTr="00270271">
        <w:tc>
          <w:tcPr>
            <w:tcW w:w="3433" w:type="dxa"/>
          </w:tcPr>
          <w:p w14:paraId="69219639" w14:textId="5487B78F"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/me</w:t>
            </w:r>
          </w:p>
        </w:tc>
        <w:tc>
          <w:tcPr>
            <w:tcW w:w="1240" w:type="dxa"/>
          </w:tcPr>
          <w:p w14:paraId="488CE89D" w14:textId="3F666F30" w:rsidR="00D13DD6" w:rsidRPr="00D13DD6" w:rsidRDefault="00D13DD6" w:rsidP="00C26541">
            <w:pPr>
              <w:spacing w:line="240" w:lineRule="auto"/>
              <w:ind w:firstLine="0"/>
              <w:rPr>
                <w:rFonts w:cs="Times New Roman"/>
                <w:sz w:val="24"/>
                <w:szCs w:val="24"/>
              </w:rPr>
            </w:pPr>
            <w:r w:rsidRPr="00D13DD6">
              <w:rPr>
                <w:rFonts w:cs="Times New Roman"/>
                <w:sz w:val="24"/>
                <w:szCs w:val="24"/>
              </w:rPr>
              <w:t>GET</w:t>
            </w:r>
          </w:p>
        </w:tc>
        <w:tc>
          <w:tcPr>
            <w:tcW w:w="4954" w:type="dxa"/>
          </w:tcPr>
          <w:p w14:paraId="60C4BC0E" w14:textId="4A65B72B"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Получение текущего пользователя</w:t>
            </w:r>
          </w:p>
        </w:tc>
      </w:tr>
      <w:tr w:rsidR="00C26541" w:rsidRPr="00D13DD6" w14:paraId="5C3A1E51" w14:textId="77777777" w:rsidTr="00270271">
        <w:tc>
          <w:tcPr>
            <w:tcW w:w="3433" w:type="dxa"/>
          </w:tcPr>
          <w:p w14:paraId="267468C3" w14:textId="07465784"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/me</w:t>
            </w:r>
          </w:p>
        </w:tc>
        <w:tc>
          <w:tcPr>
            <w:tcW w:w="1240" w:type="dxa"/>
          </w:tcPr>
          <w:p w14:paraId="5AE3BBF5" w14:textId="1EDD5E24" w:rsidR="00D13DD6" w:rsidRPr="00D13DD6" w:rsidRDefault="00D13DD6" w:rsidP="00C26541">
            <w:pPr>
              <w:spacing w:line="240" w:lineRule="auto"/>
              <w:ind w:firstLine="0"/>
              <w:rPr>
                <w:rFonts w:cs="Times New Roman"/>
                <w:sz w:val="24"/>
                <w:szCs w:val="24"/>
              </w:rPr>
            </w:pPr>
            <w:r w:rsidRPr="00D13DD6">
              <w:rPr>
                <w:rFonts w:cs="Times New Roman"/>
                <w:sz w:val="24"/>
                <w:szCs w:val="24"/>
              </w:rPr>
              <w:t>PUT</w:t>
            </w:r>
          </w:p>
        </w:tc>
        <w:tc>
          <w:tcPr>
            <w:tcW w:w="4954" w:type="dxa"/>
          </w:tcPr>
          <w:p w14:paraId="6DAE8BE7" w14:textId="4A22E714"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 xml:space="preserve">Изменение текущего пользователя </w:t>
            </w:r>
          </w:p>
        </w:tc>
      </w:tr>
      <w:tr w:rsidR="00C26541" w:rsidRPr="00D13DD6" w14:paraId="5637541D" w14:textId="77777777" w:rsidTr="00270271">
        <w:tc>
          <w:tcPr>
            <w:tcW w:w="3433" w:type="dxa"/>
          </w:tcPr>
          <w:p w14:paraId="3CA9FDF1" w14:textId="4BF35917"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/sign_in</w:t>
            </w:r>
          </w:p>
        </w:tc>
        <w:tc>
          <w:tcPr>
            <w:tcW w:w="1240" w:type="dxa"/>
          </w:tcPr>
          <w:p w14:paraId="607FCB55" w14:textId="54070AAA" w:rsidR="00D13DD6" w:rsidRPr="00D13DD6" w:rsidRDefault="00D13DD6" w:rsidP="00C26541">
            <w:pPr>
              <w:spacing w:line="240" w:lineRule="auto"/>
              <w:ind w:firstLine="0"/>
              <w:rPr>
                <w:rFonts w:cs="Times New Roman"/>
                <w:sz w:val="24"/>
                <w:szCs w:val="24"/>
              </w:rPr>
            </w:pPr>
            <w:r w:rsidRPr="00D13DD6">
              <w:rPr>
                <w:rFonts w:cs="Times New Roman"/>
                <w:sz w:val="24"/>
                <w:szCs w:val="24"/>
              </w:rPr>
              <w:t>POST</w:t>
            </w:r>
          </w:p>
        </w:tc>
        <w:tc>
          <w:tcPr>
            <w:tcW w:w="4954" w:type="dxa"/>
          </w:tcPr>
          <w:p w14:paraId="21A87258" w14:textId="4327AA04"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Вход в аккаунт</w:t>
            </w:r>
          </w:p>
        </w:tc>
      </w:tr>
      <w:tr w:rsidR="00C26541" w:rsidRPr="00D13DD6" w14:paraId="28CE469C" w14:textId="77777777" w:rsidTr="00270271">
        <w:tc>
          <w:tcPr>
            <w:tcW w:w="3433" w:type="dxa"/>
          </w:tcPr>
          <w:p w14:paraId="23A2B494" w14:textId="124F0789"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/sign_out</w:t>
            </w:r>
          </w:p>
        </w:tc>
        <w:tc>
          <w:tcPr>
            <w:tcW w:w="1240" w:type="dxa"/>
          </w:tcPr>
          <w:p w14:paraId="33F655A7" w14:textId="41EE785F" w:rsidR="00D13DD6" w:rsidRPr="00D13DD6" w:rsidRDefault="00D13DD6" w:rsidP="00C26541">
            <w:pPr>
              <w:spacing w:line="240" w:lineRule="auto"/>
              <w:ind w:firstLine="0"/>
              <w:rPr>
                <w:rFonts w:cs="Times New Roman"/>
                <w:sz w:val="24"/>
                <w:szCs w:val="24"/>
              </w:rPr>
            </w:pPr>
            <w:r w:rsidRPr="00D13DD6">
              <w:rPr>
                <w:rFonts w:cs="Times New Roman"/>
                <w:sz w:val="24"/>
                <w:szCs w:val="24"/>
              </w:rPr>
              <w:t>PATCH</w:t>
            </w:r>
          </w:p>
        </w:tc>
        <w:tc>
          <w:tcPr>
            <w:tcW w:w="4954" w:type="dxa"/>
          </w:tcPr>
          <w:p w14:paraId="0C40B0E0" w14:textId="423CA9C6"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Выход из аккаунта</w:t>
            </w:r>
          </w:p>
        </w:tc>
      </w:tr>
      <w:tr w:rsidR="00C26541" w:rsidRPr="00D13DD6" w14:paraId="03188D21" w14:textId="77777777" w:rsidTr="00270271">
        <w:tc>
          <w:tcPr>
            <w:tcW w:w="3433" w:type="dxa"/>
          </w:tcPr>
          <w:p w14:paraId="0C77A238" w14:textId="35A2FBFD"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/storage/user_avatars/{path}</w:t>
            </w:r>
          </w:p>
        </w:tc>
        <w:tc>
          <w:tcPr>
            <w:tcW w:w="1240" w:type="dxa"/>
          </w:tcPr>
          <w:p w14:paraId="64970620" w14:textId="1A2ED973" w:rsidR="00D13DD6" w:rsidRPr="00D13DD6" w:rsidRDefault="00D13DD6" w:rsidP="00C26541">
            <w:pPr>
              <w:spacing w:line="240" w:lineRule="auto"/>
              <w:ind w:firstLine="0"/>
              <w:rPr>
                <w:rFonts w:cs="Times New Roman"/>
                <w:sz w:val="24"/>
                <w:szCs w:val="24"/>
              </w:rPr>
            </w:pPr>
            <w:r w:rsidRPr="00D13DD6">
              <w:rPr>
                <w:rFonts w:cs="Times New Roman"/>
                <w:sz w:val="24"/>
                <w:szCs w:val="24"/>
              </w:rPr>
              <w:t>GET</w:t>
            </w:r>
          </w:p>
        </w:tc>
        <w:tc>
          <w:tcPr>
            <w:tcW w:w="4954" w:type="dxa"/>
          </w:tcPr>
          <w:p w14:paraId="10D2D3EB" w14:textId="3D09D2D1"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Получение аватара пользователя</w:t>
            </w:r>
          </w:p>
        </w:tc>
      </w:tr>
      <w:tr w:rsidR="00C26541" w:rsidRPr="00D13DD6" w14:paraId="53699EFE" w14:textId="77777777" w:rsidTr="00270271">
        <w:tc>
          <w:tcPr>
            <w:tcW w:w="3433" w:type="dxa"/>
          </w:tcPr>
          <w:p w14:paraId="3765B216" w14:textId="45AB79AB"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lang w:val="en-US"/>
              </w:rPr>
              <w:t>/project</w:t>
            </w:r>
          </w:p>
        </w:tc>
        <w:tc>
          <w:tcPr>
            <w:tcW w:w="1240" w:type="dxa"/>
          </w:tcPr>
          <w:p w14:paraId="536DD8D2" w14:textId="4A32A6E8"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3823E088" w14:textId="26912E3B" w:rsidR="00D13DD6" w:rsidRPr="00D13DD6" w:rsidRDefault="00C26541" w:rsidP="00C26541">
            <w:pPr>
              <w:spacing w:line="240" w:lineRule="auto"/>
              <w:ind w:left="45" w:firstLine="0"/>
              <w:rPr>
                <w:rFonts w:cs="Times New Roman"/>
                <w:sz w:val="24"/>
                <w:szCs w:val="24"/>
              </w:rPr>
            </w:pPr>
            <w:r>
              <w:rPr>
                <w:rFonts w:cs="Times New Roman"/>
                <w:sz w:val="24"/>
                <w:szCs w:val="24"/>
              </w:rPr>
              <w:t>Создание нового проекта</w:t>
            </w:r>
          </w:p>
        </w:tc>
      </w:tr>
      <w:tr w:rsidR="00C26541" w:rsidRPr="00D13DD6" w14:paraId="281220BB" w14:textId="77777777" w:rsidTr="00270271">
        <w:tc>
          <w:tcPr>
            <w:tcW w:w="3433" w:type="dxa"/>
          </w:tcPr>
          <w:p w14:paraId="71CC7694" w14:textId="5303A61C"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w:t>
            </w:r>
          </w:p>
        </w:tc>
        <w:tc>
          <w:tcPr>
            <w:tcW w:w="1240" w:type="dxa"/>
          </w:tcPr>
          <w:p w14:paraId="4BEE03A7" w14:textId="5A2AD0C1"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050EE920" w14:textId="04B054B5" w:rsidR="00D13DD6" w:rsidRPr="00D13DD6" w:rsidRDefault="00C26541" w:rsidP="00C26541">
            <w:pPr>
              <w:spacing w:line="240" w:lineRule="auto"/>
              <w:ind w:left="45" w:firstLine="0"/>
              <w:rPr>
                <w:rFonts w:cs="Times New Roman"/>
                <w:sz w:val="24"/>
                <w:szCs w:val="24"/>
              </w:rPr>
            </w:pPr>
            <w:r>
              <w:rPr>
                <w:rFonts w:cs="Times New Roman"/>
                <w:sz w:val="24"/>
                <w:szCs w:val="24"/>
              </w:rPr>
              <w:t>Получение проекта</w:t>
            </w:r>
          </w:p>
        </w:tc>
      </w:tr>
      <w:tr w:rsidR="00C26541" w:rsidRPr="00D13DD6" w14:paraId="41D2A3DF" w14:textId="77777777" w:rsidTr="00270271">
        <w:tc>
          <w:tcPr>
            <w:tcW w:w="3433" w:type="dxa"/>
          </w:tcPr>
          <w:p w14:paraId="79A46251" w14:textId="216F569C"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w:t>
            </w:r>
          </w:p>
        </w:tc>
        <w:tc>
          <w:tcPr>
            <w:tcW w:w="1240" w:type="dxa"/>
          </w:tcPr>
          <w:p w14:paraId="325CB649" w14:textId="42CBCBEA"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PUT</w:t>
            </w:r>
          </w:p>
        </w:tc>
        <w:tc>
          <w:tcPr>
            <w:tcW w:w="4954" w:type="dxa"/>
          </w:tcPr>
          <w:p w14:paraId="29C9E7E9" w14:textId="2A54DFFA" w:rsidR="00D13DD6" w:rsidRPr="00C26541" w:rsidRDefault="00C26541" w:rsidP="00C26541">
            <w:pPr>
              <w:spacing w:line="240" w:lineRule="auto"/>
              <w:ind w:left="45" w:firstLine="0"/>
              <w:rPr>
                <w:rFonts w:cs="Times New Roman"/>
                <w:sz w:val="24"/>
                <w:szCs w:val="24"/>
              </w:rPr>
            </w:pPr>
            <w:r>
              <w:rPr>
                <w:rFonts w:cs="Times New Roman"/>
                <w:sz w:val="24"/>
                <w:szCs w:val="24"/>
              </w:rPr>
              <w:t>Изменение проекта</w:t>
            </w:r>
          </w:p>
        </w:tc>
      </w:tr>
      <w:tr w:rsidR="00C26541" w:rsidRPr="00D13DD6" w14:paraId="6BE50371" w14:textId="77777777" w:rsidTr="00270271">
        <w:tc>
          <w:tcPr>
            <w:tcW w:w="3433" w:type="dxa"/>
          </w:tcPr>
          <w:p w14:paraId="6C0E10BC" w14:textId="43F971CC"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projects/{project_id}/users</w:t>
            </w:r>
          </w:p>
        </w:tc>
        <w:tc>
          <w:tcPr>
            <w:tcW w:w="1240" w:type="dxa"/>
          </w:tcPr>
          <w:p w14:paraId="72A4F84D" w14:textId="1615A1BA"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3DD6937D" w14:textId="1CC8D80A" w:rsidR="00D13DD6" w:rsidRPr="00C26541" w:rsidRDefault="00C26541" w:rsidP="00C26541">
            <w:pPr>
              <w:spacing w:line="240" w:lineRule="auto"/>
              <w:ind w:left="45" w:firstLine="0"/>
              <w:rPr>
                <w:rFonts w:cs="Times New Roman"/>
                <w:sz w:val="24"/>
                <w:szCs w:val="24"/>
              </w:rPr>
            </w:pPr>
            <w:r>
              <w:rPr>
                <w:rFonts w:cs="Times New Roman"/>
                <w:sz w:val="24"/>
                <w:szCs w:val="24"/>
              </w:rPr>
              <w:t>Получение пользователей проекта</w:t>
            </w:r>
          </w:p>
        </w:tc>
      </w:tr>
      <w:tr w:rsidR="00C26541" w:rsidRPr="00C26541" w14:paraId="628466FA" w14:textId="77777777" w:rsidTr="00270271">
        <w:tc>
          <w:tcPr>
            <w:tcW w:w="3433" w:type="dxa"/>
          </w:tcPr>
          <w:p w14:paraId="377439A0" w14:textId="77777777" w:rsidR="00C26541" w:rsidRDefault="00C26541" w:rsidP="00C26541">
            <w:pPr>
              <w:spacing w:line="240" w:lineRule="auto"/>
              <w:ind w:firstLine="0"/>
              <w:rPr>
                <w:rFonts w:cs="Times New Roman"/>
                <w:noProof/>
                <w:sz w:val="24"/>
                <w:szCs w:val="24"/>
                <w:lang w:val="en-US"/>
              </w:rPr>
            </w:pPr>
            <w:r w:rsidRPr="00C26541">
              <w:rPr>
                <w:rFonts w:cs="Times New Roman"/>
                <w:noProof/>
                <w:sz w:val="24"/>
                <w:szCs w:val="24"/>
                <w:lang w:val="en-US"/>
              </w:rPr>
              <w:t>/</w:t>
            </w:r>
            <w:r>
              <w:rPr>
                <w:rFonts w:cs="Times New Roman"/>
                <w:noProof/>
                <w:sz w:val="24"/>
                <w:szCs w:val="24"/>
                <w:lang w:val="en-US"/>
              </w:rPr>
              <w:t>projects/{project_id}/users/</w:t>
            </w:r>
          </w:p>
          <w:p w14:paraId="58A19627" w14:textId="1A43D5F8"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lang w:val="en-US"/>
              </w:rPr>
              <w:t>{user_id}/invite</w:t>
            </w:r>
          </w:p>
        </w:tc>
        <w:tc>
          <w:tcPr>
            <w:tcW w:w="1240" w:type="dxa"/>
          </w:tcPr>
          <w:p w14:paraId="4A0A33C1" w14:textId="77777777" w:rsidR="00D13DD6" w:rsidRPr="00C26541" w:rsidRDefault="00D13DD6" w:rsidP="00C26541">
            <w:pPr>
              <w:spacing w:line="240" w:lineRule="auto"/>
              <w:ind w:hanging="19"/>
              <w:rPr>
                <w:rFonts w:cs="Times New Roman"/>
                <w:sz w:val="24"/>
                <w:szCs w:val="24"/>
                <w:lang w:val="en-US"/>
              </w:rPr>
            </w:pPr>
          </w:p>
        </w:tc>
        <w:tc>
          <w:tcPr>
            <w:tcW w:w="4954" w:type="dxa"/>
          </w:tcPr>
          <w:p w14:paraId="047047F0" w14:textId="36259C1E" w:rsidR="00D13DD6" w:rsidRPr="00C26541" w:rsidRDefault="00C26541" w:rsidP="00C26541">
            <w:pPr>
              <w:spacing w:line="240" w:lineRule="auto"/>
              <w:ind w:left="45" w:firstLine="0"/>
              <w:rPr>
                <w:rFonts w:cs="Times New Roman"/>
                <w:sz w:val="24"/>
                <w:szCs w:val="24"/>
              </w:rPr>
            </w:pPr>
            <w:r>
              <w:rPr>
                <w:rFonts w:cs="Times New Roman"/>
                <w:sz w:val="24"/>
                <w:szCs w:val="24"/>
              </w:rPr>
              <w:t>Добавление пользователя в проект</w:t>
            </w:r>
          </w:p>
        </w:tc>
      </w:tr>
      <w:tr w:rsidR="00C26541" w:rsidRPr="00C26541" w14:paraId="661CE56C" w14:textId="77777777" w:rsidTr="00270271">
        <w:tc>
          <w:tcPr>
            <w:tcW w:w="3433" w:type="dxa"/>
          </w:tcPr>
          <w:p w14:paraId="40EAE02A" w14:textId="49A91BC0"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projects/{project_id}/model</w:t>
            </w:r>
          </w:p>
        </w:tc>
        <w:tc>
          <w:tcPr>
            <w:tcW w:w="1240" w:type="dxa"/>
          </w:tcPr>
          <w:p w14:paraId="0DA681BA" w14:textId="1A21D0D6"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47CB8793" w14:textId="24DA045C" w:rsidR="00D13DD6" w:rsidRPr="00C26541" w:rsidRDefault="00C26541" w:rsidP="00C26541">
            <w:pPr>
              <w:spacing w:line="240" w:lineRule="auto"/>
              <w:ind w:left="45" w:firstLine="0"/>
              <w:rPr>
                <w:rFonts w:cs="Times New Roman"/>
                <w:sz w:val="24"/>
                <w:szCs w:val="24"/>
              </w:rPr>
            </w:pPr>
            <w:r>
              <w:rPr>
                <w:rFonts w:cs="Times New Roman"/>
                <w:sz w:val="24"/>
                <w:szCs w:val="24"/>
              </w:rPr>
              <w:t>Получение модели проекта (списка концептов и связей)</w:t>
            </w:r>
          </w:p>
        </w:tc>
      </w:tr>
      <w:tr w:rsidR="00C26541" w:rsidRPr="00C26541" w14:paraId="12E5E73B" w14:textId="77777777" w:rsidTr="00270271">
        <w:tc>
          <w:tcPr>
            <w:tcW w:w="3433" w:type="dxa"/>
          </w:tcPr>
          <w:p w14:paraId="3C97507A" w14:textId="0AABB753"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models/{model_copy_id}</w:t>
            </w:r>
          </w:p>
        </w:tc>
        <w:tc>
          <w:tcPr>
            <w:tcW w:w="1240" w:type="dxa"/>
          </w:tcPr>
          <w:p w14:paraId="13F73DB4" w14:textId="666E7096"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0F06CCA7" w14:textId="56B67861" w:rsidR="00D13DD6" w:rsidRPr="00C26541" w:rsidRDefault="00C26541" w:rsidP="00C26541">
            <w:pPr>
              <w:spacing w:line="240" w:lineRule="auto"/>
              <w:ind w:left="45" w:firstLine="0"/>
              <w:rPr>
                <w:rFonts w:cs="Times New Roman"/>
                <w:sz w:val="24"/>
                <w:szCs w:val="24"/>
              </w:rPr>
            </w:pPr>
            <w:r>
              <w:rPr>
                <w:rFonts w:cs="Times New Roman"/>
                <w:sz w:val="24"/>
                <w:szCs w:val="24"/>
              </w:rPr>
              <w:t>Получение копии модели, сохраненной перед запуском структурно-параметрической настройки</w:t>
            </w:r>
          </w:p>
        </w:tc>
      </w:tr>
      <w:tr w:rsidR="00C26541" w:rsidRPr="00C26541" w14:paraId="1B9C95CD" w14:textId="77777777" w:rsidTr="00270271">
        <w:tc>
          <w:tcPr>
            <w:tcW w:w="3433" w:type="dxa"/>
          </w:tcPr>
          <w:p w14:paraId="3D80D609" w14:textId="77EC0963"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projects/{project_id}/concept</w:t>
            </w:r>
          </w:p>
        </w:tc>
        <w:tc>
          <w:tcPr>
            <w:tcW w:w="1240" w:type="dxa"/>
          </w:tcPr>
          <w:p w14:paraId="129FF801" w14:textId="297487B1"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1DFA04F3" w14:textId="36BC500E" w:rsidR="00D13DD6" w:rsidRPr="00270271" w:rsidRDefault="00270271" w:rsidP="00C26541">
            <w:pPr>
              <w:spacing w:line="240" w:lineRule="auto"/>
              <w:ind w:left="45" w:firstLine="0"/>
              <w:rPr>
                <w:rFonts w:cs="Times New Roman"/>
                <w:sz w:val="24"/>
                <w:szCs w:val="24"/>
              </w:rPr>
            </w:pPr>
            <w:r>
              <w:rPr>
                <w:rFonts w:cs="Times New Roman"/>
                <w:sz w:val="24"/>
                <w:szCs w:val="24"/>
              </w:rPr>
              <w:t>Добавление концепта</w:t>
            </w:r>
          </w:p>
        </w:tc>
      </w:tr>
      <w:tr w:rsidR="00C26541" w:rsidRPr="00C26541" w14:paraId="0D912B17" w14:textId="77777777" w:rsidTr="00270271">
        <w:tc>
          <w:tcPr>
            <w:tcW w:w="3433" w:type="dxa"/>
          </w:tcPr>
          <w:p w14:paraId="40596231" w14:textId="3D6252EA"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/concepts/{</w:t>
            </w:r>
            <w:r>
              <w:rPr>
                <w:rFonts w:cs="Times New Roman"/>
                <w:noProof/>
                <w:sz w:val="24"/>
                <w:szCs w:val="24"/>
                <w:lang w:val="en-US"/>
              </w:rPr>
              <w:t>concept_id</w:t>
            </w:r>
            <w:r>
              <w:rPr>
                <w:rFonts w:cs="Times New Roman"/>
                <w:noProof/>
                <w:sz w:val="24"/>
                <w:szCs w:val="24"/>
              </w:rPr>
              <w:t>}</w:t>
            </w:r>
          </w:p>
        </w:tc>
        <w:tc>
          <w:tcPr>
            <w:tcW w:w="1240" w:type="dxa"/>
          </w:tcPr>
          <w:p w14:paraId="4018BDA1" w14:textId="0D819FBF"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PUT</w:t>
            </w:r>
          </w:p>
        </w:tc>
        <w:tc>
          <w:tcPr>
            <w:tcW w:w="4954" w:type="dxa"/>
          </w:tcPr>
          <w:p w14:paraId="102F9C70" w14:textId="104CC18C" w:rsidR="00D13DD6" w:rsidRPr="00270271" w:rsidRDefault="00270271" w:rsidP="00C26541">
            <w:pPr>
              <w:spacing w:line="240" w:lineRule="auto"/>
              <w:ind w:left="45" w:firstLine="0"/>
              <w:rPr>
                <w:rFonts w:cs="Times New Roman"/>
                <w:sz w:val="24"/>
                <w:szCs w:val="24"/>
              </w:rPr>
            </w:pPr>
            <w:r>
              <w:rPr>
                <w:rFonts w:cs="Times New Roman"/>
                <w:sz w:val="24"/>
                <w:szCs w:val="24"/>
              </w:rPr>
              <w:t>Изменение концепта</w:t>
            </w:r>
          </w:p>
        </w:tc>
      </w:tr>
      <w:tr w:rsidR="00C26541" w:rsidRPr="00C26541" w14:paraId="00A0C6DB" w14:textId="77777777" w:rsidTr="00270271">
        <w:tc>
          <w:tcPr>
            <w:tcW w:w="3433" w:type="dxa"/>
          </w:tcPr>
          <w:p w14:paraId="27BFCE61" w14:textId="304ECF06" w:rsidR="00D13DD6" w:rsidRPr="00270271" w:rsidRDefault="00270271" w:rsidP="00C26541">
            <w:pPr>
              <w:spacing w:line="240" w:lineRule="auto"/>
              <w:ind w:firstLine="0"/>
              <w:rPr>
                <w:rFonts w:cs="Times New Roman"/>
                <w:noProof/>
                <w:sz w:val="24"/>
                <w:szCs w:val="24"/>
              </w:rPr>
            </w:pPr>
            <w:r>
              <w:rPr>
                <w:rFonts w:cs="Times New Roman"/>
                <w:noProof/>
                <w:sz w:val="24"/>
                <w:szCs w:val="24"/>
                <w:lang w:val="en-US"/>
              </w:rPr>
              <w:t>/concepts/{concept_id}</w:t>
            </w:r>
          </w:p>
        </w:tc>
        <w:tc>
          <w:tcPr>
            <w:tcW w:w="1240" w:type="dxa"/>
          </w:tcPr>
          <w:p w14:paraId="045D2D3E" w14:textId="1BF32914"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DELETE</w:t>
            </w:r>
          </w:p>
        </w:tc>
        <w:tc>
          <w:tcPr>
            <w:tcW w:w="4954" w:type="dxa"/>
          </w:tcPr>
          <w:p w14:paraId="059D5A60" w14:textId="781B6D10" w:rsidR="00D13DD6" w:rsidRPr="00270271" w:rsidRDefault="00270271" w:rsidP="00C26541">
            <w:pPr>
              <w:spacing w:line="240" w:lineRule="auto"/>
              <w:ind w:left="45" w:firstLine="0"/>
              <w:rPr>
                <w:rFonts w:cs="Times New Roman"/>
                <w:sz w:val="24"/>
                <w:szCs w:val="24"/>
              </w:rPr>
            </w:pPr>
            <w:r>
              <w:rPr>
                <w:rFonts w:cs="Times New Roman"/>
                <w:sz w:val="24"/>
                <w:szCs w:val="24"/>
              </w:rPr>
              <w:t>Удаление концепта</w:t>
            </w:r>
          </w:p>
        </w:tc>
      </w:tr>
      <w:tr w:rsidR="00C26541" w:rsidRPr="00C26541" w14:paraId="382D7367" w14:textId="77777777" w:rsidTr="00270271">
        <w:tc>
          <w:tcPr>
            <w:tcW w:w="3433" w:type="dxa"/>
          </w:tcPr>
          <w:p w14:paraId="799C7EF1" w14:textId="0DF05558"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concepts/{concept_id}/move</w:t>
            </w:r>
          </w:p>
        </w:tc>
        <w:tc>
          <w:tcPr>
            <w:tcW w:w="1240" w:type="dxa"/>
          </w:tcPr>
          <w:p w14:paraId="03BECC6B" w14:textId="44C736CF"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49B4CD1B" w14:textId="4FC3371E" w:rsidR="00D13DD6" w:rsidRPr="00270271" w:rsidRDefault="00270271" w:rsidP="00C26541">
            <w:pPr>
              <w:spacing w:line="240" w:lineRule="auto"/>
              <w:ind w:left="45" w:firstLine="0"/>
              <w:rPr>
                <w:rFonts w:cs="Times New Roman"/>
                <w:sz w:val="24"/>
                <w:szCs w:val="24"/>
              </w:rPr>
            </w:pPr>
            <w:r>
              <w:rPr>
                <w:rFonts w:cs="Times New Roman"/>
                <w:sz w:val="24"/>
                <w:szCs w:val="24"/>
              </w:rPr>
              <w:t>Перемещение концепта</w:t>
            </w:r>
          </w:p>
        </w:tc>
      </w:tr>
      <w:tr w:rsidR="00C26541" w:rsidRPr="00C26541" w14:paraId="16D446BA" w14:textId="77777777" w:rsidTr="00270271">
        <w:tc>
          <w:tcPr>
            <w:tcW w:w="3433" w:type="dxa"/>
          </w:tcPr>
          <w:p w14:paraId="223C676F" w14:textId="10DDF6BF"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projects/{project_id}/connection</w:t>
            </w:r>
          </w:p>
        </w:tc>
        <w:tc>
          <w:tcPr>
            <w:tcW w:w="1240" w:type="dxa"/>
          </w:tcPr>
          <w:p w14:paraId="0258E1C6" w14:textId="3C37A2F0"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26DA113E" w14:textId="4F252D21" w:rsidR="00D13DD6" w:rsidRPr="00270271" w:rsidRDefault="00270271" w:rsidP="00C26541">
            <w:pPr>
              <w:spacing w:line="240" w:lineRule="auto"/>
              <w:ind w:left="45" w:firstLine="0"/>
              <w:rPr>
                <w:rFonts w:cs="Times New Roman"/>
                <w:sz w:val="24"/>
                <w:szCs w:val="24"/>
              </w:rPr>
            </w:pPr>
            <w:r>
              <w:rPr>
                <w:rFonts w:cs="Times New Roman"/>
                <w:sz w:val="24"/>
                <w:szCs w:val="24"/>
              </w:rPr>
              <w:t>Добавление связи</w:t>
            </w:r>
          </w:p>
        </w:tc>
      </w:tr>
      <w:tr w:rsidR="00C26541" w:rsidRPr="00C26541" w14:paraId="4927115F" w14:textId="77777777" w:rsidTr="00270271">
        <w:tc>
          <w:tcPr>
            <w:tcW w:w="3433" w:type="dxa"/>
          </w:tcPr>
          <w:p w14:paraId="09D3DE7B" w14:textId="3C530F0C"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connections/{connection_id}</w:t>
            </w:r>
          </w:p>
        </w:tc>
        <w:tc>
          <w:tcPr>
            <w:tcW w:w="1240" w:type="dxa"/>
          </w:tcPr>
          <w:p w14:paraId="200ABDAC" w14:textId="077EBF68"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DELETE</w:t>
            </w:r>
          </w:p>
        </w:tc>
        <w:tc>
          <w:tcPr>
            <w:tcW w:w="4954" w:type="dxa"/>
          </w:tcPr>
          <w:p w14:paraId="571B30AC" w14:textId="02D59F4B" w:rsidR="00D13DD6" w:rsidRPr="00270271" w:rsidRDefault="00270271" w:rsidP="00C26541">
            <w:pPr>
              <w:spacing w:line="240" w:lineRule="auto"/>
              <w:ind w:left="45" w:firstLine="0"/>
              <w:rPr>
                <w:rFonts w:cs="Times New Roman"/>
                <w:sz w:val="24"/>
                <w:szCs w:val="24"/>
              </w:rPr>
            </w:pPr>
            <w:r>
              <w:rPr>
                <w:rFonts w:cs="Times New Roman"/>
                <w:sz w:val="24"/>
                <w:szCs w:val="24"/>
              </w:rPr>
              <w:t>Удаление связи</w:t>
            </w:r>
          </w:p>
        </w:tc>
      </w:tr>
      <w:tr w:rsidR="00C26541" w:rsidRPr="00C26541" w14:paraId="0176BDB7" w14:textId="77777777" w:rsidTr="00270271">
        <w:tc>
          <w:tcPr>
            <w:tcW w:w="3433" w:type="dxa"/>
          </w:tcPr>
          <w:p w14:paraId="6978AE92" w14:textId="447FBD4E"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connections/{connection_id}</w:t>
            </w:r>
          </w:p>
        </w:tc>
        <w:tc>
          <w:tcPr>
            <w:tcW w:w="1240" w:type="dxa"/>
          </w:tcPr>
          <w:p w14:paraId="55CDF84C" w14:textId="6632DFB9"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59BB4C9B" w14:textId="4161D65B" w:rsidR="00D13DD6" w:rsidRPr="00270271" w:rsidRDefault="00270271" w:rsidP="00C26541">
            <w:pPr>
              <w:spacing w:line="240" w:lineRule="auto"/>
              <w:ind w:left="45" w:firstLine="0"/>
              <w:rPr>
                <w:rFonts w:cs="Times New Roman"/>
                <w:sz w:val="24"/>
                <w:szCs w:val="24"/>
              </w:rPr>
            </w:pPr>
            <w:r>
              <w:rPr>
                <w:rFonts w:cs="Times New Roman"/>
                <w:sz w:val="24"/>
                <w:szCs w:val="24"/>
              </w:rPr>
              <w:t>Изменение связи</w:t>
            </w:r>
          </w:p>
        </w:tc>
      </w:tr>
      <w:tr w:rsidR="00C26541" w:rsidRPr="001E0FA7" w14:paraId="4A3E5510" w14:textId="77777777" w:rsidTr="00270271">
        <w:tc>
          <w:tcPr>
            <w:tcW w:w="3433" w:type="dxa"/>
          </w:tcPr>
          <w:p w14:paraId="6C9C9680" w14:textId="77777777" w:rsidR="00D13DD6" w:rsidRDefault="00270271" w:rsidP="00C26541">
            <w:pPr>
              <w:spacing w:line="240" w:lineRule="auto"/>
              <w:ind w:firstLine="0"/>
              <w:rPr>
                <w:rFonts w:cs="Times New Roman"/>
                <w:noProof/>
                <w:sz w:val="24"/>
                <w:szCs w:val="24"/>
                <w:lang w:val="en-US"/>
              </w:rPr>
            </w:pPr>
            <w:r w:rsidRPr="001E0FA7">
              <w:rPr>
                <w:rFonts w:cs="Times New Roman"/>
                <w:noProof/>
                <w:sz w:val="24"/>
                <w:szCs w:val="24"/>
                <w:lang w:val="en-US"/>
              </w:rPr>
              <w:t>/</w:t>
            </w:r>
            <w:r>
              <w:rPr>
                <w:rFonts w:cs="Times New Roman"/>
                <w:noProof/>
                <w:sz w:val="24"/>
                <w:szCs w:val="24"/>
                <w:lang w:val="en-US"/>
              </w:rPr>
              <w:t>concepts/{concept_id}/</w:t>
            </w:r>
          </w:p>
          <w:p w14:paraId="6C4979B8" w14:textId="5F6F5F06" w:rsidR="00270271" w:rsidRPr="00270271" w:rsidRDefault="00270271" w:rsidP="00C26541">
            <w:pPr>
              <w:spacing w:line="240" w:lineRule="auto"/>
              <w:ind w:firstLine="0"/>
              <w:rPr>
                <w:rFonts w:cs="Times New Roman"/>
                <w:noProof/>
                <w:sz w:val="24"/>
                <w:szCs w:val="24"/>
                <w:lang w:val="en-US"/>
              </w:rPr>
            </w:pPr>
            <w:r>
              <w:rPr>
                <w:rFonts w:cs="Times New Roman"/>
                <w:noProof/>
                <w:sz w:val="24"/>
                <w:szCs w:val="24"/>
                <w:lang w:val="en-US"/>
              </w:rPr>
              <w:t>chage_is_control</w:t>
            </w:r>
          </w:p>
        </w:tc>
        <w:tc>
          <w:tcPr>
            <w:tcW w:w="1240" w:type="dxa"/>
          </w:tcPr>
          <w:p w14:paraId="59CF8785" w14:textId="43366928"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098EE6F1" w14:textId="5E38A030"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является ли концепт управляющим</w:t>
            </w:r>
          </w:p>
        </w:tc>
      </w:tr>
      <w:tr w:rsidR="00C26541" w:rsidRPr="001E0FA7" w14:paraId="4551E52C" w14:textId="77777777" w:rsidTr="00270271">
        <w:tc>
          <w:tcPr>
            <w:tcW w:w="3433" w:type="dxa"/>
          </w:tcPr>
          <w:p w14:paraId="4D64690E"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/concepts/{concept_id}/</w:t>
            </w:r>
          </w:p>
          <w:p w14:paraId="704BD069" w14:textId="4CA3EBC8"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change_target_concept</w:t>
            </w:r>
          </w:p>
        </w:tc>
        <w:tc>
          <w:tcPr>
            <w:tcW w:w="1240" w:type="dxa"/>
          </w:tcPr>
          <w:p w14:paraId="27872FE0" w14:textId="73B115B9"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0844753A" w14:textId="37738739"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целевого концепта</w:t>
            </w:r>
          </w:p>
        </w:tc>
      </w:tr>
      <w:tr w:rsidR="00C26541" w:rsidRPr="001E0FA7" w14:paraId="0A2FD547" w14:textId="77777777" w:rsidTr="00270271">
        <w:tc>
          <w:tcPr>
            <w:tcW w:w="3433" w:type="dxa"/>
          </w:tcPr>
          <w:p w14:paraId="53C34AD1"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/connection/{connection_id}/</w:t>
            </w:r>
          </w:p>
          <w:p w14:paraId="21E7D527" w14:textId="7961F10B"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change_is_control</w:t>
            </w:r>
          </w:p>
        </w:tc>
        <w:tc>
          <w:tcPr>
            <w:tcW w:w="1240" w:type="dxa"/>
          </w:tcPr>
          <w:p w14:paraId="55E8F915" w14:textId="6FFC674B"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65A87225" w14:textId="1A0F4D90"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является ли связь управляющей</w:t>
            </w:r>
          </w:p>
        </w:tc>
      </w:tr>
      <w:tr w:rsidR="00C26541" w:rsidRPr="001E0FA7" w14:paraId="11B9702A" w14:textId="77777777" w:rsidTr="00270271">
        <w:tc>
          <w:tcPr>
            <w:tcW w:w="3433" w:type="dxa"/>
          </w:tcPr>
          <w:p w14:paraId="75FD8820"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/concepts/{concept_id}/</w:t>
            </w:r>
          </w:p>
          <w:p w14:paraId="0D05CE01" w14:textId="21E2C72F"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change_concept_constraint</w:t>
            </w:r>
          </w:p>
        </w:tc>
        <w:tc>
          <w:tcPr>
            <w:tcW w:w="1240" w:type="dxa"/>
          </w:tcPr>
          <w:p w14:paraId="32BCA32D" w14:textId="6F6953F2"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09CCD2A3" w14:textId="2EB7554C"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ограничения, наложенного на управляющий концепт</w:t>
            </w:r>
          </w:p>
        </w:tc>
      </w:tr>
      <w:tr w:rsidR="00C26541" w:rsidRPr="001E0FA7" w14:paraId="1F0ADC50" w14:textId="77777777" w:rsidTr="00270271">
        <w:tc>
          <w:tcPr>
            <w:tcW w:w="3433" w:type="dxa"/>
          </w:tcPr>
          <w:p w14:paraId="7A039146"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/connections/{connection_id}/</w:t>
            </w:r>
          </w:p>
          <w:p w14:paraId="5D1F0A23" w14:textId="13B3667C"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change_connection_constraint</w:t>
            </w:r>
          </w:p>
        </w:tc>
        <w:tc>
          <w:tcPr>
            <w:tcW w:w="1240" w:type="dxa"/>
          </w:tcPr>
          <w:p w14:paraId="0AD4CB0B" w14:textId="1CD798BE"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207E0ECF" w14:textId="4D2B0945"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ограничения, наложенного на управляющую связь</w:t>
            </w:r>
          </w:p>
        </w:tc>
      </w:tr>
      <w:tr w:rsidR="00C26541" w:rsidRPr="001E0FA7" w14:paraId="2AE32BD8" w14:textId="77777777" w:rsidTr="00270271">
        <w:tc>
          <w:tcPr>
            <w:tcW w:w="3433" w:type="dxa"/>
          </w:tcPr>
          <w:p w14:paraId="3598B1B3" w14:textId="77777777" w:rsidR="00D13DD6" w:rsidRDefault="00780798" w:rsidP="00C26541">
            <w:pPr>
              <w:spacing w:line="240" w:lineRule="auto"/>
              <w:ind w:firstLine="0"/>
              <w:rPr>
                <w:rFonts w:cs="Times New Roman"/>
                <w:noProof/>
                <w:sz w:val="24"/>
                <w:szCs w:val="24"/>
                <w:lang w:val="en-US"/>
              </w:rPr>
            </w:pPr>
            <w:r w:rsidRPr="008053FD">
              <w:rPr>
                <w:rFonts w:cs="Times New Roman"/>
                <w:noProof/>
                <w:sz w:val="24"/>
                <w:szCs w:val="24"/>
                <w:lang w:val="en-US"/>
              </w:rPr>
              <w:t>/concepts/{</w:t>
            </w:r>
            <w:r>
              <w:rPr>
                <w:rFonts w:cs="Times New Roman"/>
                <w:noProof/>
                <w:sz w:val="24"/>
                <w:szCs w:val="24"/>
                <w:lang w:val="en-US"/>
              </w:rPr>
              <w:t>concept_id</w:t>
            </w:r>
            <w:r w:rsidRPr="008053FD">
              <w:rPr>
                <w:rFonts w:cs="Times New Roman"/>
                <w:noProof/>
                <w:sz w:val="24"/>
                <w:szCs w:val="24"/>
                <w:lang w:val="en-US"/>
              </w:rPr>
              <w:t>}</w:t>
            </w:r>
            <w:r>
              <w:rPr>
                <w:rFonts w:cs="Times New Roman"/>
                <w:noProof/>
                <w:sz w:val="24"/>
                <w:szCs w:val="24"/>
                <w:lang w:val="en-US"/>
              </w:rPr>
              <w:t>/</w:t>
            </w:r>
          </w:p>
          <w:p w14:paraId="6BCAA1F6" w14:textId="037430C5"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change_dynamic_model_type</w:t>
            </w:r>
          </w:p>
        </w:tc>
        <w:tc>
          <w:tcPr>
            <w:tcW w:w="1240" w:type="dxa"/>
          </w:tcPr>
          <w:p w14:paraId="57B45207" w14:textId="57843B38" w:rsidR="00D13DD6" w:rsidRPr="00780798" w:rsidRDefault="00780798"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3BBBB388" w14:textId="708F081E" w:rsidR="00D13DD6" w:rsidRPr="00780798" w:rsidRDefault="00780798" w:rsidP="00C26541">
            <w:pPr>
              <w:spacing w:line="240" w:lineRule="auto"/>
              <w:ind w:left="45" w:firstLine="0"/>
              <w:rPr>
                <w:rFonts w:cs="Times New Roman"/>
                <w:sz w:val="24"/>
                <w:szCs w:val="24"/>
              </w:rPr>
            </w:pPr>
            <w:r>
              <w:rPr>
                <w:rFonts w:cs="Times New Roman"/>
                <w:sz w:val="24"/>
                <w:szCs w:val="24"/>
              </w:rPr>
              <w:t>Изменение динамической модели концепта</w:t>
            </w:r>
          </w:p>
        </w:tc>
      </w:tr>
      <w:tr w:rsidR="00C26541" w:rsidRPr="001E0FA7" w14:paraId="0B3715B8" w14:textId="77777777" w:rsidTr="00270271">
        <w:tc>
          <w:tcPr>
            <w:tcW w:w="3433" w:type="dxa"/>
          </w:tcPr>
          <w:p w14:paraId="250931CE" w14:textId="79CC3DBE" w:rsidR="00D13DD6" w:rsidRPr="00780798" w:rsidRDefault="00780798"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projects/{project_id}/adjust</w:t>
            </w:r>
          </w:p>
        </w:tc>
        <w:tc>
          <w:tcPr>
            <w:tcW w:w="1240" w:type="dxa"/>
          </w:tcPr>
          <w:p w14:paraId="6CC8684D" w14:textId="2F1DBA8B" w:rsidR="00D13DD6" w:rsidRPr="00780798" w:rsidRDefault="00780798"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5F564237" w14:textId="57B8F85A" w:rsidR="00D13DD6" w:rsidRPr="00780798" w:rsidRDefault="00780798" w:rsidP="00C26541">
            <w:pPr>
              <w:spacing w:line="240" w:lineRule="auto"/>
              <w:ind w:left="45" w:firstLine="0"/>
              <w:rPr>
                <w:rFonts w:cs="Times New Roman"/>
                <w:sz w:val="24"/>
                <w:szCs w:val="24"/>
              </w:rPr>
            </w:pPr>
            <w:r>
              <w:rPr>
                <w:rFonts w:cs="Times New Roman"/>
                <w:sz w:val="24"/>
                <w:szCs w:val="24"/>
              </w:rPr>
              <w:t>Запуск структурно-параметрической настройки</w:t>
            </w:r>
          </w:p>
        </w:tc>
      </w:tr>
      <w:tr w:rsidR="00780798" w:rsidRPr="00780798" w14:paraId="05126C45" w14:textId="77777777" w:rsidTr="00270271">
        <w:tc>
          <w:tcPr>
            <w:tcW w:w="3433" w:type="dxa"/>
          </w:tcPr>
          <w:p w14:paraId="72F51CE6" w14:textId="77777777" w:rsidR="00780798" w:rsidRDefault="00780798" w:rsidP="00C26541">
            <w:pPr>
              <w:spacing w:line="240" w:lineRule="auto"/>
              <w:ind w:firstLine="0"/>
              <w:rPr>
                <w:rFonts w:cs="Times New Roman"/>
                <w:noProof/>
                <w:sz w:val="24"/>
                <w:szCs w:val="24"/>
                <w:lang w:val="en-US"/>
              </w:rPr>
            </w:pPr>
            <w:r w:rsidRPr="00780798">
              <w:rPr>
                <w:rFonts w:cs="Times New Roman"/>
                <w:noProof/>
                <w:sz w:val="24"/>
                <w:szCs w:val="24"/>
                <w:lang w:val="en-US"/>
              </w:rPr>
              <w:t>/</w:t>
            </w:r>
            <w:r>
              <w:rPr>
                <w:rFonts w:cs="Times New Roman"/>
                <w:noProof/>
                <w:sz w:val="24"/>
                <w:szCs w:val="24"/>
                <w:lang w:val="en-US"/>
              </w:rPr>
              <w:t>adjustment_runs/</w:t>
            </w:r>
          </w:p>
          <w:p w14:paraId="561C3CD4" w14:textId="1BA1886C"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{adjustment_run_id}</w:t>
            </w:r>
          </w:p>
        </w:tc>
        <w:tc>
          <w:tcPr>
            <w:tcW w:w="1240" w:type="dxa"/>
          </w:tcPr>
          <w:p w14:paraId="14567426" w14:textId="31ACD126"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53B29531" w14:textId="564047AA"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запуска структурно-параметрической настройки</w:t>
            </w:r>
          </w:p>
        </w:tc>
      </w:tr>
    </w:tbl>
    <w:p w14:paraId="0E8B3BE1" w14:textId="47404E60" w:rsidR="00780798" w:rsidRPr="00780798" w:rsidRDefault="00780798" w:rsidP="00780798">
      <w:pPr>
        <w:ind w:firstLine="0"/>
      </w:pPr>
      <w:r>
        <w:lastRenderedPageBreak/>
        <w:t xml:space="preserve">Таблица 3.10 – Описание основных маршрутов </w:t>
      </w:r>
      <w:r>
        <w:rPr>
          <w:lang w:val="en-US"/>
        </w:rPr>
        <w:t>REST</w:t>
      </w:r>
      <w:r w:rsidRPr="00D13DD6">
        <w:t xml:space="preserve"> </w:t>
      </w:r>
      <w:r>
        <w:rPr>
          <w:lang w:val="en-US"/>
        </w:rPr>
        <w:t>API</w:t>
      </w:r>
      <w:r>
        <w:t xml:space="preserve"> (продолжение)</w:t>
      </w:r>
    </w:p>
    <w:tbl>
      <w:tblPr>
        <w:tblStyle w:val="af"/>
        <w:tblW w:w="0" w:type="auto"/>
        <w:tblLook w:val="04A0" w:firstRow="1" w:lastRow="0" w:firstColumn="1" w:lastColumn="0" w:noHBand="0" w:noVBand="1"/>
      </w:tblPr>
      <w:tblGrid>
        <w:gridCol w:w="3433"/>
        <w:gridCol w:w="1240"/>
        <w:gridCol w:w="4954"/>
      </w:tblGrid>
      <w:tr w:rsidR="00A81CBA" w:rsidRPr="00780798" w14:paraId="4B7EBBEA" w14:textId="77777777" w:rsidTr="00270271">
        <w:tc>
          <w:tcPr>
            <w:tcW w:w="3433" w:type="dxa"/>
          </w:tcPr>
          <w:p w14:paraId="1B64BB3A" w14:textId="77777777" w:rsidR="00A81CBA" w:rsidRPr="00A81CBA" w:rsidRDefault="00A81CBA" w:rsidP="00A81CBA">
            <w:pPr>
              <w:spacing w:line="240" w:lineRule="auto"/>
              <w:ind w:firstLine="0"/>
              <w:rPr>
                <w:rFonts w:cs="Times New Roman"/>
                <w:b/>
                <w:bCs/>
                <w:sz w:val="24"/>
                <w:szCs w:val="24"/>
              </w:rPr>
            </w:pPr>
            <w:r w:rsidRPr="00A81CBA">
              <w:rPr>
                <w:rFonts w:cs="Times New Roman"/>
                <w:b/>
                <w:bCs/>
                <w:sz w:val="24"/>
                <w:szCs w:val="24"/>
              </w:rPr>
              <w:t>Маршрут</w:t>
            </w:r>
          </w:p>
          <w:p w14:paraId="01935DF3" w14:textId="77777777" w:rsidR="00A81CBA" w:rsidRDefault="00A81CBA" w:rsidP="00A81CBA">
            <w:pPr>
              <w:spacing w:line="240" w:lineRule="auto"/>
              <w:ind w:firstLine="0"/>
              <w:rPr>
                <w:rFonts w:cs="Times New Roman"/>
                <w:noProof/>
                <w:sz w:val="24"/>
                <w:szCs w:val="24"/>
                <w:lang w:val="en-US"/>
              </w:rPr>
            </w:pPr>
          </w:p>
        </w:tc>
        <w:tc>
          <w:tcPr>
            <w:tcW w:w="1240" w:type="dxa"/>
          </w:tcPr>
          <w:p w14:paraId="0D87EB8D" w14:textId="026F64C9" w:rsidR="00A81CBA" w:rsidRDefault="00A81CBA" w:rsidP="00A81CBA">
            <w:pPr>
              <w:spacing w:line="240" w:lineRule="auto"/>
              <w:ind w:hanging="19"/>
              <w:rPr>
                <w:rFonts w:cs="Times New Roman"/>
                <w:sz w:val="24"/>
                <w:szCs w:val="24"/>
                <w:lang w:val="en-US"/>
              </w:rPr>
            </w:pPr>
            <w:r w:rsidRPr="00A81CBA">
              <w:rPr>
                <w:rFonts w:cs="Times New Roman"/>
                <w:b/>
                <w:bCs/>
                <w:sz w:val="24"/>
                <w:szCs w:val="24"/>
              </w:rPr>
              <w:t>Метод</w:t>
            </w:r>
          </w:p>
        </w:tc>
        <w:tc>
          <w:tcPr>
            <w:tcW w:w="4954" w:type="dxa"/>
          </w:tcPr>
          <w:p w14:paraId="32644383" w14:textId="067A15CA" w:rsidR="00A81CBA" w:rsidRDefault="00A81CBA" w:rsidP="00A81CBA">
            <w:pPr>
              <w:spacing w:line="240" w:lineRule="auto"/>
              <w:ind w:left="45" w:firstLine="0"/>
              <w:rPr>
                <w:rFonts w:cs="Times New Roman"/>
                <w:sz w:val="24"/>
                <w:szCs w:val="24"/>
              </w:rPr>
            </w:pPr>
            <w:r w:rsidRPr="00A81CBA">
              <w:rPr>
                <w:rFonts w:cs="Times New Roman"/>
                <w:b/>
                <w:bCs/>
                <w:sz w:val="24"/>
                <w:szCs w:val="24"/>
              </w:rPr>
              <w:t>Описание</w:t>
            </w:r>
          </w:p>
        </w:tc>
      </w:tr>
      <w:tr w:rsidR="00780798" w:rsidRPr="00780798" w14:paraId="3728FE74" w14:textId="77777777" w:rsidTr="00270271">
        <w:tc>
          <w:tcPr>
            <w:tcW w:w="3433" w:type="dxa"/>
          </w:tcPr>
          <w:p w14:paraId="3A889693"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/projects/{project_id}/</w:t>
            </w:r>
          </w:p>
          <w:p w14:paraId="04E97ACA" w14:textId="402D374E"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adjustment_runs</w:t>
            </w:r>
          </w:p>
        </w:tc>
        <w:tc>
          <w:tcPr>
            <w:tcW w:w="1240" w:type="dxa"/>
          </w:tcPr>
          <w:p w14:paraId="0C1848EA" w14:textId="7C58FD76"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1AB1EEF5" w14:textId="1C94F0BB"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запусков структурно-параметрической настройки проекта</w:t>
            </w:r>
          </w:p>
        </w:tc>
      </w:tr>
      <w:tr w:rsidR="00780798" w:rsidRPr="00780798" w14:paraId="368EBDBD" w14:textId="77777777" w:rsidTr="00270271">
        <w:tc>
          <w:tcPr>
            <w:tcW w:w="3433" w:type="dxa"/>
          </w:tcPr>
          <w:p w14:paraId="1A71FA4B"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/adjustment_generations/</w:t>
            </w:r>
          </w:p>
          <w:p w14:paraId="4B3593B7" w14:textId="7BA04AE4"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{adjustment_generation_id}</w:t>
            </w:r>
          </w:p>
        </w:tc>
        <w:tc>
          <w:tcPr>
            <w:tcW w:w="1240" w:type="dxa"/>
          </w:tcPr>
          <w:p w14:paraId="6170A573" w14:textId="04E9E6DE"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3988220A" w14:textId="2F7EBD1E"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поколения структурно-параметрической настройки</w:t>
            </w:r>
          </w:p>
        </w:tc>
      </w:tr>
      <w:tr w:rsidR="00780798" w:rsidRPr="00780798" w14:paraId="25EAC7CC" w14:textId="77777777" w:rsidTr="00270271">
        <w:tc>
          <w:tcPr>
            <w:tcW w:w="3433" w:type="dxa"/>
          </w:tcPr>
          <w:p w14:paraId="03CDF35E"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/adjustment_runs/</w:t>
            </w:r>
          </w:p>
          <w:p w14:paraId="0487BD70"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{adjustment_run_id}/</w:t>
            </w:r>
          </w:p>
          <w:p w14:paraId="24BDC50A" w14:textId="07F184E0"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adjustment_generations</w:t>
            </w:r>
          </w:p>
        </w:tc>
        <w:tc>
          <w:tcPr>
            <w:tcW w:w="1240" w:type="dxa"/>
          </w:tcPr>
          <w:p w14:paraId="1F3CC635" w14:textId="1B2F9252"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798CB438" w14:textId="12B2A417"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поколений структурно-параметрической настройки</w:t>
            </w:r>
          </w:p>
        </w:tc>
      </w:tr>
      <w:tr w:rsidR="00780798" w:rsidRPr="00780798" w14:paraId="2BDA2418" w14:textId="77777777" w:rsidTr="00270271">
        <w:tc>
          <w:tcPr>
            <w:tcW w:w="3433" w:type="dxa"/>
          </w:tcPr>
          <w:p w14:paraId="663BFD33"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/adjustment_individuals/</w:t>
            </w:r>
          </w:p>
          <w:p w14:paraId="44364395" w14:textId="5BCC902B"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{adjustment_individual_id}</w:t>
            </w:r>
          </w:p>
        </w:tc>
        <w:tc>
          <w:tcPr>
            <w:tcW w:w="1240" w:type="dxa"/>
          </w:tcPr>
          <w:p w14:paraId="70CB88C9" w14:textId="2FCB02D4"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4B4B892B" w14:textId="11874C6A"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особи поколения структурно-параметрической настройки</w:t>
            </w:r>
          </w:p>
        </w:tc>
      </w:tr>
      <w:tr w:rsidR="00780798" w:rsidRPr="00780798" w14:paraId="30F2EAF1" w14:textId="77777777" w:rsidTr="00270271">
        <w:tc>
          <w:tcPr>
            <w:tcW w:w="3433" w:type="dxa"/>
          </w:tcPr>
          <w:p w14:paraId="1F1970DE"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/adjustment_generations/</w:t>
            </w:r>
          </w:p>
          <w:p w14:paraId="6A70B10C"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{adjustment_generation_id}/</w:t>
            </w:r>
          </w:p>
          <w:p w14:paraId="4C57A3B6" w14:textId="182B9666"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adjustment_individuals</w:t>
            </w:r>
          </w:p>
        </w:tc>
        <w:tc>
          <w:tcPr>
            <w:tcW w:w="1240" w:type="dxa"/>
          </w:tcPr>
          <w:p w14:paraId="593053BC" w14:textId="29E65618"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2E092C3D" w14:textId="28AED7E8"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особей поколения структурно-параметрической настройки</w:t>
            </w:r>
          </w:p>
        </w:tc>
      </w:tr>
    </w:tbl>
    <w:p w14:paraId="3C11E9DC" w14:textId="65FA49C6" w:rsidR="003D08BF" w:rsidRDefault="003D08BF" w:rsidP="003D08BF">
      <w:pPr>
        <w:spacing w:before="240"/>
      </w:pPr>
      <w:r>
        <w:t xml:space="preserve">Для получения изменений нечеткой когнитивной модели, а также для получения данных о ходе структурно-параметрической настройки было разработано </w:t>
      </w:r>
      <w:r>
        <w:rPr>
          <w:lang w:val="en-US"/>
        </w:rPr>
        <w:t>WebSocket</w:t>
      </w:r>
      <w:r w:rsidRPr="003D08BF">
        <w:t xml:space="preserve"> </w:t>
      </w:r>
      <w:r>
        <w:rPr>
          <w:lang w:val="en-US"/>
        </w:rPr>
        <w:t>API</w:t>
      </w:r>
      <w:r>
        <w:t>, описание которого представлено в таблице 3.11.</w:t>
      </w:r>
    </w:p>
    <w:p w14:paraId="4DED182E" w14:textId="513024B1" w:rsidR="003D08BF" w:rsidRDefault="003D08BF" w:rsidP="009A2DB5">
      <w:pPr>
        <w:pStyle w:val="--2"/>
        <w:spacing w:before="120"/>
      </w:pPr>
      <w:r>
        <w:t xml:space="preserve">Таблица 3.11 – Описание маршрутов </w:t>
      </w:r>
      <w:r>
        <w:rPr>
          <w:lang w:val="en-US"/>
        </w:rPr>
        <w:t>WebSocket</w:t>
      </w:r>
      <w:r w:rsidRPr="003D08BF">
        <w:t xml:space="preserve"> </w:t>
      </w:r>
      <w:r>
        <w:rPr>
          <w:lang w:val="en-US"/>
        </w:rPr>
        <w:t>API</w:t>
      </w:r>
    </w:p>
    <w:tbl>
      <w:tblPr>
        <w:tblStyle w:val="af"/>
        <w:tblW w:w="9634" w:type="dxa"/>
        <w:tblLook w:val="04A0" w:firstRow="1" w:lastRow="0" w:firstColumn="1" w:lastColumn="0" w:noHBand="0" w:noVBand="1"/>
      </w:tblPr>
      <w:tblGrid>
        <w:gridCol w:w="3964"/>
        <w:gridCol w:w="5670"/>
      </w:tblGrid>
      <w:tr w:rsidR="003D08BF" w14:paraId="03DEB26A" w14:textId="77777777" w:rsidTr="003D08BF">
        <w:tc>
          <w:tcPr>
            <w:tcW w:w="3964" w:type="dxa"/>
          </w:tcPr>
          <w:p w14:paraId="5BBB5F40" w14:textId="77777777" w:rsidR="003D08BF" w:rsidRPr="00A81CBA" w:rsidRDefault="003D08BF" w:rsidP="00957475">
            <w:pPr>
              <w:spacing w:line="240" w:lineRule="auto"/>
              <w:ind w:firstLine="0"/>
              <w:rPr>
                <w:rFonts w:cs="Times New Roman"/>
                <w:b/>
                <w:bCs/>
                <w:sz w:val="24"/>
                <w:szCs w:val="24"/>
              </w:rPr>
            </w:pPr>
            <w:r w:rsidRPr="00A81CBA">
              <w:rPr>
                <w:rFonts w:cs="Times New Roman"/>
                <w:b/>
                <w:bCs/>
                <w:sz w:val="24"/>
                <w:szCs w:val="24"/>
              </w:rPr>
              <w:t>Маршрут</w:t>
            </w:r>
          </w:p>
          <w:p w14:paraId="3E41FDD5" w14:textId="77777777" w:rsidR="003D08BF" w:rsidRDefault="003D08BF" w:rsidP="00957475">
            <w:pPr>
              <w:spacing w:line="240" w:lineRule="auto"/>
              <w:ind w:firstLine="0"/>
              <w:rPr>
                <w:rFonts w:cs="Times New Roman"/>
                <w:noProof/>
                <w:sz w:val="24"/>
                <w:szCs w:val="24"/>
                <w:lang w:val="en-US"/>
              </w:rPr>
            </w:pPr>
          </w:p>
        </w:tc>
        <w:tc>
          <w:tcPr>
            <w:tcW w:w="5670" w:type="dxa"/>
          </w:tcPr>
          <w:p w14:paraId="78BCF3B7" w14:textId="77777777" w:rsidR="003D08BF" w:rsidRDefault="003D08BF" w:rsidP="00957475">
            <w:pPr>
              <w:spacing w:line="240" w:lineRule="auto"/>
              <w:ind w:left="45" w:firstLine="0"/>
              <w:rPr>
                <w:rFonts w:cs="Times New Roman"/>
                <w:sz w:val="24"/>
                <w:szCs w:val="24"/>
              </w:rPr>
            </w:pPr>
            <w:r w:rsidRPr="00A81CBA">
              <w:rPr>
                <w:rFonts w:cs="Times New Roman"/>
                <w:b/>
                <w:bCs/>
                <w:sz w:val="24"/>
                <w:szCs w:val="24"/>
              </w:rPr>
              <w:t>Описание</w:t>
            </w:r>
          </w:p>
        </w:tc>
      </w:tr>
      <w:tr w:rsidR="003D08BF" w:rsidRPr="00780798" w14:paraId="4CE8EF37" w14:textId="77777777" w:rsidTr="003D08BF">
        <w:tc>
          <w:tcPr>
            <w:tcW w:w="3964" w:type="dxa"/>
          </w:tcPr>
          <w:p w14:paraId="72418BE0" w14:textId="59225C68" w:rsidR="003D08BF" w:rsidRPr="003D08BF" w:rsidRDefault="003D08BF" w:rsidP="00957475">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model/{project_id}</w:t>
            </w:r>
          </w:p>
        </w:tc>
        <w:tc>
          <w:tcPr>
            <w:tcW w:w="5670" w:type="dxa"/>
          </w:tcPr>
          <w:p w14:paraId="2EBABCC7" w14:textId="4502A6C3" w:rsidR="003D08BF" w:rsidRPr="003D08BF" w:rsidRDefault="003D08BF" w:rsidP="00957475">
            <w:pPr>
              <w:spacing w:line="240" w:lineRule="auto"/>
              <w:ind w:left="45" w:firstLine="0"/>
              <w:rPr>
                <w:rFonts w:cs="Times New Roman"/>
                <w:sz w:val="24"/>
                <w:szCs w:val="24"/>
              </w:rPr>
            </w:pPr>
            <w:r>
              <w:rPr>
                <w:rFonts w:cs="Times New Roman"/>
                <w:sz w:val="24"/>
                <w:szCs w:val="24"/>
              </w:rPr>
              <w:t>Получение изменений нечеткой когнитивной модели</w:t>
            </w:r>
          </w:p>
        </w:tc>
      </w:tr>
      <w:tr w:rsidR="003D08BF" w:rsidRPr="00780798" w14:paraId="48D58A9D" w14:textId="77777777" w:rsidTr="003D08BF">
        <w:tc>
          <w:tcPr>
            <w:tcW w:w="3964" w:type="dxa"/>
          </w:tcPr>
          <w:p w14:paraId="1F2DF16A" w14:textId="2FED410D" w:rsidR="003D08BF" w:rsidRPr="003D08BF" w:rsidRDefault="003D08BF" w:rsidP="003D08BF">
            <w:pPr>
              <w:spacing w:line="240" w:lineRule="auto"/>
              <w:ind w:firstLine="0"/>
              <w:rPr>
                <w:rFonts w:cs="Times New Roman"/>
                <w:noProof/>
                <w:sz w:val="24"/>
                <w:szCs w:val="24"/>
                <w:lang w:val="en-US"/>
              </w:rPr>
            </w:pPr>
            <w:r>
              <w:rPr>
                <w:rFonts w:cs="Times New Roman"/>
                <w:noProof/>
                <w:sz w:val="24"/>
                <w:szCs w:val="24"/>
                <w:lang w:val="en-US"/>
              </w:rPr>
              <w:t>/adjustment_run/{project_id}</w:t>
            </w:r>
          </w:p>
          <w:p w14:paraId="40934095" w14:textId="11C451FF" w:rsidR="003D08BF" w:rsidRPr="00780798" w:rsidRDefault="003D08BF" w:rsidP="00957475">
            <w:pPr>
              <w:spacing w:line="240" w:lineRule="auto"/>
              <w:ind w:firstLine="0"/>
              <w:rPr>
                <w:rFonts w:cs="Times New Roman"/>
                <w:noProof/>
                <w:sz w:val="24"/>
                <w:szCs w:val="24"/>
                <w:lang w:val="en-US"/>
              </w:rPr>
            </w:pPr>
          </w:p>
        </w:tc>
        <w:tc>
          <w:tcPr>
            <w:tcW w:w="5670" w:type="dxa"/>
          </w:tcPr>
          <w:p w14:paraId="56D8738B" w14:textId="32BDDF43" w:rsidR="003D08BF" w:rsidRPr="003D08BF" w:rsidRDefault="003D08BF" w:rsidP="00957475">
            <w:pPr>
              <w:spacing w:line="240" w:lineRule="auto"/>
              <w:ind w:left="45" w:firstLine="0"/>
              <w:rPr>
                <w:rFonts w:cs="Times New Roman"/>
                <w:sz w:val="24"/>
                <w:szCs w:val="24"/>
              </w:rPr>
            </w:pPr>
            <w:r w:rsidRPr="003D08BF">
              <w:rPr>
                <w:sz w:val="24"/>
                <w:szCs w:val="24"/>
              </w:rPr>
              <w:t>Получения данных о ходе структурно-параметрической настройки</w:t>
            </w:r>
          </w:p>
        </w:tc>
      </w:tr>
    </w:tbl>
    <w:p w14:paraId="2122AFA8" w14:textId="77777777" w:rsidR="003D08BF" w:rsidRDefault="003D08BF" w:rsidP="003D08BF">
      <w:pPr>
        <w:ind w:firstLine="0"/>
      </w:pPr>
    </w:p>
    <w:p w14:paraId="604866A0" w14:textId="6E9D3C64" w:rsidR="00757599" w:rsidRDefault="00757599" w:rsidP="0095376B">
      <w:pPr>
        <w:pStyle w:val="-0"/>
      </w:pPr>
      <w:bookmarkStart w:id="52" w:name="_Toc138183294"/>
      <w:r>
        <w:t>Разработка интерфейса программных средств</w:t>
      </w:r>
      <w:bookmarkEnd w:id="52"/>
    </w:p>
    <w:p w14:paraId="739568E8" w14:textId="5E75F7A9" w:rsidR="00757599" w:rsidRDefault="00757599" w:rsidP="00757599">
      <w:r>
        <w:t>Для клиентской части программных средств было разработано несколько страниц, предназначенных для редактирования проектов нечетких когнитивных моделей, запуска алгоритма структурно-параметрической настройки, а также просмотра результатов структурно-параметрической настройки. Описание разработанных страниц представлено в таблице 3.1</w:t>
      </w:r>
      <w:r w:rsidR="003D08BF">
        <w:t>2</w:t>
      </w:r>
      <w:r>
        <w:t>.</w:t>
      </w:r>
    </w:p>
    <w:p w14:paraId="3D196407" w14:textId="6446CDCE" w:rsidR="00757599" w:rsidRDefault="00757599" w:rsidP="009A2DB5">
      <w:pPr>
        <w:spacing w:before="120"/>
        <w:ind w:firstLine="0"/>
      </w:pPr>
      <w:r>
        <w:t>Таблица 3.1</w:t>
      </w:r>
      <w:r w:rsidR="003D08BF">
        <w:t>2</w:t>
      </w:r>
      <w:r>
        <w:t xml:space="preserve"> – Описание разработанных страниц</w:t>
      </w:r>
    </w:p>
    <w:tbl>
      <w:tblPr>
        <w:tblStyle w:val="af"/>
        <w:tblW w:w="9634" w:type="dxa"/>
        <w:tblLook w:val="04A0" w:firstRow="1" w:lastRow="0" w:firstColumn="1" w:lastColumn="0" w:noHBand="0" w:noVBand="1"/>
      </w:tblPr>
      <w:tblGrid>
        <w:gridCol w:w="3114"/>
        <w:gridCol w:w="6520"/>
      </w:tblGrid>
      <w:tr w:rsidR="00757599" w:rsidRPr="00757599" w14:paraId="52B612D1" w14:textId="77777777" w:rsidTr="001A41E7">
        <w:tc>
          <w:tcPr>
            <w:tcW w:w="3114" w:type="dxa"/>
          </w:tcPr>
          <w:p w14:paraId="750C8747" w14:textId="0977F334" w:rsidR="00757599" w:rsidRPr="00757599" w:rsidRDefault="00757599" w:rsidP="00757599">
            <w:pPr>
              <w:spacing w:line="240" w:lineRule="auto"/>
              <w:ind w:firstLine="0"/>
              <w:rPr>
                <w:b/>
                <w:bCs/>
                <w:sz w:val="24"/>
                <w:szCs w:val="24"/>
              </w:rPr>
            </w:pPr>
            <w:r w:rsidRPr="00757599">
              <w:rPr>
                <w:b/>
                <w:bCs/>
                <w:sz w:val="24"/>
                <w:szCs w:val="24"/>
              </w:rPr>
              <w:t>Страница</w:t>
            </w:r>
          </w:p>
        </w:tc>
        <w:tc>
          <w:tcPr>
            <w:tcW w:w="6520" w:type="dxa"/>
          </w:tcPr>
          <w:p w14:paraId="7CAEA327" w14:textId="6FBC3836" w:rsidR="00757599" w:rsidRPr="00757599" w:rsidRDefault="00757599" w:rsidP="00757599">
            <w:pPr>
              <w:spacing w:line="240" w:lineRule="auto"/>
              <w:ind w:firstLine="0"/>
              <w:rPr>
                <w:b/>
                <w:bCs/>
                <w:sz w:val="24"/>
                <w:szCs w:val="24"/>
              </w:rPr>
            </w:pPr>
            <w:r w:rsidRPr="00757599">
              <w:rPr>
                <w:b/>
                <w:bCs/>
                <w:sz w:val="24"/>
                <w:szCs w:val="24"/>
              </w:rPr>
              <w:t>Описание</w:t>
            </w:r>
          </w:p>
        </w:tc>
      </w:tr>
      <w:tr w:rsidR="00757599" w:rsidRPr="00757599" w14:paraId="550793AC" w14:textId="77777777" w:rsidTr="001A41E7">
        <w:tc>
          <w:tcPr>
            <w:tcW w:w="3114" w:type="dxa"/>
          </w:tcPr>
          <w:p w14:paraId="2DFCBB50" w14:textId="050F2F30" w:rsidR="00757599" w:rsidRPr="001A41E7" w:rsidRDefault="001A41E7" w:rsidP="00757599">
            <w:pPr>
              <w:spacing w:line="240" w:lineRule="auto"/>
              <w:ind w:firstLine="0"/>
              <w:rPr>
                <w:noProof/>
                <w:sz w:val="24"/>
                <w:szCs w:val="24"/>
                <w:lang w:val="en-US"/>
              </w:rPr>
            </w:pPr>
            <w:r>
              <w:rPr>
                <w:noProof/>
                <w:sz w:val="24"/>
                <w:szCs w:val="24"/>
                <w:lang w:val="en-US"/>
              </w:rPr>
              <w:t>auth/sign_in</w:t>
            </w:r>
          </w:p>
        </w:tc>
        <w:tc>
          <w:tcPr>
            <w:tcW w:w="6520" w:type="dxa"/>
          </w:tcPr>
          <w:p w14:paraId="53AAA84E" w14:textId="2C6BC5E7" w:rsidR="00757599" w:rsidRPr="001A41E7" w:rsidRDefault="001A41E7" w:rsidP="00757599">
            <w:pPr>
              <w:spacing w:line="240" w:lineRule="auto"/>
              <w:ind w:firstLine="0"/>
              <w:rPr>
                <w:sz w:val="24"/>
                <w:szCs w:val="24"/>
              </w:rPr>
            </w:pPr>
            <w:r>
              <w:rPr>
                <w:sz w:val="24"/>
                <w:szCs w:val="24"/>
              </w:rPr>
              <w:t>Страница входа в аккаунт</w:t>
            </w:r>
          </w:p>
        </w:tc>
      </w:tr>
      <w:tr w:rsidR="00757599" w:rsidRPr="00757599" w14:paraId="42938289" w14:textId="77777777" w:rsidTr="001A41E7">
        <w:tc>
          <w:tcPr>
            <w:tcW w:w="3114" w:type="dxa"/>
          </w:tcPr>
          <w:p w14:paraId="1EB9176F" w14:textId="51BF594F" w:rsidR="00757599" w:rsidRPr="001A41E7" w:rsidRDefault="001A41E7" w:rsidP="00757599">
            <w:pPr>
              <w:spacing w:line="240" w:lineRule="auto"/>
              <w:ind w:firstLine="0"/>
              <w:rPr>
                <w:noProof/>
                <w:sz w:val="24"/>
                <w:szCs w:val="24"/>
                <w:lang w:val="en-US"/>
              </w:rPr>
            </w:pPr>
            <w:r>
              <w:rPr>
                <w:noProof/>
                <w:sz w:val="24"/>
                <w:szCs w:val="24"/>
                <w:lang w:val="en-US"/>
              </w:rPr>
              <w:t>auth/sign_up</w:t>
            </w:r>
          </w:p>
        </w:tc>
        <w:tc>
          <w:tcPr>
            <w:tcW w:w="6520" w:type="dxa"/>
          </w:tcPr>
          <w:p w14:paraId="3DC4D105" w14:textId="00C95661" w:rsidR="00757599" w:rsidRPr="001A41E7" w:rsidRDefault="001A41E7" w:rsidP="00757599">
            <w:pPr>
              <w:spacing w:line="240" w:lineRule="auto"/>
              <w:ind w:firstLine="0"/>
              <w:rPr>
                <w:sz w:val="24"/>
                <w:szCs w:val="24"/>
              </w:rPr>
            </w:pPr>
            <w:r>
              <w:rPr>
                <w:sz w:val="24"/>
                <w:szCs w:val="24"/>
              </w:rPr>
              <w:t>Страница регистрации</w:t>
            </w:r>
          </w:p>
        </w:tc>
      </w:tr>
      <w:tr w:rsidR="00757599" w:rsidRPr="00757599" w14:paraId="0B54E1BC" w14:textId="77777777" w:rsidTr="001A41E7">
        <w:tc>
          <w:tcPr>
            <w:tcW w:w="3114" w:type="dxa"/>
          </w:tcPr>
          <w:p w14:paraId="300393D1" w14:textId="1B89D1EE" w:rsidR="00757599" w:rsidRPr="001A41E7" w:rsidRDefault="001A41E7" w:rsidP="00757599">
            <w:pPr>
              <w:spacing w:line="240" w:lineRule="auto"/>
              <w:ind w:firstLine="0"/>
              <w:rPr>
                <w:noProof/>
                <w:sz w:val="24"/>
                <w:szCs w:val="24"/>
                <w:lang w:val="en-US"/>
              </w:rPr>
            </w:pPr>
            <w:r>
              <w:rPr>
                <w:noProof/>
                <w:sz w:val="24"/>
                <w:szCs w:val="24"/>
                <w:lang w:val="en-US"/>
              </w:rPr>
              <w:t>projects</w:t>
            </w:r>
          </w:p>
        </w:tc>
        <w:tc>
          <w:tcPr>
            <w:tcW w:w="6520" w:type="dxa"/>
          </w:tcPr>
          <w:p w14:paraId="144A8ECC" w14:textId="622BD53C" w:rsidR="00757599" w:rsidRPr="001A41E7" w:rsidRDefault="001A41E7" w:rsidP="00757599">
            <w:pPr>
              <w:spacing w:line="240" w:lineRule="auto"/>
              <w:ind w:firstLine="0"/>
              <w:rPr>
                <w:sz w:val="24"/>
                <w:szCs w:val="24"/>
              </w:rPr>
            </w:pPr>
            <w:r>
              <w:rPr>
                <w:sz w:val="24"/>
                <w:szCs w:val="24"/>
              </w:rPr>
              <w:t>Страница со списком проектов нечетких когнитивных моделей</w:t>
            </w:r>
          </w:p>
        </w:tc>
      </w:tr>
      <w:tr w:rsidR="00757599" w:rsidRPr="00757599" w14:paraId="6D766627" w14:textId="77777777" w:rsidTr="001A41E7">
        <w:tc>
          <w:tcPr>
            <w:tcW w:w="3114" w:type="dxa"/>
          </w:tcPr>
          <w:p w14:paraId="5264908F" w14:textId="445F3F85" w:rsidR="00757599" w:rsidRPr="001A41E7" w:rsidRDefault="001A41E7" w:rsidP="00757599">
            <w:pPr>
              <w:spacing w:line="240" w:lineRule="auto"/>
              <w:ind w:firstLine="0"/>
              <w:rPr>
                <w:noProof/>
                <w:sz w:val="24"/>
                <w:szCs w:val="24"/>
                <w:lang w:val="en-US"/>
              </w:rPr>
            </w:pPr>
            <w:r>
              <w:rPr>
                <w:noProof/>
                <w:sz w:val="24"/>
                <w:szCs w:val="24"/>
                <w:lang w:val="en-US"/>
              </w:rPr>
              <w:t>project/{id}</w:t>
            </w:r>
          </w:p>
        </w:tc>
        <w:tc>
          <w:tcPr>
            <w:tcW w:w="6520" w:type="dxa"/>
          </w:tcPr>
          <w:p w14:paraId="770A9EAE" w14:textId="6FC6C87B" w:rsidR="00757599" w:rsidRPr="001A41E7" w:rsidRDefault="001A41E7" w:rsidP="00757599">
            <w:pPr>
              <w:spacing w:line="240" w:lineRule="auto"/>
              <w:ind w:firstLine="0"/>
              <w:rPr>
                <w:sz w:val="24"/>
                <w:szCs w:val="24"/>
              </w:rPr>
            </w:pPr>
            <w:r>
              <w:rPr>
                <w:sz w:val="24"/>
                <w:szCs w:val="24"/>
              </w:rPr>
              <w:t>Страница редактирования проекта нечеткой когнитивной модели с идентификатором i</w:t>
            </w:r>
            <w:r>
              <w:rPr>
                <w:sz w:val="24"/>
                <w:szCs w:val="24"/>
                <w:lang w:val="en-US"/>
              </w:rPr>
              <w:t>d</w:t>
            </w:r>
          </w:p>
        </w:tc>
      </w:tr>
    </w:tbl>
    <w:p w14:paraId="142EC5B9" w14:textId="2A593CFE" w:rsidR="002F2FCF" w:rsidRDefault="002F2FCF" w:rsidP="002F2FCF">
      <w:pPr>
        <w:ind w:firstLine="0"/>
      </w:pPr>
      <w:r>
        <w:lastRenderedPageBreak/>
        <w:t>Таблица 3.12 – Описание разработанных страниц (продолжение)</w:t>
      </w:r>
    </w:p>
    <w:tbl>
      <w:tblPr>
        <w:tblStyle w:val="af"/>
        <w:tblW w:w="9634" w:type="dxa"/>
        <w:tblLook w:val="04A0" w:firstRow="1" w:lastRow="0" w:firstColumn="1" w:lastColumn="0" w:noHBand="0" w:noVBand="1"/>
      </w:tblPr>
      <w:tblGrid>
        <w:gridCol w:w="3114"/>
        <w:gridCol w:w="6520"/>
      </w:tblGrid>
      <w:tr w:rsidR="002F2FCF" w:rsidRPr="00757599" w14:paraId="6FE4E0DE" w14:textId="77777777" w:rsidTr="002F2FCF">
        <w:tc>
          <w:tcPr>
            <w:tcW w:w="3114" w:type="dxa"/>
          </w:tcPr>
          <w:p w14:paraId="4C1A7B5A" w14:textId="5A4EBE41" w:rsidR="002F2FCF" w:rsidRDefault="002F2FCF" w:rsidP="002F2FCF">
            <w:pPr>
              <w:spacing w:line="240" w:lineRule="auto"/>
              <w:ind w:firstLine="0"/>
            </w:pPr>
            <w:r w:rsidRPr="00757599">
              <w:rPr>
                <w:b/>
                <w:bCs/>
                <w:sz w:val="24"/>
                <w:szCs w:val="24"/>
              </w:rPr>
              <w:t>Страница</w:t>
            </w:r>
          </w:p>
        </w:tc>
        <w:tc>
          <w:tcPr>
            <w:tcW w:w="6520" w:type="dxa"/>
          </w:tcPr>
          <w:p w14:paraId="2EFB0B15" w14:textId="19E5BC53" w:rsidR="002F2FCF" w:rsidRDefault="002F2FCF" w:rsidP="002F2FCF">
            <w:pPr>
              <w:spacing w:line="240" w:lineRule="auto"/>
              <w:ind w:firstLine="0"/>
              <w:rPr>
                <w:sz w:val="24"/>
                <w:szCs w:val="24"/>
              </w:rPr>
            </w:pPr>
            <w:r w:rsidRPr="00757599">
              <w:rPr>
                <w:b/>
                <w:bCs/>
                <w:sz w:val="24"/>
                <w:szCs w:val="24"/>
              </w:rPr>
              <w:t>Описание</w:t>
            </w:r>
          </w:p>
        </w:tc>
      </w:tr>
      <w:tr w:rsidR="00757599" w:rsidRPr="00757599" w14:paraId="1FA99A4A" w14:textId="77777777" w:rsidTr="002F2FCF">
        <w:tc>
          <w:tcPr>
            <w:tcW w:w="3114" w:type="dxa"/>
          </w:tcPr>
          <w:p w14:paraId="7239EA90" w14:textId="115F02B1" w:rsidR="00757599" w:rsidRPr="001A41E7" w:rsidRDefault="003D08BF" w:rsidP="00757599">
            <w:pPr>
              <w:spacing w:line="240" w:lineRule="auto"/>
              <w:ind w:firstLine="0"/>
              <w:rPr>
                <w:noProof/>
                <w:sz w:val="24"/>
                <w:szCs w:val="24"/>
                <w:lang w:val="en-US"/>
              </w:rPr>
            </w:pPr>
            <w:r>
              <w:br w:type="page"/>
            </w:r>
            <w:r w:rsidR="001A41E7">
              <w:rPr>
                <w:noProof/>
                <w:sz w:val="24"/>
                <w:szCs w:val="24"/>
                <w:lang w:val="en-US"/>
              </w:rPr>
              <w:t>adjustment/{project_id}</w:t>
            </w:r>
          </w:p>
        </w:tc>
        <w:tc>
          <w:tcPr>
            <w:tcW w:w="6520" w:type="dxa"/>
          </w:tcPr>
          <w:p w14:paraId="32E89504" w14:textId="147C285F" w:rsidR="00757599" w:rsidRPr="00484F62" w:rsidRDefault="001A41E7" w:rsidP="00757599">
            <w:pPr>
              <w:spacing w:line="240" w:lineRule="auto"/>
              <w:ind w:firstLine="0"/>
              <w:rPr>
                <w:sz w:val="24"/>
                <w:szCs w:val="24"/>
              </w:rPr>
            </w:pPr>
            <w:r>
              <w:rPr>
                <w:sz w:val="24"/>
                <w:szCs w:val="24"/>
              </w:rPr>
              <w:t xml:space="preserve">Страница со списком запусков структурно-параметрической настройки проекта с идентификатором </w:t>
            </w:r>
            <w:r>
              <w:rPr>
                <w:sz w:val="24"/>
                <w:szCs w:val="24"/>
                <w:lang w:val="en-US"/>
              </w:rPr>
              <w:t>project</w:t>
            </w:r>
            <w:r w:rsidRPr="001A41E7">
              <w:rPr>
                <w:sz w:val="24"/>
                <w:szCs w:val="24"/>
              </w:rPr>
              <w:t>_</w:t>
            </w:r>
            <w:r>
              <w:rPr>
                <w:sz w:val="24"/>
                <w:szCs w:val="24"/>
                <w:lang w:val="en-US"/>
              </w:rPr>
              <w:t>id</w:t>
            </w:r>
            <w:r w:rsidR="00484F62">
              <w:rPr>
                <w:sz w:val="24"/>
                <w:szCs w:val="24"/>
              </w:rPr>
              <w:t xml:space="preserve"> и возможностью запустить новую структурно-параметрическую настройку</w:t>
            </w:r>
          </w:p>
        </w:tc>
      </w:tr>
      <w:tr w:rsidR="001A41E7" w:rsidRPr="00757599" w14:paraId="437F37A6" w14:textId="77777777" w:rsidTr="002F2FCF">
        <w:tc>
          <w:tcPr>
            <w:tcW w:w="3114" w:type="dxa"/>
          </w:tcPr>
          <w:p w14:paraId="268A5D49" w14:textId="77777777" w:rsidR="001A41E7" w:rsidRDefault="001A41E7" w:rsidP="00757599">
            <w:pPr>
              <w:spacing w:line="240" w:lineRule="auto"/>
              <w:ind w:firstLine="0"/>
              <w:rPr>
                <w:noProof/>
                <w:sz w:val="24"/>
                <w:szCs w:val="24"/>
                <w:lang w:val="en-US"/>
              </w:rPr>
            </w:pPr>
            <w:r>
              <w:rPr>
                <w:noProof/>
                <w:sz w:val="24"/>
                <w:szCs w:val="24"/>
                <w:lang w:val="en-US"/>
              </w:rPr>
              <w:t>adjustment/{project_id}/</w:t>
            </w:r>
          </w:p>
          <w:p w14:paraId="45260C8A" w14:textId="2C9171DD" w:rsidR="001A41E7" w:rsidRDefault="001A41E7" w:rsidP="00757599">
            <w:pPr>
              <w:spacing w:line="240" w:lineRule="auto"/>
              <w:ind w:firstLine="0"/>
              <w:rPr>
                <w:noProof/>
                <w:sz w:val="24"/>
                <w:szCs w:val="24"/>
                <w:lang w:val="en-US"/>
              </w:rPr>
            </w:pPr>
            <w:r>
              <w:rPr>
                <w:noProof/>
                <w:sz w:val="24"/>
                <w:szCs w:val="24"/>
                <w:lang w:val="en-US"/>
              </w:rPr>
              <w:t>{adjustment_run_id}</w:t>
            </w:r>
          </w:p>
        </w:tc>
        <w:tc>
          <w:tcPr>
            <w:tcW w:w="6520" w:type="dxa"/>
          </w:tcPr>
          <w:p w14:paraId="5FBBD24A" w14:textId="2D95C065" w:rsidR="001A41E7" w:rsidRPr="001A41E7" w:rsidRDefault="001A41E7" w:rsidP="00757599">
            <w:pPr>
              <w:spacing w:line="240" w:lineRule="auto"/>
              <w:ind w:firstLine="0"/>
              <w:rPr>
                <w:sz w:val="24"/>
                <w:szCs w:val="24"/>
              </w:rPr>
            </w:pPr>
            <w:r>
              <w:rPr>
                <w:sz w:val="24"/>
                <w:szCs w:val="24"/>
              </w:rPr>
              <w:t xml:space="preserve">Страница со списком поколений запуска структурно-параметрической настройки с идентификатором </w:t>
            </w:r>
            <w:r>
              <w:rPr>
                <w:sz w:val="24"/>
                <w:szCs w:val="24"/>
                <w:lang w:val="en-US"/>
              </w:rPr>
              <w:t>adjustment</w:t>
            </w:r>
            <w:r w:rsidRPr="001A41E7">
              <w:rPr>
                <w:sz w:val="24"/>
                <w:szCs w:val="24"/>
              </w:rPr>
              <w:t>_</w:t>
            </w:r>
            <w:r>
              <w:rPr>
                <w:sz w:val="24"/>
                <w:szCs w:val="24"/>
                <w:lang w:val="en-US"/>
              </w:rPr>
              <w:t>run</w:t>
            </w:r>
            <w:r w:rsidRPr="001A41E7">
              <w:rPr>
                <w:sz w:val="24"/>
                <w:szCs w:val="24"/>
              </w:rPr>
              <w:t>_</w:t>
            </w:r>
            <w:r>
              <w:rPr>
                <w:sz w:val="24"/>
                <w:szCs w:val="24"/>
                <w:lang w:val="en-US"/>
              </w:rPr>
              <w:t>id</w:t>
            </w:r>
          </w:p>
        </w:tc>
      </w:tr>
      <w:tr w:rsidR="001A41E7" w:rsidRPr="00484F62" w14:paraId="1714936F" w14:textId="77777777" w:rsidTr="002F2FCF">
        <w:tc>
          <w:tcPr>
            <w:tcW w:w="3114" w:type="dxa"/>
          </w:tcPr>
          <w:p w14:paraId="486C4755" w14:textId="77777777" w:rsidR="001A41E7" w:rsidRDefault="001A41E7" w:rsidP="00757599">
            <w:pPr>
              <w:spacing w:line="240" w:lineRule="auto"/>
              <w:ind w:firstLine="0"/>
              <w:rPr>
                <w:noProof/>
                <w:sz w:val="24"/>
                <w:szCs w:val="24"/>
                <w:lang w:val="en-US"/>
              </w:rPr>
            </w:pPr>
            <w:r>
              <w:rPr>
                <w:noProof/>
                <w:sz w:val="24"/>
                <w:szCs w:val="24"/>
                <w:lang w:val="en-US"/>
              </w:rPr>
              <w:t>adjustment/{project_id}/</w:t>
            </w:r>
          </w:p>
          <w:p w14:paraId="0DE48848" w14:textId="77777777" w:rsidR="001A41E7" w:rsidRDefault="001A41E7" w:rsidP="00757599">
            <w:pPr>
              <w:spacing w:line="240" w:lineRule="auto"/>
              <w:ind w:firstLine="0"/>
              <w:rPr>
                <w:noProof/>
                <w:sz w:val="24"/>
                <w:szCs w:val="24"/>
                <w:lang w:val="en-US"/>
              </w:rPr>
            </w:pPr>
            <w:r>
              <w:rPr>
                <w:noProof/>
                <w:sz w:val="24"/>
                <w:szCs w:val="24"/>
                <w:lang w:val="en-US"/>
              </w:rPr>
              <w:t>{adjustment_run_id}/</w:t>
            </w:r>
          </w:p>
          <w:p w14:paraId="18CC10E8" w14:textId="113F1307" w:rsidR="001A41E7" w:rsidRPr="001A41E7" w:rsidRDefault="001A41E7" w:rsidP="00757599">
            <w:pPr>
              <w:spacing w:line="240" w:lineRule="auto"/>
              <w:ind w:firstLine="0"/>
              <w:rPr>
                <w:noProof/>
                <w:sz w:val="24"/>
                <w:szCs w:val="24"/>
                <w:lang w:val="en-US"/>
              </w:rPr>
            </w:pPr>
            <w:r>
              <w:rPr>
                <w:noProof/>
                <w:sz w:val="24"/>
                <w:szCs w:val="24"/>
                <w:lang w:val="en-US"/>
              </w:rPr>
              <w:t>{adjustment_generation_id}</w:t>
            </w:r>
          </w:p>
        </w:tc>
        <w:tc>
          <w:tcPr>
            <w:tcW w:w="6520" w:type="dxa"/>
          </w:tcPr>
          <w:p w14:paraId="67B14798" w14:textId="260C234E" w:rsidR="001A41E7" w:rsidRPr="00484F62" w:rsidRDefault="00484F62" w:rsidP="00757599">
            <w:pPr>
              <w:spacing w:line="240" w:lineRule="auto"/>
              <w:ind w:firstLine="0"/>
              <w:rPr>
                <w:sz w:val="24"/>
                <w:szCs w:val="24"/>
              </w:rPr>
            </w:pPr>
            <w:r>
              <w:rPr>
                <w:sz w:val="24"/>
                <w:szCs w:val="24"/>
              </w:rPr>
              <w:t xml:space="preserve">Страница со списком особей поколения структурно-паретической настройки с идентификатором </w:t>
            </w:r>
            <w:r>
              <w:rPr>
                <w:sz w:val="24"/>
                <w:szCs w:val="24"/>
                <w:lang w:val="en-US"/>
              </w:rPr>
              <w:t>adjustment</w:t>
            </w:r>
            <w:r w:rsidRPr="00484F62">
              <w:rPr>
                <w:sz w:val="24"/>
                <w:szCs w:val="24"/>
              </w:rPr>
              <w:t>_</w:t>
            </w:r>
            <w:r>
              <w:rPr>
                <w:sz w:val="24"/>
                <w:szCs w:val="24"/>
                <w:lang w:val="en-US"/>
              </w:rPr>
              <w:t>generation</w:t>
            </w:r>
            <w:r w:rsidRPr="00484F62">
              <w:rPr>
                <w:sz w:val="24"/>
                <w:szCs w:val="24"/>
              </w:rPr>
              <w:t>_</w:t>
            </w:r>
            <w:r>
              <w:rPr>
                <w:sz w:val="24"/>
                <w:szCs w:val="24"/>
                <w:lang w:val="en-US"/>
              </w:rPr>
              <w:t>id</w:t>
            </w:r>
          </w:p>
        </w:tc>
      </w:tr>
      <w:tr w:rsidR="001A41E7" w:rsidRPr="00484F62" w14:paraId="1D0BC5EA" w14:textId="77777777" w:rsidTr="002F2FCF">
        <w:tc>
          <w:tcPr>
            <w:tcW w:w="3114" w:type="dxa"/>
          </w:tcPr>
          <w:p w14:paraId="63DDCB02" w14:textId="77777777" w:rsidR="001A41E7" w:rsidRDefault="001A41E7" w:rsidP="001A41E7">
            <w:pPr>
              <w:spacing w:line="240" w:lineRule="auto"/>
              <w:ind w:firstLine="0"/>
              <w:rPr>
                <w:noProof/>
                <w:sz w:val="24"/>
                <w:szCs w:val="24"/>
                <w:lang w:val="en-US"/>
              </w:rPr>
            </w:pPr>
            <w:r>
              <w:rPr>
                <w:noProof/>
                <w:sz w:val="24"/>
                <w:szCs w:val="24"/>
                <w:lang w:val="en-US"/>
              </w:rPr>
              <w:t>adjustment/{project_id}/</w:t>
            </w:r>
          </w:p>
          <w:p w14:paraId="4EC1F42D" w14:textId="77777777" w:rsidR="001A41E7" w:rsidRDefault="001A41E7" w:rsidP="001A41E7">
            <w:pPr>
              <w:spacing w:line="240" w:lineRule="auto"/>
              <w:ind w:firstLine="0"/>
              <w:rPr>
                <w:noProof/>
                <w:sz w:val="24"/>
                <w:szCs w:val="24"/>
                <w:lang w:val="en-US"/>
              </w:rPr>
            </w:pPr>
            <w:r>
              <w:rPr>
                <w:noProof/>
                <w:sz w:val="24"/>
                <w:szCs w:val="24"/>
                <w:lang w:val="en-US"/>
              </w:rPr>
              <w:t>{adjustment_run_id}/</w:t>
            </w:r>
          </w:p>
          <w:p w14:paraId="76A94466" w14:textId="77777777" w:rsidR="001A41E7" w:rsidRDefault="001A41E7" w:rsidP="001A41E7">
            <w:pPr>
              <w:spacing w:line="240" w:lineRule="auto"/>
              <w:ind w:firstLine="0"/>
              <w:rPr>
                <w:noProof/>
                <w:sz w:val="24"/>
                <w:szCs w:val="24"/>
                <w:lang w:val="en-US"/>
              </w:rPr>
            </w:pPr>
            <w:r>
              <w:rPr>
                <w:noProof/>
                <w:sz w:val="24"/>
                <w:szCs w:val="24"/>
                <w:lang w:val="en-US"/>
              </w:rPr>
              <w:t>{adjustment_generation_id}/</w:t>
            </w:r>
          </w:p>
          <w:p w14:paraId="3EA5E765" w14:textId="46A33868" w:rsidR="00484F62" w:rsidRPr="001A41E7" w:rsidRDefault="00484F62" w:rsidP="001A41E7">
            <w:pPr>
              <w:spacing w:line="240" w:lineRule="auto"/>
              <w:ind w:firstLine="0"/>
              <w:rPr>
                <w:noProof/>
                <w:sz w:val="24"/>
                <w:szCs w:val="24"/>
                <w:lang w:val="en-US"/>
              </w:rPr>
            </w:pPr>
            <w:r>
              <w:rPr>
                <w:noProof/>
                <w:sz w:val="24"/>
                <w:szCs w:val="24"/>
                <w:lang w:val="en-US"/>
              </w:rPr>
              <w:t>{individual_id}</w:t>
            </w:r>
          </w:p>
        </w:tc>
        <w:tc>
          <w:tcPr>
            <w:tcW w:w="6520" w:type="dxa"/>
          </w:tcPr>
          <w:p w14:paraId="7DAAD073" w14:textId="76435FC3" w:rsidR="001A41E7" w:rsidRPr="00484F62" w:rsidRDefault="00484F62" w:rsidP="00757599">
            <w:pPr>
              <w:spacing w:line="240" w:lineRule="auto"/>
              <w:ind w:firstLine="0"/>
              <w:rPr>
                <w:sz w:val="24"/>
                <w:szCs w:val="24"/>
              </w:rPr>
            </w:pPr>
            <w:r>
              <w:rPr>
                <w:sz w:val="24"/>
                <w:szCs w:val="24"/>
              </w:rPr>
              <w:t xml:space="preserve">Страница с особью структурно-параметрической настройки с идентификатором </w:t>
            </w:r>
            <w:r>
              <w:rPr>
                <w:sz w:val="24"/>
                <w:szCs w:val="24"/>
                <w:lang w:val="en-US"/>
              </w:rPr>
              <w:t>individual</w:t>
            </w:r>
            <w:r w:rsidRPr="00484F62">
              <w:rPr>
                <w:sz w:val="24"/>
                <w:szCs w:val="24"/>
              </w:rPr>
              <w:t>_</w:t>
            </w:r>
            <w:r>
              <w:rPr>
                <w:sz w:val="24"/>
                <w:szCs w:val="24"/>
                <w:lang w:val="en-US"/>
              </w:rPr>
              <w:t>id</w:t>
            </w:r>
            <w:r>
              <w:rPr>
                <w:sz w:val="24"/>
                <w:szCs w:val="24"/>
              </w:rPr>
              <w:t xml:space="preserve"> и возможностью динамического моделирования по шагам</w:t>
            </w:r>
          </w:p>
        </w:tc>
      </w:tr>
    </w:tbl>
    <w:p w14:paraId="4B2711E7" w14:textId="77579AC3" w:rsidR="00757599" w:rsidRDefault="002F2FCF" w:rsidP="009A2DB5">
      <w:pPr>
        <w:spacing w:before="240" w:after="240"/>
      </w:pPr>
      <w:r>
        <w:t>Диаграмма состояний диалога с основными действиями для запуска структурно-параметрической настройки представлен на рисунке 3.4.</w:t>
      </w:r>
    </w:p>
    <w:p w14:paraId="488C710F" w14:textId="67336921" w:rsidR="00484F62" w:rsidRPr="003245E1" w:rsidRDefault="00D251FD" w:rsidP="00967AA6">
      <w:pPr>
        <w:pStyle w:val="-d"/>
        <w:rPr>
          <w:lang w:val="en-US"/>
        </w:rPr>
      </w:pPr>
      <w:r>
        <w:object w:dxaOrig="18765" w:dyaOrig="13005" w14:anchorId="4272E88A">
          <v:shape id="_x0000_i1032" type="#_x0000_t75" style="width:481.5pt;height:333pt" o:ole="">
            <v:imagedata r:id="rId25" o:title=""/>
          </v:shape>
          <o:OLEObject Type="Embed" ProgID="Visio.Drawing.15" ShapeID="_x0000_i1032" DrawAspect="Content" ObjectID="_1748940592" r:id="rId26"/>
        </w:object>
      </w:r>
    </w:p>
    <w:p w14:paraId="66109980" w14:textId="3005C69D" w:rsidR="00484F62" w:rsidRDefault="00484F62" w:rsidP="00967AA6">
      <w:pPr>
        <w:pStyle w:val="-d"/>
      </w:pPr>
      <w:r>
        <w:t xml:space="preserve">Рисунок 3.4 – </w:t>
      </w:r>
      <w:r w:rsidR="003245E1">
        <w:t xml:space="preserve">Диаграмма состояний диалога </w:t>
      </w:r>
      <w:r>
        <w:t xml:space="preserve">с основными действиями для </w:t>
      </w:r>
      <w:r w:rsidR="00C37D38">
        <w:br/>
      </w:r>
      <w:r>
        <w:t>запуска структурно-параметрической настройки</w:t>
      </w:r>
    </w:p>
    <w:p w14:paraId="48BEC924" w14:textId="489A3DF9" w:rsidR="0095376B" w:rsidRPr="0095376B" w:rsidRDefault="00D567B9" w:rsidP="0095376B">
      <w:pPr>
        <w:pStyle w:val="-0"/>
      </w:pPr>
      <w:bookmarkStart w:id="53" w:name="_Toc138183295"/>
      <w:r>
        <w:lastRenderedPageBreak/>
        <w:t>Разработка модульной структуры программных средств</w:t>
      </w:r>
      <w:bookmarkEnd w:id="53"/>
    </w:p>
    <w:p w14:paraId="7A089412" w14:textId="66EAD3A6" w:rsidR="00DF351F" w:rsidRDefault="00727602" w:rsidP="009A2DB5">
      <w:pPr>
        <w:spacing w:after="240"/>
      </w:pPr>
      <w:r>
        <w:t>Модульная структура основных модулей серверной части программных средств представлена на рисунке 3.5.</w:t>
      </w:r>
    </w:p>
    <w:p w14:paraId="59C687BB" w14:textId="54D59560" w:rsidR="006E1E41" w:rsidRDefault="006E1E41" w:rsidP="00816DC1">
      <w:pPr>
        <w:pStyle w:val="-d"/>
      </w:pPr>
      <w:r>
        <w:object w:dxaOrig="15105" w:dyaOrig="7110" w14:anchorId="0979F631">
          <v:shape id="_x0000_i1033" type="#_x0000_t75" style="width:480.75pt;height:226.5pt" o:ole="">
            <v:imagedata r:id="rId27" o:title=""/>
          </v:shape>
          <o:OLEObject Type="Embed" ProgID="Visio.Drawing.15" ShapeID="_x0000_i1033" DrawAspect="Content" ObjectID="_1748940593" r:id="rId28"/>
        </w:object>
      </w:r>
    </w:p>
    <w:p w14:paraId="2EFC1B03" w14:textId="68FF2851" w:rsidR="00727602" w:rsidRDefault="00727602" w:rsidP="00727602">
      <w:pPr>
        <w:pStyle w:val="-d"/>
      </w:pPr>
      <w:r>
        <w:t xml:space="preserve">Рисунок 3.5 – Модульная структура основных модулей серверной части </w:t>
      </w:r>
      <w:r w:rsidR="009A2DB5">
        <w:tab/>
      </w:r>
      <w:r>
        <w:t>программных средств</w:t>
      </w:r>
    </w:p>
    <w:p w14:paraId="6E475392" w14:textId="1EBF7E70" w:rsidR="00727602" w:rsidRDefault="00727602" w:rsidP="009A2DB5">
      <w:pPr>
        <w:spacing w:before="120"/>
      </w:pPr>
      <w:r>
        <w:t>Описание основных модулей серверной части представлено в таблице 3.1</w:t>
      </w:r>
      <w:r w:rsidR="00B96D23">
        <w:t>3</w:t>
      </w:r>
      <w:r>
        <w:t>.</w:t>
      </w:r>
    </w:p>
    <w:p w14:paraId="236B725F" w14:textId="5E629678" w:rsidR="00727602" w:rsidRDefault="00727602" w:rsidP="009A2DB5">
      <w:pPr>
        <w:pStyle w:val="--2"/>
        <w:spacing w:before="120"/>
      </w:pPr>
      <w:r>
        <w:t>Таблица 3.1</w:t>
      </w:r>
      <w:r w:rsidR="00B96D23">
        <w:t>3</w:t>
      </w:r>
      <w:r>
        <w:t xml:space="preserve"> – Описание основных модулей серверной части</w:t>
      </w:r>
    </w:p>
    <w:tbl>
      <w:tblPr>
        <w:tblStyle w:val="af"/>
        <w:tblW w:w="0" w:type="auto"/>
        <w:tblLook w:val="04A0" w:firstRow="1" w:lastRow="0" w:firstColumn="1" w:lastColumn="0" w:noHBand="0" w:noVBand="1"/>
      </w:tblPr>
      <w:tblGrid>
        <w:gridCol w:w="2972"/>
        <w:gridCol w:w="2552"/>
        <w:gridCol w:w="4103"/>
      </w:tblGrid>
      <w:tr w:rsidR="006E1E41" w14:paraId="338EF615" w14:textId="77777777" w:rsidTr="007170B2">
        <w:tc>
          <w:tcPr>
            <w:tcW w:w="2972" w:type="dxa"/>
          </w:tcPr>
          <w:p w14:paraId="7D41BFE8" w14:textId="77777777" w:rsidR="006E1E41" w:rsidRPr="0013095D" w:rsidRDefault="006E1E41" w:rsidP="006E1E41">
            <w:pPr>
              <w:pStyle w:val="-f"/>
              <w:spacing w:line="240" w:lineRule="auto"/>
              <w:rPr>
                <w:b/>
              </w:rPr>
            </w:pPr>
            <w:r w:rsidRPr="0013095D">
              <w:rPr>
                <w:b/>
              </w:rPr>
              <w:t>Модуль</w:t>
            </w:r>
          </w:p>
        </w:tc>
        <w:tc>
          <w:tcPr>
            <w:tcW w:w="2552" w:type="dxa"/>
          </w:tcPr>
          <w:p w14:paraId="5E6C229D" w14:textId="34BD1304" w:rsidR="006E1E41" w:rsidRPr="0013095D" w:rsidRDefault="006E1E41" w:rsidP="006E1E41">
            <w:pPr>
              <w:pStyle w:val="-f"/>
              <w:spacing w:line="240" w:lineRule="auto"/>
              <w:rPr>
                <w:b/>
              </w:rPr>
            </w:pPr>
            <w:r>
              <w:rPr>
                <w:b/>
                <w:lang w:val="en-US"/>
              </w:rPr>
              <w:t>Rust</w:t>
            </w:r>
            <w:r w:rsidRPr="0013095D">
              <w:rPr>
                <w:b/>
                <w:lang w:val="en-US"/>
              </w:rPr>
              <w:t xml:space="preserve"> </w:t>
            </w:r>
            <w:r w:rsidRPr="0013095D">
              <w:rPr>
                <w:b/>
              </w:rPr>
              <w:t>файл</w:t>
            </w:r>
          </w:p>
        </w:tc>
        <w:tc>
          <w:tcPr>
            <w:tcW w:w="4103" w:type="dxa"/>
          </w:tcPr>
          <w:p w14:paraId="7578BA46" w14:textId="77777777" w:rsidR="006E1E41" w:rsidRPr="0013095D" w:rsidRDefault="006E1E41" w:rsidP="006E1E41">
            <w:pPr>
              <w:pStyle w:val="-f"/>
              <w:spacing w:line="240" w:lineRule="auto"/>
              <w:rPr>
                <w:b/>
              </w:rPr>
            </w:pPr>
            <w:r w:rsidRPr="0013095D">
              <w:rPr>
                <w:b/>
              </w:rPr>
              <w:t>Описание</w:t>
            </w:r>
          </w:p>
        </w:tc>
      </w:tr>
      <w:tr w:rsidR="006E1E41" w:rsidRPr="007170B2" w14:paraId="46D1C049" w14:textId="77777777" w:rsidTr="007170B2">
        <w:tc>
          <w:tcPr>
            <w:tcW w:w="2972" w:type="dxa"/>
          </w:tcPr>
          <w:p w14:paraId="0E8357C7" w14:textId="3EEF6DE6" w:rsidR="006E1E41" w:rsidRDefault="006E1E41" w:rsidP="006E1E41">
            <w:pPr>
              <w:pStyle w:val="-f"/>
              <w:spacing w:line="240" w:lineRule="auto"/>
            </w:pPr>
            <w:r>
              <w:rPr>
                <w:rFonts w:cs="Times New Roman"/>
                <w:color w:val="000000"/>
                <w:szCs w:val="28"/>
              </w:rPr>
              <w:t>Модуль изменения пользователей</w:t>
            </w:r>
          </w:p>
        </w:tc>
        <w:tc>
          <w:tcPr>
            <w:tcW w:w="2552" w:type="dxa"/>
          </w:tcPr>
          <w:p w14:paraId="667B6A3C" w14:textId="77777777" w:rsidR="007170B2" w:rsidRPr="00A81CBA" w:rsidRDefault="007170B2" w:rsidP="006E1E41">
            <w:pPr>
              <w:pStyle w:val="-f"/>
              <w:spacing w:line="240" w:lineRule="auto"/>
              <w:rPr>
                <w:noProof/>
                <w:lang w:val="en-US"/>
              </w:rPr>
            </w:pPr>
            <w:r w:rsidRPr="00A81CBA">
              <w:rPr>
                <w:noProof/>
                <w:lang w:val="en-US"/>
              </w:rPr>
              <w:t>api/src/services/</w:t>
            </w:r>
          </w:p>
          <w:p w14:paraId="6F03FF88" w14:textId="0CDBC759" w:rsidR="006E1E41" w:rsidRPr="00A81CBA" w:rsidRDefault="007170B2" w:rsidP="006E1E41">
            <w:pPr>
              <w:pStyle w:val="-f"/>
              <w:spacing w:line="240" w:lineRule="auto"/>
              <w:rPr>
                <w:noProof/>
                <w:lang w:val="en-US"/>
              </w:rPr>
            </w:pPr>
            <w:r w:rsidRPr="00A81CBA">
              <w:rPr>
                <w:noProof/>
                <w:lang w:val="en-US"/>
              </w:rPr>
              <w:t>users-services.rs</w:t>
            </w:r>
          </w:p>
        </w:tc>
        <w:tc>
          <w:tcPr>
            <w:tcW w:w="4103" w:type="dxa"/>
          </w:tcPr>
          <w:p w14:paraId="076EF5A0" w14:textId="6F0F973C" w:rsidR="006E1E41" w:rsidRPr="007170B2" w:rsidRDefault="007170B2" w:rsidP="006E1E41">
            <w:pPr>
              <w:pStyle w:val="-f"/>
              <w:spacing w:line="240" w:lineRule="auto"/>
            </w:pPr>
            <w:r>
              <w:t>Модуль содержит сервисы для изменения пользователей, регистрации и авторизации</w:t>
            </w:r>
          </w:p>
        </w:tc>
      </w:tr>
      <w:tr w:rsidR="006E1E41" w:rsidRPr="007170B2" w14:paraId="5C99AA03" w14:textId="77777777" w:rsidTr="007170B2">
        <w:tc>
          <w:tcPr>
            <w:tcW w:w="2972" w:type="dxa"/>
          </w:tcPr>
          <w:p w14:paraId="77CA7D18" w14:textId="31F29AAB" w:rsidR="006E1E41" w:rsidRDefault="006E1E41" w:rsidP="006E1E41">
            <w:pPr>
              <w:pStyle w:val="-f"/>
              <w:spacing w:line="240" w:lineRule="auto"/>
            </w:pPr>
            <w:r>
              <w:rPr>
                <w:rFonts w:cs="Times New Roman"/>
                <w:color w:val="000000"/>
                <w:szCs w:val="28"/>
              </w:rPr>
              <w:t>Модуль изменения проектов</w:t>
            </w:r>
          </w:p>
        </w:tc>
        <w:tc>
          <w:tcPr>
            <w:tcW w:w="2552" w:type="dxa"/>
          </w:tcPr>
          <w:p w14:paraId="5E624321" w14:textId="77777777" w:rsidR="007170B2" w:rsidRPr="00A81CBA" w:rsidRDefault="007170B2" w:rsidP="006E1E41">
            <w:pPr>
              <w:pStyle w:val="-f"/>
              <w:spacing w:line="240" w:lineRule="auto"/>
              <w:rPr>
                <w:noProof/>
                <w:lang w:val="en-US"/>
              </w:rPr>
            </w:pPr>
            <w:r w:rsidRPr="00A81CBA">
              <w:rPr>
                <w:noProof/>
                <w:lang w:val="en-US"/>
              </w:rPr>
              <w:t>api/src/services/</w:t>
            </w:r>
          </w:p>
          <w:p w14:paraId="7B4D3B60" w14:textId="5E654366" w:rsidR="006E1E41" w:rsidRPr="00A81CBA" w:rsidRDefault="007170B2" w:rsidP="006E1E41">
            <w:pPr>
              <w:pStyle w:val="-f"/>
              <w:spacing w:line="240" w:lineRule="auto"/>
              <w:rPr>
                <w:noProof/>
                <w:lang w:val="en-US"/>
              </w:rPr>
            </w:pPr>
            <w:r w:rsidRPr="00A81CBA">
              <w:rPr>
                <w:noProof/>
                <w:lang w:val="en-US"/>
              </w:rPr>
              <w:t>project_services.rs</w:t>
            </w:r>
          </w:p>
        </w:tc>
        <w:tc>
          <w:tcPr>
            <w:tcW w:w="4103" w:type="dxa"/>
          </w:tcPr>
          <w:p w14:paraId="5CEBC962" w14:textId="43306AB1" w:rsidR="006E1E41" w:rsidRPr="007170B2" w:rsidRDefault="007170B2" w:rsidP="006E1E41">
            <w:pPr>
              <w:pStyle w:val="-f"/>
              <w:spacing w:line="240" w:lineRule="auto"/>
            </w:pPr>
            <w:r>
              <w:t>Модуль содержит сервисы для создания, изменения и удаления проектов</w:t>
            </w:r>
          </w:p>
        </w:tc>
      </w:tr>
      <w:tr w:rsidR="006E1E41" w14:paraId="7516FA1E" w14:textId="77777777" w:rsidTr="007170B2">
        <w:tc>
          <w:tcPr>
            <w:tcW w:w="2972" w:type="dxa"/>
          </w:tcPr>
          <w:p w14:paraId="0E1C2722" w14:textId="6F30ECA8" w:rsidR="006E1E41" w:rsidRDefault="006E1E41" w:rsidP="006E1E41">
            <w:pPr>
              <w:pStyle w:val="-f"/>
              <w:spacing w:line="240" w:lineRule="auto"/>
            </w:pPr>
            <w:r>
              <w:rPr>
                <w:rFonts w:cs="Times New Roman"/>
                <w:color w:val="000000"/>
                <w:szCs w:val="28"/>
              </w:rPr>
              <w:t>Модуль изменения пользователей проекта</w:t>
            </w:r>
          </w:p>
        </w:tc>
        <w:tc>
          <w:tcPr>
            <w:tcW w:w="2552" w:type="dxa"/>
          </w:tcPr>
          <w:p w14:paraId="762251A2" w14:textId="77777777" w:rsidR="006E1E41" w:rsidRPr="00A81CBA" w:rsidRDefault="007170B2" w:rsidP="006E1E41">
            <w:pPr>
              <w:pStyle w:val="-f"/>
              <w:spacing w:line="240" w:lineRule="auto"/>
              <w:rPr>
                <w:noProof/>
                <w:lang w:val="en-US"/>
              </w:rPr>
            </w:pPr>
            <w:r w:rsidRPr="00A81CBA">
              <w:rPr>
                <w:noProof/>
                <w:lang w:val="en-US"/>
              </w:rPr>
              <w:t>api/src/services/</w:t>
            </w:r>
          </w:p>
          <w:p w14:paraId="27D6A7BE" w14:textId="743C66D3" w:rsidR="007170B2" w:rsidRPr="00A81CBA" w:rsidRDefault="007170B2" w:rsidP="006E1E41">
            <w:pPr>
              <w:pStyle w:val="-f"/>
              <w:spacing w:line="240" w:lineRule="auto"/>
              <w:rPr>
                <w:noProof/>
                <w:lang w:val="en-US"/>
              </w:rPr>
            </w:pPr>
            <w:r w:rsidRPr="00A81CBA">
              <w:rPr>
                <w:noProof/>
                <w:lang w:val="en-US"/>
              </w:rPr>
              <w:t>project_user_services.rs</w:t>
            </w:r>
          </w:p>
        </w:tc>
        <w:tc>
          <w:tcPr>
            <w:tcW w:w="4103" w:type="dxa"/>
          </w:tcPr>
          <w:p w14:paraId="70EDFD2F" w14:textId="3D5C31D0" w:rsidR="006E1E41" w:rsidRDefault="007170B2" w:rsidP="006E1E41">
            <w:pPr>
              <w:pStyle w:val="-f"/>
              <w:spacing w:line="240" w:lineRule="auto"/>
            </w:pPr>
            <w:r>
              <w:t>Модуль содержит сервисы для управления пользователями проекта</w:t>
            </w:r>
          </w:p>
        </w:tc>
      </w:tr>
      <w:tr w:rsidR="006E1E41" w14:paraId="4757C902" w14:textId="77777777" w:rsidTr="007170B2">
        <w:tc>
          <w:tcPr>
            <w:tcW w:w="2972" w:type="dxa"/>
          </w:tcPr>
          <w:p w14:paraId="0D864F75" w14:textId="6191DFC1" w:rsidR="006E1E41" w:rsidRDefault="006E1E41" w:rsidP="006E1E41">
            <w:pPr>
              <w:pStyle w:val="-f"/>
              <w:spacing w:line="240" w:lineRule="auto"/>
            </w:pPr>
            <w:r>
              <w:rPr>
                <w:rFonts w:cs="Times New Roman"/>
                <w:color w:val="000000"/>
                <w:szCs w:val="28"/>
              </w:rPr>
              <w:t>Модуль изменения модели</w:t>
            </w:r>
          </w:p>
        </w:tc>
        <w:tc>
          <w:tcPr>
            <w:tcW w:w="2552" w:type="dxa"/>
          </w:tcPr>
          <w:p w14:paraId="7A455B41" w14:textId="77777777" w:rsidR="006E1E41" w:rsidRPr="00A81CBA" w:rsidRDefault="007170B2" w:rsidP="006E1E41">
            <w:pPr>
              <w:pStyle w:val="-f"/>
              <w:spacing w:line="240" w:lineRule="auto"/>
              <w:rPr>
                <w:noProof/>
                <w:lang w:val="en-US"/>
              </w:rPr>
            </w:pPr>
            <w:r w:rsidRPr="00A81CBA">
              <w:rPr>
                <w:noProof/>
                <w:lang w:val="en-US"/>
              </w:rPr>
              <w:t>api/src/services/</w:t>
            </w:r>
          </w:p>
          <w:p w14:paraId="28863291" w14:textId="1C995C4C" w:rsidR="007170B2" w:rsidRPr="00A81CBA" w:rsidRDefault="007170B2" w:rsidP="006E1E41">
            <w:pPr>
              <w:pStyle w:val="-f"/>
              <w:spacing w:line="240" w:lineRule="auto"/>
              <w:rPr>
                <w:noProof/>
                <w:lang w:val="en-US"/>
              </w:rPr>
            </w:pPr>
            <w:r w:rsidRPr="00A81CBA">
              <w:rPr>
                <w:noProof/>
                <w:lang w:val="en-US"/>
              </w:rPr>
              <w:t>model_services.rs</w:t>
            </w:r>
          </w:p>
        </w:tc>
        <w:tc>
          <w:tcPr>
            <w:tcW w:w="4103" w:type="dxa"/>
          </w:tcPr>
          <w:p w14:paraId="3F4EA68A" w14:textId="1ED51293" w:rsidR="006E1E41" w:rsidRDefault="007170B2" w:rsidP="006E1E41">
            <w:pPr>
              <w:pStyle w:val="-f"/>
              <w:spacing w:line="240" w:lineRule="auto"/>
            </w:pPr>
            <w:r>
              <w:t>Модуль содержит сервисы для изменения модели (добавление, изменение, удаление концептов и связей и др.)</w:t>
            </w:r>
          </w:p>
        </w:tc>
      </w:tr>
      <w:tr w:rsidR="006E1E41" w14:paraId="28498D1F" w14:textId="77777777" w:rsidTr="007170B2">
        <w:tc>
          <w:tcPr>
            <w:tcW w:w="2972" w:type="dxa"/>
          </w:tcPr>
          <w:p w14:paraId="3CD74311" w14:textId="5F9D867C" w:rsidR="006E1E41" w:rsidRDefault="006E1E41" w:rsidP="006E1E41">
            <w:pPr>
              <w:pStyle w:val="-f"/>
              <w:spacing w:line="240" w:lineRule="auto"/>
              <w:rPr>
                <w:rFonts w:cs="Times New Roman"/>
                <w:color w:val="000000"/>
                <w:szCs w:val="28"/>
              </w:rPr>
            </w:pPr>
            <w:r>
              <w:rPr>
                <w:rFonts w:cs="Times New Roman"/>
                <w:color w:val="000000"/>
                <w:szCs w:val="28"/>
              </w:rPr>
              <w:t>Модуль структурно-параметрической настройки</w:t>
            </w:r>
          </w:p>
        </w:tc>
        <w:tc>
          <w:tcPr>
            <w:tcW w:w="2552" w:type="dxa"/>
          </w:tcPr>
          <w:p w14:paraId="2CFA1E11" w14:textId="77777777" w:rsidR="006E1E41" w:rsidRPr="00A81CBA" w:rsidRDefault="007170B2" w:rsidP="006E1E41">
            <w:pPr>
              <w:pStyle w:val="-f"/>
              <w:spacing w:line="240" w:lineRule="auto"/>
              <w:rPr>
                <w:noProof/>
                <w:lang w:val="en-US"/>
              </w:rPr>
            </w:pPr>
            <w:r w:rsidRPr="00A81CBA">
              <w:rPr>
                <w:noProof/>
                <w:lang w:val="en-US"/>
              </w:rPr>
              <w:t>api/src/services/</w:t>
            </w:r>
          </w:p>
          <w:p w14:paraId="2934B35A" w14:textId="3F8EB11A" w:rsidR="007170B2" w:rsidRPr="00A81CBA" w:rsidRDefault="007170B2" w:rsidP="006E1E41">
            <w:pPr>
              <w:pStyle w:val="-f"/>
              <w:spacing w:line="240" w:lineRule="auto"/>
              <w:rPr>
                <w:noProof/>
                <w:lang w:val="en-US"/>
              </w:rPr>
            </w:pPr>
            <w:r w:rsidRPr="00A81CBA">
              <w:rPr>
                <w:noProof/>
                <w:lang w:val="en-US"/>
              </w:rPr>
              <w:t>adjustment_services.rs</w:t>
            </w:r>
          </w:p>
        </w:tc>
        <w:tc>
          <w:tcPr>
            <w:tcW w:w="4103" w:type="dxa"/>
          </w:tcPr>
          <w:p w14:paraId="65D144CE" w14:textId="144C0216" w:rsidR="006E1E41" w:rsidRDefault="007170B2" w:rsidP="006E1E41">
            <w:pPr>
              <w:pStyle w:val="-f"/>
              <w:spacing w:line="240" w:lineRule="auto"/>
            </w:pPr>
            <w:r>
              <w:t>Модуль содержит сервисы для выполнения структурно-параметрической настройки</w:t>
            </w:r>
            <w:r w:rsidR="00A81CBA">
              <w:t xml:space="preserve"> и получения результатов</w:t>
            </w:r>
          </w:p>
        </w:tc>
      </w:tr>
      <w:tr w:rsidR="006E1E41" w14:paraId="5182F64D" w14:textId="77777777" w:rsidTr="007170B2">
        <w:tc>
          <w:tcPr>
            <w:tcW w:w="2972" w:type="dxa"/>
          </w:tcPr>
          <w:p w14:paraId="692BE9B6" w14:textId="56B20D7C" w:rsidR="006E1E41" w:rsidRDefault="006E1E41" w:rsidP="006E1E41">
            <w:pPr>
              <w:pStyle w:val="-f"/>
              <w:spacing w:line="240" w:lineRule="auto"/>
              <w:rPr>
                <w:rFonts w:cs="Times New Roman"/>
                <w:color w:val="000000"/>
                <w:szCs w:val="28"/>
              </w:rPr>
            </w:pPr>
            <w:r>
              <w:rPr>
                <w:rFonts w:cs="Times New Roman"/>
                <w:color w:val="000000"/>
                <w:szCs w:val="28"/>
              </w:rPr>
              <w:t>Модуль базы данных</w:t>
            </w:r>
          </w:p>
        </w:tc>
        <w:tc>
          <w:tcPr>
            <w:tcW w:w="2552" w:type="dxa"/>
          </w:tcPr>
          <w:p w14:paraId="54B1C7A7" w14:textId="07AB537D" w:rsidR="006E1E41" w:rsidRPr="00A81CBA" w:rsidRDefault="007170B2" w:rsidP="006E1E41">
            <w:pPr>
              <w:pStyle w:val="-f"/>
              <w:spacing w:line="240" w:lineRule="auto"/>
              <w:rPr>
                <w:noProof/>
                <w:lang w:val="en-US"/>
              </w:rPr>
            </w:pPr>
            <w:r w:rsidRPr="00A81CBA">
              <w:rPr>
                <w:noProof/>
                <w:lang w:val="en-US"/>
              </w:rPr>
              <w:t>api/src/db.rs</w:t>
            </w:r>
          </w:p>
        </w:tc>
        <w:tc>
          <w:tcPr>
            <w:tcW w:w="4103" w:type="dxa"/>
          </w:tcPr>
          <w:p w14:paraId="43453805" w14:textId="1FA7EC40" w:rsidR="006E1E41" w:rsidRDefault="007170B2" w:rsidP="006E1E41">
            <w:pPr>
              <w:pStyle w:val="-f"/>
              <w:spacing w:line="240" w:lineRule="auto"/>
            </w:pPr>
            <w:r>
              <w:t>Модуль содержит вспомогательные функции для взаимодействия с базой данных</w:t>
            </w:r>
          </w:p>
        </w:tc>
      </w:tr>
    </w:tbl>
    <w:p w14:paraId="2B4790F1" w14:textId="73904357" w:rsidR="009A2DB5" w:rsidRDefault="009A2DB5"/>
    <w:p w14:paraId="00745FFD" w14:textId="0B93184C" w:rsidR="009A2DB5" w:rsidRDefault="009A2DB5" w:rsidP="009A2DB5">
      <w:pPr>
        <w:ind w:firstLine="0"/>
      </w:pPr>
      <w:r>
        <w:lastRenderedPageBreak/>
        <w:t>Таблица 3.13 – Описание основных модулей серверной части (продолжение)</w:t>
      </w:r>
    </w:p>
    <w:tbl>
      <w:tblPr>
        <w:tblStyle w:val="af"/>
        <w:tblW w:w="0" w:type="auto"/>
        <w:tblLook w:val="04A0" w:firstRow="1" w:lastRow="0" w:firstColumn="1" w:lastColumn="0" w:noHBand="0" w:noVBand="1"/>
      </w:tblPr>
      <w:tblGrid>
        <w:gridCol w:w="2972"/>
        <w:gridCol w:w="2552"/>
        <w:gridCol w:w="4103"/>
      </w:tblGrid>
      <w:tr w:rsidR="009A2DB5" w:rsidRPr="007170B2" w14:paraId="7BE87D0A" w14:textId="77777777" w:rsidTr="007170B2">
        <w:tc>
          <w:tcPr>
            <w:tcW w:w="2972" w:type="dxa"/>
          </w:tcPr>
          <w:p w14:paraId="21F77963" w14:textId="0345A44D" w:rsidR="009A2DB5" w:rsidRDefault="009A2DB5" w:rsidP="009A2DB5">
            <w:pPr>
              <w:pStyle w:val="-f"/>
              <w:spacing w:line="240" w:lineRule="auto"/>
              <w:rPr>
                <w:rFonts w:cs="Times New Roman"/>
                <w:color w:val="000000"/>
                <w:szCs w:val="28"/>
              </w:rPr>
            </w:pPr>
            <w:r w:rsidRPr="0013095D">
              <w:rPr>
                <w:b/>
              </w:rPr>
              <w:t>Модуль</w:t>
            </w:r>
          </w:p>
        </w:tc>
        <w:tc>
          <w:tcPr>
            <w:tcW w:w="2552" w:type="dxa"/>
          </w:tcPr>
          <w:p w14:paraId="2DF89153" w14:textId="21BCD68C" w:rsidR="009A2DB5" w:rsidRPr="00A81CBA" w:rsidRDefault="009A2DB5" w:rsidP="009A2DB5">
            <w:pPr>
              <w:pStyle w:val="-f"/>
              <w:spacing w:line="240" w:lineRule="auto"/>
              <w:rPr>
                <w:noProof/>
                <w:lang w:val="en-US"/>
              </w:rPr>
            </w:pPr>
            <w:r>
              <w:rPr>
                <w:b/>
                <w:lang w:val="en-US"/>
              </w:rPr>
              <w:t>Rust</w:t>
            </w:r>
            <w:r w:rsidRPr="0013095D">
              <w:rPr>
                <w:b/>
                <w:lang w:val="en-US"/>
              </w:rPr>
              <w:t xml:space="preserve"> </w:t>
            </w:r>
            <w:r w:rsidRPr="0013095D">
              <w:rPr>
                <w:b/>
              </w:rPr>
              <w:t>файл</w:t>
            </w:r>
          </w:p>
        </w:tc>
        <w:tc>
          <w:tcPr>
            <w:tcW w:w="4103" w:type="dxa"/>
          </w:tcPr>
          <w:p w14:paraId="33EBE622" w14:textId="647F71A8" w:rsidR="009A2DB5" w:rsidRDefault="009A2DB5" w:rsidP="009A2DB5">
            <w:pPr>
              <w:pStyle w:val="-f"/>
              <w:spacing w:line="240" w:lineRule="auto"/>
            </w:pPr>
            <w:r w:rsidRPr="0013095D">
              <w:rPr>
                <w:b/>
              </w:rPr>
              <w:t>Описание</w:t>
            </w:r>
          </w:p>
        </w:tc>
      </w:tr>
      <w:tr w:rsidR="009A2DB5" w:rsidRPr="007170B2" w14:paraId="5C0CB97E" w14:textId="77777777" w:rsidTr="007170B2">
        <w:tc>
          <w:tcPr>
            <w:tcW w:w="2972" w:type="dxa"/>
          </w:tcPr>
          <w:p w14:paraId="3F6A59BB" w14:textId="1913342E" w:rsidR="009A2DB5" w:rsidRDefault="009A2DB5" w:rsidP="009A2DB5">
            <w:pPr>
              <w:pStyle w:val="-f"/>
              <w:spacing w:line="240" w:lineRule="auto"/>
              <w:rPr>
                <w:rFonts w:cs="Times New Roman"/>
                <w:color w:val="000000"/>
                <w:szCs w:val="28"/>
              </w:rPr>
            </w:pPr>
            <w:r>
              <w:rPr>
                <w:rFonts w:cs="Times New Roman"/>
                <w:color w:val="000000"/>
                <w:szCs w:val="28"/>
              </w:rPr>
              <w:t xml:space="preserve">Модуль для работы с </w:t>
            </w:r>
            <w:r>
              <w:rPr>
                <w:rFonts w:cs="Times New Roman"/>
                <w:color w:val="000000"/>
                <w:szCs w:val="28"/>
                <w:lang w:val="en-US"/>
              </w:rPr>
              <w:t>WebSocket</w:t>
            </w:r>
          </w:p>
        </w:tc>
        <w:tc>
          <w:tcPr>
            <w:tcW w:w="2552" w:type="dxa"/>
          </w:tcPr>
          <w:p w14:paraId="6E0141BC" w14:textId="4187503E" w:rsidR="009A2DB5" w:rsidRPr="00A81CBA" w:rsidRDefault="009A2DB5" w:rsidP="009A2DB5">
            <w:pPr>
              <w:pStyle w:val="-f"/>
              <w:spacing w:line="240" w:lineRule="auto"/>
              <w:rPr>
                <w:noProof/>
                <w:lang w:val="en-US"/>
              </w:rPr>
            </w:pPr>
            <w:r w:rsidRPr="00A81CBA">
              <w:rPr>
                <w:noProof/>
                <w:lang w:val="en-US"/>
              </w:rPr>
              <w:t>api/src/web_socket.rs</w:t>
            </w:r>
          </w:p>
        </w:tc>
        <w:tc>
          <w:tcPr>
            <w:tcW w:w="4103" w:type="dxa"/>
          </w:tcPr>
          <w:p w14:paraId="4143AB3A" w14:textId="74B24646" w:rsidR="009A2DB5" w:rsidRPr="007170B2" w:rsidRDefault="009A2DB5" w:rsidP="009A2DB5">
            <w:pPr>
              <w:pStyle w:val="-f"/>
              <w:spacing w:line="240" w:lineRule="auto"/>
            </w:pPr>
            <w:r>
              <w:t xml:space="preserve">Модуль содержит вспомогательные функции для подключения через </w:t>
            </w:r>
            <w:r>
              <w:rPr>
                <w:rFonts w:cs="Times New Roman"/>
                <w:color w:val="000000"/>
                <w:szCs w:val="28"/>
                <w:lang w:val="en-US"/>
              </w:rPr>
              <w:t>WebSocket</w:t>
            </w:r>
          </w:p>
        </w:tc>
      </w:tr>
      <w:tr w:rsidR="009A2DB5" w14:paraId="18465BE5" w14:textId="77777777" w:rsidTr="007170B2">
        <w:tc>
          <w:tcPr>
            <w:tcW w:w="2972" w:type="dxa"/>
          </w:tcPr>
          <w:p w14:paraId="4B59A18B" w14:textId="34C6427E" w:rsidR="009A2DB5" w:rsidRDefault="009A2DB5" w:rsidP="009A2DB5">
            <w:pPr>
              <w:pStyle w:val="-f"/>
              <w:spacing w:line="240" w:lineRule="auto"/>
              <w:rPr>
                <w:rFonts w:cs="Times New Roman"/>
                <w:color w:val="000000"/>
                <w:szCs w:val="28"/>
              </w:rPr>
            </w:pPr>
            <w:r>
              <w:rPr>
                <w:rFonts w:cs="Times New Roman"/>
                <w:color w:val="000000"/>
                <w:szCs w:val="28"/>
              </w:rPr>
              <w:t>Модуль сервисов</w:t>
            </w:r>
          </w:p>
        </w:tc>
        <w:tc>
          <w:tcPr>
            <w:tcW w:w="2552" w:type="dxa"/>
          </w:tcPr>
          <w:p w14:paraId="48972424" w14:textId="7BAF7451" w:rsidR="009A2DB5" w:rsidRPr="00A81CBA" w:rsidRDefault="009A2DB5" w:rsidP="009A2DB5">
            <w:pPr>
              <w:pStyle w:val="-f"/>
              <w:spacing w:line="240" w:lineRule="auto"/>
              <w:rPr>
                <w:noProof/>
                <w:lang w:val="en-US"/>
              </w:rPr>
            </w:pPr>
            <w:r w:rsidRPr="00A81CBA">
              <w:rPr>
                <w:noProof/>
                <w:lang w:val="en-US"/>
              </w:rPr>
              <w:t>api/src/services.rs</w:t>
            </w:r>
          </w:p>
        </w:tc>
        <w:tc>
          <w:tcPr>
            <w:tcW w:w="4103" w:type="dxa"/>
          </w:tcPr>
          <w:p w14:paraId="69526054" w14:textId="0D6D6D45" w:rsidR="009A2DB5" w:rsidRDefault="009A2DB5" w:rsidP="009A2DB5">
            <w:pPr>
              <w:pStyle w:val="-f"/>
              <w:spacing w:line="240" w:lineRule="auto"/>
            </w:pPr>
            <w:r>
              <w:t>Модуль экспортирует сервисы</w:t>
            </w:r>
          </w:p>
        </w:tc>
      </w:tr>
      <w:tr w:rsidR="009A2DB5" w:rsidRPr="007170B2" w14:paraId="1F65E87F" w14:textId="77777777" w:rsidTr="007170B2">
        <w:tc>
          <w:tcPr>
            <w:tcW w:w="2972" w:type="dxa"/>
          </w:tcPr>
          <w:p w14:paraId="383EB50B" w14:textId="517468D3"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 пользователями</w:t>
            </w:r>
          </w:p>
        </w:tc>
        <w:tc>
          <w:tcPr>
            <w:tcW w:w="2552" w:type="dxa"/>
          </w:tcPr>
          <w:p w14:paraId="0C7EAE0C" w14:textId="77777777" w:rsidR="009A2DB5" w:rsidRPr="00A81CBA" w:rsidRDefault="009A2DB5" w:rsidP="009A2DB5">
            <w:pPr>
              <w:pStyle w:val="-f"/>
              <w:spacing w:line="240" w:lineRule="auto"/>
              <w:rPr>
                <w:noProof/>
                <w:lang w:val="en-US"/>
              </w:rPr>
            </w:pPr>
            <w:r w:rsidRPr="00A81CBA">
              <w:rPr>
                <w:noProof/>
                <w:lang w:val="en-US"/>
              </w:rPr>
              <w:t>api/src/routes/</w:t>
            </w:r>
          </w:p>
          <w:p w14:paraId="58B42B2E" w14:textId="4E941C0C" w:rsidR="009A2DB5" w:rsidRPr="00A81CBA" w:rsidRDefault="009A2DB5" w:rsidP="009A2DB5">
            <w:pPr>
              <w:pStyle w:val="-f"/>
              <w:spacing w:line="240" w:lineRule="auto"/>
              <w:rPr>
                <w:noProof/>
                <w:lang w:val="en-US"/>
              </w:rPr>
            </w:pPr>
            <w:r w:rsidRPr="00A81CBA">
              <w:rPr>
                <w:noProof/>
                <w:lang w:val="en-US"/>
              </w:rPr>
              <w:t>user_routes.rs</w:t>
            </w:r>
          </w:p>
        </w:tc>
        <w:tc>
          <w:tcPr>
            <w:tcW w:w="4103" w:type="dxa"/>
          </w:tcPr>
          <w:p w14:paraId="12E968CB" w14:textId="1E5FCB50" w:rsidR="009A2DB5" w:rsidRPr="007170B2" w:rsidRDefault="009A2DB5" w:rsidP="009A2DB5">
            <w:pPr>
              <w:pStyle w:val="-f"/>
              <w:spacing w:line="240" w:lineRule="auto"/>
            </w:pPr>
            <w:r>
              <w:t>Модуль содержит маршруты для изменения пользователей, регистрации и авторизации</w:t>
            </w:r>
          </w:p>
        </w:tc>
      </w:tr>
      <w:tr w:rsidR="009A2DB5" w14:paraId="193137C7" w14:textId="77777777" w:rsidTr="007170B2">
        <w:tc>
          <w:tcPr>
            <w:tcW w:w="2972" w:type="dxa"/>
          </w:tcPr>
          <w:p w14:paraId="0EDC5082" w14:textId="7E6E6341"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 проектами</w:t>
            </w:r>
          </w:p>
        </w:tc>
        <w:tc>
          <w:tcPr>
            <w:tcW w:w="2552" w:type="dxa"/>
          </w:tcPr>
          <w:p w14:paraId="161D27DB" w14:textId="77777777" w:rsidR="009A2DB5" w:rsidRPr="00A81CBA" w:rsidRDefault="009A2DB5" w:rsidP="009A2DB5">
            <w:pPr>
              <w:pStyle w:val="-f"/>
              <w:spacing w:line="240" w:lineRule="auto"/>
              <w:rPr>
                <w:noProof/>
                <w:lang w:val="en-US"/>
              </w:rPr>
            </w:pPr>
            <w:r w:rsidRPr="00A81CBA">
              <w:rPr>
                <w:noProof/>
                <w:lang w:val="en-US"/>
              </w:rPr>
              <w:t>api/src/routes/</w:t>
            </w:r>
          </w:p>
          <w:p w14:paraId="3509522F" w14:textId="069111F2" w:rsidR="009A2DB5" w:rsidRPr="00A81CBA" w:rsidRDefault="009A2DB5" w:rsidP="009A2DB5">
            <w:pPr>
              <w:pStyle w:val="-f"/>
              <w:spacing w:line="240" w:lineRule="auto"/>
              <w:rPr>
                <w:noProof/>
                <w:lang w:val="en-US"/>
              </w:rPr>
            </w:pPr>
            <w:r w:rsidRPr="00A81CBA">
              <w:rPr>
                <w:noProof/>
                <w:lang w:val="en-US"/>
              </w:rPr>
              <w:t>project_routes.rs</w:t>
            </w:r>
          </w:p>
        </w:tc>
        <w:tc>
          <w:tcPr>
            <w:tcW w:w="4103" w:type="dxa"/>
          </w:tcPr>
          <w:p w14:paraId="41A2AF70" w14:textId="7C22601C" w:rsidR="009A2DB5" w:rsidRDefault="009A2DB5" w:rsidP="009A2DB5">
            <w:pPr>
              <w:pStyle w:val="-f"/>
              <w:spacing w:line="240" w:lineRule="auto"/>
            </w:pPr>
            <w:r>
              <w:t>Модуль содержит маршруты для создания, изменения и удаления проектов, а также для управления пользователями проекта</w:t>
            </w:r>
          </w:p>
        </w:tc>
      </w:tr>
      <w:tr w:rsidR="009A2DB5" w14:paraId="4F6D1EA7" w14:textId="77777777" w:rsidTr="007170B2">
        <w:tc>
          <w:tcPr>
            <w:tcW w:w="2972" w:type="dxa"/>
          </w:tcPr>
          <w:p w14:paraId="61439021" w14:textId="14A10964"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 моделью</w:t>
            </w:r>
          </w:p>
        </w:tc>
        <w:tc>
          <w:tcPr>
            <w:tcW w:w="2552" w:type="dxa"/>
          </w:tcPr>
          <w:p w14:paraId="098920A3" w14:textId="77777777" w:rsidR="009A2DB5" w:rsidRPr="00A81CBA" w:rsidRDefault="009A2DB5" w:rsidP="009A2DB5">
            <w:pPr>
              <w:pStyle w:val="-f"/>
              <w:spacing w:line="240" w:lineRule="auto"/>
              <w:rPr>
                <w:noProof/>
                <w:lang w:val="en-US"/>
              </w:rPr>
            </w:pPr>
            <w:r w:rsidRPr="00A81CBA">
              <w:rPr>
                <w:noProof/>
                <w:lang w:val="en-US"/>
              </w:rPr>
              <w:t>api/src/routes/</w:t>
            </w:r>
          </w:p>
          <w:p w14:paraId="77FD3DEB" w14:textId="3EE4D63C" w:rsidR="009A2DB5" w:rsidRPr="00A81CBA" w:rsidRDefault="009A2DB5" w:rsidP="009A2DB5">
            <w:pPr>
              <w:pStyle w:val="-f"/>
              <w:spacing w:line="240" w:lineRule="auto"/>
              <w:rPr>
                <w:noProof/>
                <w:lang w:val="en-US"/>
              </w:rPr>
            </w:pPr>
            <w:r w:rsidRPr="00A81CBA">
              <w:rPr>
                <w:noProof/>
                <w:lang w:val="en-US"/>
              </w:rPr>
              <w:t>model_routes.rs</w:t>
            </w:r>
          </w:p>
        </w:tc>
        <w:tc>
          <w:tcPr>
            <w:tcW w:w="4103" w:type="dxa"/>
          </w:tcPr>
          <w:p w14:paraId="493D4AD8" w14:textId="60E96A3C" w:rsidR="009A2DB5" w:rsidRDefault="009A2DB5" w:rsidP="009A2DB5">
            <w:pPr>
              <w:pStyle w:val="-f"/>
              <w:spacing w:line="240" w:lineRule="auto"/>
            </w:pPr>
            <w:r>
              <w:t>Модуль содержит маршруты для изменения модели</w:t>
            </w:r>
          </w:p>
        </w:tc>
      </w:tr>
      <w:tr w:rsidR="009A2DB5" w14:paraId="590EE46D" w14:textId="77777777" w:rsidTr="007170B2">
        <w:tc>
          <w:tcPr>
            <w:tcW w:w="2972" w:type="dxa"/>
          </w:tcPr>
          <w:p w14:paraId="37CD5D99" w14:textId="10F199E9"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со структурно-параметрической настройкой</w:t>
            </w:r>
          </w:p>
        </w:tc>
        <w:tc>
          <w:tcPr>
            <w:tcW w:w="2552" w:type="dxa"/>
          </w:tcPr>
          <w:p w14:paraId="44D438EB" w14:textId="77777777" w:rsidR="009A2DB5" w:rsidRPr="00A81CBA" w:rsidRDefault="009A2DB5" w:rsidP="009A2DB5">
            <w:pPr>
              <w:pStyle w:val="-f"/>
              <w:spacing w:line="240" w:lineRule="auto"/>
              <w:rPr>
                <w:noProof/>
                <w:lang w:val="en-US"/>
              </w:rPr>
            </w:pPr>
            <w:r w:rsidRPr="00A81CBA">
              <w:rPr>
                <w:noProof/>
                <w:lang w:val="en-US"/>
              </w:rPr>
              <w:t>api/src/routes/</w:t>
            </w:r>
          </w:p>
          <w:p w14:paraId="5C8C7CB7" w14:textId="3E943794" w:rsidR="009A2DB5" w:rsidRPr="00A81CBA" w:rsidRDefault="009A2DB5" w:rsidP="009A2DB5">
            <w:pPr>
              <w:pStyle w:val="-f"/>
              <w:spacing w:line="240" w:lineRule="auto"/>
              <w:rPr>
                <w:noProof/>
                <w:lang w:val="en-US"/>
              </w:rPr>
            </w:pPr>
            <w:r w:rsidRPr="00A81CBA">
              <w:rPr>
                <w:noProof/>
                <w:lang w:val="en-US"/>
              </w:rPr>
              <w:t>adjustment_routes.rs</w:t>
            </w:r>
          </w:p>
        </w:tc>
        <w:tc>
          <w:tcPr>
            <w:tcW w:w="4103" w:type="dxa"/>
          </w:tcPr>
          <w:p w14:paraId="149952EC" w14:textId="7C87238A" w:rsidR="009A2DB5" w:rsidRDefault="009A2DB5" w:rsidP="009A2DB5">
            <w:pPr>
              <w:pStyle w:val="-f"/>
              <w:spacing w:line="240" w:lineRule="auto"/>
            </w:pPr>
            <w:r>
              <w:t>Модуль содержит маршруты для выполнения структурно-параметрической настройки и получения результатов</w:t>
            </w:r>
          </w:p>
        </w:tc>
      </w:tr>
      <w:tr w:rsidR="009A2DB5" w14:paraId="505335E8" w14:textId="77777777" w:rsidTr="007170B2">
        <w:tc>
          <w:tcPr>
            <w:tcW w:w="2972" w:type="dxa"/>
          </w:tcPr>
          <w:p w14:paraId="0A2FC053" w14:textId="19F0BB49"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w:t>
            </w:r>
          </w:p>
        </w:tc>
        <w:tc>
          <w:tcPr>
            <w:tcW w:w="2552" w:type="dxa"/>
          </w:tcPr>
          <w:p w14:paraId="64F1E1D4" w14:textId="2BC07000" w:rsidR="009A2DB5" w:rsidRPr="00A81CBA" w:rsidRDefault="009A2DB5" w:rsidP="009A2DB5">
            <w:pPr>
              <w:pStyle w:val="-f"/>
              <w:spacing w:line="240" w:lineRule="auto"/>
              <w:rPr>
                <w:noProof/>
                <w:lang w:val="en-US"/>
              </w:rPr>
            </w:pPr>
            <w:r w:rsidRPr="00A81CBA">
              <w:rPr>
                <w:noProof/>
                <w:lang w:val="en-US"/>
              </w:rPr>
              <w:t>api/src/routes.rs</w:t>
            </w:r>
          </w:p>
        </w:tc>
        <w:tc>
          <w:tcPr>
            <w:tcW w:w="4103" w:type="dxa"/>
          </w:tcPr>
          <w:p w14:paraId="2E716C44" w14:textId="03EDC74B" w:rsidR="009A2DB5" w:rsidRDefault="009A2DB5" w:rsidP="009A2DB5">
            <w:pPr>
              <w:pStyle w:val="-f"/>
              <w:spacing w:line="240" w:lineRule="auto"/>
            </w:pPr>
            <w:r>
              <w:t>Модуль экспортирует маршруты</w:t>
            </w:r>
          </w:p>
        </w:tc>
      </w:tr>
    </w:tbl>
    <w:p w14:paraId="1B51DC8D" w14:textId="5B01A81D" w:rsidR="00727602" w:rsidRDefault="00727602" w:rsidP="009A2DB5">
      <w:pPr>
        <w:spacing w:before="240" w:after="240"/>
      </w:pPr>
      <w:r>
        <w:t>Модульная структура основных модулей клиентской части программных средств представлена на рисунке 3.6.</w:t>
      </w:r>
    </w:p>
    <w:p w14:paraId="699B4FF4" w14:textId="5690BA15" w:rsidR="00816DC1" w:rsidRDefault="009A2DB5" w:rsidP="00816DC1">
      <w:pPr>
        <w:pStyle w:val="-d"/>
      </w:pPr>
      <w:r>
        <w:object w:dxaOrig="12586" w:dyaOrig="8791" w14:anchorId="5B0066D2">
          <v:shape id="_x0000_i1034" type="#_x0000_t75" style="width:439.5pt;height:306pt" o:ole="">
            <v:imagedata r:id="rId29" o:title=""/>
          </v:shape>
          <o:OLEObject Type="Embed" ProgID="Visio.Drawing.15" ShapeID="_x0000_i1034" DrawAspect="Content" ObjectID="_1748940594" r:id="rId30"/>
        </w:object>
      </w:r>
    </w:p>
    <w:p w14:paraId="05BC2869" w14:textId="093FA0D5" w:rsidR="00727602" w:rsidRDefault="00727602" w:rsidP="00727602">
      <w:pPr>
        <w:pStyle w:val="-d"/>
      </w:pPr>
      <w:r>
        <w:t xml:space="preserve">Рисунок 3.6 – Модульная структура основных модулей клиентской части </w:t>
      </w:r>
      <w:r w:rsidR="009A2DB5">
        <w:tab/>
      </w:r>
      <w:r>
        <w:t>программных средств</w:t>
      </w:r>
    </w:p>
    <w:p w14:paraId="07622E12" w14:textId="3FAB4BC7" w:rsidR="00727602" w:rsidRDefault="00727602" w:rsidP="00727602">
      <w:r>
        <w:lastRenderedPageBreak/>
        <w:t>Описание основных модулей клиентской части представлено в таблице</w:t>
      </w:r>
      <w:r w:rsidR="00C37D38">
        <w:t> </w:t>
      </w:r>
      <w:r>
        <w:t>3.1</w:t>
      </w:r>
      <w:r w:rsidR="00B96D23">
        <w:t>4</w:t>
      </w:r>
      <w:r>
        <w:t>.</w:t>
      </w:r>
    </w:p>
    <w:p w14:paraId="5CE8CCCC" w14:textId="36B9A768" w:rsidR="00727602" w:rsidRDefault="00727602" w:rsidP="009A2DB5">
      <w:pPr>
        <w:spacing w:before="120"/>
        <w:ind w:firstLine="0"/>
      </w:pPr>
      <w:r>
        <w:t>Таблица 3.1</w:t>
      </w:r>
      <w:r w:rsidR="00B96D23">
        <w:t>4</w:t>
      </w:r>
      <w:r>
        <w:t xml:space="preserve"> –</w:t>
      </w:r>
      <w:r w:rsidRPr="00727602">
        <w:t xml:space="preserve"> </w:t>
      </w:r>
      <w:r>
        <w:t>Описание основных модулей клиентской части</w:t>
      </w:r>
    </w:p>
    <w:tbl>
      <w:tblPr>
        <w:tblStyle w:val="af"/>
        <w:tblW w:w="0" w:type="auto"/>
        <w:tblLook w:val="04A0" w:firstRow="1" w:lastRow="0" w:firstColumn="1" w:lastColumn="0" w:noHBand="0" w:noVBand="1"/>
      </w:tblPr>
      <w:tblGrid>
        <w:gridCol w:w="2972"/>
        <w:gridCol w:w="2552"/>
        <w:gridCol w:w="4103"/>
      </w:tblGrid>
      <w:tr w:rsidR="00816DC1" w14:paraId="0A8A345D" w14:textId="77777777" w:rsidTr="00957475">
        <w:tc>
          <w:tcPr>
            <w:tcW w:w="2972" w:type="dxa"/>
          </w:tcPr>
          <w:p w14:paraId="2FF04E3B" w14:textId="77777777" w:rsidR="00816DC1" w:rsidRPr="0013095D" w:rsidRDefault="00816DC1" w:rsidP="00957475">
            <w:pPr>
              <w:pStyle w:val="-f"/>
              <w:spacing w:line="240" w:lineRule="auto"/>
              <w:rPr>
                <w:b/>
              </w:rPr>
            </w:pPr>
            <w:r w:rsidRPr="0013095D">
              <w:rPr>
                <w:b/>
              </w:rPr>
              <w:t>Модуль</w:t>
            </w:r>
          </w:p>
        </w:tc>
        <w:tc>
          <w:tcPr>
            <w:tcW w:w="2552" w:type="dxa"/>
          </w:tcPr>
          <w:p w14:paraId="30F5FCA2" w14:textId="69839764" w:rsidR="00816DC1" w:rsidRPr="0013095D" w:rsidRDefault="00DB744E" w:rsidP="00957475">
            <w:pPr>
              <w:pStyle w:val="-f"/>
              <w:spacing w:line="240" w:lineRule="auto"/>
              <w:rPr>
                <w:b/>
              </w:rPr>
            </w:pPr>
            <w:r>
              <w:rPr>
                <w:b/>
                <w:lang w:val="en-US"/>
              </w:rPr>
              <w:t>Vue/TypeScript</w:t>
            </w:r>
            <w:r w:rsidR="00816DC1" w:rsidRPr="0013095D">
              <w:rPr>
                <w:b/>
                <w:lang w:val="en-US"/>
              </w:rPr>
              <w:t xml:space="preserve"> </w:t>
            </w:r>
            <w:r w:rsidR="00816DC1" w:rsidRPr="0013095D">
              <w:rPr>
                <w:b/>
              </w:rPr>
              <w:t>файл</w:t>
            </w:r>
          </w:p>
        </w:tc>
        <w:tc>
          <w:tcPr>
            <w:tcW w:w="4103" w:type="dxa"/>
          </w:tcPr>
          <w:p w14:paraId="67E9AC77" w14:textId="77777777" w:rsidR="00816DC1" w:rsidRPr="0013095D" w:rsidRDefault="00816DC1" w:rsidP="00957475">
            <w:pPr>
              <w:pStyle w:val="-f"/>
              <w:spacing w:line="240" w:lineRule="auto"/>
              <w:rPr>
                <w:b/>
              </w:rPr>
            </w:pPr>
            <w:r w:rsidRPr="0013095D">
              <w:rPr>
                <w:b/>
              </w:rPr>
              <w:t>Описание</w:t>
            </w:r>
          </w:p>
        </w:tc>
      </w:tr>
      <w:tr w:rsidR="00DB744E" w:rsidRPr="007170B2" w14:paraId="6EF1DEF5" w14:textId="77777777" w:rsidTr="00957475">
        <w:tc>
          <w:tcPr>
            <w:tcW w:w="2972" w:type="dxa"/>
          </w:tcPr>
          <w:p w14:paraId="7307932C" w14:textId="7853D727" w:rsidR="00816DC1" w:rsidRDefault="00DB744E" w:rsidP="00957475">
            <w:pPr>
              <w:pStyle w:val="-f"/>
              <w:spacing w:line="240" w:lineRule="auto"/>
            </w:pPr>
            <w:r>
              <w:rPr>
                <w:rFonts w:cs="Times New Roman"/>
                <w:color w:val="000000"/>
                <w:szCs w:val="28"/>
              </w:rPr>
              <w:t xml:space="preserve">Модуль для взаимодействия с </w:t>
            </w:r>
            <w:r>
              <w:rPr>
                <w:rFonts w:cs="Times New Roman"/>
                <w:color w:val="000000"/>
                <w:szCs w:val="28"/>
                <w:lang w:val="en-US"/>
              </w:rPr>
              <w:t>API</w:t>
            </w:r>
          </w:p>
        </w:tc>
        <w:tc>
          <w:tcPr>
            <w:tcW w:w="2552" w:type="dxa"/>
          </w:tcPr>
          <w:p w14:paraId="2D3E7DB8" w14:textId="77777777" w:rsidR="00DB744E" w:rsidRDefault="00DB744E" w:rsidP="00957475">
            <w:pPr>
              <w:pStyle w:val="-f"/>
              <w:spacing w:line="240" w:lineRule="auto"/>
              <w:rPr>
                <w:noProof/>
                <w:lang w:val="en-US"/>
              </w:rPr>
            </w:pPr>
            <w:r>
              <w:rPr>
                <w:noProof/>
                <w:lang w:val="en-US"/>
              </w:rPr>
              <w:t>web/composables/</w:t>
            </w:r>
          </w:p>
          <w:p w14:paraId="6D52FC2B" w14:textId="5169CDD1" w:rsidR="00DB744E" w:rsidRPr="00DB744E" w:rsidRDefault="00DB744E" w:rsidP="00957475">
            <w:pPr>
              <w:pStyle w:val="-f"/>
              <w:spacing w:line="240" w:lineRule="auto"/>
              <w:rPr>
                <w:noProof/>
                <w:lang w:val="en-US"/>
              </w:rPr>
            </w:pPr>
            <w:r>
              <w:rPr>
                <w:noProof/>
                <w:lang w:val="en-US"/>
              </w:rPr>
              <w:t>api/index.ts</w:t>
            </w:r>
          </w:p>
        </w:tc>
        <w:tc>
          <w:tcPr>
            <w:tcW w:w="4103" w:type="dxa"/>
          </w:tcPr>
          <w:p w14:paraId="23A0E805" w14:textId="50B624AB" w:rsidR="00816DC1" w:rsidRPr="00D844F4" w:rsidRDefault="00D844F4" w:rsidP="00957475">
            <w:pPr>
              <w:pStyle w:val="-f"/>
              <w:spacing w:line="240" w:lineRule="auto"/>
            </w:pPr>
            <w:r>
              <w:t xml:space="preserve">Модуль содержит функции для взаимодействия с </w:t>
            </w:r>
            <w:r>
              <w:rPr>
                <w:lang w:val="en-US"/>
              </w:rPr>
              <w:t>API</w:t>
            </w:r>
          </w:p>
        </w:tc>
      </w:tr>
      <w:tr w:rsidR="00DB744E" w:rsidRPr="00DB744E" w14:paraId="15687550" w14:textId="77777777" w:rsidTr="00957475">
        <w:tc>
          <w:tcPr>
            <w:tcW w:w="2972" w:type="dxa"/>
          </w:tcPr>
          <w:p w14:paraId="5003405C" w14:textId="5AA131C6" w:rsidR="00816DC1" w:rsidRDefault="00DB744E" w:rsidP="00957475">
            <w:pPr>
              <w:pStyle w:val="-f"/>
              <w:spacing w:line="240" w:lineRule="auto"/>
            </w:pPr>
            <w:r>
              <w:rPr>
                <w:rFonts w:cs="Times New Roman"/>
                <w:color w:val="000000"/>
                <w:szCs w:val="28"/>
              </w:rPr>
              <w:t>Модуль регистрации</w:t>
            </w:r>
          </w:p>
        </w:tc>
        <w:tc>
          <w:tcPr>
            <w:tcW w:w="2552" w:type="dxa"/>
          </w:tcPr>
          <w:p w14:paraId="76BCF570" w14:textId="77777777" w:rsidR="00816DC1" w:rsidRDefault="00DB744E" w:rsidP="00957475">
            <w:pPr>
              <w:pStyle w:val="-f"/>
              <w:spacing w:line="240" w:lineRule="auto"/>
              <w:rPr>
                <w:noProof/>
                <w:lang w:val="en-US"/>
              </w:rPr>
            </w:pPr>
            <w:r>
              <w:rPr>
                <w:noProof/>
                <w:lang w:val="en-US"/>
              </w:rPr>
              <w:t>web/pages/auth/</w:t>
            </w:r>
          </w:p>
          <w:p w14:paraId="5FF45C52" w14:textId="4C9D1CC0" w:rsidR="00DB744E" w:rsidRPr="00DB744E" w:rsidRDefault="00DB744E" w:rsidP="00957475">
            <w:pPr>
              <w:pStyle w:val="-f"/>
              <w:spacing w:line="240" w:lineRule="auto"/>
              <w:rPr>
                <w:noProof/>
                <w:lang w:val="en-US"/>
              </w:rPr>
            </w:pPr>
            <w:r>
              <w:rPr>
                <w:noProof/>
                <w:lang w:val="en-US"/>
              </w:rPr>
              <w:t>sign_up.vue</w:t>
            </w:r>
          </w:p>
        </w:tc>
        <w:tc>
          <w:tcPr>
            <w:tcW w:w="4103" w:type="dxa"/>
          </w:tcPr>
          <w:p w14:paraId="3C86AB5A" w14:textId="6DD9BAB5" w:rsidR="00816DC1" w:rsidRPr="00D844F4" w:rsidRDefault="00D844F4" w:rsidP="00957475">
            <w:pPr>
              <w:pStyle w:val="-f"/>
              <w:spacing w:line="240" w:lineRule="auto"/>
            </w:pPr>
            <w:r>
              <w:t>Модуль содержит страницу регистрации</w:t>
            </w:r>
          </w:p>
        </w:tc>
      </w:tr>
      <w:tr w:rsidR="00816DC1" w14:paraId="384C981E" w14:textId="77777777" w:rsidTr="00957475">
        <w:tc>
          <w:tcPr>
            <w:tcW w:w="2972" w:type="dxa"/>
          </w:tcPr>
          <w:p w14:paraId="63693AD4" w14:textId="402F33FE" w:rsidR="00816DC1" w:rsidRDefault="00DB744E" w:rsidP="00957475">
            <w:pPr>
              <w:pStyle w:val="-f"/>
              <w:spacing w:line="240" w:lineRule="auto"/>
            </w:pPr>
            <w:r>
              <w:rPr>
                <w:rFonts w:cs="Times New Roman"/>
                <w:color w:val="000000"/>
                <w:szCs w:val="28"/>
              </w:rPr>
              <w:t>Модуль авторизации</w:t>
            </w:r>
          </w:p>
        </w:tc>
        <w:tc>
          <w:tcPr>
            <w:tcW w:w="2552" w:type="dxa"/>
          </w:tcPr>
          <w:p w14:paraId="7195E943" w14:textId="77777777" w:rsidR="00816DC1" w:rsidRDefault="00DB744E" w:rsidP="00957475">
            <w:pPr>
              <w:pStyle w:val="-f"/>
              <w:spacing w:line="240" w:lineRule="auto"/>
              <w:rPr>
                <w:noProof/>
                <w:lang w:val="en-US"/>
              </w:rPr>
            </w:pPr>
            <w:r>
              <w:rPr>
                <w:noProof/>
                <w:lang w:val="en-US"/>
              </w:rPr>
              <w:t>web/pages/auth/</w:t>
            </w:r>
          </w:p>
          <w:p w14:paraId="1F109EAC" w14:textId="0C6ECCF9" w:rsidR="00DB744E" w:rsidRPr="00DB744E" w:rsidRDefault="00DB744E" w:rsidP="00957475">
            <w:pPr>
              <w:pStyle w:val="-f"/>
              <w:spacing w:line="240" w:lineRule="auto"/>
              <w:rPr>
                <w:noProof/>
                <w:lang w:val="en-US"/>
              </w:rPr>
            </w:pPr>
            <w:r>
              <w:rPr>
                <w:noProof/>
                <w:lang w:val="en-US"/>
              </w:rPr>
              <w:t>sign_in.vue</w:t>
            </w:r>
          </w:p>
        </w:tc>
        <w:tc>
          <w:tcPr>
            <w:tcW w:w="4103" w:type="dxa"/>
          </w:tcPr>
          <w:p w14:paraId="5BA3DC70" w14:textId="64FAC029" w:rsidR="00816DC1" w:rsidRDefault="00D844F4" w:rsidP="00957475">
            <w:pPr>
              <w:pStyle w:val="-f"/>
              <w:spacing w:line="240" w:lineRule="auto"/>
            </w:pPr>
            <w:r>
              <w:t>Модуль содержит страницу авторизации</w:t>
            </w:r>
          </w:p>
        </w:tc>
      </w:tr>
      <w:tr w:rsidR="00816DC1" w14:paraId="7D10E9E6" w14:textId="77777777" w:rsidTr="00957475">
        <w:tc>
          <w:tcPr>
            <w:tcW w:w="2972" w:type="dxa"/>
          </w:tcPr>
          <w:p w14:paraId="6D749229" w14:textId="18D14711" w:rsidR="00816DC1" w:rsidRDefault="00DB744E" w:rsidP="00957475">
            <w:pPr>
              <w:pStyle w:val="-f"/>
              <w:spacing w:line="240" w:lineRule="auto"/>
            </w:pPr>
            <w:r>
              <w:rPr>
                <w:rFonts w:cs="Times New Roman"/>
                <w:color w:val="000000"/>
                <w:szCs w:val="28"/>
              </w:rPr>
              <w:t>Модуль формы добавления проектов</w:t>
            </w:r>
          </w:p>
        </w:tc>
        <w:tc>
          <w:tcPr>
            <w:tcW w:w="2552" w:type="dxa"/>
          </w:tcPr>
          <w:p w14:paraId="4BB2B747" w14:textId="77777777" w:rsidR="00816DC1" w:rsidRDefault="00DB744E" w:rsidP="00957475">
            <w:pPr>
              <w:pStyle w:val="-f"/>
              <w:spacing w:line="240" w:lineRule="auto"/>
              <w:rPr>
                <w:noProof/>
                <w:lang w:val="en-US"/>
              </w:rPr>
            </w:pPr>
            <w:r>
              <w:rPr>
                <w:noProof/>
                <w:lang w:val="en-US"/>
              </w:rPr>
              <w:t>web/components/</w:t>
            </w:r>
          </w:p>
          <w:p w14:paraId="32729644" w14:textId="47F57073" w:rsidR="00DB744E" w:rsidRPr="00DB744E" w:rsidRDefault="00DB744E" w:rsidP="00957475">
            <w:pPr>
              <w:pStyle w:val="-f"/>
              <w:spacing w:line="240" w:lineRule="auto"/>
              <w:rPr>
                <w:noProof/>
                <w:lang w:val="en-US"/>
              </w:rPr>
            </w:pPr>
            <w:r>
              <w:rPr>
                <w:noProof/>
                <w:lang w:val="en-US"/>
              </w:rPr>
              <w:t>project/AddForm.vue</w:t>
            </w:r>
          </w:p>
        </w:tc>
        <w:tc>
          <w:tcPr>
            <w:tcW w:w="4103" w:type="dxa"/>
          </w:tcPr>
          <w:p w14:paraId="70FB8B03" w14:textId="11F47A8C" w:rsidR="00816DC1" w:rsidRDefault="00D844F4" w:rsidP="00957475">
            <w:pPr>
              <w:pStyle w:val="-f"/>
              <w:spacing w:line="240" w:lineRule="auto"/>
            </w:pPr>
            <w:r>
              <w:t>Модуль содержит форму для добавления проекта</w:t>
            </w:r>
          </w:p>
        </w:tc>
      </w:tr>
      <w:tr w:rsidR="00816DC1" w:rsidRPr="00D844F4" w14:paraId="2F253A7D" w14:textId="77777777" w:rsidTr="00957475">
        <w:tc>
          <w:tcPr>
            <w:tcW w:w="2972" w:type="dxa"/>
          </w:tcPr>
          <w:p w14:paraId="0CEA077B" w14:textId="2DFC7C5E" w:rsidR="00816DC1" w:rsidRDefault="00DB744E" w:rsidP="00957475">
            <w:pPr>
              <w:pStyle w:val="-f"/>
              <w:spacing w:line="240" w:lineRule="auto"/>
              <w:rPr>
                <w:rFonts w:cs="Times New Roman"/>
                <w:color w:val="000000"/>
                <w:szCs w:val="28"/>
              </w:rPr>
            </w:pPr>
            <w:r>
              <w:rPr>
                <w:rFonts w:cs="Times New Roman"/>
                <w:color w:val="000000"/>
                <w:szCs w:val="28"/>
              </w:rPr>
              <w:t>Модуль проектов</w:t>
            </w:r>
          </w:p>
        </w:tc>
        <w:tc>
          <w:tcPr>
            <w:tcW w:w="2552" w:type="dxa"/>
          </w:tcPr>
          <w:p w14:paraId="7B7D022D" w14:textId="05C967EB" w:rsidR="00DB744E" w:rsidRDefault="00DB744E" w:rsidP="00957475">
            <w:pPr>
              <w:pStyle w:val="-f"/>
              <w:spacing w:line="240" w:lineRule="auto"/>
              <w:rPr>
                <w:noProof/>
                <w:lang w:val="en-US"/>
              </w:rPr>
            </w:pPr>
            <w:r>
              <w:rPr>
                <w:noProof/>
                <w:lang w:val="en-US"/>
              </w:rPr>
              <w:t>web/pages/projects/</w:t>
            </w:r>
          </w:p>
          <w:p w14:paraId="3983C21E" w14:textId="16D16E31" w:rsidR="00DB744E" w:rsidRPr="00DB744E" w:rsidRDefault="00DB744E" w:rsidP="00957475">
            <w:pPr>
              <w:pStyle w:val="-f"/>
              <w:spacing w:line="240" w:lineRule="auto"/>
              <w:rPr>
                <w:noProof/>
                <w:lang w:val="en-US"/>
              </w:rPr>
            </w:pPr>
            <w:r>
              <w:rPr>
                <w:noProof/>
                <w:lang w:val="en-US"/>
              </w:rPr>
              <w:t>index.vue</w:t>
            </w:r>
          </w:p>
        </w:tc>
        <w:tc>
          <w:tcPr>
            <w:tcW w:w="4103" w:type="dxa"/>
          </w:tcPr>
          <w:p w14:paraId="0EBACBB3" w14:textId="173A5D04" w:rsidR="00816DC1" w:rsidRPr="00D844F4" w:rsidRDefault="00D844F4" w:rsidP="00957475">
            <w:pPr>
              <w:pStyle w:val="-f"/>
              <w:spacing w:line="240" w:lineRule="auto"/>
            </w:pPr>
            <w:r>
              <w:t>Модуль содержит страницу со списком проектов</w:t>
            </w:r>
          </w:p>
        </w:tc>
      </w:tr>
      <w:tr w:rsidR="00816DC1" w14:paraId="56FD48D9" w14:textId="77777777" w:rsidTr="00957475">
        <w:tc>
          <w:tcPr>
            <w:tcW w:w="2972" w:type="dxa"/>
          </w:tcPr>
          <w:p w14:paraId="4241AA8C" w14:textId="6FD92527" w:rsidR="00816DC1" w:rsidRDefault="00DB744E" w:rsidP="00957475">
            <w:pPr>
              <w:pStyle w:val="-f"/>
              <w:spacing w:line="240" w:lineRule="auto"/>
              <w:rPr>
                <w:rFonts w:cs="Times New Roman"/>
                <w:color w:val="000000"/>
                <w:szCs w:val="28"/>
              </w:rPr>
            </w:pPr>
            <w:r>
              <w:rPr>
                <w:rFonts w:cs="Times New Roman"/>
                <w:color w:val="000000"/>
                <w:szCs w:val="28"/>
              </w:rPr>
              <w:t>Модуль редактора</w:t>
            </w:r>
          </w:p>
        </w:tc>
        <w:tc>
          <w:tcPr>
            <w:tcW w:w="2552" w:type="dxa"/>
          </w:tcPr>
          <w:p w14:paraId="49AB7FE9" w14:textId="77777777" w:rsidR="00816DC1" w:rsidRDefault="00DB744E" w:rsidP="00957475">
            <w:pPr>
              <w:pStyle w:val="-f"/>
              <w:spacing w:line="240" w:lineRule="auto"/>
              <w:rPr>
                <w:noProof/>
                <w:lang w:val="en-US"/>
              </w:rPr>
            </w:pPr>
            <w:r>
              <w:rPr>
                <w:noProof/>
                <w:lang w:val="en-US"/>
              </w:rPr>
              <w:t>web/components/</w:t>
            </w:r>
          </w:p>
          <w:p w14:paraId="6C388E3B" w14:textId="59D428D1" w:rsidR="00DB744E" w:rsidRPr="00DB744E" w:rsidRDefault="00DB744E" w:rsidP="00957475">
            <w:pPr>
              <w:pStyle w:val="-f"/>
              <w:spacing w:line="240" w:lineRule="auto"/>
              <w:rPr>
                <w:noProof/>
                <w:lang w:val="en-US"/>
              </w:rPr>
            </w:pPr>
            <w:r>
              <w:rPr>
                <w:noProof/>
                <w:lang w:val="en-US"/>
              </w:rPr>
              <w:t>model/Editor.vue</w:t>
            </w:r>
          </w:p>
        </w:tc>
        <w:tc>
          <w:tcPr>
            <w:tcW w:w="4103" w:type="dxa"/>
          </w:tcPr>
          <w:p w14:paraId="50B55150" w14:textId="26A6B9E8" w:rsidR="00816DC1" w:rsidRDefault="00D844F4" w:rsidP="00957475">
            <w:pPr>
              <w:pStyle w:val="-f"/>
              <w:spacing w:line="240" w:lineRule="auto"/>
            </w:pPr>
            <w:r>
              <w:t>Модуль содержит редактор нечеткой когнитивной модели</w:t>
            </w:r>
          </w:p>
        </w:tc>
      </w:tr>
      <w:tr w:rsidR="00816DC1" w:rsidRPr="007170B2" w14:paraId="594235A4" w14:textId="77777777" w:rsidTr="00957475">
        <w:tc>
          <w:tcPr>
            <w:tcW w:w="2972" w:type="dxa"/>
          </w:tcPr>
          <w:p w14:paraId="4DE07E0E" w14:textId="5B6452F5" w:rsidR="00816DC1" w:rsidRDefault="00DB744E" w:rsidP="00957475">
            <w:pPr>
              <w:pStyle w:val="-f"/>
              <w:spacing w:line="240" w:lineRule="auto"/>
              <w:rPr>
                <w:rFonts w:cs="Times New Roman"/>
                <w:color w:val="000000"/>
                <w:szCs w:val="28"/>
              </w:rPr>
            </w:pPr>
            <w:r>
              <w:rPr>
                <w:rFonts w:cs="Times New Roman"/>
                <w:color w:val="000000"/>
                <w:szCs w:val="28"/>
              </w:rPr>
              <w:t>Модуль действий с моделью</w:t>
            </w:r>
          </w:p>
        </w:tc>
        <w:tc>
          <w:tcPr>
            <w:tcW w:w="2552" w:type="dxa"/>
          </w:tcPr>
          <w:p w14:paraId="1F45D5FA" w14:textId="77777777" w:rsidR="00816DC1" w:rsidRDefault="00DB744E" w:rsidP="00957475">
            <w:pPr>
              <w:pStyle w:val="-f"/>
              <w:spacing w:line="240" w:lineRule="auto"/>
              <w:rPr>
                <w:noProof/>
                <w:lang w:val="en-US"/>
              </w:rPr>
            </w:pPr>
            <w:r>
              <w:rPr>
                <w:noProof/>
                <w:lang w:val="en-US"/>
              </w:rPr>
              <w:t>web/composables/</w:t>
            </w:r>
          </w:p>
          <w:p w14:paraId="3850B508" w14:textId="61026DDD" w:rsidR="00DB744E" w:rsidRPr="00DB744E" w:rsidRDefault="00DB744E" w:rsidP="00957475">
            <w:pPr>
              <w:pStyle w:val="-f"/>
              <w:spacing w:line="240" w:lineRule="auto"/>
              <w:rPr>
                <w:noProof/>
                <w:lang w:val="en-US"/>
              </w:rPr>
            </w:pPr>
            <w:r>
              <w:rPr>
                <w:noProof/>
                <w:lang w:val="en-US"/>
              </w:rPr>
              <w:t>model-actions.ts</w:t>
            </w:r>
          </w:p>
        </w:tc>
        <w:tc>
          <w:tcPr>
            <w:tcW w:w="4103" w:type="dxa"/>
          </w:tcPr>
          <w:p w14:paraId="0B3DB47F" w14:textId="67848D33" w:rsidR="00816DC1" w:rsidRPr="007170B2" w:rsidRDefault="00D844F4" w:rsidP="00957475">
            <w:pPr>
              <w:pStyle w:val="-f"/>
              <w:spacing w:line="240" w:lineRule="auto"/>
            </w:pPr>
            <w:r>
              <w:t>Модуль содержит функции для выполнения действий с моделью (добавление, изменение, удаление концептов и связей и др.)</w:t>
            </w:r>
          </w:p>
        </w:tc>
      </w:tr>
      <w:tr w:rsidR="00816DC1" w14:paraId="30DF9F5C" w14:textId="77777777" w:rsidTr="00957475">
        <w:tc>
          <w:tcPr>
            <w:tcW w:w="2972" w:type="dxa"/>
          </w:tcPr>
          <w:p w14:paraId="5C10B5AF" w14:textId="7395ABF0" w:rsidR="00816DC1" w:rsidRDefault="00DB744E" w:rsidP="00957475">
            <w:pPr>
              <w:pStyle w:val="-f"/>
              <w:spacing w:line="240" w:lineRule="auto"/>
              <w:rPr>
                <w:rFonts w:cs="Times New Roman"/>
                <w:color w:val="000000"/>
                <w:szCs w:val="28"/>
              </w:rPr>
            </w:pPr>
            <w:r>
              <w:rPr>
                <w:rFonts w:cs="Times New Roman"/>
                <w:color w:val="000000"/>
                <w:szCs w:val="28"/>
              </w:rPr>
              <w:t>Модуль модели</w:t>
            </w:r>
          </w:p>
        </w:tc>
        <w:tc>
          <w:tcPr>
            <w:tcW w:w="2552" w:type="dxa"/>
          </w:tcPr>
          <w:p w14:paraId="6326C1B5" w14:textId="77777777" w:rsidR="00816DC1" w:rsidRDefault="00DB744E" w:rsidP="00957475">
            <w:pPr>
              <w:pStyle w:val="-f"/>
              <w:spacing w:line="240" w:lineRule="auto"/>
              <w:rPr>
                <w:noProof/>
                <w:lang w:val="en-US"/>
              </w:rPr>
            </w:pPr>
            <w:r>
              <w:rPr>
                <w:noProof/>
                <w:lang w:val="en-US"/>
              </w:rPr>
              <w:t>web/pages/projects/</w:t>
            </w:r>
          </w:p>
          <w:p w14:paraId="0816E401" w14:textId="5217786B" w:rsidR="00DB744E" w:rsidRPr="00DB744E" w:rsidRDefault="00DB744E" w:rsidP="00957475">
            <w:pPr>
              <w:pStyle w:val="-f"/>
              <w:spacing w:line="240" w:lineRule="auto"/>
              <w:rPr>
                <w:noProof/>
                <w:lang w:val="en-US"/>
              </w:rPr>
            </w:pPr>
            <w:r>
              <w:rPr>
                <w:noProof/>
                <w:lang w:val="en-US"/>
              </w:rPr>
              <w:t>[id].vue</w:t>
            </w:r>
          </w:p>
        </w:tc>
        <w:tc>
          <w:tcPr>
            <w:tcW w:w="4103" w:type="dxa"/>
          </w:tcPr>
          <w:p w14:paraId="71359D47" w14:textId="6ED5FFBA" w:rsidR="00816DC1" w:rsidRDefault="00D844F4" w:rsidP="00957475">
            <w:pPr>
              <w:pStyle w:val="-f"/>
              <w:spacing w:line="240" w:lineRule="auto"/>
            </w:pPr>
            <w:r>
              <w:t>Модуль содержит страницу для просмотра нечеткой когнитивной модели</w:t>
            </w:r>
          </w:p>
        </w:tc>
      </w:tr>
      <w:tr w:rsidR="00DB744E" w14:paraId="1EB35DAB" w14:textId="77777777" w:rsidTr="00957475">
        <w:tc>
          <w:tcPr>
            <w:tcW w:w="2972" w:type="dxa"/>
          </w:tcPr>
          <w:p w14:paraId="39F454F8" w14:textId="21F1B530" w:rsidR="00DB744E" w:rsidRDefault="00DB744E" w:rsidP="00957475">
            <w:pPr>
              <w:pStyle w:val="-f"/>
              <w:spacing w:line="240" w:lineRule="auto"/>
              <w:rPr>
                <w:rFonts w:cs="Times New Roman"/>
                <w:color w:val="000000"/>
                <w:szCs w:val="28"/>
              </w:rPr>
            </w:pPr>
            <w:r>
              <w:rPr>
                <w:rFonts w:cs="Times New Roman"/>
                <w:color w:val="000000"/>
                <w:szCs w:val="28"/>
              </w:rPr>
              <w:t>Модуль формы запуска структурно-параметрической настройки</w:t>
            </w:r>
          </w:p>
        </w:tc>
        <w:tc>
          <w:tcPr>
            <w:tcW w:w="2552" w:type="dxa"/>
          </w:tcPr>
          <w:p w14:paraId="323DC4C4" w14:textId="77777777" w:rsidR="00DB744E" w:rsidRDefault="00DB744E" w:rsidP="00957475">
            <w:pPr>
              <w:pStyle w:val="-f"/>
              <w:spacing w:line="240" w:lineRule="auto"/>
              <w:rPr>
                <w:noProof/>
                <w:lang w:val="en-US"/>
              </w:rPr>
            </w:pPr>
            <w:r>
              <w:rPr>
                <w:noProof/>
                <w:lang w:val="en-US"/>
              </w:rPr>
              <w:t>web/components/</w:t>
            </w:r>
          </w:p>
          <w:p w14:paraId="7E259D0C" w14:textId="77777777" w:rsidR="00DB744E" w:rsidRDefault="00DB744E" w:rsidP="00957475">
            <w:pPr>
              <w:pStyle w:val="-f"/>
              <w:spacing w:line="240" w:lineRule="auto"/>
              <w:rPr>
                <w:noProof/>
                <w:lang w:val="en-US"/>
              </w:rPr>
            </w:pPr>
            <w:r>
              <w:rPr>
                <w:noProof/>
                <w:lang w:val="en-US"/>
              </w:rPr>
              <w:t>adjustment/</w:t>
            </w:r>
          </w:p>
          <w:p w14:paraId="6D6C6FF4" w14:textId="443AB493" w:rsidR="00DB744E" w:rsidRPr="00DB744E" w:rsidRDefault="00DB744E" w:rsidP="00957475">
            <w:pPr>
              <w:pStyle w:val="-f"/>
              <w:spacing w:line="240" w:lineRule="auto"/>
              <w:rPr>
                <w:noProof/>
                <w:lang w:val="en-US"/>
              </w:rPr>
            </w:pPr>
            <w:r>
              <w:rPr>
                <w:noProof/>
                <w:lang w:val="en-US"/>
              </w:rPr>
              <w:t>AdjustForm.vue</w:t>
            </w:r>
          </w:p>
        </w:tc>
        <w:tc>
          <w:tcPr>
            <w:tcW w:w="4103" w:type="dxa"/>
          </w:tcPr>
          <w:p w14:paraId="740FD6E1" w14:textId="434235A7" w:rsidR="00DB744E" w:rsidRDefault="00D844F4" w:rsidP="00957475">
            <w:pPr>
              <w:pStyle w:val="-f"/>
              <w:spacing w:line="240" w:lineRule="auto"/>
            </w:pPr>
            <w:r>
              <w:t>Модуль содержит форму для запуска структурно-параметрической настройки</w:t>
            </w:r>
          </w:p>
        </w:tc>
      </w:tr>
      <w:tr w:rsidR="00DB744E" w14:paraId="4CCC1E3E" w14:textId="77777777" w:rsidTr="00957475">
        <w:tc>
          <w:tcPr>
            <w:tcW w:w="2972" w:type="dxa"/>
          </w:tcPr>
          <w:p w14:paraId="53A74C19" w14:textId="2136301F" w:rsidR="00DB744E" w:rsidRDefault="00DB744E" w:rsidP="00957475">
            <w:pPr>
              <w:pStyle w:val="-f"/>
              <w:spacing w:line="240" w:lineRule="auto"/>
              <w:rPr>
                <w:rFonts w:cs="Times New Roman"/>
                <w:color w:val="000000"/>
                <w:szCs w:val="28"/>
              </w:rPr>
            </w:pPr>
            <w:r>
              <w:rPr>
                <w:rFonts w:cs="Times New Roman"/>
                <w:color w:val="000000"/>
                <w:szCs w:val="28"/>
              </w:rPr>
              <w:t>Модуль запусков структурно-параметрической настройки</w:t>
            </w:r>
          </w:p>
        </w:tc>
        <w:tc>
          <w:tcPr>
            <w:tcW w:w="2552" w:type="dxa"/>
          </w:tcPr>
          <w:p w14:paraId="098710A5" w14:textId="77777777" w:rsidR="00DB744E" w:rsidRDefault="00DB744E" w:rsidP="00957475">
            <w:pPr>
              <w:pStyle w:val="-f"/>
              <w:spacing w:line="240" w:lineRule="auto"/>
              <w:rPr>
                <w:noProof/>
                <w:lang w:val="en-US"/>
              </w:rPr>
            </w:pPr>
            <w:r>
              <w:rPr>
                <w:noProof/>
                <w:lang w:val="en-US"/>
              </w:rPr>
              <w:t>web/pages/adjsutment/</w:t>
            </w:r>
          </w:p>
          <w:p w14:paraId="541F4ACD" w14:textId="72C67C9D" w:rsidR="00DB744E" w:rsidRPr="00DB744E" w:rsidRDefault="00DB744E" w:rsidP="00957475">
            <w:pPr>
              <w:pStyle w:val="-f"/>
              <w:spacing w:line="240" w:lineRule="auto"/>
              <w:rPr>
                <w:noProof/>
                <w:lang w:val="en-US"/>
              </w:rPr>
            </w:pPr>
            <w:r>
              <w:rPr>
                <w:noProof/>
                <w:lang w:val="en-US"/>
              </w:rPr>
              <w:t>[project_id]/index.vue</w:t>
            </w:r>
          </w:p>
        </w:tc>
        <w:tc>
          <w:tcPr>
            <w:tcW w:w="4103" w:type="dxa"/>
          </w:tcPr>
          <w:p w14:paraId="4F856DA4" w14:textId="28DD5B49" w:rsidR="00DB744E" w:rsidRDefault="00D844F4" w:rsidP="00957475">
            <w:pPr>
              <w:pStyle w:val="-f"/>
              <w:spacing w:line="240" w:lineRule="auto"/>
            </w:pPr>
            <w:r>
              <w:t>Модуль содержит страницу со списком запусков структурно-параметрической настройки</w:t>
            </w:r>
          </w:p>
        </w:tc>
      </w:tr>
      <w:tr w:rsidR="00DB744E" w:rsidRPr="00D844F4" w14:paraId="32A086BB" w14:textId="77777777" w:rsidTr="00957475">
        <w:tc>
          <w:tcPr>
            <w:tcW w:w="2972" w:type="dxa"/>
          </w:tcPr>
          <w:p w14:paraId="30262065" w14:textId="51890DC3" w:rsidR="00DB744E" w:rsidRDefault="00DB744E" w:rsidP="00957475">
            <w:pPr>
              <w:pStyle w:val="-f"/>
              <w:spacing w:line="240" w:lineRule="auto"/>
              <w:rPr>
                <w:rFonts w:cs="Times New Roman"/>
                <w:color w:val="000000"/>
                <w:szCs w:val="28"/>
              </w:rPr>
            </w:pPr>
            <w:r>
              <w:rPr>
                <w:rFonts w:cs="Times New Roman"/>
                <w:color w:val="000000"/>
                <w:szCs w:val="28"/>
              </w:rPr>
              <w:t>Модуль поколений структурно-параметрической настройки</w:t>
            </w:r>
          </w:p>
        </w:tc>
        <w:tc>
          <w:tcPr>
            <w:tcW w:w="2552" w:type="dxa"/>
          </w:tcPr>
          <w:p w14:paraId="7B366134" w14:textId="77777777" w:rsidR="00DB744E" w:rsidRDefault="00DB744E" w:rsidP="00957475">
            <w:pPr>
              <w:pStyle w:val="-f"/>
              <w:spacing w:line="240" w:lineRule="auto"/>
              <w:rPr>
                <w:noProof/>
                <w:lang w:val="en-US"/>
              </w:rPr>
            </w:pPr>
            <w:r>
              <w:rPr>
                <w:noProof/>
                <w:lang w:val="en-US"/>
              </w:rPr>
              <w:t>web/pages/adjustment/</w:t>
            </w:r>
          </w:p>
          <w:p w14:paraId="4A2D6E2D" w14:textId="77777777" w:rsidR="00DB744E" w:rsidRDefault="00DB744E" w:rsidP="00957475">
            <w:pPr>
              <w:pStyle w:val="-f"/>
              <w:spacing w:line="240" w:lineRule="auto"/>
              <w:rPr>
                <w:noProof/>
                <w:lang w:val="en-US"/>
              </w:rPr>
            </w:pPr>
            <w:r>
              <w:rPr>
                <w:noProof/>
                <w:lang w:val="en-US"/>
              </w:rPr>
              <w:t>[project_id]/</w:t>
            </w:r>
          </w:p>
          <w:p w14:paraId="1A4D42FB" w14:textId="77777777" w:rsidR="00DB744E" w:rsidRDefault="00DB744E" w:rsidP="00957475">
            <w:pPr>
              <w:pStyle w:val="-f"/>
              <w:spacing w:line="240" w:lineRule="auto"/>
              <w:rPr>
                <w:noProof/>
                <w:lang w:val="en-US"/>
              </w:rPr>
            </w:pPr>
            <w:r>
              <w:rPr>
                <w:noProof/>
                <w:lang w:val="en-US"/>
              </w:rPr>
              <w:t>[adjustment_run_id]/</w:t>
            </w:r>
          </w:p>
          <w:p w14:paraId="41B59650" w14:textId="65F3659A" w:rsidR="00DB744E" w:rsidRPr="00DB744E" w:rsidRDefault="00DB744E" w:rsidP="00957475">
            <w:pPr>
              <w:pStyle w:val="-f"/>
              <w:spacing w:line="240" w:lineRule="auto"/>
              <w:rPr>
                <w:noProof/>
                <w:lang w:val="en-US"/>
              </w:rPr>
            </w:pPr>
            <w:r>
              <w:rPr>
                <w:noProof/>
                <w:lang w:val="en-US"/>
              </w:rPr>
              <w:t>index.vue</w:t>
            </w:r>
          </w:p>
        </w:tc>
        <w:tc>
          <w:tcPr>
            <w:tcW w:w="4103" w:type="dxa"/>
          </w:tcPr>
          <w:p w14:paraId="6E5449CF" w14:textId="162B6A84" w:rsidR="00DB744E" w:rsidRPr="00D844F4" w:rsidRDefault="00D844F4" w:rsidP="00957475">
            <w:pPr>
              <w:pStyle w:val="-f"/>
              <w:spacing w:line="240" w:lineRule="auto"/>
            </w:pPr>
            <w:r>
              <w:t>Модуль содержит страницу со списком поколений запуска структурно-параметрической настройки</w:t>
            </w:r>
          </w:p>
        </w:tc>
      </w:tr>
      <w:tr w:rsidR="00DB744E" w:rsidRPr="00D844F4" w14:paraId="567D97CD" w14:textId="77777777" w:rsidTr="00957475">
        <w:tc>
          <w:tcPr>
            <w:tcW w:w="2972" w:type="dxa"/>
          </w:tcPr>
          <w:p w14:paraId="7744251C" w14:textId="54856126" w:rsidR="00DB744E" w:rsidRDefault="00DB744E" w:rsidP="00957475">
            <w:pPr>
              <w:pStyle w:val="-f"/>
              <w:spacing w:line="240" w:lineRule="auto"/>
              <w:rPr>
                <w:rFonts w:cs="Times New Roman"/>
                <w:color w:val="000000"/>
                <w:szCs w:val="28"/>
              </w:rPr>
            </w:pPr>
            <w:r>
              <w:rPr>
                <w:rFonts w:cs="Times New Roman"/>
                <w:color w:val="000000"/>
                <w:szCs w:val="28"/>
              </w:rPr>
              <w:t>Модуль особей структурно-параметрической настройки</w:t>
            </w:r>
          </w:p>
        </w:tc>
        <w:tc>
          <w:tcPr>
            <w:tcW w:w="2552" w:type="dxa"/>
          </w:tcPr>
          <w:p w14:paraId="0C438CBC" w14:textId="77777777" w:rsidR="00DB744E" w:rsidRDefault="00DB744E" w:rsidP="00957475">
            <w:pPr>
              <w:pStyle w:val="-f"/>
              <w:spacing w:line="240" w:lineRule="auto"/>
              <w:rPr>
                <w:noProof/>
                <w:lang w:val="en-US"/>
              </w:rPr>
            </w:pPr>
            <w:r>
              <w:rPr>
                <w:noProof/>
                <w:lang w:val="en-US"/>
              </w:rPr>
              <w:t>web/pages/adjustment/</w:t>
            </w:r>
          </w:p>
          <w:p w14:paraId="2FB2D5EF" w14:textId="77777777" w:rsidR="00DB744E" w:rsidRDefault="00DB744E" w:rsidP="00957475">
            <w:pPr>
              <w:pStyle w:val="-f"/>
              <w:spacing w:line="240" w:lineRule="auto"/>
              <w:rPr>
                <w:noProof/>
                <w:lang w:val="en-US"/>
              </w:rPr>
            </w:pPr>
            <w:r>
              <w:rPr>
                <w:noProof/>
                <w:lang w:val="en-US"/>
              </w:rPr>
              <w:t>[project_id]/</w:t>
            </w:r>
          </w:p>
          <w:p w14:paraId="5C6FDA0E" w14:textId="77777777" w:rsidR="00DB744E" w:rsidRDefault="00DB744E" w:rsidP="00957475">
            <w:pPr>
              <w:pStyle w:val="-f"/>
              <w:spacing w:line="240" w:lineRule="auto"/>
              <w:rPr>
                <w:noProof/>
                <w:lang w:val="en-US"/>
              </w:rPr>
            </w:pPr>
            <w:r>
              <w:rPr>
                <w:noProof/>
                <w:lang w:val="en-US"/>
              </w:rPr>
              <w:t>[adjustment_run_id]/</w:t>
            </w:r>
          </w:p>
          <w:p w14:paraId="365CA07F" w14:textId="77777777" w:rsidR="00DB744E" w:rsidRDefault="00DB744E" w:rsidP="00957475">
            <w:pPr>
              <w:pStyle w:val="-f"/>
              <w:spacing w:line="240" w:lineRule="auto"/>
              <w:rPr>
                <w:noProof/>
                <w:lang w:val="en-US"/>
              </w:rPr>
            </w:pPr>
            <w:r>
              <w:rPr>
                <w:noProof/>
                <w:lang w:val="en-US"/>
              </w:rPr>
              <w:t>[generation_id]/</w:t>
            </w:r>
          </w:p>
          <w:p w14:paraId="0C509AB0" w14:textId="71879237" w:rsidR="00DB744E" w:rsidRPr="00DB744E" w:rsidRDefault="00DB744E" w:rsidP="00957475">
            <w:pPr>
              <w:pStyle w:val="-f"/>
              <w:spacing w:line="240" w:lineRule="auto"/>
              <w:rPr>
                <w:noProof/>
                <w:lang w:val="en-US"/>
              </w:rPr>
            </w:pPr>
            <w:r>
              <w:rPr>
                <w:noProof/>
                <w:lang w:val="en-US"/>
              </w:rPr>
              <w:t>index.vue</w:t>
            </w:r>
          </w:p>
        </w:tc>
        <w:tc>
          <w:tcPr>
            <w:tcW w:w="4103" w:type="dxa"/>
          </w:tcPr>
          <w:p w14:paraId="0B4AFAA1" w14:textId="5717D287" w:rsidR="00DB744E" w:rsidRPr="00D844F4" w:rsidRDefault="00D844F4" w:rsidP="00957475">
            <w:pPr>
              <w:pStyle w:val="-f"/>
              <w:spacing w:line="240" w:lineRule="auto"/>
            </w:pPr>
            <w:r>
              <w:t>Модуль содержит список особей поколения структурно-параметрической настройки</w:t>
            </w:r>
          </w:p>
        </w:tc>
      </w:tr>
      <w:tr w:rsidR="00DB744E" w:rsidRPr="00D844F4" w14:paraId="58635933" w14:textId="77777777" w:rsidTr="00957475">
        <w:tc>
          <w:tcPr>
            <w:tcW w:w="2972" w:type="dxa"/>
          </w:tcPr>
          <w:p w14:paraId="48502D9C" w14:textId="0961E905" w:rsidR="00DB744E" w:rsidRDefault="00DB744E" w:rsidP="00957475">
            <w:pPr>
              <w:pStyle w:val="-f"/>
              <w:spacing w:line="240" w:lineRule="auto"/>
              <w:rPr>
                <w:rFonts w:cs="Times New Roman"/>
                <w:color w:val="000000"/>
                <w:szCs w:val="28"/>
              </w:rPr>
            </w:pPr>
            <w:r>
              <w:rPr>
                <w:rFonts w:cs="Times New Roman"/>
                <w:color w:val="000000"/>
                <w:szCs w:val="28"/>
              </w:rPr>
              <w:t xml:space="preserve">Модуль </w:t>
            </w:r>
            <w:r w:rsidR="00D844F4">
              <w:rPr>
                <w:rFonts w:cs="Times New Roman"/>
                <w:color w:val="000000"/>
                <w:szCs w:val="28"/>
              </w:rPr>
              <w:t>просмотра особи</w:t>
            </w:r>
          </w:p>
        </w:tc>
        <w:tc>
          <w:tcPr>
            <w:tcW w:w="2552" w:type="dxa"/>
          </w:tcPr>
          <w:p w14:paraId="2E432531" w14:textId="77777777" w:rsidR="00BB5246" w:rsidRDefault="00BB5246" w:rsidP="00BB5246">
            <w:pPr>
              <w:pStyle w:val="-f"/>
              <w:spacing w:line="240" w:lineRule="auto"/>
              <w:rPr>
                <w:noProof/>
                <w:lang w:val="en-US"/>
              </w:rPr>
            </w:pPr>
            <w:r>
              <w:rPr>
                <w:noProof/>
                <w:lang w:val="en-US"/>
              </w:rPr>
              <w:t>web/components/</w:t>
            </w:r>
          </w:p>
          <w:p w14:paraId="60F68CE9" w14:textId="77777777" w:rsidR="00BB5246" w:rsidRDefault="00BB5246" w:rsidP="00BB5246">
            <w:pPr>
              <w:pStyle w:val="-f"/>
              <w:spacing w:line="240" w:lineRule="auto"/>
              <w:rPr>
                <w:noProof/>
                <w:lang w:val="en-US"/>
              </w:rPr>
            </w:pPr>
            <w:r>
              <w:rPr>
                <w:noProof/>
                <w:lang w:val="en-US"/>
              </w:rPr>
              <w:t>adjustment/</w:t>
            </w:r>
          </w:p>
          <w:p w14:paraId="46F2995B" w14:textId="0EAC62F2" w:rsidR="00DB744E" w:rsidRPr="00BB5246" w:rsidRDefault="00BB5246" w:rsidP="00BB5246">
            <w:pPr>
              <w:pStyle w:val="-f"/>
              <w:spacing w:line="240" w:lineRule="auto"/>
              <w:rPr>
                <w:noProof/>
                <w:lang w:val="en-US"/>
              </w:rPr>
            </w:pPr>
            <w:r>
              <w:rPr>
                <w:noProof/>
                <w:lang w:val="en-US"/>
              </w:rPr>
              <w:t>Editor.vue</w:t>
            </w:r>
          </w:p>
        </w:tc>
        <w:tc>
          <w:tcPr>
            <w:tcW w:w="4103" w:type="dxa"/>
          </w:tcPr>
          <w:p w14:paraId="63F2102C" w14:textId="7B54EDA0" w:rsidR="00DB744E" w:rsidRPr="00D844F4" w:rsidRDefault="00D844F4" w:rsidP="00957475">
            <w:pPr>
              <w:pStyle w:val="-f"/>
              <w:spacing w:line="240" w:lineRule="auto"/>
            </w:pPr>
            <w:r>
              <w:t>Модуль содержит редактор нечеткой когнитивной модели для просмотра особи структурно-параметрической настройки</w:t>
            </w:r>
          </w:p>
        </w:tc>
      </w:tr>
      <w:tr w:rsidR="00BB5246" w14:paraId="71A04817" w14:textId="77777777" w:rsidTr="00957475">
        <w:tc>
          <w:tcPr>
            <w:tcW w:w="2972" w:type="dxa"/>
          </w:tcPr>
          <w:p w14:paraId="38C24BF5" w14:textId="211685F3" w:rsidR="00BB5246" w:rsidRDefault="00BB5246" w:rsidP="00BB5246">
            <w:pPr>
              <w:pStyle w:val="-f"/>
              <w:spacing w:line="240" w:lineRule="auto"/>
              <w:rPr>
                <w:rFonts w:cs="Times New Roman"/>
                <w:color w:val="000000"/>
                <w:szCs w:val="28"/>
              </w:rPr>
            </w:pPr>
            <w:r>
              <w:rPr>
                <w:rFonts w:cs="Times New Roman"/>
                <w:color w:val="000000"/>
                <w:szCs w:val="28"/>
              </w:rPr>
              <w:t>Модуль особи структурно-параметрической настройки</w:t>
            </w:r>
          </w:p>
        </w:tc>
        <w:tc>
          <w:tcPr>
            <w:tcW w:w="2552" w:type="dxa"/>
          </w:tcPr>
          <w:p w14:paraId="66FB4776" w14:textId="77777777" w:rsidR="00BB5246" w:rsidRDefault="00BB5246" w:rsidP="00BB5246">
            <w:pPr>
              <w:pStyle w:val="-f"/>
              <w:spacing w:line="240" w:lineRule="auto"/>
              <w:rPr>
                <w:noProof/>
                <w:lang w:val="en-US"/>
              </w:rPr>
            </w:pPr>
            <w:r>
              <w:rPr>
                <w:noProof/>
                <w:lang w:val="en-US"/>
              </w:rPr>
              <w:t>web/pages/adjustment/</w:t>
            </w:r>
          </w:p>
          <w:p w14:paraId="50F15BB9" w14:textId="77777777" w:rsidR="00BB5246" w:rsidRDefault="00BB5246" w:rsidP="00BB5246">
            <w:pPr>
              <w:pStyle w:val="-f"/>
              <w:spacing w:line="240" w:lineRule="auto"/>
              <w:rPr>
                <w:noProof/>
                <w:lang w:val="en-US"/>
              </w:rPr>
            </w:pPr>
            <w:r>
              <w:rPr>
                <w:noProof/>
                <w:lang w:val="en-US"/>
              </w:rPr>
              <w:t>[project_id]/</w:t>
            </w:r>
          </w:p>
          <w:p w14:paraId="5658AA96" w14:textId="77777777" w:rsidR="00BB5246" w:rsidRDefault="00BB5246" w:rsidP="00BB5246">
            <w:pPr>
              <w:pStyle w:val="-f"/>
              <w:spacing w:line="240" w:lineRule="auto"/>
              <w:rPr>
                <w:noProof/>
                <w:lang w:val="en-US"/>
              </w:rPr>
            </w:pPr>
            <w:r>
              <w:rPr>
                <w:noProof/>
                <w:lang w:val="en-US"/>
              </w:rPr>
              <w:t>[adjustment_run_id]/</w:t>
            </w:r>
          </w:p>
          <w:p w14:paraId="2295294A" w14:textId="77777777" w:rsidR="00BB5246" w:rsidRDefault="00BB5246" w:rsidP="00BB5246">
            <w:pPr>
              <w:pStyle w:val="-f"/>
              <w:spacing w:line="240" w:lineRule="auto"/>
              <w:rPr>
                <w:noProof/>
                <w:lang w:val="en-US"/>
              </w:rPr>
            </w:pPr>
            <w:r>
              <w:rPr>
                <w:noProof/>
                <w:lang w:val="en-US"/>
              </w:rPr>
              <w:t>[generation_id]/</w:t>
            </w:r>
          </w:p>
          <w:p w14:paraId="10E8CE0C" w14:textId="76B65167" w:rsidR="00BB5246" w:rsidRPr="00DB744E" w:rsidRDefault="00BB5246" w:rsidP="00BB5246">
            <w:pPr>
              <w:pStyle w:val="-f"/>
              <w:spacing w:line="240" w:lineRule="auto"/>
              <w:rPr>
                <w:noProof/>
              </w:rPr>
            </w:pPr>
            <w:r>
              <w:rPr>
                <w:noProof/>
                <w:lang w:val="en-US"/>
              </w:rPr>
              <w:t>[individual_id].vue</w:t>
            </w:r>
          </w:p>
        </w:tc>
        <w:tc>
          <w:tcPr>
            <w:tcW w:w="4103" w:type="dxa"/>
          </w:tcPr>
          <w:p w14:paraId="4E35663E" w14:textId="27B00695" w:rsidR="00BB5246" w:rsidRDefault="00D844F4" w:rsidP="00BB5246">
            <w:pPr>
              <w:pStyle w:val="-f"/>
              <w:spacing w:line="240" w:lineRule="auto"/>
            </w:pPr>
            <w:r>
              <w:t>Модуль содержит страницу для просмотра особи структурно-параметрической настройки</w:t>
            </w:r>
          </w:p>
        </w:tc>
      </w:tr>
    </w:tbl>
    <w:p w14:paraId="13F6DF1A" w14:textId="77777777" w:rsidR="00816DC1" w:rsidRPr="00727602" w:rsidRDefault="00816DC1" w:rsidP="00727602">
      <w:pPr>
        <w:ind w:firstLine="0"/>
      </w:pPr>
    </w:p>
    <w:p w14:paraId="68A3774F" w14:textId="5DC35AC4" w:rsidR="00D567B9" w:rsidRDefault="00D567B9" w:rsidP="00D567B9">
      <w:pPr>
        <w:pStyle w:val="-0"/>
      </w:pPr>
      <w:bookmarkStart w:id="54" w:name="_Toc138183296"/>
      <w:r>
        <w:lastRenderedPageBreak/>
        <w:t>Развертывание программных средств</w:t>
      </w:r>
      <w:bookmarkEnd w:id="54"/>
    </w:p>
    <w:p w14:paraId="2A7DF0D0" w14:textId="4FA4EDCB" w:rsidR="00D567B9" w:rsidRPr="003D08BF" w:rsidRDefault="003D08BF" w:rsidP="009A2DB5">
      <w:pPr>
        <w:spacing w:after="240"/>
      </w:pPr>
      <w:r>
        <w:t xml:space="preserve">Развертывание программных средств осуществляется на </w:t>
      </w:r>
      <w:r>
        <w:rPr>
          <w:lang w:val="en-US"/>
        </w:rPr>
        <w:t>Linux</w:t>
      </w:r>
      <w:r w:rsidRPr="003D08BF">
        <w:t xml:space="preserve"> </w:t>
      </w:r>
      <w:r>
        <w:t xml:space="preserve">машине с использованием сервера </w:t>
      </w:r>
      <w:r>
        <w:rPr>
          <w:lang w:val="en-US"/>
        </w:rPr>
        <w:t>Nginx</w:t>
      </w:r>
      <w:r w:rsidRPr="003D08BF">
        <w:t xml:space="preserve">. </w:t>
      </w:r>
      <w:r>
        <w:t>Диаграмма развертывания представлена на рисунке 3.7.</w:t>
      </w:r>
    </w:p>
    <w:p w14:paraId="605777E0" w14:textId="48DC5C16" w:rsidR="00D567B9" w:rsidRDefault="003D08BF" w:rsidP="003D08BF">
      <w:pPr>
        <w:pStyle w:val="-d"/>
      </w:pPr>
      <w:r w:rsidRPr="003D08BF">
        <w:rPr>
          <w:noProof/>
        </w:rPr>
        <w:drawing>
          <wp:inline distT="0" distB="0" distL="0" distR="0" wp14:anchorId="55A44721" wp14:editId="0A966F0C">
            <wp:extent cx="6115685" cy="23037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303780"/>
                    </a:xfrm>
                    <a:prstGeom prst="rect">
                      <a:avLst/>
                    </a:prstGeom>
                    <a:noFill/>
                    <a:ln>
                      <a:noFill/>
                    </a:ln>
                  </pic:spPr>
                </pic:pic>
              </a:graphicData>
            </a:graphic>
          </wp:inline>
        </w:drawing>
      </w:r>
    </w:p>
    <w:p w14:paraId="48C5823F" w14:textId="78875A5D" w:rsidR="003D08BF" w:rsidRDefault="003D08BF" w:rsidP="003D08BF">
      <w:pPr>
        <w:pStyle w:val="-d"/>
      </w:pPr>
      <w:r>
        <w:t>Рисунок 3.7 – Диаграмма развертывания</w:t>
      </w:r>
    </w:p>
    <w:p w14:paraId="7BA29818" w14:textId="77777777" w:rsidR="003D08BF" w:rsidRPr="003D08BF" w:rsidRDefault="003D08BF" w:rsidP="003D08BF">
      <w:pPr>
        <w:ind w:firstLine="0"/>
      </w:pPr>
    </w:p>
    <w:p w14:paraId="1848153B" w14:textId="152D7F4B" w:rsidR="008B7E8B" w:rsidRDefault="006B243B" w:rsidP="006B243B">
      <w:pPr>
        <w:pStyle w:val="-0"/>
      </w:pPr>
      <w:bookmarkStart w:id="55" w:name="_Toc138183297"/>
      <w:r>
        <w:t>Выводы по главе</w:t>
      </w:r>
      <w:bookmarkEnd w:id="55"/>
    </w:p>
    <w:p w14:paraId="24DA0AFB" w14:textId="5BE8C580" w:rsidR="00552C83" w:rsidRDefault="00B96D23" w:rsidP="003801A5">
      <w:r>
        <w:t>В данной главе были описаны разработанные программные средства структурно-параметрической настройки нечетк</w:t>
      </w:r>
      <w:r w:rsidR="003801A5">
        <w:t>их</w:t>
      </w:r>
      <w:r>
        <w:t xml:space="preserve"> когнитивн</w:t>
      </w:r>
      <w:r w:rsidR="003801A5">
        <w:t>ых</w:t>
      </w:r>
      <w:r>
        <w:t xml:space="preserve"> модел</w:t>
      </w:r>
      <w:r w:rsidR="003801A5">
        <w:t>ей</w:t>
      </w:r>
      <w:r>
        <w:t xml:space="preserve"> Коско и Силова в рамках требований к их функционалу. </w:t>
      </w:r>
      <w:r w:rsidR="003801A5">
        <w:t>В частности, были представлены</w:t>
      </w:r>
      <w:r>
        <w:t xml:space="preserve"> варианты использования программных</w:t>
      </w:r>
      <w:r w:rsidR="003801A5">
        <w:t xml:space="preserve"> средств и выбранные веб-технологии для их разработки. Затем была описана схема базы данных, </w:t>
      </w:r>
      <w:r w:rsidR="003801A5">
        <w:rPr>
          <w:lang w:val="en-US"/>
        </w:rPr>
        <w:t>API</w:t>
      </w:r>
      <w:r w:rsidR="003801A5" w:rsidRPr="003801A5">
        <w:t xml:space="preserve"> </w:t>
      </w:r>
      <w:r w:rsidR="003801A5">
        <w:t>серверной и интерфейс клиентской частей, а также их модульная структура. В конце была предложена диаграмма развертывания программных средств.</w:t>
      </w:r>
      <w:r w:rsidR="00552C83">
        <w:br w:type="page"/>
      </w:r>
    </w:p>
    <w:p w14:paraId="43AFF13B" w14:textId="4D99683E" w:rsidR="00552C83" w:rsidRDefault="001033D3" w:rsidP="00552C83">
      <w:pPr>
        <w:pStyle w:val="-"/>
      </w:pPr>
      <w:bookmarkStart w:id="56" w:name="_Toc138183298"/>
      <w:r>
        <w:lastRenderedPageBreak/>
        <w:t xml:space="preserve">Оценка качества и оперативности </w:t>
      </w:r>
      <w:r w:rsidR="003A6C4E">
        <w:t>структурно-параметрической настройки нечетки</w:t>
      </w:r>
      <w:r w:rsidR="00815838">
        <w:t>Х</w:t>
      </w:r>
      <w:r w:rsidR="003A6C4E">
        <w:t xml:space="preserve"> когнитивных моделей </w:t>
      </w:r>
      <w:bookmarkEnd w:id="56"/>
      <w:r w:rsidR="00C37D38">
        <w:t xml:space="preserve">С использованием разработанного способа </w:t>
      </w:r>
    </w:p>
    <w:p w14:paraId="57D4DF1A" w14:textId="287E6A9F" w:rsidR="003A6C4E" w:rsidRPr="003A6C4E" w:rsidRDefault="00C1231A" w:rsidP="003A6C4E">
      <w:pPr>
        <w:pStyle w:val="-0"/>
      </w:pPr>
      <w:bookmarkStart w:id="57" w:name="_Toc138183299"/>
      <w:r>
        <w:t>О</w:t>
      </w:r>
      <w:r w:rsidR="003A6C4E">
        <w:t>ценк</w:t>
      </w:r>
      <w:r>
        <w:t>а</w:t>
      </w:r>
      <w:r w:rsidR="003A6C4E">
        <w:t xml:space="preserve"> качества структурно-параметрической настройки нечетких когнитивных моделей</w:t>
      </w:r>
      <w:bookmarkEnd w:id="57"/>
      <w:r w:rsidR="00060A21">
        <w:t xml:space="preserve"> с использованием разработанного способа</w:t>
      </w:r>
    </w:p>
    <w:p w14:paraId="6456A6DB" w14:textId="163EB98F" w:rsidR="0024302F" w:rsidRDefault="00701710" w:rsidP="0024302F">
      <w:r>
        <w:t>Предложенный способ структурно-параметрической настройки нечетк</w:t>
      </w:r>
      <w:r w:rsidR="00815838">
        <w:t>их</w:t>
      </w:r>
      <w:r>
        <w:t xml:space="preserve"> когнитивн</w:t>
      </w:r>
      <w:r w:rsidR="00815838">
        <w:t>ых</w:t>
      </w:r>
      <w:r>
        <w:t xml:space="preserve"> модел</w:t>
      </w:r>
      <w:r w:rsidR="00815838">
        <w:t>ей</w:t>
      </w:r>
      <w:r>
        <w:t xml:space="preserve"> в отличие от альтернативных позволяет осуществлять точечную настройку.</w:t>
      </w:r>
      <w:r w:rsidR="00815838">
        <w:t xml:space="preserve"> Он </w:t>
      </w:r>
      <w:r w:rsidR="00324BA0">
        <w:t>дает возможность</w:t>
      </w:r>
      <w:r w:rsidR="00815838">
        <w:t xml:space="preserve"> выбирать концепты и связи, которые необходимо настроить, </w:t>
      </w:r>
      <w:r w:rsidR="000E43D1">
        <w:t>отражая</w:t>
      </w:r>
      <w:r w:rsidR="00815838">
        <w:t xml:space="preserve"> тем самым тот факт, что в реальных системах не все факторы поддаются влиянию. Кроме того, способ позволяет накладывать ограничения на </w:t>
      </w:r>
      <w:r w:rsidR="000E43D1">
        <w:t>настраиваемые</w:t>
      </w:r>
      <w:r w:rsidR="00815838">
        <w:t xml:space="preserve"> факторы</w:t>
      </w:r>
      <w:r w:rsidR="0024302F">
        <w:t xml:space="preserve"> по той причине, что</w:t>
      </w:r>
      <w:r w:rsidR="00324BA0">
        <w:t xml:space="preserve"> в реальности </w:t>
      </w:r>
      <w:r w:rsidR="000E43D1">
        <w:t>они</w:t>
      </w:r>
      <w:r w:rsidR="00324BA0">
        <w:t xml:space="preserve"> не всегда могут изменяться на всей области значений.</w:t>
      </w:r>
      <w:r w:rsidR="000E43D1">
        <w:t xml:space="preserve"> Такой подход позволяет осуществлять настройку слабоструктурированной системы исходя из</w:t>
      </w:r>
      <w:r w:rsidR="0024302F">
        <w:t xml:space="preserve"> ее понимания исследователем и</w:t>
      </w:r>
      <w:r w:rsidR="000E43D1">
        <w:t xml:space="preserve"> целей управления, что позволяет повысить качество настройки, а следовательно, и качество управленческих решений.</w:t>
      </w:r>
    </w:p>
    <w:p w14:paraId="47EF3F96" w14:textId="0BD554F4" w:rsidR="006930E9" w:rsidRPr="006930E9" w:rsidRDefault="006930E9" w:rsidP="006930E9">
      <w:r>
        <w:t>С</w:t>
      </w:r>
      <w:r w:rsidR="0072321F">
        <w:t>тоит заметить, что некоторые альтернативные способы параметрической настройки можно рассматривать как частные случаи разработанного способа. Так, например, способ может дать те же результаты, что и настройка весов нечеткой когнитивной модели при помощи алгоритма Хэбба. Для этого необходимо сделать все связи модели управляющими без ограничений, а все концепты – целевыми. Получение тех же результатов, что и при помощи теоретических методов решения обратной задачи также возможно. Для этого необходимо</w:t>
      </w:r>
      <w:r w:rsidR="00F8074D">
        <w:t xml:space="preserve"> осуществить настройку с теми же управляющими и целевыми концептами</w:t>
      </w:r>
      <w:r w:rsidR="0072321F">
        <w:t>, что и в этих методах</w:t>
      </w:r>
      <w:r w:rsidR="00F8074D">
        <w:t>. Исходя из этого, можно сделать вывод о том, что разработанный способ во многих ситуациях может заменить существующие, предоставляя при этом большие возможности, что также свидетельствует о его качестве.</w:t>
      </w:r>
    </w:p>
    <w:p w14:paraId="330821BF" w14:textId="5CB1518C" w:rsidR="006930E9" w:rsidRDefault="006930E9" w:rsidP="00647DE5">
      <w:pPr>
        <w:ind w:firstLine="0"/>
      </w:pPr>
      <w:r>
        <w:lastRenderedPageBreak/>
        <w:tab/>
        <w:t>Также предложенный способ предоставляет механизм для осуществления структурной настройки, при котором в нечеткую когнитивную модель добавляется концепт-кандидат или связь кандидат. Это также повышает качество настройки, поскольку существующие способы не дают возможности изменять структуру модели.</w:t>
      </w:r>
    </w:p>
    <w:p w14:paraId="1B5CEF2B" w14:textId="77777777" w:rsidR="006930E9" w:rsidRPr="00647DE5" w:rsidRDefault="006930E9" w:rsidP="00647DE5">
      <w:pPr>
        <w:ind w:firstLine="0"/>
      </w:pPr>
    </w:p>
    <w:p w14:paraId="570CDBDC" w14:textId="45E30E7D" w:rsidR="001D14CE" w:rsidRPr="001D14CE" w:rsidRDefault="00C1231A" w:rsidP="001D14CE">
      <w:pPr>
        <w:pStyle w:val="-0"/>
      </w:pPr>
      <w:bookmarkStart w:id="58" w:name="_Toc138183300"/>
      <w:r>
        <w:t>Оценка</w:t>
      </w:r>
      <w:r w:rsidR="003A6C4E">
        <w:t xml:space="preserve"> </w:t>
      </w:r>
      <w:r w:rsidR="001D14CE">
        <w:t>оперативности</w:t>
      </w:r>
      <w:r w:rsidR="003A6C4E">
        <w:t xml:space="preserve"> структурно-параметрической настройки нечетких когнитивных моделей</w:t>
      </w:r>
      <w:bookmarkEnd w:id="58"/>
      <w:r w:rsidR="00060A21">
        <w:t xml:space="preserve"> с использованием разработанного способа</w:t>
      </w:r>
    </w:p>
    <w:p w14:paraId="6F4E929B" w14:textId="2E49D214" w:rsidR="00647DE5" w:rsidRDefault="001D14CE" w:rsidP="009A2DB5">
      <w:pPr>
        <w:spacing w:after="240"/>
      </w:pPr>
      <w:r>
        <w:t>Для оценки оперативности разработанного способа рассмотрим функциональны</w:t>
      </w:r>
      <w:r w:rsidR="009F3219">
        <w:t>й</w:t>
      </w:r>
      <w:r>
        <w:t xml:space="preserve"> блок нечеткой когнитивной модели, представленный на рисунке 4.1.</w:t>
      </w:r>
    </w:p>
    <w:p w14:paraId="26CE7895" w14:textId="3CDC3300" w:rsidR="001D14CE" w:rsidRDefault="00484191" w:rsidP="001D14CE">
      <w:pPr>
        <w:pStyle w:val="-d"/>
      </w:pPr>
      <w:r w:rsidRPr="00484191">
        <w:rPr>
          <w:noProof/>
        </w:rPr>
        <w:drawing>
          <wp:inline distT="0" distB="0" distL="0" distR="0" wp14:anchorId="669D6DE0" wp14:editId="41FCD27B">
            <wp:extent cx="2246814" cy="2320119"/>
            <wp:effectExtent l="0" t="0" r="127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7318" cy="2351618"/>
                    </a:xfrm>
                    <a:prstGeom prst="rect">
                      <a:avLst/>
                    </a:prstGeom>
                  </pic:spPr>
                </pic:pic>
              </a:graphicData>
            </a:graphic>
          </wp:inline>
        </w:drawing>
      </w:r>
    </w:p>
    <w:p w14:paraId="786F34EC" w14:textId="2EF68640" w:rsidR="001D14CE" w:rsidRDefault="001D14CE" w:rsidP="001D14CE">
      <w:pPr>
        <w:pStyle w:val="-d"/>
      </w:pPr>
      <w:r>
        <w:t>Рисунок 4.1 – Функциональный блок нечеткой когнитивной модели</w:t>
      </w:r>
    </w:p>
    <w:p w14:paraId="08C49DFF" w14:textId="5D31AE2B" w:rsidR="009D0B5E" w:rsidRDefault="009D0B5E" w:rsidP="009A2DB5">
      <w:pPr>
        <w:spacing w:before="120"/>
        <w:rPr>
          <w:rFonts w:eastAsiaTheme="minorEastAsia"/>
          <w:iCs/>
        </w:rPr>
      </w:pPr>
      <w:r>
        <w:t xml:space="preserve">Концепт </w:t>
      </w:r>
      <m:oMath>
        <m:r>
          <w:rPr>
            <w:rFonts w:ascii="Cambria Math" w:hAnsi="Cambria Math"/>
            <w:lang w:val="en-US"/>
          </w:rPr>
          <m:t>K</m:t>
        </m:r>
        <m:r>
          <w:rPr>
            <w:rFonts w:ascii="Cambria Math" w:hAnsi="Cambria Math"/>
          </w:rPr>
          <m:t>1</m:t>
        </m:r>
      </m:oMath>
      <w:r w:rsidRPr="009D0B5E">
        <w:t xml:space="preserve"> </w:t>
      </w:r>
      <w:r>
        <w:t xml:space="preserve">является управляющим без ограничений, а концепт </w:t>
      </w:r>
      <m:oMath>
        <m:r>
          <w:rPr>
            <w:rFonts w:ascii="Cambria Math" w:hAnsi="Cambria Math"/>
            <w:lang w:val="en-US"/>
          </w:rPr>
          <m:t>K</m:t>
        </m:r>
        <m:r>
          <w:rPr>
            <w:rFonts w:ascii="Cambria Math" w:hAnsi="Cambria Math"/>
          </w:rPr>
          <m:t>2</m:t>
        </m:r>
      </m:oMath>
      <w:r>
        <w:t xml:space="preserve"> является целевым с целевым отрезком </w:t>
      </w:r>
      <m:oMath>
        <m:d>
          <m:dPr>
            <m:begChr m:val="["/>
            <m:endChr m:val="]"/>
            <m:ctrlPr>
              <w:rPr>
                <w:rFonts w:ascii="Cambria Math" w:hAnsi="Cambria Math"/>
                <w:i/>
              </w:rPr>
            </m:ctrlPr>
          </m:dPr>
          <m:e>
            <m:r>
              <m:rPr>
                <m:sty m:val="p"/>
              </m:rPr>
              <w:rPr>
                <w:rFonts w:ascii="Cambria Math" w:hAnsi="Cambria Math"/>
              </w:rPr>
              <m:t>1; 1</m:t>
            </m:r>
          </m:e>
        </m:d>
      </m:oMath>
      <w:r w:rsidRPr="009D0B5E">
        <w:rPr>
          <w:rFonts w:eastAsiaTheme="minorEastAsia"/>
        </w:rPr>
        <w:t xml:space="preserve">. </w:t>
      </w:r>
      <w:r>
        <w:rPr>
          <w:rFonts w:eastAsiaTheme="minorEastAsia"/>
        </w:rPr>
        <w:t xml:space="preserve">Также управляющей является связь между концептами </w:t>
      </w:r>
      <m:oMath>
        <m:r>
          <w:rPr>
            <w:rFonts w:ascii="Cambria Math" w:hAnsi="Cambria Math"/>
            <w:lang w:val="en-US"/>
          </w:rPr>
          <m:t>K</m:t>
        </m:r>
        <m:r>
          <w:rPr>
            <w:rFonts w:ascii="Cambria Math" w:hAnsi="Cambria Math"/>
          </w:rPr>
          <m:t>4</m:t>
        </m:r>
      </m:oMath>
      <w:r>
        <w:rPr>
          <w:rFonts w:eastAsiaTheme="minorEastAsia"/>
          <w:iCs/>
        </w:rPr>
        <w:t xml:space="preserve"> и </w:t>
      </w:r>
      <m:oMath>
        <m:r>
          <w:rPr>
            <w:rFonts w:ascii="Cambria Math" w:hAnsi="Cambria Math"/>
            <w:lang w:val="en-US"/>
          </w:rPr>
          <m:t>K</m:t>
        </m:r>
        <m:r>
          <w:rPr>
            <w:rFonts w:ascii="Cambria Math" w:hAnsi="Cambria Math"/>
          </w:rPr>
          <m:t>2</m:t>
        </m:r>
      </m:oMath>
      <w:r>
        <w:rPr>
          <w:rFonts w:eastAsiaTheme="minorEastAsia"/>
          <w:iCs/>
        </w:rPr>
        <w:t xml:space="preserve">. Пусть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=10</m:t>
        </m:r>
      </m:oMath>
      <w:r>
        <w:rPr>
          <w:rFonts w:eastAsiaTheme="minorEastAsia"/>
        </w:rPr>
        <w:t>, тогда целевой концепт</w:t>
      </w:r>
      <w:r w:rsidR="00484191" w:rsidRPr="00484191">
        <w:rPr>
          <w:rFonts w:eastAsiaTheme="minorEastAsia"/>
        </w:rPr>
        <w:t xml:space="preserve"> </w:t>
      </w:r>
      <w:r w:rsidR="00484191">
        <w:rPr>
          <w:rFonts w:eastAsiaTheme="minorEastAsia"/>
        </w:rPr>
        <w:t>при использовании динамической модели (1.6)</w:t>
      </w:r>
      <w:r>
        <w:rPr>
          <w:rFonts w:eastAsiaTheme="minorEastAsia"/>
        </w:rPr>
        <w:t xml:space="preserve"> попадает в целевое значение </w:t>
      </w:r>
      <m:oMath>
        <m:r>
          <w:rPr>
            <w:rFonts w:ascii="Cambria Math" w:eastAsiaTheme="minorEastAsia" w:hAnsi="Cambria Math"/>
          </w:rPr>
          <m:t>1</m:t>
        </m:r>
      </m:oMath>
      <w:r>
        <w:rPr>
          <w:rFonts w:eastAsiaTheme="minorEastAsia"/>
        </w:rPr>
        <w:t xml:space="preserve"> при </w:t>
      </w:r>
      <m:oMath>
        <m:r>
          <w:rPr>
            <w:rFonts w:ascii="Cambria Math" w:hAnsi="Cambria Math"/>
            <w:lang w:val="en-US"/>
          </w:rPr>
          <m:t>K</m:t>
        </m:r>
        <m:r>
          <w:rPr>
            <w:rFonts w:ascii="Cambria Math" w:hAnsi="Cambria Math"/>
          </w:rPr>
          <m:t>1=1</m:t>
        </m:r>
      </m:oMath>
      <w:r>
        <w:rPr>
          <w:rFonts w:eastAsiaTheme="minorEastAsia"/>
        </w:rPr>
        <w:t xml:space="preserve"> и </w:t>
      </w:r>
      <m:oMath>
        <m:r>
          <w:rPr>
            <w:rFonts w:ascii="Cambria Math" w:hAnsi="Cambria Math"/>
            <w:lang w:val="en-US"/>
          </w:rPr>
          <m:t>K</m:t>
        </m:r>
        <m:r>
          <w:rPr>
            <w:rFonts w:ascii="Cambria Math" w:hAnsi="Cambria Math"/>
          </w:rPr>
          <m:t>4→</m:t>
        </m:r>
        <m:r>
          <w:rPr>
            <w:rFonts w:ascii="Cambria Math" w:hAnsi="Cambria Math"/>
            <w:lang w:val="en-US"/>
          </w:rPr>
          <m:t>K</m:t>
        </m:r>
        <m:r>
          <w:rPr>
            <w:rFonts w:ascii="Cambria Math" w:hAnsi="Cambria Math"/>
          </w:rPr>
          <m:t>2</m:t>
        </m:r>
        <m:r>
          <w:rPr>
            <w:rFonts w:ascii="Cambria Math" w:eastAsiaTheme="minorEastAsia" w:hAnsi="Cambria Math"/>
          </w:rPr>
          <m:t>=1</m:t>
        </m:r>
      </m:oMath>
      <w:r w:rsidRPr="009D0B5E">
        <w:rPr>
          <w:rFonts w:eastAsiaTheme="minorEastAsia"/>
          <w:iCs/>
        </w:rPr>
        <w:t>.</w:t>
      </w:r>
    </w:p>
    <w:p w14:paraId="2892FC7F" w14:textId="71885DF4" w:rsidR="00484191" w:rsidRPr="009F3219" w:rsidRDefault="00484191" w:rsidP="009A2DB5">
      <w:pPr>
        <w:spacing w:after="240"/>
        <w:rPr>
          <w:rFonts w:eastAsiaTheme="minorEastAsia"/>
          <w:iCs/>
        </w:rPr>
      </w:pPr>
      <w:r>
        <w:rPr>
          <w:rFonts w:eastAsiaTheme="minorEastAsia"/>
          <w:iCs/>
        </w:rPr>
        <w:t>С помощью нескольких функциональных блоков может быть построена более крупная</w:t>
      </w:r>
      <w:r w:rsidR="00E41918">
        <w:rPr>
          <w:rFonts w:eastAsiaTheme="minorEastAsia"/>
          <w:iCs/>
        </w:rPr>
        <w:t xml:space="preserve"> нечеткая</w:t>
      </w:r>
      <w:r>
        <w:rPr>
          <w:rFonts w:eastAsiaTheme="minorEastAsia"/>
          <w:iCs/>
        </w:rPr>
        <w:t xml:space="preserve"> когнитивная модель. Например, когнитивная модель, состоящая из двух функциональных блоков, представлена на рисунке 4.2.</w:t>
      </w:r>
      <w:r w:rsidR="00E41918">
        <w:rPr>
          <w:rFonts w:eastAsiaTheme="minorEastAsia"/>
          <w:iCs/>
        </w:rPr>
        <w:t xml:space="preserve"> В такой модели целевым является концепт, объединяющий функциональные блоки, т.е. </w:t>
      </w:r>
      <m:oMath>
        <m:r>
          <w:rPr>
            <w:rFonts w:ascii="Cambria Math" w:eastAsiaTheme="minorEastAsia" w:hAnsi="Cambria Math"/>
            <w:lang w:val="en-US"/>
          </w:rPr>
          <w:lastRenderedPageBreak/>
          <m:t>K</m:t>
        </m:r>
        <m:r>
          <w:rPr>
            <w:rFonts w:ascii="Cambria Math" w:eastAsiaTheme="minorEastAsia" w:hAnsi="Cambria Math"/>
          </w:rPr>
          <m:t>9</m:t>
        </m:r>
      </m:oMath>
      <w:r w:rsidR="0001719F" w:rsidRPr="008053FD">
        <w:rPr>
          <w:rFonts w:eastAsiaTheme="minorEastAsia"/>
          <w:iCs/>
        </w:rPr>
        <w:t xml:space="preserve">, </w:t>
      </w:r>
      <w:r w:rsidR="0001719F">
        <w:rPr>
          <w:rFonts w:eastAsiaTheme="minorEastAsia"/>
          <w:iCs/>
        </w:rPr>
        <w:t>а его динамической моделью является выражение (1.5)</w:t>
      </w:r>
      <w:r w:rsidR="00E41918" w:rsidRPr="00E41918">
        <w:rPr>
          <w:rFonts w:eastAsiaTheme="minorEastAsia"/>
          <w:iCs/>
        </w:rPr>
        <w:t xml:space="preserve">. </w:t>
      </w:r>
      <w:r w:rsidR="00E41918">
        <w:rPr>
          <w:rFonts w:eastAsiaTheme="minorEastAsia"/>
          <w:iCs/>
        </w:rPr>
        <w:t xml:space="preserve">Концепты </w:t>
      </w:r>
      <m:oMath>
        <m:r>
          <w:rPr>
            <w:rFonts w:ascii="Cambria Math" w:eastAsiaTheme="minorEastAsia" w:hAnsi="Cambria Math"/>
            <w:lang w:val="en-US"/>
          </w:rPr>
          <m:t>K</m:t>
        </m:r>
        <m:r>
          <w:rPr>
            <w:rFonts w:ascii="Cambria Math" w:eastAsiaTheme="minorEastAsia" w:hAnsi="Cambria Math"/>
          </w:rPr>
          <m:t>3</m:t>
        </m:r>
      </m:oMath>
      <w:r w:rsidR="00E41918">
        <w:rPr>
          <w:rFonts w:eastAsiaTheme="minorEastAsia"/>
          <w:iCs/>
        </w:rPr>
        <w:t xml:space="preserve"> и </w:t>
      </w:r>
      <m:oMath>
        <m:r>
          <w:rPr>
            <w:rFonts w:ascii="Cambria Math" w:eastAsiaTheme="minorEastAsia" w:hAnsi="Cambria Math"/>
            <w:lang w:val="en-US"/>
          </w:rPr>
          <m:t>K</m:t>
        </m:r>
        <m:r>
          <w:rPr>
            <w:rFonts w:ascii="Cambria Math" w:eastAsiaTheme="minorEastAsia" w:hAnsi="Cambria Math"/>
          </w:rPr>
          <m:t>6</m:t>
        </m:r>
      </m:oMath>
      <w:r w:rsidR="00E41918">
        <w:rPr>
          <w:rFonts w:eastAsiaTheme="minorEastAsia"/>
          <w:iCs/>
        </w:rPr>
        <w:t xml:space="preserve"> должны получить значение </w:t>
      </w:r>
      <m:oMath>
        <m:r>
          <w:rPr>
            <w:rFonts w:ascii="Cambria Math" w:eastAsiaTheme="minorEastAsia" w:hAnsi="Cambria Math"/>
          </w:rPr>
          <m:t>1</m:t>
        </m:r>
      </m:oMath>
      <w:r w:rsidR="00E41918">
        <w:rPr>
          <w:rFonts w:eastAsiaTheme="minorEastAsia"/>
          <w:iCs/>
        </w:rPr>
        <w:t xml:space="preserve"> в результате моделирования, поэтому, чтобы такое же значение получил целевой концепт, силы связей между концептами </w:t>
      </w:r>
      <m:oMath>
        <m:r>
          <w:rPr>
            <w:rFonts w:ascii="Cambria Math" w:eastAsiaTheme="minorEastAsia" w:hAnsi="Cambria Math"/>
            <w:lang w:val="en-US"/>
          </w:rPr>
          <m:t>K</m:t>
        </m:r>
        <m:r>
          <w:rPr>
            <w:rFonts w:ascii="Cambria Math" w:eastAsiaTheme="minorEastAsia" w:hAnsi="Cambria Math"/>
          </w:rPr>
          <m:t>3</m:t>
        </m:r>
      </m:oMath>
      <w:r w:rsidR="00E41918">
        <w:rPr>
          <w:rFonts w:eastAsiaTheme="minorEastAsia"/>
          <w:iCs/>
        </w:rPr>
        <w:t xml:space="preserve"> и </w:t>
      </w:r>
      <m:oMath>
        <m:r>
          <w:rPr>
            <w:rFonts w:ascii="Cambria Math" w:eastAsiaTheme="minorEastAsia" w:hAnsi="Cambria Math"/>
            <w:lang w:val="en-US"/>
          </w:rPr>
          <m:t>K</m:t>
        </m:r>
        <m:r>
          <w:rPr>
            <w:rFonts w:ascii="Cambria Math" w:eastAsiaTheme="minorEastAsia" w:hAnsi="Cambria Math"/>
          </w:rPr>
          <m:t>9</m:t>
        </m:r>
      </m:oMath>
      <w:r w:rsidR="00E41918">
        <w:rPr>
          <w:rFonts w:eastAsiaTheme="minorEastAsia"/>
          <w:iCs/>
        </w:rPr>
        <w:t xml:space="preserve">, а также </w:t>
      </w:r>
      <m:oMath>
        <m:r>
          <w:rPr>
            <w:rFonts w:ascii="Cambria Math" w:eastAsiaTheme="minorEastAsia" w:hAnsi="Cambria Math"/>
            <w:lang w:val="en-US"/>
          </w:rPr>
          <m:t>K</m:t>
        </m:r>
        <m:r>
          <w:rPr>
            <w:rFonts w:ascii="Cambria Math" w:eastAsiaTheme="minorEastAsia" w:hAnsi="Cambria Math"/>
          </w:rPr>
          <m:t>6</m:t>
        </m:r>
      </m:oMath>
      <w:r w:rsidR="00E41918">
        <w:rPr>
          <w:rFonts w:eastAsiaTheme="minorEastAsia"/>
          <w:iCs/>
        </w:rPr>
        <w:t xml:space="preserve"> и </w:t>
      </w:r>
      <m:oMath>
        <m:r>
          <w:rPr>
            <w:rFonts w:ascii="Cambria Math" w:eastAsiaTheme="minorEastAsia" w:hAnsi="Cambria Math"/>
            <w:lang w:val="en-US"/>
          </w:rPr>
          <m:t>K</m:t>
        </m:r>
        <m:r>
          <w:rPr>
            <w:rFonts w:ascii="Cambria Math" w:eastAsiaTheme="minorEastAsia" w:hAnsi="Cambria Math"/>
          </w:rPr>
          <m:t>9</m:t>
        </m:r>
      </m:oMath>
      <w:r w:rsidR="00E41918" w:rsidRPr="00E41918">
        <w:rPr>
          <w:rFonts w:eastAsiaTheme="minorEastAsia"/>
          <w:iCs/>
        </w:rPr>
        <w:t xml:space="preserve"> </w:t>
      </w:r>
      <w:r w:rsidR="00E41918">
        <w:rPr>
          <w:rFonts w:eastAsiaTheme="minorEastAsia"/>
          <w:iCs/>
        </w:rPr>
        <w:t xml:space="preserve">должны быть равны </w:t>
      </w:r>
      <m:oMath>
        <m:r>
          <w:rPr>
            <w:rFonts w:ascii="Cambria Math" w:eastAsiaTheme="minorEastAsia" w:hAnsi="Cambria Math"/>
          </w:rPr>
          <m:t>0,5</m:t>
        </m:r>
      </m:oMath>
      <w:r w:rsidR="00E41918">
        <w:rPr>
          <w:rFonts w:eastAsiaTheme="minorEastAsia"/>
          <w:iCs/>
        </w:rPr>
        <w:t xml:space="preserve">. В общем случае сила связи между целевым концептом функционального блока и целевым концептом модели вычисляется по формуле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sidR="009F3219" w:rsidRPr="009F3219">
        <w:rPr>
          <w:rFonts w:eastAsiaTheme="minorEastAsia"/>
        </w:rPr>
        <w:t xml:space="preserve">, </w:t>
      </w:r>
      <w:r w:rsidR="009F3219">
        <w:rPr>
          <w:rFonts w:eastAsiaTheme="minorEastAsia"/>
        </w:rPr>
        <w:t xml:space="preserve">где </w:t>
      </w:r>
      <m:oMath>
        <m:r>
          <w:rPr>
            <w:rFonts w:ascii="Cambria Math" w:eastAsiaTheme="minorEastAsia" w:hAnsi="Cambria Math"/>
          </w:rPr>
          <m:t>N</m:t>
        </m:r>
      </m:oMath>
      <w:r w:rsidR="009F3219">
        <w:rPr>
          <w:rFonts w:eastAsiaTheme="minorEastAsia"/>
        </w:rPr>
        <w:t xml:space="preserve"> </w:t>
      </w:r>
      <w:r w:rsidR="009F3219">
        <w:t xml:space="preserve">– число функциональных блоков. Для учета задержки время моделирования должно быть увеличено на с </w:t>
      </w:r>
      <m:oMath>
        <m:r>
          <w:rPr>
            <w:rFonts w:ascii="Cambria Math" w:hAnsi="Cambria Math"/>
          </w:rPr>
          <m:t>10</m:t>
        </m:r>
      </m:oMath>
      <w:r w:rsidR="009F3219">
        <w:t xml:space="preserve"> до </w:t>
      </w:r>
      <m:oMath>
        <m:r>
          <w:rPr>
            <w:rFonts w:ascii="Cambria Math" w:hAnsi="Cambria Math"/>
          </w:rPr>
          <m:t>11</m:t>
        </m:r>
      </m:oMath>
      <w:r w:rsidR="009F3219">
        <w:t>.</w:t>
      </w:r>
    </w:p>
    <w:p w14:paraId="4AB22C40" w14:textId="7BBD0C02" w:rsidR="009D0B5E" w:rsidRDefault="00A8015C" w:rsidP="00484191">
      <w:pPr>
        <w:pStyle w:val="-d"/>
      </w:pPr>
      <w:r w:rsidRPr="00A8015C">
        <w:rPr>
          <w:noProof/>
        </w:rPr>
        <w:drawing>
          <wp:inline distT="0" distB="0" distL="0" distR="0" wp14:anchorId="1E82AEED" wp14:editId="1353D8F7">
            <wp:extent cx="3200400" cy="4183402"/>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8264" cy="4206753"/>
                    </a:xfrm>
                    <a:prstGeom prst="rect">
                      <a:avLst/>
                    </a:prstGeom>
                  </pic:spPr>
                </pic:pic>
              </a:graphicData>
            </a:graphic>
          </wp:inline>
        </w:drawing>
      </w:r>
    </w:p>
    <w:p w14:paraId="431AA621" w14:textId="610D249A" w:rsidR="00484191" w:rsidRDefault="00484191" w:rsidP="00484191">
      <w:pPr>
        <w:pStyle w:val="-d"/>
      </w:pPr>
      <w:r>
        <w:t>Рисунок 4.2 – Когнитивная модель, состоящая из двух функциональных блоков</w:t>
      </w:r>
    </w:p>
    <w:p w14:paraId="504211E5" w14:textId="20FE2602" w:rsidR="00A8015C" w:rsidRDefault="009F3219" w:rsidP="009A2DB5">
      <w:pPr>
        <w:spacing w:before="120"/>
      </w:pPr>
      <w:r>
        <w:t xml:space="preserve">Будем осуществлять тестирование производительности разработанного способа с помощью когнитивных моделей, построенных из </w:t>
      </w:r>
      <m:oMath>
        <m:r>
          <w:rPr>
            <w:rFonts w:ascii="Cambria Math" w:hAnsi="Cambria Math"/>
          </w:rPr>
          <m:t>1</m:t>
        </m:r>
      </m:oMath>
      <w:r>
        <w:t xml:space="preserve">, </w:t>
      </w:r>
      <m:oMath>
        <m:r>
          <w:rPr>
            <w:rFonts w:ascii="Cambria Math" w:hAnsi="Cambria Math"/>
          </w:rPr>
          <m:t>2</m:t>
        </m:r>
      </m:oMath>
      <w:r>
        <w:t xml:space="preserve">, </w:t>
      </w:r>
      <m:oMath>
        <m:r>
          <w:rPr>
            <w:rFonts w:ascii="Cambria Math" w:hAnsi="Cambria Math"/>
          </w:rPr>
          <m:t>5</m:t>
        </m:r>
      </m:oMath>
      <w:r>
        <w:t xml:space="preserve">, </w:t>
      </w:r>
      <m:oMath>
        <m:r>
          <w:rPr>
            <w:rFonts w:ascii="Cambria Math" w:hAnsi="Cambria Math"/>
          </w:rPr>
          <m:t>10</m:t>
        </m:r>
      </m:oMath>
      <w:r>
        <w:t xml:space="preserve"> и </w:t>
      </w:r>
      <m:oMath>
        <m:r>
          <w:rPr>
            <w:rFonts w:ascii="Cambria Math" w:hAnsi="Cambria Math"/>
          </w:rPr>
          <m:t>25</m:t>
        </m:r>
      </m:oMath>
      <w:r>
        <w:t xml:space="preserve"> функциональных блоков. Максимальное число поколение зададим в </w:t>
      </w:r>
      <m:oMath>
        <m:r>
          <w:rPr>
            <w:rFonts w:ascii="Cambria Math" w:hAnsi="Cambria Math"/>
          </w:rPr>
          <m:t>10000</m:t>
        </m:r>
      </m:oMath>
      <w:r>
        <w:t xml:space="preserve">, а число особей в поколении будем последовательно устанавливать в </w:t>
      </w:r>
      <m:oMath>
        <m:r>
          <w:rPr>
            <w:rFonts w:ascii="Cambria Math" w:hAnsi="Cambria Math"/>
          </w:rPr>
          <m:t>25</m:t>
        </m:r>
      </m:oMath>
      <w:r>
        <w:t xml:space="preserve">, </w:t>
      </w:r>
      <m:oMath>
        <m:r>
          <w:rPr>
            <w:rFonts w:ascii="Cambria Math" w:hAnsi="Cambria Math"/>
          </w:rPr>
          <m:t>50</m:t>
        </m:r>
      </m:oMath>
      <w:r>
        <w:t xml:space="preserve">, </w:t>
      </w:r>
      <m:oMath>
        <m:r>
          <w:rPr>
            <w:rFonts w:ascii="Cambria Math" w:hAnsi="Cambria Math"/>
          </w:rPr>
          <m:t>100</m:t>
        </m:r>
      </m:oMath>
      <w:r>
        <w:t xml:space="preserve"> и </w:t>
      </w:r>
      <m:oMath>
        <m:r>
          <w:rPr>
            <w:rFonts w:ascii="Cambria Math" w:hAnsi="Cambria Math"/>
          </w:rPr>
          <m:t>250</m:t>
        </m:r>
      </m:oMath>
      <w:r>
        <w:t xml:space="preserve">. Ошибку </w:t>
      </w:r>
      <w:r w:rsidR="0083475A">
        <w:t>зададим</w:t>
      </w:r>
      <w:r>
        <w:t xml:space="preserve"> в </w:t>
      </w:r>
      <m:oMath>
        <m:r>
          <w:rPr>
            <w:rFonts w:ascii="Cambria Math" w:hAnsi="Cambria Math"/>
          </w:rPr>
          <m:t>0,01</m:t>
        </m:r>
      </m:oMath>
      <w:r>
        <w:t xml:space="preserve"> и осуществим по </w:t>
      </w:r>
      <m:oMath>
        <m:r>
          <w:rPr>
            <w:rFonts w:ascii="Cambria Math" w:hAnsi="Cambria Math"/>
          </w:rPr>
          <m:t>5</m:t>
        </m:r>
      </m:oMath>
      <w:r>
        <w:t xml:space="preserve"> попыток каждого из запусков. В таблице 4.1 представлено среднее время</w:t>
      </w:r>
      <w:r w:rsidR="00A8015C" w:rsidRPr="00A8015C">
        <w:t xml:space="preserve"> </w:t>
      </w:r>
      <w:r w:rsidR="00A8015C">
        <w:t>в секундах</w:t>
      </w:r>
      <w:r>
        <w:t xml:space="preserve"> получения результата для каждого из запусков, а </w:t>
      </w:r>
      <w:r w:rsidR="0001719F">
        <w:t>в таблице 4.2 представлен</w:t>
      </w:r>
      <w:r w:rsidR="00AA3598">
        <w:t xml:space="preserve">ы </w:t>
      </w:r>
      <w:r w:rsidR="0083475A">
        <w:t>средн</w:t>
      </w:r>
      <w:r w:rsidR="00AA3598">
        <w:t>ие</w:t>
      </w:r>
      <w:r w:rsidR="0083475A">
        <w:t xml:space="preserve"> </w:t>
      </w:r>
      <w:r w:rsidR="00AA3598">
        <w:t xml:space="preserve">номера </w:t>
      </w:r>
      <w:r w:rsidR="0083475A">
        <w:t>поколени</w:t>
      </w:r>
      <w:r w:rsidR="00AA3598">
        <w:t>й</w:t>
      </w:r>
      <w:r w:rsidR="0083475A">
        <w:t xml:space="preserve">, в </w:t>
      </w:r>
      <w:r w:rsidR="0083475A">
        <w:lastRenderedPageBreak/>
        <w:t>котор</w:t>
      </w:r>
      <w:r w:rsidR="00AA3598">
        <w:t>ых</w:t>
      </w:r>
      <w:r w:rsidR="0083475A">
        <w:t xml:space="preserve"> был получен результат.</w:t>
      </w:r>
      <w:r w:rsidR="00A8015C">
        <w:t xml:space="preserve"> Тестирование выполнялось на ядре процессора </w:t>
      </w:r>
      <w:r w:rsidR="00A8015C" w:rsidRPr="00A8015C">
        <w:t>AMD Ryzen 7 5800H</w:t>
      </w:r>
      <w:r w:rsidR="00A8015C" w:rsidRPr="0001719F">
        <w:t>.</w:t>
      </w:r>
    </w:p>
    <w:p w14:paraId="306E4768" w14:textId="27B1F8D3" w:rsidR="00BB34C7" w:rsidRPr="00BB34C7" w:rsidRDefault="00BB34C7" w:rsidP="009A2DB5">
      <w:pPr>
        <w:spacing w:before="120"/>
        <w:ind w:firstLine="0"/>
      </w:pPr>
      <w:r>
        <w:t xml:space="preserve">Таблица 4.1 – </w:t>
      </w:r>
      <w:r w:rsidR="0001719F">
        <w:t>Среднее время</w:t>
      </w:r>
      <w:r w:rsidR="0001719F" w:rsidRPr="00A8015C">
        <w:t xml:space="preserve"> </w:t>
      </w:r>
      <w:r w:rsidR="0001719F">
        <w:t>в секундах получения результата</w:t>
      </w:r>
    </w:p>
    <w:tbl>
      <w:tblPr>
        <w:tblStyle w:val="af"/>
        <w:tblW w:w="0" w:type="auto"/>
        <w:tblLook w:val="04A0" w:firstRow="1" w:lastRow="0" w:firstColumn="1" w:lastColumn="0" w:noHBand="0" w:noVBand="1"/>
      </w:tblPr>
      <w:tblGrid>
        <w:gridCol w:w="456"/>
        <w:gridCol w:w="763"/>
        <w:gridCol w:w="763"/>
        <w:gridCol w:w="763"/>
        <w:gridCol w:w="763"/>
      </w:tblGrid>
      <w:tr w:rsidR="00C677AA" w14:paraId="2C40C85A" w14:textId="77777777" w:rsidTr="00814AEF">
        <w:trPr>
          <w:trHeight w:val="247"/>
        </w:trPr>
        <w:tc>
          <w:tcPr>
            <w:tcW w:w="456" w:type="dxa"/>
            <w:vAlign w:val="center"/>
          </w:tcPr>
          <w:p w14:paraId="6727A92F" w14:textId="70C0DF34" w:rsidR="00C677AA" w:rsidRPr="00BB34C7" w:rsidRDefault="00C677AA" w:rsidP="00BB34C7">
            <w:pPr>
              <w:spacing w:line="240" w:lineRule="auto"/>
              <w:ind w:firstLine="0"/>
              <w:jc w:val="center"/>
              <w:rPr>
                <w:sz w:val="24"/>
                <w:szCs w:val="24"/>
              </w:rPr>
            </w:pPr>
          </w:p>
        </w:tc>
        <w:tc>
          <w:tcPr>
            <w:tcW w:w="643" w:type="dxa"/>
          </w:tcPr>
          <w:p w14:paraId="572D0DF0" w14:textId="7E05830F" w:rsidR="00C677AA" w:rsidRPr="00BB34C7" w:rsidRDefault="00C677AA" w:rsidP="00BB34C7">
            <w:pPr>
              <w:spacing w:line="240" w:lineRule="auto"/>
              <w:ind w:firstLine="0"/>
              <w:jc w:val="center"/>
              <w:rPr>
                <w:sz w:val="24"/>
                <w:szCs w:val="24"/>
              </w:rPr>
            </w:pPr>
            <w:r>
              <w:rPr>
                <w:sz w:val="24"/>
                <w:szCs w:val="24"/>
              </w:rPr>
              <w:t>25</w:t>
            </w:r>
          </w:p>
        </w:tc>
        <w:tc>
          <w:tcPr>
            <w:tcW w:w="763" w:type="dxa"/>
            <w:vAlign w:val="center"/>
          </w:tcPr>
          <w:p w14:paraId="77924CFB" w14:textId="301CAD31" w:rsidR="00C677AA" w:rsidRPr="00BB34C7" w:rsidRDefault="00C677AA" w:rsidP="00BB34C7">
            <w:pPr>
              <w:spacing w:line="240" w:lineRule="auto"/>
              <w:ind w:firstLine="0"/>
              <w:jc w:val="center"/>
              <w:rPr>
                <w:sz w:val="24"/>
                <w:szCs w:val="24"/>
              </w:rPr>
            </w:pPr>
            <w:r w:rsidRPr="00BB34C7">
              <w:rPr>
                <w:sz w:val="24"/>
                <w:szCs w:val="24"/>
              </w:rPr>
              <w:t>50</w:t>
            </w:r>
          </w:p>
        </w:tc>
        <w:tc>
          <w:tcPr>
            <w:tcW w:w="763" w:type="dxa"/>
            <w:vAlign w:val="center"/>
          </w:tcPr>
          <w:p w14:paraId="42A04261" w14:textId="676C348B" w:rsidR="00C677AA" w:rsidRPr="00BB34C7" w:rsidRDefault="00C677AA" w:rsidP="00BB34C7">
            <w:pPr>
              <w:spacing w:line="240" w:lineRule="auto"/>
              <w:ind w:firstLine="0"/>
              <w:jc w:val="center"/>
              <w:rPr>
                <w:sz w:val="24"/>
                <w:szCs w:val="24"/>
              </w:rPr>
            </w:pPr>
            <w:r w:rsidRPr="00BB34C7">
              <w:rPr>
                <w:sz w:val="24"/>
                <w:szCs w:val="24"/>
              </w:rPr>
              <w:t>100</w:t>
            </w:r>
          </w:p>
        </w:tc>
        <w:tc>
          <w:tcPr>
            <w:tcW w:w="763" w:type="dxa"/>
            <w:vAlign w:val="center"/>
          </w:tcPr>
          <w:p w14:paraId="191F4D32" w14:textId="366B65E3" w:rsidR="00C677AA" w:rsidRPr="00BB34C7" w:rsidRDefault="00C677AA" w:rsidP="00BB34C7">
            <w:pPr>
              <w:spacing w:line="240" w:lineRule="auto"/>
              <w:ind w:firstLine="0"/>
              <w:jc w:val="center"/>
              <w:rPr>
                <w:sz w:val="24"/>
                <w:szCs w:val="24"/>
              </w:rPr>
            </w:pPr>
            <w:r w:rsidRPr="00BB34C7">
              <w:rPr>
                <w:sz w:val="24"/>
                <w:szCs w:val="24"/>
              </w:rPr>
              <w:t>250</w:t>
            </w:r>
          </w:p>
        </w:tc>
      </w:tr>
      <w:tr w:rsidR="00C677AA" w14:paraId="57CFFC9E" w14:textId="77777777" w:rsidTr="00814AEF">
        <w:trPr>
          <w:trHeight w:val="241"/>
        </w:trPr>
        <w:tc>
          <w:tcPr>
            <w:tcW w:w="456" w:type="dxa"/>
            <w:vAlign w:val="center"/>
          </w:tcPr>
          <w:p w14:paraId="4C52E0DD" w14:textId="7B07BBB9" w:rsidR="00C677AA" w:rsidRPr="00BB34C7" w:rsidRDefault="00C677AA" w:rsidP="00BB34C7">
            <w:pPr>
              <w:spacing w:line="240" w:lineRule="auto"/>
              <w:ind w:firstLine="0"/>
              <w:jc w:val="center"/>
              <w:rPr>
                <w:sz w:val="24"/>
                <w:szCs w:val="24"/>
              </w:rPr>
            </w:pPr>
            <w:r w:rsidRPr="00BB34C7">
              <w:rPr>
                <w:sz w:val="24"/>
                <w:szCs w:val="24"/>
              </w:rPr>
              <w:t>1</w:t>
            </w:r>
          </w:p>
        </w:tc>
        <w:tc>
          <w:tcPr>
            <w:tcW w:w="643" w:type="dxa"/>
          </w:tcPr>
          <w:p w14:paraId="21832ED5" w14:textId="04D179BA" w:rsidR="00C677AA" w:rsidRPr="00252BA2" w:rsidRDefault="00252BA2" w:rsidP="00BB34C7">
            <w:pPr>
              <w:spacing w:line="240" w:lineRule="auto"/>
              <w:ind w:firstLine="0"/>
              <w:jc w:val="center"/>
              <w:rPr>
                <w:sz w:val="24"/>
                <w:szCs w:val="24"/>
                <w:lang w:val="en-US"/>
              </w:rPr>
            </w:pPr>
            <w:r>
              <w:rPr>
                <w:sz w:val="24"/>
                <w:szCs w:val="24"/>
              </w:rPr>
              <w:t>00</w:t>
            </w:r>
            <w:r>
              <w:rPr>
                <w:sz w:val="24"/>
                <w:szCs w:val="24"/>
                <w:lang w:val="en-US"/>
              </w:rPr>
              <w:t>:00</w:t>
            </w:r>
          </w:p>
        </w:tc>
        <w:tc>
          <w:tcPr>
            <w:tcW w:w="763" w:type="dxa"/>
            <w:vAlign w:val="center"/>
          </w:tcPr>
          <w:p w14:paraId="228952A8" w14:textId="69905DA9" w:rsidR="00C677AA" w:rsidRPr="00252BA2" w:rsidRDefault="00252BA2" w:rsidP="00BB34C7">
            <w:pPr>
              <w:spacing w:line="240" w:lineRule="auto"/>
              <w:ind w:firstLine="0"/>
              <w:jc w:val="center"/>
              <w:rPr>
                <w:sz w:val="24"/>
                <w:szCs w:val="24"/>
                <w:lang w:val="en-US"/>
              </w:rPr>
            </w:pPr>
            <w:r>
              <w:rPr>
                <w:sz w:val="24"/>
                <w:szCs w:val="24"/>
              </w:rPr>
              <w:t>00</w:t>
            </w:r>
            <w:r>
              <w:rPr>
                <w:sz w:val="24"/>
                <w:szCs w:val="24"/>
                <w:lang w:val="en-US"/>
              </w:rPr>
              <w:t>:00</w:t>
            </w:r>
          </w:p>
        </w:tc>
        <w:tc>
          <w:tcPr>
            <w:tcW w:w="763" w:type="dxa"/>
            <w:vAlign w:val="center"/>
          </w:tcPr>
          <w:p w14:paraId="0934BEBE" w14:textId="2ECF9B5A" w:rsidR="00C677AA" w:rsidRPr="00252BA2" w:rsidRDefault="00252BA2" w:rsidP="00BB34C7">
            <w:pPr>
              <w:spacing w:line="240" w:lineRule="auto"/>
              <w:ind w:firstLine="0"/>
              <w:jc w:val="center"/>
              <w:rPr>
                <w:sz w:val="24"/>
                <w:szCs w:val="24"/>
              </w:rPr>
            </w:pPr>
            <w:r>
              <w:rPr>
                <w:sz w:val="24"/>
                <w:szCs w:val="24"/>
                <w:lang w:val="en-US"/>
              </w:rPr>
              <w:t>00:00</w:t>
            </w:r>
          </w:p>
        </w:tc>
        <w:tc>
          <w:tcPr>
            <w:tcW w:w="763" w:type="dxa"/>
            <w:vAlign w:val="center"/>
          </w:tcPr>
          <w:p w14:paraId="47862BFB" w14:textId="07B47EF9" w:rsidR="00C677AA" w:rsidRPr="00252BA2" w:rsidRDefault="00252BA2" w:rsidP="00BB34C7">
            <w:pPr>
              <w:spacing w:line="240" w:lineRule="auto"/>
              <w:ind w:firstLine="0"/>
              <w:jc w:val="center"/>
              <w:rPr>
                <w:sz w:val="24"/>
                <w:szCs w:val="24"/>
                <w:lang w:val="en-US"/>
              </w:rPr>
            </w:pPr>
            <w:r>
              <w:rPr>
                <w:sz w:val="24"/>
                <w:szCs w:val="24"/>
              </w:rPr>
              <w:t>00</w:t>
            </w:r>
            <w:r>
              <w:rPr>
                <w:sz w:val="24"/>
                <w:szCs w:val="24"/>
                <w:lang w:val="en-US"/>
              </w:rPr>
              <w:t>:01</w:t>
            </w:r>
          </w:p>
        </w:tc>
      </w:tr>
      <w:tr w:rsidR="00C677AA" w14:paraId="285EED5F" w14:textId="77777777" w:rsidTr="00814AEF">
        <w:trPr>
          <w:trHeight w:val="100"/>
        </w:trPr>
        <w:tc>
          <w:tcPr>
            <w:tcW w:w="456" w:type="dxa"/>
            <w:vAlign w:val="center"/>
          </w:tcPr>
          <w:p w14:paraId="611B25F8" w14:textId="72B9A8EF" w:rsidR="00C677AA" w:rsidRPr="00BB34C7" w:rsidRDefault="00C677AA" w:rsidP="00BB34C7">
            <w:pPr>
              <w:spacing w:line="240" w:lineRule="auto"/>
              <w:ind w:firstLine="0"/>
              <w:jc w:val="center"/>
              <w:rPr>
                <w:sz w:val="24"/>
                <w:szCs w:val="24"/>
              </w:rPr>
            </w:pPr>
            <w:r w:rsidRPr="00BB34C7">
              <w:rPr>
                <w:sz w:val="24"/>
                <w:szCs w:val="24"/>
              </w:rPr>
              <w:t>2</w:t>
            </w:r>
          </w:p>
        </w:tc>
        <w:tc>
          <w:tcPr>
            <w:tcW w:w="643" w:type="dxa"/>
          </w:tcPr>
          <w:p w14:paraId="1589DEB3" w14:textId="3668B209" w:rsidR="00C677AA" w:rsidRPr="00A25D60" w:rsidRDefault="00A25D60" w:rsidP="00BB34C7">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:02</w:t>
            </w:r>
          </w:p>
        </w:tc>
        <w:tc>
          <w:tcPr>
            <w:tcW w:w="763" w:type="dxa"/>
            <w:vAlign w:val="center"/>
          </w:tcPr>
          <w:p w14:paraId="698C87F6" w14:textId="7B01372C" w:rsidR="00C677AA" w:rsidRPr="00A25D60" w:rsidRDefault="00A25D60" w:rsidP="00BB34C7">
            <w:pPr>
              <w:spacing w:line="240" w:lineRule="auto"/>
              <w:ind w:firstLine="0"/>
              <w:jc w:val="center"/>
              <w:rPr>
                <w:sz w:val="24"/>
                <w:szCs w:val="24"/>
                <w:lang w:val="en-US"/>
              </w:rPr>
            </w:pPr>
            <w:r>
              <w:rPr>
                <w:sz w:val="24"/>
                <w:szCs w:val="24"/>
              </w:rPr>
              <w:t>00</w:t>
            </w:r>
            <w:r>
              <w:rPr>
                <w:sz w:val="24"/>
                <w:szCs w:val="24"/>
                <w:lang w:val="en-US"/>
              </w:rPr>
              <w:t>:05</w:t>
            </w:r>
          </w:p>
        </w:tc>
        <w:tc>
          <w:tcPr>
            <w:tcW w:w="763" w:type="dxa"/>
            <w:vAlign w:val="center"/>
          </w:tcPr>
          <w:p w14:paraId="4F48E5A6" w14:textId="11A277F4" w:rsidR="00C677AA" w:rsidRPr="00252BA2" w:rsidRDefault="00252BA2" w:rsidP="00BB34C7">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:05</w:t>
            </w:r>
          </w:p>
        </w:tc>
        <w:tc>
          <w:tcPr>
            <w:tcW w:w="763" w:type="dxa"/>
            <w:vAlign w:val="center"/>
          </w:tcPr>
          <w:p w14:paraId="3A9EDFC1" w14:textId="6205F636" w:rsidR="00C677AA" w:rsidRPr="00252BA2" w:rsidRDefault="00252BA2" w:rsidP="00BB34C7">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:06</w:t>
            </w:r>
          </w:p>
        </w:tc>
      </w:tr>
      <w:tr w:rsidR="00814AEF" w14:paraId="4DD294EB" w14:textId="77777777" w:rsidTr="00814AEF">
        <w:trPr>
          <w:trHeight w:val="90"/>
        </w:trPr>
        <w:tc>
          <w:tcPr>
            <w:tcW w:w="456" w:type="dxa"/>
            <w:vAlign w:val="center"/>
          </w:tcPr>
          <w:p w14:paraId="5CC525B9" w14:textId="5792C073" w:rsidR="00814AEF" w:rsidRPr="00BB34C7" w:rsidRDefault="00814AEF" w:rsidP="00814AEF">
            <w:pPr>
              <w:spacing w:line="240" w:lineRule="auto"/>
              <w:ind w:firstLine="0"/>
              <w:jc w:val="center"/>
              <w:rPr>
                <w:sz w:val="24"/>
                <w:szCs w:val="24"/>
              </w:rPr>
            </w:pPr>
            <w:r w:rsidRPr="00BB34C7">
              <w:rPr>
                <w:sz w:val="24"/>
                <w:szCs w:val="24"/>
              </w:rPr>
              <w:t>5</w:t>
            </w:r>
          </w:p>
        </w:tc>
        <w:tc>
          <w:tcPr>
            <w:tcW w:w="643" w:type="dxa"/>
          </w:tcPr>
          <w:p w14:paraId="29EFA943" w14:textId="2657A4E7" w:rsidR="00814AEF" w:rsidRPr="00A25D60" w:rsidRDefault="00A25D60" w:rsidP="00814AEF">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:15</w:t>
            </w:r>
          </w:p>
        </w:tc>
        <w:tc>
          <w:tcPr>
            <w:tcW w:w="763" w:type="dxa"/>
          </w:tcPr>
          <w:p w14:paraId="124501FD" w14:textId="04E34AE2" w:rsidR="00814AEF" w:rsidRPr="00BB34C7" w:rsidRDefault="00A25D60" w:rsidP="00814AEF">
            <w:pPr>
              <w:spacing w:line="240" w:lineRule="auto"/>
              <w:ind w:firstLine="0"/>
              <w:jc w:val="center"/>
              <w:rPr>
                <w:sz w:val="24"/>
                <w:szCs w:val="24"/>
              </w:rPr>
            </w:pPr>
            <w:r>
              <w:rPr>
                <w:sz w:val="24"/>
                <w:szCs w:val="24"/>
                <w:lang w:val="en-US"/>
              </w:rPr>
              <w:t>0</w:t>
            </w:r>
            <w:r w:rsidR="00814AEF">
              <w:rPr>
                <w:sz w:val="24"/>
                <w:szCs w:val="24"/>
              </w:rPr>
              <w:t>0</w:t>
            </w:r>
            <w:r w:rsidR="00814AEF">
              <w:rPr>
                <w:sz w:val="24"/>
                <w:szCs w:val="24"/>
                <w:lang w:val="en-US"/>
              </w:rPr>
              <w:t>:</w:t>
            </w:r>
            <w:r w:rsidR="00814AEF">
              <w:rPr>
                <w:sz w:val="24"/>
                <w:szCs w:val="24"/>
              </w:rPr>
              <w:t>20</w:t>
            </w:r>
          </w:p>
        </w:tc>
        <w:tc>
          <w:tcPr>
            <w:tcW w:w="763" w:type="dxa"/>
            <w:vAlign w:val="center"/>
          </w:tcPr>
          <w:p w14:paraId="7C6A058C" w14:textId="3C5D80F3" w:rsidR="00814AEF" w:rsidRPr="00BB34C7" w:rsidRDefault="00A25D60" w:rsidP="00814AEF">
            <w:pPr>
              <w:spacing w:line="240" w:lineRule="auto"/>
              <w:ind w:firstLine="0"/>
              <w:jc w:val="center"/>
              <w:rPr>
                <w:sz w:val="24"/>
                <w:szCs w:val="24"/>
              </w:rPr>
            </w:pPr>
            <w:r>
              <w:rPr>
                <w:sz w:val="24"/>
                <w:szCs w:val="24"/>
                <w:lang w:val="en-US"/>
              </w:rPr>
              <w:t>0</w:t>
            </w:r>
            <w:r w:rsidR="00814AEF">
              <w:rPr>
                <w:sz w:val="24"/>
                <w:szCs w:val="24"/>
              </w:rPr>
              <w:t>0:40</w:t>
            </w:r>
          </w:p>
        </w:tc>
        <w:tc>
          <w:tcPr>
            <w:tcW w:w="763" w:type="dxa"/>
            <w:vAlign w:val="center"/>
          </w:tcPr>
          <w:p w14:paraId="0A63C65F" w14:textId="3906E3ED" w:rsidR="00814AEF" w:rsidRPr="00A25D60" w:rsidRDefault="00A25D60" w:rsidP="00814AEF">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:59</w:t>
            </w:r>
          </w:p>
        </w:tc>
      </w:tr>
      <w:tr w:rsidR="00814AEF" w14:paraId="266A13AF" w14:textId="77777777" w:rsidTr="00814AEF">
        <w:trPr>
          <w:trHeight w:val="108"/>
        </w:trPr>
        <w:tc>
          <w:tcPr>
            <w:tcW w:w="456" w:type="dxa"/>
            <w:vAlign w:val="center"/>
          </w:tcPr>
          <w:p w14:paraId="22A7E625" w14:textId="550D228A" w:rsidR="00814AEF" w:rsidRPr="00BB34C7" w:rsidRDefault="00814AEF" w:rsidP="00814AEF">
            <w:pPr>
              <w:spacing w:line="240" w:lineRule="auto"/>
              <w:ind w:firstLine="0"/>
              <w:jc w:val="center"/>
              <w:rPr>
                <w:sz w:val="24"/>
                <w:szCs w:val="24"/>
              </w:rPr>
            </w:pPr>
            <w:r w:rsidRPr="00BB34C7">
              <w:rPr>
                <w:sz w:val="24"/>
                <w:szCs w:val="24"/>
              </w:rPr>
              <w:t>10</w:t>
            </w:r>
          </w:p>
        </w:tc>
        <w:tc>
          <w:tcPr>
            <w:tcW w:w="643" w:type="dxa"/>
          </w:tcPr>
          <w:p w14:paraId="49BA9793" w14:textId="51DF76F4" w:rsidR="00814AEF" w:rsidRPr="00C677AA" w:rsidRDefault="00A25D60" w:rsidP="00814AEF">
            <w:pPr>
              <w:spacing w:line="240" w:lineRule="auto"/>
              <w:ind w:firstLine="0"/>
              <w:jc w:val="center"/>
              <w:rPr>
                <w:sz w:val="24"/>
                <w:szCs w:val="24"/>
              </w:rPr>
            </w:pPr>
            <w:r>
              <w:rPr>
                <w:sz w:val="24"/>
                <w:szCs w:val="24"/>
                <w:lang w:val="en-US"/>
              </w:rPr>
              <w:t>0</w:t>
            </w:r>
            <w:r w:rsidR="00814AEF">
              <w:rPr>
                <w:sz w:val="24"/>
                <w:szCs w:val="24"/>
              </w:rPr>
              <w:t>1</w:t>
            </w:r>
            <w:r w:rsidR="00814AEF">
              <w:rPr>
                <w:sz w:val="24"/>
                <w:szCs w:val="24"/>
                <w:lang w:val="en-US"/>
              </w:rPr>
              <w:t>:55</w:t>
            </w:r>
          </w:p>
        </w:tc>
        <w:tc>
          <w:tcPr>
            <w:tcW w:w="763" w:type="dxa"/>
            <w:vAlign w:val="center"/>
          </w:tcPr>
          <w:p w14:paraId="1E34ED10" w14:textId="1EBC6438" w:rsidR="00814AEF" w:rsidRPr="0001719F" w:rsidRDefault="00A25D60" w:rsidP="00814AEF">
            <w:pPr>
              <w:spacing w:line="240" w:lineRule="auto"/>
              <w:ind w:firstLine="0"/>
              <w:jc w:val="center"/>
              <w:rPr>
                <w:sz w:val="24"/>
                <w:szCs w:val="24"/>
                <w:lang w:val="en-US"/>
              </w:rPr>
            </w:pPr>
            <w:r>
              <w:rPr>
                <w:sz w:val="24"/>
                <w:szCs w:val="24"/>
                <w:lang w:val="en-US"/>
              </w:rPr>
              <w:t>0</w:t>
            </w:r>
            <w:r w:rsidR="00814AEF">
              <w:rPr>
                <w:sz w:val="24"/>
                <w:szCs w:val="24"/>
              </w:rPr>
              <w:t>2</w:t>
            </w:r>
            <w:r w:rsidR="00814AEF">
              <w:rPr>
                <w:sz w:val="24"/>
                <w:szCs w:val="24"/>
                <w:lang w:val="en-US"/>
              </w:rPr>
              <w:t>:19</w:t>
            </w:r>
          </w:p>
        </w:tc>
        <w:tc>
          <w:tcPr>
            <w:tcW w:w="763" w:type="dxa"/>
            <w:vAlign w:val="center"/>
          </w:tcPr>
          <w:p w14:paraId="6F774D8F" w14:textId="6A28C47D" w:rsidR="00814AEF" w:rsidRPr="0001719F" w:rsidRDefault="00A25D60" w:rsidP="00814AEF">
            <w:pPr>
              <w:spacing w:line="240" w:lineRule="auto"/>
              <w:ind w:firstLine="0"/>
              <w:jc w:val="center"/>
              <w:rPr>
                <w:sz w:val="24"/>
                <w:szCs w:val="24"/>
                <w:lang w:val="en-US"/>
              </w:rPr>
            </w:pPr>
            <w:r>
              <w:rPr>
                <w:sz w:val="24"/>
                <w:szCs w:val="24"/>
                <w:lang w:val="en-US"/>
              </w:rPr>
              <w:t>0</w:t>
            </w:r>
            <w:r w:rsidR="00814AEF">
              <w:rPr>
                <w:sz w:val="24"/>
                <w:szCs w:val="24"/>
              </w:rPr>
              <w:t>3</w:t>
            </w:r>
            <w:r w:rsidR="00814AEF">
              <w:rPr>
                <w:sz w:val="24"/>
                <w:szCs w:val="24"/>
                <w:lang w:val="en-US"/>
              </w:rPr>
              <w:t>:</w:t>
            </w:r>
            <w:r w:rsidR="00814AEF">
              <w:rPr>
                <w:sz w:val="24"/>
                <w:szCs w:val="24"/>
              </w:rPr>
              <w:t>47</w:t>
            </w:r>
            <w:r w:rsidR="00814AEF">
              <w:rPr>
                <w:sz w:val="24"/>
                <w:szCs w:val="24"/>
                <w:lang w:val="en-US"/>
              </w:rPr>
              <w:t xml:space="preserve"> </w:t>
            </w:r>
          </w:p>
        </w:tc>
        <w:tc>
          <w:tcPr>
            <w:tcW w:w="763" w:type="dxa"/>
            <w:vAlign w:val="center"/>
          </w:tcPr>
          <w:p w14:paraId="4EE7637B" w14:textId="5862BFE1" w:rsidR="00814AEF" w:rsidRPr="00B07FEE" w:rsidRDefault="00A25D60" w:rsidP="00814AEF">
            <w:pPr>
              <w:spacing w:line="240" w:lineRule="auto"/>
              <w:ind w:firstLine="0"/>
              <w:jc w:val="center"/>
              <w:rPr>
                <w:sz w:val="24"/>
                <w:szCs w:val="24"/>
              </w:rPr>
            </w:pPr>
            <w:r>
              <w:rPr>
                <w:sz w:val="24"/>
                <w:szCs w:val="24"/>
                <w:lang w:val="en-US"/>
              </w:rPr>
              <w:t>0</w:t>
            </w:r>
            <w:r w:rsidR="00814AEF">
              <w:rPr>
                <w:sz w:val="24"/>
                <w:szCs w:val="24"/>
              </w:rPr>
              <w:t>5</w:t>
            </w:r>
            <w:r w:rsidR="00814AEF">
              <w:rPr>
                <w:sz w:val="24"/>
                <w:szCs w:val="24"/>
                <w:lang w:val="en-US"/>
              </w:rPr>
              <w:t>:58</w:t>
            </w:r>
          </w:p>
        </w:tc>
      </w:tr>
      <w:tr w:rsidR="00814AEF" w14:paraId="3FDB15F2" w14:textId="77777777" w:rsidTr="00814AEF">
        <w:trPr>
          <w:trHeight w:val="60"/>
        </w:trPr>
        <w:tc>
          <w:tcPr>
            <w:tcW w:w="456" w:type="dxa"/>
            <w:vAlign w:val="center"/>
          </w:tcPr>
          <w:p w14:paraId="4E81E9B4" w14:textId="4B74555B" w:rsidR="00814AEF" w:rsidRPr="00BB34C7" w:rsidRDefault="00814AEF" w:rsidP="00814AEF">
            <w:pPr>
              <w:spacing w:line="240" w:lineRule="auto"/>
              <w:ind w:firstLine="0"/>
              <w:jc w:val="center"/>
              <w:rPr>
                <w:sz w:val="24"/>
                <w:szCs w:val="24"/>
              </w:rPr>
            </w:pPr>
            <w:r w:rsidRPr="00BB34C7">
              <w:rPr>
                <w:sz w:val="24"/>
                <w:szCs w:val="24"/>
              </w:rPr>
              <w:t>25</w:t>
            </w:r>
          </w:p>
        </w:tc>
        <w:tc>
          <w:tcPr>
            <w:tcW w:w="643" w:type="dxa"/>
          </w:tcPr>
          <w:p w14:paraId="74794D4B" w14:textId="3FF222FE" w:rsidR="00814AEF" w:rsidRPr="00252BA2" w:rsidRDefault="00252BA2" w:rsidP="00814AEF">
            <w:pPr>
              <w:spacing w:line="240" w:lineRule="auto"/>
              <w:ind w:firstLine="0"/>
              <w:jc w:val="center"/>
              <w:rPr>
                <w:sz w:val="24"/>
                <w:szCs w:val="24"/>
                <w:lang w:val="en-US"/>
              </w:rPr>
            </w:pPr>
            <w:r w:rsidRPr="00252BA2">
              <w:rPr>
                <w:sz w:val="24"/>
                <w:szCs w:val="24"/>
              </w:rPr>
              <w:t>14</w:t>
            </w:r>
            <w:r w:rsidRPr="00252BA2">
              <w:rPr>
                <w:sz w:val="24"/>
                <w:szCs w:val="24"/>
                <w:lang w:val="en-US"/>
              </w:rPr>
              <w:t>:12</w:t>
            </w:r>
          </w:p>
        </w:tc>
        <w:tc>
          <w:tcPr>
            <w:tcW w:w="763" w:type="dxa"/>
            <w:vAlign w:val="center"/>
          </w:tcPr>
          <w:p w14:paraId="68EF8304" w14:textId="6E99A51E" w:rsidR="00814AEF" w:rsidRPr="00A93006" w:rsidRDefault="00814AEF" w:rsidP="00814AEF">
            <w:pPr>
              <w:spacing w:line="240" w:lineRule="auto"/>
              <w:ind w:firstLine="0"/>
              <w:jc w:val="center"/>
              <w:rPr>
                <w:sz w:val="24"/>
                <w:szCs w:val="24"/>
                <w:lang w:val="en-US"/>
              </w:rPr>
            </w:pPr>
            <w:r>
              <w:rPr>
                <w:sz w:val="24"/>
                <w:szCs w:val="24"/>
              </w:rPr>
              <w:t>2</w:t>
            </w:r>
            <w:r>
              <w:rPr>
                <w:sz w:val="24"/>
                <w:szCs w:val="24"/>
                <w:lang w:val="en-US"/>
              </w:rPr>
              <w:t>4:39</w:t>
            </w:r>
          </w:p>
        </w:tc>
        <w:tc>
          <w:tcPr>
            <w:tcW w:w="763" w:type="dxa"/>
            <w:vAlign w:val="center"/>
          </w:tcPr>
          <w:p w14:paraId="47822E7B" w14:textId="16266E79" w:rsidR="00814AEF" w:rsidRPr="009B681B" w:rsidRDefault="00814AEF" w:rsidP="00814AEF">
            <w:pPr>
              <w:spacing w:line="240" w:lineRule="auto"/>
              <w:ind w:firstLine="0"/>
              <w:jc w:val="center"/>
              <w:rPr>
                <w:sz w:val="24"/>
                <w:szCs w:val="24"/>
                <w:lang w:val="en-US"/>
              </w:rPr>
            </w:pPr>
            <w:r>
              <w:rPr>
                <w:sz w:val="24"/>
                <w:szCs w:val="24"/>
                <w:lang w:val="en-US"/>
              </w:rPr>
              <w:t>40:31</w:t>
            </w:r>
          </w:p>
        </w:tc>
        <w:tc>
          <w:tcPr>
            <w:tcW w:w="763" w:type="dxa"/>
            <w:vAlign w:val="center"/>
          </w:tcPr>
          <w:p w14:paraId="683E1274" w14:textId="7D71CF85" w:rsidR="00814AEF" w:rsidRPr="00FE4A70" w:rsidRDefault="00814AEF" w:rsidP="00814AEF">
            <w:pPr>
              <w:spacing w:line="240" w:lineRule="auto"/>
              <w:ind w:firstLine="0"/>
              <w:jc w:val="center"/>
              <w:rPr>
                <w:sz w:val="24"/>
                <w:szCs w:val="24"/>
                <w:lang w:val="en-US"/>
              </w:rPr>
            </w:pPr>
            <w:r>
              <w:rPr>
                <w:sz w:val="24"/>
                <w:szCs w:val="24"/>
              </w:rPr>
              <w:t>59</w:t>
            </w:r>
            <w:r>
              <w:rPr>
                <w:sz w:val="24"/>
                <w:szCs w:val="24"/>
                <w:lang w:val="en-US"/>
              </w:rPr>
              <w:t>:16</w:t>
            </w:r>
          </w:p>
        </w:tc>
      </w:tr>
    </w:tbl>
    <w:p w14:paraId="2AFF228B" w14:textId="5BDBED6D" w:rsidR="0001719F" w:rsidRDefault="0001719F" w:rsidP="0001719F">
      <w:pPr>
        <w:spacing w:before="240"/>
        <w:ind w:firstLine="0"/>
      </w:pPr>
      <w:r>
        <w:t xml:space="preserve">Таблица 4.2 – </w:t>
      </w:r>
      <w:r w:rsidR="00AA3598">
        <w:t>Средние номера поколений, в которых был получен результат</w:t>
      </w:r>
    </w:p>
    <w:tbl>
      <w:tblPr>
        <w:tblStyle w:val="af"/>
        <w:tblW w:w="0" w:type="auto"/>
        <w:tblLook w:val="04A0" w:firstRow="1" w:lastRow="0" w:firstColumn="1" w:lastColumn="0" w:noHBand="0" w:noVBand="1"/>
      </w:tblPr>
      <w:tblGrid>
        <w:gridCol w:w="456"/>
        <w:gridCol w:w="696"/>
        <w:gridCol w:w="696"/>
        <w:gridCol w:w="696"/>
        <w:gridCol w:w="696"/>
      </w:tblGrid>
      <w:tr w:rsidR="00C677AA" w14:paraId="1DD41AAC" w14:textId="77777777" w:rsidTr="00C677AA">
        <w:trPr>
          <w:trHeight w:val="247"/>
        </w:trPr>
        <w:tc>
          <w:tcPr>
            <w:tcW w:w="456" w:type="dxa"/>
            <w:vAlign w:val="center"/>
          </w:tcPr>
          <w:p w14:paraId="26C3F249" w14:textId="77777777" w:rsidR="00C677AA" w:rsidRPr="00BB34C7" w:rsidRDefault="00C677AA" w:rsidP="00957475">
            <w:pPr>
              <w:spacing w:line="240" w:lineRule="auto"/>
              <w:ind w:firstLine="0"/>
              <w:jc w:val="center"/>
              <w:rPr>
                <w:sz w:val="24"/>
                <w:szCs w:val="24"/>
              </w:rPr>
            </w:pPr>
          </w:p>
        </w:tc>
        <w:tc>
          <w:tcPr>
            <w:tcW w:w="696" w:type="dxa"/>
          </w:tcPr>
          <w:p w14:paraId="60CC600C" w14:textId="0935BDC8" w:rsidR="00C677AA" w:rsidRPr="00C677AA" w:rsidRDefault="00C677AA" w:rsidP="00957475">
            <w:pPr>
              <w:spacing w:line="240" w:lineRule="auto"/>
              <w:ind w:firstLine="0"/>
              <w:jc w:val="center"/>
              <w:rPr>
                <w:sz w:val="24"/>
                <w:szCs w:val="24"/>
                <w:lang w:val="en-US"/>
              </w:rPr>
            </w:pPr>
            <w:r>
              <w:rPr>
                <w:sz w:val="24"/>
                <w:szCs w:val="24"/>
                <w:lang w:val="en-US"/>
              </w:rPr>
              <w:t>25</w:t>
            </w:r>
          </w:p>
        </w:tc>
        <w:tc>
          <w:tcPr>
            <w:tcW w:w="696" w:type="dxa"/>
            <w:vAlign w:val="center"/>
          </w:tcPr>
          <w:p w14:paraId="46329B8F" w14:textId="26C14DA4" w:rsidR="00C677AA" w:rsidRPr="00BB34C7" w:rsidRDefault="00C677AA" w:rsidP="00957475">
            <w:pPr>
              <w:spacing w:line="240" w:lineRule="auto"/>
              <w:ind w:firstLine="0"/>
              <w:jc w:val="center"/>
              <w:rPr>
                <w:sz w:val="24"/>
                <w:szCs w:val="24"/>
              </w:rPr>
            </w:pPr>
            <w:r w:rsidRPr="00BB34C7">
              <w:rPr>
                <w:sz w:val="24"/>
                <w:szCs w:val="24"/>
              </w:rPr>
              <w:t>50</w:t>
            </w:r>
          </w:p>
        </w:tc>
        <w:tc>
          <w:tcPr>
            <w:tcW w:w="696" w:type="dxa"/>
            <w:vAlign w:val="center"/>
          </w:tcPr>
          <w:p w14:paraId="1E8689E7" w14:textId="77777777" w:rsidR="00C677AA" w:rsidRPr="00BB34C7" w:rsidRDefault="00C677AA" w:rsidP="00957475">
            <w:pPr>
              <w:spacing w:line="240" w:lineRule="auto"/>
              <w:ind w:firstLine="0"/>
              <w:jc w:val="center"/>
              <w:rPr>
                <w:sz w:val="24"/>
                <w:szCs w:val="24"/>
              </w:rPr>
            </w:pPr>
            <w:r w:rsidRPr="00BB34C7">
              <w:rPr>
                <w:sz w:val="24"/>
                <w:szCs w:val="24"/>
              </w:rPr>
              <w:t>100</w:t>
            </w:r>
          </w:p>
        </w:tc>
        <w:tc>
          <w:tcPr>
            <w:tcW w:w="696" w:type="dxa"/>
            <w:vAlign w:val="center"/>
          </w:tcPr>
          <w:p w14:paraId="2A652B4D" w14:textId="77777777" w:rsidR="00C677AA" w:rsidRPr="00BB34C7" w:rsidRDefault="00C677AA" w:rsidP="00957475">
            <w:pPr>
              <w:spacing w:line="240" w:lineRule="auto"/>
              <w:ind w:firstLine="0"/>
              <w:jc w:val="center"/>
              <w:rPr>
                <w:sz w:val="24"/>
                <w:szCs w:val="24"/>
              </w:rPr>
            </w:pPr>
            <w:r w:rsidRPr="00BB34C7">
              <w:rPr>
                <w:sz w:val="24"/>
                <w:szCs w:val="24"/>
              </w:rPr>
              <w:t>250</w:t>
            </w:r>
          </w:p>
        </w:tc>
      </w:tr>
      <w:tr w:rsidR="00C677AA" w14:paraId="7A7723F1" w14:textId="77777777" w:rsidTr="00C677AA">
        <w:trPr>
          <w:trHeight w:val="241"/>
        </w:trPr>
        <w:tc>
          <w:tcPr>
            <w:tcW w:w="456" w:type="dxa"/>
            <w:vAlign w:val="center"/>
          </w:tcPr>
          <w:p w14:paraId="6D0FFC24" w14:textId="77777777" w:rsidR="00C677AA" w:rsidRPr="00BB34C7" w:rsidRDefault="00C677AA" w:rsidP="00957475">
            <w:pPr>
              <w:spacing w:line="240" w:lineRule="auto"/>
              <w:ind w:firstLine="0"/>
              <w:jc w:val="center"/>
              <w:rPr>
                <w:sz w:val="24"/>
                <w:szCs w:val="24"/>
              </w:rPr>
            </w:pPr>
            <w:r w:rsidRPr="00BB34C7">
              <w:rPr>
                <w:sz w:val="24"/>
                <w:szCs w:val="24"/>
              </w:rPr>
              <w:t>1</w:t>
            </w:r>
          </w:p>
        </w:tc>
        <w:tc>
          <w:tcPr>
            <w:tcW w:w="696" w:type="dxa"/>
          </w:tcPr>
          <w:p w14:paraId="2161CD2E" w14:textId="35485C13" w:rsidR="00C677AA" w:rsidRPr="00252BA2" w:rsidRDefault="00252BA2" w:rsidP="00957475">
            <w:pPr>
              <w:spacing w:line="240" w:lineRule="auto"/>
              <w:ind w:firstLine="0"/>
              <w:jc w:val="center"/>
              <w:rPr>
                <w:sz w:val="24"/>
                <w:szCs w:val="24"/>
                <w:lang w:val="en-US"/>
              </w:rPr>
            </w:pPr>
            <w:r>
              <w:rPr>
                <w:sz w:val="24"/>
                <w:szCs w:val="24"/>
                <w:lang w:val="en-US"/>
              </w:rPr>
              <w:t>21</w:t>
            </w:r>
          </w:p>
        </w:tc>
        <w:tc>
          <w:tcPr>
            <w:tcW w:w="696" w:type="dxa"/>
            <w:vAlign w:val="center"/>
          </w:tcPr>
          <w:p w14:paraId="1948F21B" w14:textId="57E8AFDD" w:rsidR="00C677AA" w:rsidRPr="00252BA2" w:rsidRDefault="00252BA2" w:rsidP="00957475">
            <w:pPr>
              <w:spacing w:line="240" w:lineRule="auto"/>
              <w:ind w:firstLine="0"/>
              <w:jc w:val="center"/>
              <w:rPr>
                <w:sz w:val="24"/>
                <w:szCs w:val="24"/>
              </w:rPr>
            </w:pPr>
            <w:r>
              <w:rPr>
                <w:sz w:val="24"/>
                <w:szCs w:val="24"/>
              </w:rPr>
              <w:t>45</w:t>
            </w:r>
          </w:p>
        </w:tc>
        <w:tc>
          <w:tcPr>
            <w:tcW w:w="696" w:type="dxa"/>
            <w:vAlign w:val="center"/>
          </w:tcPr>
          <w:p w14:paraId="1E7CC78F" w14:textId="2EC0CD8E" w:rsidR="00C677AA" w:rsidRPr="00BB34C7" w:rsidRDefault="00252BA2" w:rsidP="00957475">
            <w:pPr>
              <w:spacing w:line="240" w:lineRule="auto"/>
              <w:ind w:firstLine="0"/>
              <w:jc w:val="center"/>
              <w:rPr>
                <w:sz w:val="24"/>
                <w:szCs w:val="24"/>
              </w:rPr>
            </w:pPr>
            <w:r>
              <w:rPr>
                <w:sz w:val="24"/>
                <w:szCs w:val="24"/>
              </w:rPr>
              <w:t>51</w:t>
            </w:r>
          </w:p>
        </w:tc>
        <w:tc>
          <w:tcPr>
            <w:tcW w:w="696" w:type="dxa"/>
            <w:vAlign w:val="center"/>
          </w:tcPr>
          <w:p w14:paraId="340072F2" w14:textId="07C8CA60" w:rsidR="00C677AA" w:rsidRPr="00BB34C7" w:rsidRDefault="00252BA2" w:rsidP="00957475">
            <w:pPr>
              <w:spacing w:line="240" w:lineRule="auto"/>
              <w:ind w:firstLine="0"/>
              <w:jc w:val="center"/>
              <w:rPr>
                <w:sz w:val="24"/>
                <w:szCs w:val="24"/>
              </w:rPr>
            </w:pPr>
            <w:r>
              <w:rPr>
                <w:sz w:val="24"/>
                <w:szCs w:val="24"/>
              </w:rPr>
              <w:t>48</w:t>
            </w:r>
          </w:p>
        </w:tc>
      </w:tr>
      <w:tr w:rsidR="00C677AA" w14:paraId="0D6FB08A" w14:textId="77777777" w:rsidTr="00C677AA">
        <w:trPr>
          <w:trHeight w:val="100"/>
        </w:trPr>
        <w:tc>
          <w:tcPr>
            <w:tcW w:w="456" w:type="dxa"/>
            <w:vAlign w:val="center"/>
          </w:tcPr>
          <w:p w14:paraId="47AAC35F" w14:textId="77777777" w:rsidR="00C677AA" w:rsidRPr="00BB34C7" w:rsidRDefault="00C677AA" w:rsidP="00957475">
            <w:pPr>
              <w:spacing w:line="240" w:lineRule="auto"/>
              <w:ind w:firstLine="0"/>
              <w:jc w:val="center"/>
              <w:rPr>
                <w:sz w:val="24"/>
                <w:szCs w:val="24"/>
              </w:rPr>
            </w:pPr>
            <w:r w:rsidRPr="00BB34C7">
              <w:rPr>
                <w:sz w:val="24"/>
                <w:szCs w:val="24"/>
              </w:rPr>
              <w:t>2</w:t>
            </w:r>
          </w:p>
        </w:tc>
        <w:tc>
          <w:tcPr>
            <w:tcW w:w="696" w:type="dxa"/>
          </w:tcPr>
          <w:p w14:paraId="3BE176B0" w14:textId="6E22E053" w:rsidR="00C677AA" w:rsidRPr="00A25D60" w:rsidRDefault="00A25D60" w:rsidP="00957475">
            <w:pPr>
              <w:spacing w:line="240" w:lineRule="auto"/>
              <w:ind w:firstLine="0"/>
              <w:jc w:val="center"/>
              <w:rPr>
                <w:sz w:val="24"/>
                <w:szCs w:val="24"/>
                <w:lang w:val="en-US"/>
              </w:rPr>
            </w:pPr>
            <w:r>
              <w:rPr>
                <w:sz w:val="24"/>
                <w:szCs w:val="24"/>
                <w:lang w:val="en-US"/>
              </w:rPr>
              <w:t>489</w:t>
            </w:r>
          </w:p>
        </w:tc>
        <w:tc>
          <w:tcPr>
            <w:tcW w:w="696" w:type="dxa"/>
            <w:vAlign w:val="center"/>
          </w:tcPr>
          <w:p w14:paraId="7D15DFDC" w14:textId="0C1B5D9B" w:rsidR="00C677AA" w:rsidRPr="00A25D60" w:rsidRDefault="00252BA2" w:rsidP="00957475">
            <w:pPr>
              <w:spacing w:line="240" w:lineRule="auto"/>
              <w:ind w:firstLine="0"/>
              <w:jc w:val="center"/>
              <w:rPr>
                <w:sz w:val="24"/>
                <w:szCs w:val="24"/>
                <w:lang w:val="en-US"/>
              </w:rPr>
            </w:pPr>
            <w:r>
              <w:rPr>
                <w:sz w:val="24"/>
                <w:szCs w:val="24"/>
              </w:rPr>
              <w:t>3</w:t>
            </w:r>
            <w:r w:rsidR="00A25D60">
              <w:rPr>
                <w:sz w:val="24"/>
                <w:szCs w:val="24"/>
                <w:lang w:val="en-US"/>
              </w:rPr>
              <w:t>29</w:t>
            </w:r>
          </w:p>
        </w:tc>
        <w:tc>
          <w:tcPr>
            <w:tcW w:w="696" w:type="dxa"/>
            <w:vAlign w:val="center"/>
          </w:tcPr>
          <w:p w14:paraId="4B39FEA5" w14:textId="3947F003" w:rsidR="00C677AA" w:rsidRPr="00BB34C7" w:rsidRDefault="00252BA2" w:rsidP="00957475">
            <w:pPr>
              <w:spacing w:line="240" w:lineRule="auto"/>
              <w:ind w:firstLine="0"/>
              <w:jc w:val="center"/>
              <w:rPr>
                <w:sz w:val="24"/>
                <w:szCs w:val="24"/>
              </w:rPr>
            </w:pPr>
            <w:r>
              <w:rPr>
                <w:sz w:val="24"/>
                <w:szCs w:val="24"/>
              </w:rPr>
              <w:t>229</w:t>
            </w:r>
          </w:p>
        </w:tc>
        <w:tc>
          <w:tcPr>
            <w:tcW w:w="696" w:type="dxa"/>
            <w:vAlign w:val="center"/>
          </w:tcPr>
          <w:p w14:paraId="0AEAE65F" w14:textId="668B1FF4" w:rsidR="00C677AA" w:rsidRPr="00BB34C7" w:rsidRDefault="00252BA2" w:rsidP="00957475">
            <w:pPr>
              <w:spacing w:line="240" w:lineRule="auto"/>
              <w:ind w:firstLine="0"/>
              <w:jc w:val="center"/>
              <w:rPr>
                <w:sz w:val="24"/>
                <w:szCs w:val="24"/>
              </w:rPr>
            </w:pPr>
            <w:r>
              <w:rPr>
                <w:sz w:val="24"/>
                <w:szCs w:val="24"/>
              </w:rPr>
              <w:t>157</w:t>
            </w:r>
          </w:p>
        </w:tc>
      </w:tr>
      <w:tr w:rsidR="00C677AA" w14:paraId="27638C26" w14:textId="77777777" w:rsidTr="00C677AA">
        <w:trPr>
          <w:trHeight w:val="90"/>
        </w:trPr>
        <w:tc>
          <w:tcPr>
            <w:tcW w:w="456" w:type="dxa"/>
            <w:vAlign w:val="center"/>
          </w:tcPr>
          <w:p w14:paraId="10D45EA6" w14:textId="77777777" w:rsidR="00C677AA" w:rsidRPr="00BB34C7" w:rsidRDefault="00C677AA" w:rsidP="00957475">
            <w:pPr>
              <w:spacing w:line="240" w:lineRule="auto"/>
              <w:ind w:firstLine="0"/>
              <w:jc w:val="center"/>
              <w:rPr>
                <w:sz w:val="24"/>
                <w:szCs w:val="24"/>
              </w:rPr>
            </w:pPr>
            <w:r w:rsidRPr="00BB34C7">
              <w:rPr>
                <w:sz w:val="24"/>
                <w:szCs w:val="24"/>
              </w:rPr>
              <w:t>5</w:t>
            </w:r>
          </w:p>
        </w:tc>
        <w:tc>
          <w:tcPr>
            <w:tcW w:w="696" w:type="dxa"/>
          </w:tcPr>
          <w:p w14:paraId="4EB32B91" w14:textId="0F0FBD61" w:rsidR="00C677AA" w:rsidRPr="00814AEF" w:rsidRDefault="00A25D60" w:rsidP="00957475">
            <w:pPr>
              <w:spacing w:line="240" w:lineRule="auto"/>
              <w:ind w:firstLine="0"/>
              <w:jc w:val="center"/>
              <w:rPr>
                <w:sz w:val="24"/>
                <w:szCs w:val="24"/>
                <w:lang w:val="en-US"/>
              </w:rPr>
            </w:pPr>
            <w:r>
              <w:rPr>
                <w:sz w:val="24"/>
                <w:szCs w:val="24"/>
                <w:lang w:val="en-US"/>
              </w:rPr>
              <w:t>2798</w:t>
            </w:r>
          </w:p>
        </w:tc>
        <w:tc>
          <w:tcPr>
            <w:tcW w:w="696" w:type="dxa"/>
            <w:vAlign w:val="center"/>
          </w:tcPr>
          <w:p w14:paraId="3E3FC8D7" w14:textId="3DA2ED1E" w:rsidR="00C677AA" w:rsidRPr="00BB34C7" w:rsidRDefault="00A25D60" w:rsidP="00957475">
            <w:pPr>
              <w:spacing w:line="240" w:lineRule="auto"/>
              <w:ind w:firstLine="0"/>
              <w:jc w:val="center"/>
              <w:rPr>
                <w:sz w:val="24"/>
                <w:szCs w:val="24"/>
              </w:rPr>
            </w:pPr>
            <w:r>
              <w:rPr>
                <w:sz w:val="24"/>
                <w:szCs w:val="24"/>
                <w:lang w:val="en-US"/>
              </w:rPr>
              <w:t>1256</w:t>
            </w:r>
          </w:p>
        </w:tc>
        <w:tc>
          <w:tcPr>
            <w:tcW w:w="696" w:type="dxa"/>
            <w:vAlign w:val="center"/>
          </w:tcPr>
          <w:p w14:paraId="3008C556" w14:textId="0C5F3E1F" w:rsidR="00C677AA" w:rsidRPr="00814AEF" w:rsidRDefault="00814AEF" w:rsidP="00957475">
            <w:pPr>
              <w:spacing w:line="240" w:lineRule="auto"/>
              <w:ind w:firstLine="0"/>
              <w:jc w:val="center"/>
              <w:rPr>
                <w:sz w:val="24"/>
                <w:szCs w:val="24"/>
                <w:lang w:val="en-US"/>
              </w:rPr>
            </w:pPr>
            <w:r>
              <w:rPr>
                <w:sz w:val="24"/>
                <w:szCs w:val="24"/>
                <w:lang w:val="en-US"/>
              </w:rPr>
              <w:t>949</w:t>
            </w:r>
          </w:p>
        </w:tc>
        <w:tc>
          <w:tcPr>
            <w:tcW w:w="696" w:type="dxa"/>
            <w:vAlign w:val="center"/>
          </w:tcPr>
          <w:p w14:paraId="5B8736ED" w14:textId="2F247280" w:rsidR="00C677AA" w:rsidRPr="00A25D60" w:rsidRDefault="00A25D60" w:rsidP="00957475">
            <w:pPr>
              <w:spacing w:line="240" w:lineRule="auto"/>
              <w:ind w:firstLine="0"/>
              <w:jc w:val="center"/>
              <w:rPr>
                <w:sz w:val="24"/>
                <w:szCs w:val="24"/>
                <w:lang w:val="en-US"/>
              </w:rPr>
            </w:pPr>
            <w:r>
              <w:rPr>
                <w:sz w:val="24"/>
                <w:szCs w:val="24"/>
                <w:lang w:val="en-US"/>
              </w:rPr>
              <w:t>526</w:t>
            </w:r>
          </w:p>
        </w:tc>
      </w:tr>
      <w:tr w:rsidR="00C677AA" w14:paraId="7030381A" w14:textId="77777777" w:rsidTr="00C677AA">
        <w:trPr>
          <w:trHeight w:val="108"/>
        </w:trPr>
        <w:tc>
          <w:tcPr>
            <w:tcW w:w="456" w:type="dxa"/>
            <w:vAlign w:val="center"/>
          </w:tcPr>
          <w:p w14:paraId="31045B5B" w14:textId="77777777" w:rsidR="00C677AA" w:rsidRPr="00BB34C7" w:rsidRDefault="00C677AA" w:rsidP="00957475">
            <w:pPr>
              <w:spacing w:line="240" w:lineRule="auto"/>
              <w:ind w:firstLine="0"/>
              <w:jc w:val="center"/>
              <w:rPr>
                <w:sz w:val="24"/>
                <w:szCs w:val="24"/>
              </w:rPr>
            </w:pPr>
            <w:r w:rsidRPr="00BB34C7">
              <w:rPr>
                <w:sz w:val="24"/>
                <w:szCs w:val="24"/>
              </w:rPr>
              <w:t>10</w:t>
            </w:r>
          </w:p>
        </w:tc>
        <w:tc>
          <w:tcPr>
            <w:tcW w:w="696" w:type="dxa"/>
          </w:tcPr>
          <w:p w14:paraId="3E5C28E7" w14:textId="7FA5E827" w:rsidR="00C677AA" w:rsidRPr="00C677AA" w:rsidRDefault="00C677AA" w:rsidP="00957475">
            <w:pPr>
              <w:spacing w:line="240" w:lineRule="auto"/>
              <w:ind w:firstLine="0"/>
              <w:jc w:val="center"/>
              <w:rPr>
                <w:sz w:val="24"/>
                <w:szCs w:val="24"/>
                <w:lang w:val="en-US"/>
              </w:rPr>
            </w:pPr>
            <w:r>
              <w:rPr>
                <w:sz w:val="24"/>
                <w:szCs w:val="24"/>
                <w:lang w:val="en-US"/>
              </w:rPr>
              <w:t>4018</w:t>
            </w:r>
          </w:p>
        </w:tc>
        <w:tc>
          <w:tcPr>
            <w:tcW w:w="696" w:type="dxa"/>
            <w:vAlign w:val="center"/>
          </w:tcPr>
          <w:p w14:paraId="0F318BD3" w14:textId="4A9B2EB8" w:rsidR="00C677AA" w:rsidRPr="00BB34C7" w:rsidRDefault="00C677AA" w:rsidP="00957475">
            <w:pPr>
              <w:spacing w:line="240" w:lineRule="auto"/>
              <w:ind w:firstLine="0"/>
              <w:jc w:val="center"/>
              <w:rPr>
                <w:sz w:val="24"/>
                <w:szCs w:val="24"/>
              </w:rPr>
            </w:pPr>
            <w:r>
              <w:rPr>
                <w:sz w:val="24"/>
                <w:szCs w:val="24"/>
              </w:rPr>
              <w:t>2510</w:t>
            </w:r>
          </w:p>
        </w:tc>
        <w:tc>
          <w:tcPr>
            <w:tcW w:w="696" w:type="dxa"/>
            <w:vAlign w:val="center"/>
          </w:tcPr>
          <w:p w14:paraId="7ACDE85A" w14:textId="772F669D" w:rsidR="00C677AA" w:rsidRPr="0001719F" w:rsidRDefault="00C677AA" w:rsidP="00957475">
            <w:pPr>
              <w:spacing w:line="240" w:lineRule="auto"/>
              <w:ind w:firstLine="0"/>
              <w:jc w:val="center"/>
              <w:rPr>
                <w:sz w:val="24"/>
                <w:szCs w:val="24"/>
                <w:lang w:val="en-US"/>
              </w:rPr>
            </w:pPr>
            <w:r>
              <w:rPr>
                <w:sz w:val="24"/>
                <w:szCs w:val="24"/>
              </w:rPr>
              <w:t>2025</w:t>
            </w:r>
            <w:r>
              <w:rPr>
                <w:sz w:val="24"/>
                <w:szCs w:val="24"/>
                <w:lang w:val="en-US"/>
              </w:rPr>
              <w:t xml:space="preserve"> </w:t>
            </w:r>
          </w:p>
        </w:tc>
        <w:tc>
          <w:tcPr>
            <w:tcW w:w="696" w:type="dxa"/>
            <w:vAlign w:val="center"/>
          </w:tcPr>
          <w:p w14:paraId="4857C892" w14:textId="7091C4B4" w:rsidR="00C677AA" w:rsidRPr="00BB34C7" w:rsidRDefault="00C677AA" w:rsidP="00957475">
            <w:pPr>
              <w:spacing w:line="240" w:lineRule="auto"/>
              <w:ind w:firstLine="0"/>
              <w:jc w:val="center"/>
              <w:rPr>
                <w:sz w:val="24"/>
                <w:szCs w:val="24"/>
              </w:rPr>
            </w:pPr>
            <w:r>
              <w:rPr>
                <w:sz w:val="24"/>
                <w:szCs w:val="24"/>
              </w:rPr>
              <w:t>1238</w:t>
            </w:r>
          </w:p>
        </w:tc>
      </w:tr>
      <w:tr w:rsidR="00C677AA" w14:paraId="79BE7C88" w14:textId="77777777" w:rsidTr="00C677AA">
        <w:trPr>
          <w:trHeight w:val="60"/>
        </w:trPr>
        <w:tc>
          <w:tcPr>
            <w:tcW w:w="456" w:type="dxa"/>
            <w:vAlign w:val="center"/>
          </w:tcPr>
          <w:p w14:paraId="04E51E08" w14:textId="77777777" w:rsidR="00C677AA" w:rsidRPr="00BB34C7" w:rsidRDefault="00C677AA" w:rsidP="00957475">
            <w:pPr>
              <w:spacing w:line="240" w:lineRule="auto"/>
              <w:ind w:firstLine="0"/>
              <w:jc w:val="center"/>
              <w:rPr>
                <w:sz w:val="24"/>
                <w:szCs w:val="24"/>
              </w:rPr>
            </w:pPr>
            <w:r w:rsidRPr="00BB34C7">
              <w:rPr>
                <w:sz w:val="24"/>
                <w:szCs w:val="24"/>
              </w:rPr>
              <w:t>25</w:t>
            </w:r>
          </w:p>
        </w:tc>
        <w:tc>
          <w:tcPr>
            <w:tcW w:w="696" w:type="dxa"/>
          </w:tcPr>
          <w:p w14:paraId="5E2C5033" w14:textId="168C9561" w:rsidR="00C677AA" w:rsidRPr="00252BA2" w:rsidRDefault="00252BA2" w:rsidP="00957475">
            <w:pPr>
              <w:spacing w:line="240" w:lineRule="auto"/>
              <w:ind w:firstLine="0"/>
              <w:jc w:val="center"/>
              <w:rPr>
                <w:sz w:val="24"/>
                <w:szCs w:val="24"/>
                <w:lang w:val="en-US"/>
              </w:rPr>
            </w:pPr>
            <w:r w:rsidRPr="00252BA2">
              <w:rPr>
                <w:sz w:val="24"/>
                <w:szCs w:val="24"/>
                <w:lang w:val="en-US"/>
              </w:rPr>
              <w:t>8</w:t>
            </w:r>
            <w:r>
              <w:rPr>
                <w:sz w:val="24"/>
                <w:szCs w:val="24"/>
                <w:lang w:val="en-US"/>
              </w:rPr>
              <w:t>7</w:t>
            </w:r>
            <w:r w:rsidRPr="00252BA2">
              <w:rPr>
                <w:sz w:val="24"/>
                <w:szCs w:val="24"/>
                <w:lang w:val="en-US"/>
              </w:rPr>
              <w:t>69</w:t>
            </w:r>
          </w:p>
        </w:tc>
        <w:tc>
          <w:tcPr>
            <w:tcW w:w="696" w:type="dxa"/>
            <w:vAlign w:val="center"/>
          </w:tcPr>
          <w:p w14:paraId="64BDD1A0" w14:textId="667DF481" w:rsidR="00C677AA" w:rsidRPr="00BB34C7" w:rsidRDefault="00A93006" w:rsidP="00957475">
            <w:pPr>
              <w:spacing w:line="240" w:lineRule="auto"/>
              <w:ind w:firstLine="0"/>
              <w:jc w:val="center"/>
              <w:rPr>
                <w:sz w:val="24"/>
                <w:szCs w:val="24"/>
              </w:rPr>
            </w:pPr>
            <w:r>
              <w:rPr>
                <w:sz w:val="24"/>
                <w:szCs w:val="24"/>
              </w:rPr>
              <w:t>6735</w:t>
            </w:r>
          </w:p>
        </w:tc>
        <w:tc>
          <w:tcPr>
            <w:tcW w:w="696" w:type="dxa"/>
            <w:vAlign w:val="center"/>
          </w:tcPr>
          <w:p w14:paraId="611FD438" w14:textId="0EB1F755" w:rsidR="00C677AA" w:rsidRPr="009B681B" w:rsidRDefault="009B681B" w:rsidP="00957475">
            <w:pPr>
              <w:spacing w:line="240" w:lineRule="auto"/>
              <w:ind w:firstLine="0"/>
              <w:jc w:val="center"/>
              <w:rPr>
                <w:sz w:val="24"/>
                <w:szCs w:val="24"/>
                <w:lang w:val="en-US"/>
              </w:rPr>
            </w:pPr>
            <w:r>
              <w:rPr>
                <w:sz w:val="24"/>
                <w:szCs w:val="24"/>
                <w:lang w:val="en-US"/>
              </w:rPr>
              <w:t>5434</w:t>
            </w:r>
          </w:p>
        </w:tc>
        <w:tc>
          <w:tcPr>
            <w:tcW w:w="696" w:type="dxa"/>
            <w:vAlign w:val="center"/>
          </w:tcPr>
          <w:p w14:paraId="1D1D542B" w14:textId="274E9C7E" w:rsidR="00C677AA" w:rsidRPr="00FE4A70" w:rsidRDefault="00FE4A70" w:rsidP="00957475">
            <w:pPr>
              <w:spacing w:line="240" w:lineRule="auto"/>
              <w:ind w:firstLine="0"/>
              <w:jc w:val="center"/>
              <w:rPr>
                <w:sz w:val="24"/>
                <w:szCs w:val="24"/>
                <w:lang w:val="en-US"/>
              </w:rPr>
            </w:pPr>
            <w:r>
              <w:rPr>
                <w:sz w:val="24"/>
                <w:szCs w:val="24"/>
                <w:lang w:val="en-US"/>
              </w:rPr>
              <w:t>3436</w:t>
            </w:r>
          </w:p>
        </w:tc>
      </w:tr>
    </w:tbl>
    <w:p w14:paraId="1F0E323D" w14:textId="1EB8ACCF" w:rsidR="001D14CE" w:rsidRDefault="00BB34C7" w:rsidP="00D57290">
      <w:pPr>
        <w:spacing w:before="240" w:after="240"/>
      </w:pPr>
      <w:r>
        <w:t>График</w:t>
      </w:r>
      <w:r w:rsidR="00A93006">
        <w:t>и</w:t>
      </w:r>
      <w:r>
        <w:t xml:space="preserve"> зависимости среднего времени от числа функциональных блоков при разном</w:t>
      </w:r>
      <w:r w:rsidR="00A93006">
        <w:t xml:space="preserve"> размере поколения представлены на рисунке 4.</w:t>
      </w:r>
      <w:r w:rsidR="00AA3598">
        <w:t>3</w:t>
      </w:r>
      <w:r w:rsidR="00A93006">
        <w:t>.</w:t>
      </w:r>
      <w:r w:rsidR="009F2D11">
        <w:t xml:space="preserve"> Из них видно, что лучшим размером поколения является </w:t>
      </w:r>
      <m:oMath>
        <m:r>
          <w:rPr>
            <w:rFonts w:ascii="Cambria Math" w:hAnsi="Cambria Math"/>
          </w:rPr>
          <m:t>25</m:t>
        </m:r>
      </m:oMath>
      <w:r w:rsidR="009F2D11">
        <w:t xml:space="preserve"> для любого числа функциональных блоков.</w:t>
      </w:r>
    </w:p>
    <w:p w14:paraId="3D858592" w14:textId="5D828FBB" w:rsidR="001F1F21" w:rsidRDefault="001F1F21" w:rsidP="001F1F21">
      <w:pPr>
        <w:pStyle w:val="-d"/>
      </w:pPr>
      <w:r>
        <w:rPr>
          <w:noProof/>
        </w:rPr>
        <w:drawing>
          <wp:inline distT="0" distB="0" distL="0" distR="0" wp14:anchorId="74D0F1CA" wp14:editId="2B419152">
            <wp:extent cx="4598505" cy="2915270"/>
            <wp:effectExtent l="0" t="0" r="12065" b="0"/>
            <wp:docPr id="14" name="Диаграмма 14">
              <a:extLst xmlns:a="http://schemas.openxmlformats.org/drawingml/2006/main">
                <a:ext uri="{FF2B5EF4-FFF2-40B4-BE49-F238E27FC236}">
                  <a16:creationId xmlns:a16="http://schemas.microsoft.com/office/drawing/2014/main" id="{6AC608E3-C416-4109-AF8B-D69FBD6EB6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259A444" w14:textId="7D8A1937" w:rsidR="00A93006" w:rsidRDefault="00A93006" w:rsidP="00A93006">
      <w:pPr>
        <w:pStyle w:val="-d"/>
      </w:pPr>
      <w:r>
        <w:t>Рисунок 4.</w:t>
      </w:r>
      <w:r w:rsidR="00AA3598">
        <w:t>3</w:t>
      </w:r>
      <w:r>
        <w:t xml:space="preserve"> – Графики зависимости среднего времени от числа</w:t>
      </w:r>
      <w:r w:rsidR="00060A21">
        <w:br/>
      </w:r>
      <w:r>
        <w:t>функциональных блоков при разном размере поколения</w:t>
      </w:r>
    </w:p>
    <w:p w14:paraId="48F0CB91" w14:textId="76DBE608" w:rsidR="00AA3598" w:rsidRDefault="00AA3598" w:rsidP="009A2DB5">
      <w:pPr>
        <w:spacing w:before="120" w:after="240"/>
      </w:pPr>
      <w:r>
        <w:lastRenderedPageBreak/>
        <w:t xml:space="preserve">Графики зависимости среднего номера поколения от </w:t>
      </w:r>
      <w:r w:rsidR="001F1F21">
        <w:t>размера поколения при разном</w:t>
      </w:r>
      <w:r>
        <w:t xml:space="preserve"> </w:t>
      </w:r>
      <w:r w:rsidR="001F1F21">
        <w:t xml:space="preserve">числе функциональных блоков </w:t>
      </w:r>
      <w:r>
        <w:t>представлены на рисунке 4.4.</w:t>
      </w:r>
      <w:r w:rsidR="009F2D11">
        <w:t xml:space="preserve"> Из них видно, что номер поколения, в котором найдено решение, снижается при увеличении размера поколения.</w:t>
      </w:r>
    </w:p>
    <w:p w14:paraId="0DD7FF80" w14:textId="74B247E1" w:rsidR="001F1F21" w:rsidRDefault="001F1F21" w:rsidP="001F1F21">
      <w:pPr>
        <w:pStyle w:val="-d"/>
      </w:pPr>
      <w:r>
        <w:rPr>
          <w:noProof/>
        </w:rPr>
        <w:drawing>
          <wp:inline distT="0" distB="0" distL="0" distR="0" wp14:anchorId="767C65B7" wp14:editId="0D70C9F6">
            <wp:extent cx="4528590" cy="3312591"/>
            <wp:effectExtent l="0" t="0" r="5715" b="2540"/>
            <wp:docPr id="15" name="Диаграмма 15">
              <a:extLst xmlns:a="http://schemas.openxmlformats.org/drawingml/2006/main">
                <a:ext uri="{FF2B5EF4-FFF2-40B4-BE49-F238E27FC236}">
                  <a16:creationId xmlns:a16="http://schemas.microsoft.com/office/drawing/2014/main" id="{D245B7AF-F156-4BE2-8825-1F86B3FC40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F40A255" w14:textId="3B9BC6C1" w:rsidR="00AA3598" w:rsidRDefault="00AA3598" w:rsidP="001F1F21">
      <w:pPr>
        <w:pStyle w:val="-d"/>
      </w:pPr>
      <w:r>
        <w:t xml:space="preserve">Рисунок 4.4 – </w:t>
      </w:r>
      <w:r w:rsidR="001F1F21">
        <w:t>Графики зависимости среднего номера поколения от размера</w:t>
      </w:r>
      <w:r w:rsidR="00060A21">
        <w:br/>
      </w:r>
      <w:r w:rsidR="001F1F21">
        <w:t xml:space="preserve">поколения при разном </w:t>
      </w:r>
      <w:r w:rsidR="001F1F21" w:rsidRPr="001F1F21">
        <w:t>числе</w:t>
      </w:r>
      <w:r w:rsidR="001F1F21">
        <w:t xml:space="preserve"> функциональных блоков</w:t>
      </w:r>
    </w:p>
    <w:p w14:paraId="6DBB642D" w14:textId="5E8572A3" w:rsidR="001F1F21" w:rsidRPr="001F1F21" w:rsidRDefault="009F2D11" w:rsidP="009A2DB5">
      <w:pPr>
        <w:spacing w:before="120"/>
      </w:pPr>
      <w:r>
        <w:t>Таким образом, тестирование показало, что программные средства практически мгновенно находят решение при оптимизации 2 переменных, а при оптимизации 50 переменных находят решение за 15 минут при лучшем размере поколения. Это свидетельствует о том, что программные средства, а значит и разработанный способ обладают высокой оперативностью.</w:t>
      </w:r>
    </w:p>
    <w:p w14:paraId="6CCF8F3F" w14:textId="77777777" w:rsidR="00BB34C7" w:rsidRPr="00647DE5" w:rsidRDefault="00BB34C7" w:rsidP="00BB34C7">
      <w:pPr>
        <w:ind w:firstLine="0"/>
      </w:pPr>
    </w:p>
    <w:p w14:paraId="6853E774" w14:textId="41534BE8" w:rsidR="00647DE5" w:rsidRDefault="00C1231A" w:rsidP="00647DE5">
      <w:pPr>
        <w:pStyle w:val="-0"/>
      </w:pPr>
      <w:bookmarkStart w:id="59" w:name="_Toc138183301"/>
      <w:r>
        <w:t>Решение задачи</w:t>
      </w:r>
      <w:r w:rsidR="00077DA9">
        <w:t xml:space="preserve"> «</w:t>
      </w:r>
      <w:r>
        <w:t>Управление ИТ-проектом</w:t>
      </w:r>
      <w:r w:rsidR="0061784F">
        <w:t>»</w:t>
      </w:r>
      <w:r>
        <w:t xml:space="preserve"> с помощью </w:t>
      </w:r>
      <w:r w:rsidR="00060A21">
        <w:t>разработанного</w:t>
      </w:r>
      <w:r>
        <w:t xml:space="preserve"> способа</w:t>
      </w:r>
      <w:bookmarkEnd w:id="59"/>
    </w:p>
    <w:p w14:paraId="534A0447" w14:textId="29DA575C" w:rsidR="00F86B98" w:rsidRDefault="009F20B2" w:rsidP="00F86B98">
      <w:pPr>
        <w:rPr>
          <w:rFonts w:eastAsiaTheme="minorEastAsia"/>
        </w:rPr>
      </w:pPr>
      <w:r>
        <w:t xml:space="preserve">Рассмотрим нечеткую когнитивную модель, </w:t>
      </w:r>
      <w:r w:rsidR="00F86B98">
        <w:t xml:space="preserve">представленную на рисунке 4.5. Это модель была построена с помощью экспертного подхода и предназначена для моделирования управления ИТ-проектом. В модели концепты «Риски», </w:t>
      </w:r>
      <w:r w:rsidR="00F86B98">
        <w:lastRenderedPageBreak/>
        <w:t xml:space="preserve">«Выполнение задач» и «Стоимость проекта» используют динамическую модель (1.5), а остальные концепты используют модель (1.6). Концепты «Выполнение проекта» и «Стоимость проекта» являются целевыми. Проект необходимо завершить, поэтому целевой диапазон концепта «Выполнение проекта» равен </w:t>
      </w:r>
      <m:oMath>
        <m:d>
          <m:dPr>
            <m:begChr m:val="["/>
            <m:endChr m:val="]"/>
            <m:ctrlPr>
              <w:rPr>
                <w:rFonts w:ascii="Cambria Math" w:hAnsi="Cambria Math"/>
                <w:i/>
              </w:rPr>
            </m:ctrlPr>
          </m:dPr>
          <m:e>
            <m:r>
              <w:rPr>
                <w:rFonts w:ascii="Cambria Math" w:hAnsi="Cambria Math"/>
              </w:rPr>
              <m:t>1; 1</m:t>
            </m:r>
          </m:e>
        </m:d>
      </m:oMath>
      <w:r w:rsidR="00491B69">
        <w:rPr>
          <w:rFonts w:eastAsiaTheme="minorEastAsia"/>
        </w:rPr>
        <w:t>.</w:t>
      </w:r>
      <w:r w:rsidR="00F86B98" w:rsidRPr="00F86B98">
        <w:rPr>
          <w:rFonts w:eastAsiaTheme="minorEastAsia"/>
        </w:rPr>
        <w:t xml:space="preserve"> </w:t>
      </w:r>
      <w:r w:rsidR="00F86B98">
        <w:rPr>
          <w:rFonts w:eastAsiaTheme="minorEastAsia"/>
        </w:rPr>
        <w:t>«Стоимость проект</w:t>
      </w:r>
      <w:r w:rsidR="00491B69">
        <w:rPr>
          <w:rFonts w:eastAsiaTheme="minorEastAsia"/>
        </w:rPr>
        <w:t>а</w:t>
      </w:r>
      <w:r w:rsidR="00F86B98">
        <w:rPr>
          <w:rFonts w:eastAsiaTheme="minorEastAsia"/>
        </w:rPr>
        <w:t xml:space="preserve">» не должна превысить значение </w:t>
      </w:r>
      <m:oMath>
        <m:r>
          <w:rPr>
            <w:rFonts w:ascii="Cambria Math" w:eastAsiaTheme="minorEastAsia" w:hAnsi="Cambria Math"/>
          </w:rPr>
          <m:t>0,9</m:t>
        </m:r>
      </m:oMath>
      <w:r w:rsidR="00F86B98">
        <w:rPr>
          <w:rFonts w:eastAsiaTheme="minorEastAsia"/>
        </w:rPr>
        <w:t xml:space="preserve">, поэтому ее целевой диапазон равен </w:t>
      </w:r>
      <m:oMath>
        <m:d>
          <m:dPr>
            <m:begChr m:val="["/>
            <m:endChr m:val="]"/>
            <m:ctrlPr>
              <w:rPr>
                <w:rFonts w:ascii="Cambria Math" w:hAnsi="Cambria Math"/>
                <w:i/>
              </w:rPr>
            </m:ctrlPr>
          </m:dPr>
          <m:e>
            <m:r>
              <w:rPr>
                <w:rFonts w:ascii="Cambria Math" w:hAnsi="Cambria Math"/>
              </w:rPr>
              <m:t>0,2; 0,9</m:t>
            </m:r>
          </m:e>
        </m:d>
      </m:oMath>
      <w:r w:rsidR="00F86B98" w:rsidRPr="00F86B98">
        <w:rPr>
          <w:rFonts w:eastAsiaTheme="minorEastAsia"/>
        </w:rPr>
        <w:t xml:space="preserve">. </w:t>
      </w:r>
      <w:r w:rsidR="00F86B98">
        <w:rPr>
          <w:rFonts w:eastAsiaTheme="minorEastAsia"/>
        </w:rPr>
        <w:t>Командное взаимодействие можно</w:t>
      </w:r>
      <w:r w:rsidR="00491B69" w:rsidRPr="00491B69">
        <w:rPr>
          <w:rFonts w:eastAsiaTheme="minorEastAsia"/>
        </w:rPr>
        <w:t xml:space="preserve"> </w:t>
      </w:r>
      <w:r w:rsidR="00491B69">
        <w:rPr>
          <w:rFonts w:eastAsiaTheme="minorEastAsia"/>
        </w:rPr>
        <w:t>несколько</w:t>
      </w:r>
      <w:r w:rsidR="00F86B98">
        <w:rPr>
          <w:rFonts w:eastAsiaTheme="minorEastAsia"/>
        </w:rPr>
        <w:t xml:space="preserve"> улучшить путем менеджерских практик, </w:t>
      </w:r>
      <w:r w:rsidR="00491B69">
        <w:rPr>
          <w:rFonts w:eastAsiaTheme="minorEastAsia"/>
        </w:rPr>
        <w:t xml:space="preserve">поэтому концепт «Командное взаимодействие» является управляющим с ограничением </w:t>
      </w:r>
      <m:oMath>
        <m:d>
          <m:dPr>
            <m:begChr m:val="["/>
            <m:endChr m:val="]"/>
            <m:ctrlPr>
              <w:rPr>
                <w:rFonts w:ascii="Cambria Math" w:hAnsi="Cambria Math"/>
                <w:i/>
              </w:rPr>
            </m:ctrlPr>
          </m:dPr>
          <m:e>
            <m:r>
              <w:rPr>
                <w:rFonts w:ascii="Cambria Math" w:hAnsi="Cambria Math"/>
              </w:rPr>
              <m:t>0,4; 0,6</m:t>
            </m:r>
          </m:e>
        </m:d>
      </m:oMath>
      <w:r w:rsidR="00491B69">
        <w:rPr>
          <w:rFonts w:eastAsiaTheme="minorEastAsia"/>
        </w:rPr>
        <w:t xml:space="preserve">. Планирование также может быть усилено, но уже более значительно, поэтому ограничение этого управляющего концепта равно </w:t>
      </w:r>
      <m:oMath>
        <m:d>
          <m:dPr>
            <m:begChr m:val="["/>
            <m:endChr m:val="]"/>
            <m:ctrlPr>
              <w:rPr>
                <w:rFonts w:ascii="Cambria Math" w:hAnsi="Cambria Math"/>
                <w:i/>
              </w:rPr>
            </m:ctrlPr>
          </m:dPr>
          <m:e>
            <m:r>
              <w:rPr>
                <w:rFonts w:ascii="Cambria Math" w:hAnsi="Cambria Math"/>
              </w:rPr>
              <m:t>0,2; 0,8</m:t>
            </m:r>
          </m:e>
        </m:d>
      </m:oMath>
      <w:r w:rsidR="00491B69">
        <w:rPr>
          <w:rFonts w:eastAsiaTheme="minorEastAsia"/>
        </w:rPr>
        <w:t xml:space="preserve">. Для завершения проекта можно нанять новых сотрудников или при необходимости уволить старых, поэтому «Число сотрудников» является </w:t>
      </w:r>
      <w:r w:rsidR="00D16990">
        <w:rPr>
          <w:rFonts w:eastAsiaTheme="minorEastAsia"/>
        </w:rPr>
        <w:t>управляющим</w:t>
      </w:r>
      <w:r w:rsidR="00491B69">
        <w:rPr>
          <w:rFonts w:eastAsiaTheme="minorEastAsia"/>
        </w:rPr>
        <w:t xml:space="preserve"> концептом с ограничением </w:t>
      </w:r>
      <m:oMath>
        <m:d>
          <m:dPr>
            <m:begChr m:val="["/>
            <m:endChr m:val="]"/>
            <m:ctrlPr>
              <w:rPr>
                <w:rFonts w:ascii="Cambria Math" w:hAnsi="Cambria Math"/>
                <w:i/>
              </w:rPr>
            </m:ctrlPr>
          </m:dPr>
          <m:e>
            <m:r>
              <w:rPr>
                <w:rFonts w:ascii="Cambria Math" w:hAnsi="Cambria Math"/>
              </w:rPr>
              <m:t>0,5; 0,9</m:t>
            </m:r>
          </m:e>
        </m:d>
      </m:oMath>
      <w:r w:rsidR="00491B69" w:rsidRPr="00491B69">
        <w:rPr>
          <w:rFonts w:eastAsiaTheme="minorEastAsia"/>
        </w:rPr>
        <w:t>.</w:t>
      </w:r>
      <w:r w:rsidR="00491B69">
        <w:rPr>
          <w:rFonts w:eastAsiaTheme="minorEastAsia"/>
        </w:rPr>
        <w:t xml:space="preserve"> Руководство может регулировать периодическое повышение зарплат, поэтому концепт «Повышение зарплат» также является </w:t>
      </w:r>
      <w:r w:rsidR="00D16990">
        <w:rPr>
          <w:rFonts w:eastAsiaTheme="minorEastAsia"/>
        </w:rPr>
        <w:t>управляющим</w:t>
      </w:r>
      <w:r w:rsidR="00491B69">
        <w:rPr>
          <w:rFonts w:eastAsiaTheme="minorEastAsia"/>
        </w:rPr>
        <w:t xml:space="preserve"> с ограничением </w:t>
      </w:r>
      <m:oMath>
        <m:d>
          <m:dPr>
            <m:begChr m:val="["/>
            <m:endChr m:val="]"/>
            <m:ctrlPr>
              <w:rPr>
                <w:rFonts w:ascii="Cambria Math" w:hAnsi="Cambria Math"/>
                <w:i/>
              </w:rPr>
            </m:ctrlPr>
          </m:dPr>
          <m:e>
            <m:r>
              <w:rPr>
                <w:rFonts w:ascii="Cambria Math" w:hAnsi="Cambria Math"/>
              </w:rPr>
              <m:t>0,0; 0,4</m:t>
            </m:r>
          </m:e>
        </m:d>
      </m:oMath>
      <w:r w:rsidR="00491B69" w:rsidRPr="00491B69">
        <w:rPr>
          <w:rFonts w:eastAsiaTheme="minorEastAsia"/>
        </w:rPr>
        <w:t xml:space="preserve">. </w:t>
      </w:r>
      <w:r w:rsidR="00491B69">
        <w:rPr>
          <w:rFonts w:eastAsiaTheme="minorEastAsia"/>
        </w:rPr>
        <w:t xml:space="preserve">Связь между концептами «Командное взаимодействие» и «Выполнение проекта» является управляющей с ограничением </w:t>
      </w:r>
      <m:oMath>
        <m:d>
          <m:dPr>
            <m:begChr m:val="["/>
            <m:endChr m:val="]"/>
            <m:ctrlPr>
              <w:rPr>
                <w:rFonts w:ascii="Cambria Math" w:hAnsi="Cambria Math"/>
                <w:i/>
              </w:rPr>
            </m:ctrlPr>
          </m:dPr>
          <m:e>
            <m:r>
              <w:rPr>
                <w:rFonts w:ascii="Cambria Math" w:hAnsi="Cambria Math"/>
              </w:rPr>
              <m:t>0,01; 0,04</m:t>
            </m:r>
          </m:e>
        </m:d>
      </m:oMath>
      <w:r w:rsidR="00491B69">
        <w:rPr>
          <w:rFonts w:eastAsiaTheme="minorEastAsia"/>
        </w:rPr>
        <w:t>, поскольку менеджмент может внедрить более эффективные с точки зрения продуктивности формы командного взаимодействия.</w:t>
      </w:r>
    </w:p>
    <w:p w14:paraId="5DEA75AB" w14:textId="77777777" w:rsidR="009A2DB5" w:rsidRDefault="009A2DB5" w:rsidP="009A2DB5">
      <w:pPr>
        <w:rPr>
          <w:rFonts w:eastAsiaTheme="minorEastAsia"/>
        </w:rPr>
      </w:pPr>
      <w:r>
        <w:t xml:space="preserve">Пусть необходимо завершить проект за 20-25 месяцев, тогда осуществим настройку с параметрами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=20</m:t>
        </m:r>
      </m:oMath>
      <w:r>
        <w:rPr>
          <w:rFonts w:eastAsiaTheme="minorEastAsia"/>
        </w:rPr>
        <w:t xml:space="preserve"> 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=25</m:t>
        </m:r>
      </m:oMath>
      <w:r>
        <w:rPr>
          <w:rFonts w:eastAsiaTheme="minorEastAsia"/>
        </w:rPr>
        <w:t>. Результат настройки представлен на рисунке 4.6. Он свидетельствует о том, что проект мож</w:t>
      </w:r>
      <w:proofErr w:type="spellStart"/>
      <w:r>
        <w:rPr>
          <w:rFonts w:eastAsiaTheme="minorEastAsia"/>
        </w:rPr>
        <w:t>ет</w:t>
      </w:r>
      <w:proofErr w:type="spellEnd"/>
      <w:r>
        <w:rPr>
          <w:rFonts w:eastAsiaTheme="minorEastAsia"/>
        </w:rPr>
        <w:t xml:space="preserve"> быть выполнен за 25 месяцев при условии значительного усиления планирования и незначительного повышения командного взаимодействия, числа сотрудников, зарплат, а также влияния командного взаимодействия на выполнение проекта. </w:t>
      </w:r>
    </w:p>
    <w:p w14:paraId="385632DF" w14:textId="77777777" w:rsidR="009A2DB5" w:rsidRPr="00491B69" w:rsidRDefault="009A2DB5" w:rsidP="00F86B98"/>
    <w:p w14:paraId="1C712542" w14:textId="55AA8A53" w:rsidR="00F86B98" w:rsidRDefault="00F86B98" w:rsidP="00F86B98">
      <w:pPr>
        <w:pStyle w:val="-d"/>
      </w:pPr>
      <w:r w:rsidRPr="00F86B98">
        <w:rPr>
          <w:noProof/>
        </w:rPr>
        <w:lastRenderedPageBreak/>
        <w:drawing>
          <wp:inline distT="0" distB="0" distL="0" distR="0" wp14:anchorId="10679298" wp14:editId="5CB2E290">
            <wp:extent cx="6119495" cy="38150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815080"/>
                    </a:xfrm>
                    <a:prstGeom prst="rect">
                      <a:avLst/>
                    </a:prstGeom>
                  </pic:spPr>
                </pic:pic>
              </a:graphicData>
            </a:graphic>
          </wp:inline>
        </w:drawing>
      </w:r>
    </w:p>
    <w:p w14:paraId="55E9A33A" w14:textId="6F1F6DBB" w:rsidR="00D16990" w:rsidRPr="00D16990" w:rsidRDefault="00F86B98" w:rsidP="009A2DB5">
      <w:pPr>
        <w:pStyle w:val="-d"/>
        <w:spacing w:after="240"/>
      </w:pPr>
      <w:r>
        <w:t>Рисунок 4.5 – Когнитивная модель «Управление ИТ-проектом»</w:t>
      </w:r>
    </w:p>
    <w:p w14:paraId="6B72C384" w14:textId="3032256F" w:rsidR="00D16990" w:rsidRDefault="00D16990" w:rsidP="00D16990">
      <w:pPr>
        <w:pStyle w:val="-d"/>
      </w:pPr>
      <w:r w:rsidRPr="00D16990">
        <w:rPr>
          <w:noProof/>
        </w:rPr>
        <w:drawing>
          <wp:inline distT="0" distB="0" distL="0" distR="0" wp14:anchorId="35DFE576" wp14:editId="5C34D1FB">
            <wp:extent cx="6119495" cy="41833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4183380"/>
                    </a:xfrm>
                    <a:prstGeom prst="rect">
                      <a:avLst/>
                    </a:prstGeom>
                  </pic:spPr>
                </pic:pic>
              </a:graphicData>
            </a:graphic>
          </wp:inline>
        </w:drawing>
      </w:r>
    </w:p>
    <w:p w14:paraId="561E87C1" w14:textId="7DA8591F" w:rsidR="00D16990" w:rsidRDefault="00D16990" w:rsidP="00D16990">
      <w:pPr>
        <w:pStyle w:val="-d"/>
      </w:pPr>
      <w:r>
        <w:t>Рисунок 4.6 – Результат настройки нечеткой когнитивной модели «Управление ИТ-проектом»</w:t>
      </w:r>
    </w:p>
    <w:p w14:paraId="3E6FEB07" w14:textId="1418813F" w:rsidR="00D16990" w:rsidRDefault="00D16990" w:rsidP="009A2DB5">
      <w:pPr>
        <w:spacing w:after="240"/>
      </w:pPr>
      <w:r>
        <w:lastRenderedPageBreak/>
        <w:t>Конечное состояние</w:t>
      </w:r>
      <w:r w:rsidR="00101D7C">
        <w:t xml:space="preserve"> нечеткой</w:t>
      </w:r>
      <w:r>
        <w:t xml:space="preserve"> когнитивной модели после 25 итераций представлено на рисунке 4.7.</w:t>
      </w:r>
    </w:p>
    <w:p w14:paraId="47911205" w14:textId="4B4ECC15" w:rsidR="00D16990" w:rsidRDefault="00101D7C" w:rsidP="00101D7C">
      <w:pPr>
        <w:pStyle w:val="-d"/>
      </w:pPr>
      <w:r w:rsidRPr="00101D7C">
        <w:rPr>
          <w:noProof/>
        </w:rPr>
        <w:drawing>
          <wp:inline distT="0" distB="0" distL="0" distR="0" wp14:anchorId="14DA3C5F" wp14:editId="38DB2CB4">
            <wp:extent cx="6119495" cy="38766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876675"/>
                    </a:xfrm>
                    <a:prstGeom prst="rect">
                      <a:avLst/>
                    </a:prstGeom>
                  </pic:spPr>
                </pic:pic>
              </a:graphicData>
            </a:graphic>
          </wp:inline>
        </w:drawing>
      </w:r>
    </w:p>
    <w:p w14:paraId="28F8218A" w14:textId="39A63982" w:rsidR="00101D7C" w:rsidRPr="00101D7C" w:rsidRDefault="00101D7C" w:rsidP="00101D7C">
      <w:pPr>
        <w:pStyle w:val="-d"/>
      </w:pPr>
      <w:r>
        <w:t>Рисунок 4.</w:t>
      </w:r>
      <w:r w:rsidR="00E944A5">
        <w:t>7</w:t>
      </w:r>
      <w:r>
        <w:t xml:space="preserve"> – Конечное состояние нечеткой когнитивной модели «Управление ИТ-проектом» после 25 итераций</w:t>
      </w:r>
    </w:p>
    <w:p w14:paraId="573FB085" w14:textId="77777777" w:rsidR="00D16990" w:rsidRPr="00647DE5" w:rsidRDefault="00D16990" w:rsidP="00D16990">
      <w:pPr>
        <w:ind w:firstLine="0"/>
      </w:pPr>
    </w:p>
    <w:p w14:paraId="2BD06DCE" w14:textId="7F95B4CC" w:rsidR="00647DE5" w:rsidRDefault="00647DE5" w:rsidP="00647DE5">
      <w:pPr>
        <w:pStyle w:val="-0"/>
      </w:pPr>
      <w:bookmarkStart w:id="60" w:name="_Toc138183302"/>
      <w:r>
        <w:t>Выводы по главе</w:t>
      </w:r>
      <w:bookmarkEnd w:id="60"/>
    </w:p>
    <w:p w14:paraId="5C6715FF" w14:textId="27B387A6" w:rsidR="00EA59A7" w:rsidRDefault="00C677AA" w:rsidP="00B07FEE">
      <w:r>
        <w:t>В данной главе было оценено качество и оперативность предложенного способа структурно-параметрической настройки</w:t>
      </w:r>
      <w:r w:rsidR="00EA59A7">
        <w:t xml:space="preserve"> нечетких когнитивных моделей</w:t>
      </w:r>
      <w:r>
        <w:t xml:space="preserve">. </w:t>
      </w:r>
      <w:r w:rsidR="00EA59A7">
        <w:t>Оценка качества осуществлялась из общих соображений в сравнении с другими способами. Она показала, что настройка с использованием разработанного способа обладает более высоким качеством, чем с использованием альтернативных способов. Оперативность оценивалась с помощью эксперимента, который показал, что способ обладает высокой оперативностью. Также в этой главе с помощью предложенного способа была решена задача «Управление ИТ-проектом».</w:t>
      </w:r>
      <w:r w:rsidR="00EA59A7">
        <w:br w:type="page"/>
      </w:r>
    </w:p>
    <w:p w14:paraId="166A88E6" w14:textId="77777777" w:rsidR="00750CBF" w:rsidRDefault="00750CBF" w:rsidP="00750CBF">
      <w:pPr>
        <w:pStyle w:val="-3"/>
      </w:pPr>
      <w:bookmarkStart w:id="61" w:name="_Toc138183303"/>
      <w:r>
        <w:lastRenderedPageBreak/>
        <w:t>ЗАКЛЮЧЕНИЕ</w:t>
      </w:r>
      <w:bookmarkEnd w:id="61"/>
    </w:p>
    <w:p w14:paraId="0A00DE99" w14:textId="0AF2F862" w:rsidR="006E516B" w:rsidRDefault="00331CFE" w:rsidP="00331CFE">
      <w:r>
        <w:t>В ходе выполнения выпускной квалификационной работы были достигнута цель и решена научная задача, заключающаяся</w:t>
      </w:r>
      <w:r w:rsidR="00283C61">
        <w:t xml:space="preserve"> в исследовании и разработке способа и программных средств структурно-параметрической настройки нечетких когнитивных моделей на основе генетических алгоритмов.</w:t>
      </w:r>
    </w:p>
    <w:p w14:paraId="262F6F64" w14:textId="37ECF0C6" w:rsidR="00283C61" w:rsidRDefault="00283C61" w:rsidP="00283C61">
      <w:pPr>
        <w:rPr>
          <w:shd w:val="clear" w:color="auto" w:fill="FFFFFF"/>
        </w:rPr>
      </w:pPr>
      <w:r>
        <w:rPr>
          <w:shd w:val="clear" w:color="auto" w:fill="FFFFFF"/>
        </w:rPr>
        <w:t>При выполнении выпускной квалификационной работы получены следующие основные результаты</w:t>
      </w:r>
      <w:r w:rsidRPr="00283C61">
        <w:rPr>
          <w:shd w:val="clear" w:color="auto" w:fill="FFFFFF"/>
        </w:rPr>
        <w:t>:</w:t>
      </w:r>
    </w:p>
    <w:p w14:paraId="1C3388A8" w14:textId="74E3B1DA" w:rsidR="00283C61" w:rsidRDefault="00283C61" w:rsidP="00E01A4A">
      <w:pPr>
        <w:pStyle w:val="--"/>
        <w:numPr>
          <w:ilvl w:val="0"/>
          <w:numId w:val="25"/>
        </w:numPr>
        <w:ind w:left="1134" w:hanging="425"/>
      </w:pPr>
      <w:r>
        <w:t>Выполнен анализ</w:t>
      </w:r>
      <w:r w:rsidRPr="00BD3AED">
        <w:t xml:space="preserve"> </w:t>
      </w:r>
      <w:r>
        <w:t xml:space="preserve">разновидностей </w:t>
      </w:r>
      <w:r w:rsidRPr="00BD3AED">
        <w:t>нечетки</w:t>
      </w:r>
      <w:r>
        <w:t>х</w:t>
      </w:r>
      <w:r w:rsidRPr="00BD3AED">
        <w:t xml:space="preserve"> когнитивны</w:t>
      </w:r>
      <w:r>
        <w:t>х</w:t>
      </w:r>
      <w:r w:rsidRPr="00BD3AED">
        <w:t xml:space="preserve"> модел</w:t>
      </w:r>
      <w:r>
        <w:t>ей, таких как нечеткие когнитивные модели Коско</w:t>
      </w:r>
      <w:r w:rsidRPr="000C30F7">
        <w:t xml:space="preserve">, </w:t>
      </w:r>
      <w:r>
        <w:t>нечеткие когнитивные модели Силова, нечеткие продукционные когнитивные модели и их обобщенная разновидность, нечеткие реляционные когнитивные модели, а также «совместимые» нечеткие когнитивные модели. Проведен анализ</w:t>
      </w:r>
      <w:r w:rsidRPr="00BD3AED">
        <w:t xml:space="preserve"> метод</w:t>
      </w:r>
      <w:r>
        <w:t>ов</w:t>
      </w:r>
      <w:r w:rsidRPr="00BD3AED">
        <w:t xml:space="preserve"> и подход</w:t>
      </w:r>
      <w:r>
        <w:t>ов</w:t>
      </w:r>
      <w:r w:rsidRPr="00BD3AED">
        <w:t xml:space="preserve"> к их структурно-параметрической настройке</w:t>
      </w:r>
      <w:r>
        <w:t>, который показал, что существующие метод</w:t>
      </w:r>
      <w:r w:rsidR="00F74125">
        <w:t>ы</w:t>
      </w:r>
      <w:r>
        <w:t xml:space="preserve"> направлены на отдельные разновидности нечетких когнитивных моделей и позволяют осуществлять только параметрическую настройку</w:t>
      </w:r>
      <w:r w:rsidRPr="00BD3AED">
        <w:t>.</w:t>
      </w:r>
    </w:p>
    <w:p w14:paraId="000E4B0F" w14:textId="7BE80584" w:rsidR="00283C61" w:rsidRDefault="00F74125" w:rsidP="00283C61">
      <w:pPr>
        <w:pStyle w:val="--"/>
      </w:pPr>
      <w:r>
        <w:t>Создан</w:t>
      </w:r>
      <w:r w:rsidR="00283C61" w:rsidRPr="00BD3AED">
        <w:t xml:space="preserve"> способ структурно-параметрической настройки нечетких когнитивных моделей на основе генетических алгоритмов</w:t>
      </w:r>
      <w:r>
        <w:t>, который может быть применим к любой из разновидностей этих моделей</w:t>
      </w:r>
      <w:r w:rsidR="00283C61">
        <w:t>.</w:t>
      </w:r>
    </w:p>
    <w:p w14:paraId="482E347B" w14:textId="15E06F02" w:rsidR="00F74125" w:rsidRDefault="00283C61" w:rsidP="00F74125">
      <w:pPr>
        <w:pStyle w:val="--"/>
      </w:pPr>
      <w:r w:rsidRPr="00BD3AED">
        <w:t>Разработ</w:t>
      </w:r>
      <w:r>
        <w:t>а</w:t>
      </w:r>
      <w:r w:rsidR="00F74125">
        <w:t>ны</w:t>
      </w:r>
      <w:r w:rsidRPr="00BD3AED">
        <w:t xml:space="preserve"> алгоритм</w:t>
      </w:r>
      <w:r>
        <w:t>ы</w:t>
      </w:r>
      <w:r w:rsidRPr="00BD3AED">
        <w:t xml:space="preserve"> и программны</w:t>
      </w:r>
      <w:r>
        <w:t>е</w:t>
      </w:r>
      <w:r w:rsidRPr="00BD3AED">
        <w:t xml:space="preserve"> средств</w:t>
      </w:r>
      <w:r>
        <w:t>а</w:t>
      </w:r>
      <w:r w:rsidRPr="00BD3AED">
        <w:t xml:space="preserve"> структурно-параметрической настройки нечетких когнитивных моделей</w:t>
      </w:r>
      <w:r w:rsidR="00F74125">
        <w:t xml:space="preserve"> Коско и Силова</w:t>
      </w:r>
      <w:r w:rsidRPr="00BD3AED">
        <w:t xml:space="preserve"> на основе генетических алгоритмов</w:t>
      </w:r>
      <w:r>
        <w:t>.</w:t>
      </w:r>
      <w:r w:rsidR="00F74125">
        <w:t xml:space="preserve"> </w:t>
      </w:r>
    </w:p>
    <w:p w14:paraId="17DDBAA4" w14:textId="134530E0" w:rsidR="00283C61" w:rsidRDefault="00F74125" w:rsidP="00F74125">
      <w:pPr>
        <w:pStyle w:val="--"/>
      </w:pPr>
      <w:r>
        <w:t>Выполнена о</w:t>
      </w:r>
      <w:r w:rsidR="00283C61">
        <w:t>цен</w:t>
      </w:r>
      <w:r>
        <w:t>ка</w:t>
      </w:r>
      <w:r w:rsidR="00283C61">
        <w:t xml:space="preserve"> </w:t>
      </w:r>
      <w:r w:rsidR="00283C61" w:rsidRPr="00BD3AED">
        <w:t>качеств</w:t>
      </w:r>
      <w:r>
        <w:t>а</w:t>
      </w:r>
      <w:r w:rsidR="00283C61" w:rsidRPr="00BD3AED">
        <w:t xml:space="preserve"> и оперативност</w:t>
      </w:r>
      <w:r>
        <w:t>и</w:t>
      </w:r>
      <w:r w:rsidR="00283C61" w:rsidRPr="00BD3AED">
        <w:t xml:space="preserve"> структурно-параметрической настройки нечетких когнитивных моделей на основе предлагаемого способа и программных средств</w:t>
      </w:r>
      <w:r>
        <w:t>, которая показала высокую степень качества и оперативности</w:t>
      </w:r>
      <w:r w:rsidR="00283C61">
        <w:t>.</w:t>
      </w:r>
    </w:p>
    <w:p w14:paraId="6070C3D6" w14:textId="451BCFCA" w:rsidR="00E90FA1" w:rsidRDefault="00F74125" w:rsidP="00E90FA1">
      <w:r w:rsidRPr="00E90FA1">
        <w:t>Дальнейшее развитие исследования может заключаться в рассмотрении различных методов ускорения сходимости генетического алгоритма, а также в изучении возможности использования непрерывной функции принадлежности и</w:t>
      </w:r>
      <w:r w:rsidR="00E90FA1" w:rsidRPr="00E90FA1">
        <w:t>ли</w:t>
      </w:r>
      <w:r w:rsidRPr="00E90FA1">
        <w:t xml:space="preserve"> </w:t>
      </w:r>
      <w:r w:rsidR="00E90FA1" w:rsidRPr="00E90FA1">
        <w:t>нечетких продукций для нечетких реляционных когнитивных моделей.</w:t>
      </w:r>
      <w:r w:rsidR="00E90FA1">
        <w:br w:type="page"/>
      </w:r>
    </w:p>
    <w:p w14:paraId="3B8DE0D1" w14:textId="77777777" w:rsidR="00A46F26" w:rsidRDefault="00A46F26" w:rsidP="00A46F26">
      <w:pPr>
        <w:pStyle w:val="-3"/>
      </w:pPr>
      <w:bookmarkStart w:id="62" w:name="_Toc138183304"/>
      <w:r>
        <w:lastRenderedPageBreak/>
        <w:t>Список литературы</w:t>
      </w:r>
      <w:bookmarkEnd w:id="62"/>
    </w:p>
    <w:p w14:paraId="0AF92E8E" w14:textId="2EBB14D9" w:rsidR="007F37D7" w:rsidRPr="007F5324" w:rsidRDefault="00301213" w:rsidP="00E01A4A">
      <w:pPr>
        <w:pStyle w:val="--"/>
        <w:numPr>
          <w:ilvl w:val="0"/>
          <w:numId w:val="8"/>
        </w:numPr>
        <w:ind w:left="1134" w:hanging="425"/>
      </w:pPr>
      <w:r w:rsidRPr="007F5324">
        <w:t>Авдеева З. К., Коврига С. В., Макаренко Д. И. Когнитивное моделирование для решения задач управления слабоструктурированными системами (ситуациями) // УБС. 2006. №16</w:t>
      </w:r>
      <w:r w:rsidR="007F37D7" w:rsidRPr="007F5324">
        <w:t>.</w:t>
      </w:r>
    </w:p>
    <w:p w14:paraId="2EE33BEB" w14:textId="1EF7FE75" w:rsidR="007F56AA" w:rsidRPr="007F5324" w:rsidRDefault="007F56AA" w:rsidP="007F5324">
      <w:pPr>
        <w:pStyle w:val="--"/>
      </w:pPr>
      <w:r w:rsidRPr="007F5324">
        <w:t>Прокофьев О. В. Савочкин А. Е. Моделирование системы обнаружения предаварийной ситуации на основе нечеткой когнитивной карты // НиКСС. 2018. №2 (22).</w:t>
      </w:r>
    </w:p>
    <w:p w14:paraId="111E6093" w14:textId="1B2C9709" w:rsidR="007F56AA" w:rsidRPr="007F5324" w:rsidRDefault="007F56AA" w:rsidP="007F5324">
      <w:pPr>
        <w:pStyle w:val="--"/>
      </w:pPr>
      <w:r w:rsidRPr="007F5324">
        <w:t>Дулесов А. С., Пантелеев В. И., Баркова Д. В. Когнитивное моделирование как инструмент управления запасами топлива на станции // Журнал СФУ. Техника и технологии. 2013. №1.</w:t>
      </w:r>
    </w:p>
    <w:p w14:paraId="556B9376" w14:textId="66950B61" w:rsidR="007F56AA" w:rsidRPr="007F5324" w:rsidRDefault="007F56AA" w:rsidP="007F5324">
      <w:pPr>
        <w:pStyle w:val="--"/>
      </w:pPr>
      <w:r w:rsidRPr="007F5324">
        <w:t>Максимов В. И. Структурно-целевой анализ развитии социально экономических ситуаций // Проблемы управления. 2005. №3.</w:t>
      </w:r>
    </w:p>
    <w:p w14:paraId="1E29E94E" w14:textId="5EF71B69" w:rsidR="007F56AA" w:rsidRPr="007F5324" w:rsidRDefault="007F56AA" w:rsidP="007F5324">
      <w:pPr>
        <w:pStyle w:val="--"/>
      </w:pPr>
      <w:r w:rsidRPr="007F5324">
        <w:t>Молочкова В. М. Когнитивная карта инвестиционной деятельности муниципального образования // Известия ЮФУ. Технические науки. 2010. №4.</w:t>
      </w:r>
    </w:p>
    <w:p w14:paraId="78A7C942" w14:textId="30E132C5" w:rsidR="007F56AA" w:rsidRDefault="007F56AA" w:rsidP="007F5324">
      <w:pPr>
        <w:pStyle w:val="--"/>
      </w:pPr>
      <w:r w:rsidRPr="007F5324">
        <w:t>Робертс Ф. С. Дискретные модели с приложениями к социальным, биологическим и экологическим задачам. М.: Наука, 1986</w:t>
      </w:r>
    </w:p>
    <w:p w14:paraId="50097898" w14:textId="77777777" w:rsidR="007A5D8B" w:rsidRDefault="007A5D8B" w:rsidP="007A5D8B">
      <w:pPr>
        <w:pStyle w:val="--"/>
        <w:rPr>
          <w:sz w:val="29"/>
          <w:szCs w:val="29"/>
          <w:shd w:val="clear" w:color="auto" w:fill="FFFFFF"/>
        </w:rPr>
      </w:pPr>
      <w:r w:rsidRPr="00137054">
        <w:rPr>
          <w:sz w:val="29"/>
          <w:szCs w:val="29"/>
          <w:shd w:val="clear" w:color="auto" w:fill="FFFFFF"/>
          <w:lang w:val="en-US"/>
        </w:rPr>
        <w:t>Koulouriotis D.E., Diakoulakis I.E., Emiris D.M., Antonidakis</w:t>
      </w:r>
      <w:r w:rsidRPr="00E35E00">
        <w:rPr>
          <w:sz w:val="29"/>
          <w:szCs w:val="29"/>
          <w:shd w:val="clear" w:color="auto" w:fill="FFFFFF"/>
          <w:lang w:val="en-US"/>
        </w:rPr>
        <w:t xml:space="preserve"> </w:t>
      </w:r>
      <w:r w:rsidRPr="00137054">
        <w:rPr>
          <w:sz w:val="29"/>
          <w:szCs w:val="29"/>
          <w:shd w:val="clear" w:color="auto" w:fill="FFFFFF"/>
          <w:lang w:val="en-US"/>
        </w:rPr>
        <w:t>E.N., Kaliakatsos</w:t>
      </w:r>
      <w:r w:rsidRPr="00E35E00">
        <w:rPr>
          <w:sz w:val="29"/>
          <w:szCs w:val="29"/>
          <w:shd w:val="clear" w:color="auto" w:fill="FFFFFF"/>
          <w:lang w:val="en-US"/>
        </w:rPr>
        <w:t xml:space="preserve"> </w:t>
      </w:r>
      <w:r w:rsidRPr="00137054">
        <w:rPr>
          <w:sz w:val="29"/>
          <w:szCs w:val="29"/>
          <w:shd w:val="clear" w:color="auto" w:fill="FFFFFF"/>
          <w:lang w:val="en-US"/>
        </w:rPr>
        <w:t>I.A. Efficiently modeling and controlling complex dynamic systems using evolutionary fuzzy cognitive maps (Invited Paper)</w:t>
      </w:r>
      <w:r w:rsidRPr="00E35E00">
        <w:rPr>
          <w:sz w:val="29"/>
          <w:szCs w:val="29"/>
          <w:shd w:val="clear" w:color="auto" w:fill="FFFFFF"/>
          <w:lang w:val="en-US"/>
        </w:rPr>
        <w:t xml:space="preserve"> //</w:t>
      </w:r>
      <w:r w:rsidRPr="00137054">
        <w:rPr>
          <w:sz w:val="29"/>
          <w:szCs w:val="29"/>
          <w:shd w:val="clear" w:color="auto" w:fill="FFFFFF"/>
          <w:lang w:val="en-US"/>
        </w:rPr>
        <w:t xml:space="preserve"> Internat. J. Comput. Cognition 1 (2) (2003) 41–65</w:t>
      </w:r>
    </w:p>
    <w:p w14:paraId="1664307B" w14:textId="77777777" w:rsidR="007A5D8B" w:rsidRDefault="007A5D8B" w:rsidP="007A5D8B">
      <w:pPr>
        <w:pStyle w:val="--"/>
        <w:rPr>
          <w:lang w:val="en-US"/>
        </w:rPr>
      </w:pPr>
      <w:r w:rsidRPr="007A5D8B">
        <w:rPr>
          <w:lang w:val="en-US"/>
        </w:rPr>
        <w:t xml:space="preserve">Stach W., Kurgan L., Pedrycz W., Reformat M.  </w:t>
      </w:r>
      <w:r w:rsidRPr="009C43FF">
        <w:rPr>
          <w:lang w:val="en-US"/>
        </w:rPr>
        <w:t>Genetic learning of fuzzy cognitive maps</w:t>
      </w:r>
      <w:r w:rsidRPr="007A5D8B">
        <w:rPr>
          <w:lang w:val="en-US"/>
        </w:rPr>
        <w:t xml:space="preserve"> // </w:t>
      </w:r>
      <w:r w:rsidRPr="009C43FF">
        <w:rPr>
          <w:lang w:val="en-US"/>
        </w:rPr>
        <w:t>Fuzzy Sets and Systems 153 (2005) P. 371 – 401</w:t>
      </w:r>
    </w:p>
    <w:p w14:paraId="4A656C1C" w14:textId="1CA4A4F8" w:rsidR="007A5D8B" w:rsidRPr="007A5D8B" w:rsidRDefault="007A5D8B" w:rsidP="007A5D8B">
      <w:pPr>
        <w:pStyle w:val="--"/>
      </w:pPr>
      <w:r w:rsidRPr="00D71DA4">
        <w:rPr>
          <w:sz w:val="29"/>
          <w:szCs w:val="29"/>
          <w:shd w:val="clear" w:color="auto" w:fill="FFFFFF"/>
          <w:lang w:val="en-US"/>
        </w:rPr>
        <w:t>M.S. Khan, A. Chong, Fuzzy cognitive map analysis with genetic algorithm</w:t>
      </w:r>
      <w:r>
        <w:rPr>
          <w:sz w:val="29"/>
          <w:szCs w:val="29"/>
          <w:shd w:val="clear" w:color="auto" w:fill="FFFFFF"/>
          <w:lang w:val="en-US"/>
        </w:rPr>
        <w:t xml:space="preserve"> //</w:t>
      </w:r>
      <w:r w:rsidRPr="00D71DA4">
        <w:rPr>
          <w:sz w:val="29"/>
          <w:szCs w:val="29"/>
          <w:shd w:val="clear" w:color="auto" w:fill="FFFFFF"/>
          <w:lang w:val="en-US"/>
        </w:rPr>
        <w:t xml:space="preserve"> Proc. 1st Indian Internat. Conf. on Artificial</w:t>
      </w:r>
      <w:r>
        <w:rPr>
          <w:sz w:val="29"/>
          <w:szCs w:val="29"/>
          <w:shd w:val="clear" w:color="auto" w:fill="FFFFFF"/>
          <w:lang w:val="en-US"/>
        </w:rPr>
        <w:t xml:space="preserve"> </w:t>
      </w:r>
      <w:r w:rsidRPr="00D71DA4">
        <w:rPr>
          <w:sz w:val="29"/>
          <w:szCs w:val="29"/>
          <w:shd w:val="clear" w:color="auto" w:fill="FFFFFF"/>
          <w:lang w:val="en-US"/>
        </w:rPr>
        <w:t>Intelligence (IICAI-03), 2003</w:t>
      </w:r>
    </w:p>
    <w:p w14:paraId="62EC981B" w14:textId="39EC4778" w:rsidR="00A77797" w:rsidRPr="007F5324" w:rsidRDefault="00A77797" w:rsidP="007F5324">
      <w:pPr>
        <w:pStyle w:val="--"/>
      </w:pPr>
      <w:r w:rsidRPr="007F5324">
        <w:t>Аверкин А.</w:t>
      </w:r>
      <w:r w:rsidR="00E872AB" w:rsidRPr="00E872AB">
        <w:t xml:space="preserve"> </w:t>
      </w:r>
      <w:r w:rsidRPr="007F5324">
        <w:t>Н., Паринов А.</w:t>
      </w:r>
      <w:r w:rsidR="00E872AB" w:rsidRPr="00E872AB">
        <w:t xml:space="preserve"> </w:t>
      </w:r>
      <w:r w:rsidRPr="007F5324">
        <w:t>А. Генетический алгоритм обучения нечетких когнитивных карт // Научные труды Вольного экономического общества России. 2010. №.</w:t>
      </w:r>
    </w:p>
    <w:p w14:paraId="3E17EC2A" w14:textId="05861A35" w:rsidR="007F56AA" w:rsidRPr="00164D01" w:rsidRDefault="007F56AA" w:rsidP="007F5324">
      <w:pPr>
        <w:pStyle w:val="--"/>
      </w:pPr>
      <w:r w:rsidRPr="00164D01">
        <w:lastRenderedPageBreak/>
        <w:t>Горбачев</w:t>
      </w:r>
      <w:r w:rsidR="00164D01">
        <w:t xml:space="preserve"> Ю. В. </w:t>
      </w:r>
      <w:r w:rsidR="00164D01" w:rsidRPr="00164D01">
        <w:rPr>
          <w:bCs/>
        </w:rPr>
        <w:t>Исследование и разработка способов и алгоритмов когнитивного</w:t>
      </w:r>
      <w:r w:rsidR="00164D01">
        <w:rPr>
          <w:bCs/>
        </w:rPr>
        <w:t xml:space="preserve"> </w:t>
      </w:r>
      <w:r w:rsidR="00164D01" w:rsidRPr="00164D01">
        <w:rPr>
          <w:bCs/>
        </w:rPr>
        <w:t>моделирования для систем поддержки принятия решений</w:t>
      </w:r>
      <w:r w:rsidR="00164D01">
        <w:rPr>
          <w:bCs/>
        </w:rPr>
        <w:t xml:space="preserve"> // </w:t>
      </w:r>
      <w:r w:rsidR="0083195D">
        <w:rPr>
          <w:bCs/>
        </w:rPr>
        <w:t>Магистерская диссертация. 1997.</w:t>
      </w:r>
    </w:p>
    <w:p w14:paraId="2F1879F1" w14:textId="34659CCC" w:rsidR="006A7520" w:rsidRPr="006A7520" w:rsidRDefault="006A7520" w:rsidP="006A7520">
      <w:pPr>
        <w:pStyle w:val="--"/>
      </w:pPr>
      <w:bookmarkStart w:id="63" w:name="_Hlk137792347"/>
      <w:r>
        <w:t xml:space="preserve">Орлов А.И. </w:t>
      </w:r>
      <w:r>
        <w:rPr>
          <w:rFonts w:cs="Times New Roman"/>
          <w:bCs/>
          <w:spacing w:val="-2"/>
          <w:szCs w:val="28"/>
        </w:rPr>
        <w:t xml:space="preserve">Способ структурно-параметрической настройки нечетких когнитивных карт // </w:t>
      </w:r>
      <w:r>
        <w:t>Научный аспект. 2023. № 6.</w:t>
      </w:r>
    </w:p>
    <w:p w14:paraId="52EACDA7" w14:textId="3FB8C98A" w:rsidR="007F5324" w:rsidRPr="00D957CA" w:rsidRDefault="007F5324" w:rsidP="007F5324">
      <w:pPr>
        <w:pStyle w:val="--"/>
        <w:rPr>
          <w:lang w:val="en-US"/>
        </w:rPr>
      </w:pPr>
      <w:r w:rsidRPr="007F5324">
        <w:rPr>
          <w:lang w:val="en-US"/>
        </w:rPr>
        <w:t xml:space="preserve">Axelrod R. Structure of Decision: the cognitive maps of political elites. </w:t>
      </w:r>
      <w:r w:rsidRPr="006A7520">
        <w:rPr>
          <w:lang w:val="en-US"/>
        </w:rPr>
        <w:t>Prinston Univ, Press, N. Y.: 1976.</w:t>
      </w:r>
      <w:bookmarkEnd w:id="63"/>
    </w:p>
    <w:p w14:paraId="76275D6A" w14:textId="6BBDF6C4" w:rsidR="00F75FC1" w:rsidRDefault="00F75FC1" w:rsidP="00F75FC1">
      <w:pPr>
        <w:pStyle w:val="--"/>
      </w:pPr>
      <w:r w:rsidRPr="00F75FC1">
        <w:rPr>
          <w:lang w:val="en-US"/>
        </w:rPr>
        <w:t xml:space="preserve">Kosko B. Fuzzy cognitive maps // Int. Journal of Man-Machine Studies. </w:t>
      </w:r>
      <w:r w:rsidRPr="00323AD0">
        <w:rPr>
          <w:lang w:val="en-US"/>
        </w:rPr>
        <w:t xml:space="preserve">1986. </w:t>
      </w:r>
      <w:r>
        <w:t>V. 24. P. 65–75.</w:t>
      </w:r>
    </w:p>
    <w:p w14:paraId="4B4D2D27" w14:textId="77777777" w:rsidR="007432C2" w:rsidRPr="007432C2" w:rsidRDefault="007432C2" w:rsidP="007432C2">
      <w:pPr>
        <w:pStyle w:val="--"/>
      </w:pPr>
      <w:r w:rsidRPr="007432C2">
        <w:rPr>
          <w:lang w:val="en-US"/>
        </w:rPr>
        <w:t>Zhang W. R., Chen S. S. A logical architecture for cognitive maps // In Proc. of the 2nd IEEE International Conference on Neural Networks (ICNN-88). 1988. V. 1. P. 231–238.</w:t>
      </w:r>
    </w:p>
    <w:p w14:paraId="71B0AAAC" w14:textId="1836FBA7" w:rsidR="007432C2" w:rsidRDefault="007432C2" w:rsidP="007432C2">
      <w:pPr>
        <w:pStyle w:val="--"/>
        <w:rPr>
          <w:lang w:val="en-US"/>
        </w:rPr>
      </w:pPr>
      <w:r w:rsidRPr="007432C2">
        <w:rPr>
          <w:lang w:val="en-US"/>
        </w:rPr>
        <w:t>Zhang W. R., Chen S., King R. S. A cognitive map based approach to the coordination of distributed cooperative agents // IEEE Transactions on Systems, Man and Cybernetics1992</w:t>
      </w:r>
      <w:proofErr w:type="gramStart"/>
      <w:r w:rsidRPr="007432C2">
        <w:rPr>
          <w:lang w:val="en-US"/>
        </w:rPr>
        <w:t>. .</w:t>
      </w:r>
      <w:proofErr w:type="gramEnd"/>
      <w:r w:rsidRPr="007432C2">
        <w:rPr>
          <w:lang w:val="en-US"/>
        </w:rPr>
        <w:t xml:space="preserve"> V. 22. P. 103–113</w:t>
      </w:r>
    </w:p>
    <w:p w14:paraId="1060EEEB" w14:textId="533A2968" w:rsidR="005F29B7" w:rsidRPr="005F29B7" w:rsidRDefault="005F29B7" w:rsidP="005F29B7">
      <w:pPr>
        <w:pStyle w:val="--"/>
        <w:rPr>
          <w:lang w:val="en-US"/>
        </w:rPr>
      </w:pPr>
      <w:r>
        <w:t>Робертс Ф. С. Дискретные модели с приложениями к социальным, биологическим и экологическим задачам. М.: Наука, 1986.</w:t>
      </w:r>
    </w:p>
    <w:p w14:paraId="5639CD83" w14:textId="6784032E" w:rsidR="005F29B7" w:rsidRDefault="007432C2" w:rsidP="005F29B7">
      <w:pPr>
        <w:pStyle w:val="--"/>
      </w:pPr>
      <w:r w:rsidRPr="007F5324">
        <w:t>Борисов В.</w:t>
      </w:r>
      <w:r w:rsidR="00E872AB" w:rsidRPr="00E872AB">
        <w:t xml:space="preserve"> </w:t>
      </w:r>
      <w:r w:rsidRPr="007F5324">
        <w:t>В., Круглов В.</w:t>
      </w:r>
      <w:r w:rsidR="00E872AB" w:rsidRPr="00E872AB">
        <w:t xml:space="preserve"> </w:t>
      </w:r>
      <w:r w:rsidRPr="007F5324">
        <w:t>В., Федулов А. С.. Нечёткие модели и сети. – М.: Горячая линия – Телеком, 20</w:t>
      </w:r>
      <w:r w:rsidR="009E7190" w:rsidRPr="009E7190">
        <w:t>12</w:t>
      </w:r>
      <w:r w:rsidRPr="007F5324">
        <w:t>. – 284 с.</w:t>
      </w:r>
    </w:p>
    <w:p w14:paraId="5F321189" w14:textId="14FBB76F" w:rsidR="000758EA" w:rsidRPr="000758EA" w:rsidRDefault="000758EA" w:rsidP="000758EA">
      <w:pPr>
        <w:pStyle w:val="--"/>
        <w:rPr>
          <w:lang w:val="en-US"/>
        </w:rPr>
      </w:pPr>
      <w:r w:rsidRPr="000758EA">
        <w:rPr>
          <w:lang w:val="en-US"/>
        </w:rPr>
        <w:t>Stylios C. D., Groumpos P. P. Application of fuzzy cognitive maps in large manufacturing systems // In Proc. of the IFAC LSS’98, Rio, Patras, Greece. V. 1. 1998. P. 531–536.</w:t>
      </w:r>
    </w:p>
    <w:p w14:paraId="17B8E5EF" w14:textId="4F85F628" w:rsidR="000758EA" w:rsidRPr="000758EA" w:rsidRDefault="000758EA" w:rsidP="000758EA">
      <w:pPr>
        <w:pStyle w:val="--"/>
        <w:rPr>
          <w:lang w:val="en-US"/>
        </w:rPr>
      </w:pPr>
      <w:r w:rsidRPr="000758EA">
        <w:rPr>
          <w:lang w:val="en-US"/>
        </w:rPr>
        <w:t>Stylios C.</w:t>
      </w:r>
      <w:r w:rsidR="00E872AB">
        <w:rPr>
          <w:lang w:val="en-US"/>
        </w:rPr>
        <w:t xml:space="preserve"> </w:t>
      </w:r>
      <w:r w:rsidRPr="000758EA">
        <w:rPr>
          <w:lang w:val="en-US"/>
        </w:rPr>
        <w:t xml:space="preserve"> D., Groumpos P. </w:t>
      </w:r>
      <w:r w:rsidR="00E872AB">
        <w:rPr>
          <w:lang w:val="en-US"/>
        </w:rPr>
        <w:t xml:space="preserve"> </w:t>
      </w:r>
      <w:r w:rsidRPr="000758EA">
        <w:rPr>
          <w:lang w:val="en-US"/>
        </w:rPr>
        <w:t>P. Fuzzy cognitive maps in modeling supervisory control systems // Journal of Intelligent &amp; Fuzzy Systems. 2000. V. 8. №. 2. P. 83–98.</w:t>
      </w:r>
    </w:p>
    <w:p w14:paraId="5AFDED83" w14:textId="5F499493" w:rsidR="000758EA" w:rsidRDefault="00C71CEB" w:rsidP="000758EA">
      <w:pPr>
        <w:pStyle w:val="--"/>
      </w:pPr>
      <w:r>
        <w:t xml:space="preserve">Силов </w:t>
      </w:r>
      <w:r w:rsidR="000758EA">
        <w:t>В. Б. Принятие стратегических решений в нечеткой обстановке. М.: ИНПРО–РЕС, 1995.</w:t>
      </w:r>
    </w:p>
    <w:p w14:paraId="24D5C2C4" w14:textId="1EA84181" w:rsidR="001565F6" w:rsidRDefault="001565F6" w:rsidP="00EB6172">
      <w:pPr>
        <w:pStyle w:val="--"/>
      </w:pPr>
      <w:r w:rsidRPr="001565F6">
        <w:rPr>
          <w:lang w:val="en-US"/>
        </w:rPr>
        <w:t xml:space="preserve">Carvalho J. P., Tomé J. A. Rule-based fuzzy cognitive maps and fuzzy cognitive maps – a comparative study // In Proc. of the 18th International </w:t>
      </w:r>
      <w:r w:rsidRPr="001565F6">
        <w:rPr>
          <w:lang w:val="en-US"/>
        </w:rPr>
        <w:lastRenderedPageBreak/>
        <w:t xml:space="preserve">Conference of the North American Fuzzy Information Processing Society. </w:t>
      </w:r>
      <w:r>
        <w:t>NAFIPS’99, New York, 1999. P. 115 – 119.</w:t>
      </w:r>
    </w:p>
    <w:p w14:paraId="37E5AC88" w14:textId="5A80D79A" w:rsidR="006F2B55" w:rsidRDefault="006F2B55" w:rsidP="006F2B55">
      <w:pPr>
        <w:pStyle w:val="--"/>
        <w:rPr>
          <w:lang w:val="en-US"/>
        </w:rPr>
      </w:pPr>
      <w:r w:rsidRPr="006F2B55">
        <w:rPr>
          <w:lang w:val="en-US"/>
        </w:rPr>
        <w:t>Carvalho, J.</w:t>
      </w:r>
      <w:r w:rsidR="00E872AB">
        <w:rPr>
          <w:lang w:val="en-US"/>
        </w:rPr>
        <w:t xml:space="preserve"> </w:t>
      </w:r>
      <w:r w:rsidRPr="006F2B55">
        <w:rPr>
          <w:lang w:val="en-US"/>
        </w:rPr>
        <w:t>P. and Tomé J.</w:t>
      </w:r>
      <w:r w:rsidR="00E872AB">
        <w:rPr>
          <w:lang w:val="en-US"/>
        </w:rPr>
        <w:t xml:space="preserve"> </w:t>
      </w:r>
      <w:r w:rsidRPr="006F2B55">
        <w:rPr>
          <w:lang w:val="en-US"/>
        </w:rPr>
        <w:t>A.</w:t>
      </w:r>
      <w:r w:rsidR="00E872AB">
        <w:rPr>
          <w:lang w:val="en-US"/>
        </w:rPr>
        <w:t xml:space="preserve"> </w:t>
      </w:r>
      <w:r w:rsidRPr="006F2B55">
        <w:rPr>
          <w:lang w:val="en-US"/>
        </w:rPr>
        <w:t>B. Fuzzy Mechanisms for causal Relations, Proceedings of the IFSA99, 8th International Fuzzy systems Association World Congress, Taiwan 1999</w:t>
      </w:r>
      <w:r w:rsidR="00936B8D">
        <w:rPr>
          <w:lang w:val="en-US"/>
        </w:rPr>
        <w:t>.</w:t>
      </w:r>
    </w:p>
    <w:p w14:paraId="364C374F" w14:textId="0572AA5C" w:rsidR="00936B8D" w:rsidRDefault="00936B8D" w:rsidP="00936B8D">
      <w:pPr>
        <w:pStyle w:val="--"/>
      </w:pPr>
      <w:bookmarkStart w:id="64" w:name="_Hlk138053748"/>
      <w:r>
        <w:t>Борисов В. В., Федулов А. С., Мнев В. И. Моделирование сложных нечетко-целевых систем на основе обобщенных нечетких когнитивных карт // Информ. бюл. Акад. воен. наук. Смоленск: Изд-во ВУ ВПВО ВС РФ, 2001. С. 22–25.</w:t>
      </w:r>
      <w:bookmarkEnd w:id="64"/>
    </w:p>
    <w:p w14:paraId="7F35B680" w14:textId="1CE48BD4" w:rsidR="00427428" w:rsidRPr="00427428" w:rsidRDefault="00427428" w:rsidP="00427428">
      <w:pPr>
        <w:pStyle w:val="--"/>
      </w:pPr>
      <w:r>
        <w:t>Заде Л. А. Понятие лингвистической переменной и его применение к принятию приближенных решений. М.: Мир, 1976.</w:t>
      </w:r>
    </w:p>
    <w:p w14:paraId="59C6020E" w14:textId="1AFE4006" w:rsidR="00427428" w:rsidRDefault="00427428" w:rsidP="00427428">
      <w:pPr>
        <w:pStyle w:val="--"/>
      </w:pPr>
      <w:r>
        <w:t>Борисов В. В., Федулов А. С. Нечеткие оценочные модели сложных систем с учетом согласования неравнозначных целей // Нейрокомпьютеры: разработка, применение. 2003. № 5. С. 3–12</w:t>
      </w:r>
    </w:p>
    <w:p w14:paraId="76ED60BA" w14:textId="4F267CC3" w:rsidR="00245A1D" w:rsidRDefault="00245A1D" w:rsidP="00245A1D">
      <w:pPr>
        <w:pStyle w:val="--"/>
      </w:pPr>
      <w:bookmarkStart w:id="65" w:name="_Hlk138053915"/>
      <w:r>
        <w:t>Федулов А. С. Нечеткие реляционные когнитивные карты // Изв. РАН. Теория и системы управления. 2005. № 1. С. 120–133.</w:t>
      </w:r>
      <w:bookmarkEnd w:id="65"/>
    </w:p>
    <w:p w14:paraId="128D2460" w14:textId="1448101A" w:rsidR="00791A8B" w:rsidRDefault="00791A8B" w:rsidP="00791A8B">
      <w:pPr>
        <w:pStyle w:val="--"/>
        <w:rPr>
          <w:lang w:val="en-US"/>
        </w:rPr>
      </w:pPr>
      <w:r w:rsidRPr="00791A8B">
        <w:rPr>
          <w:lang w:val="en-US"/>
        </w:rPr>
        <w:t>Zadeh L. A. Fuzzy sets //Information and Control. 1965.</w:t>
      </w:r>
      <w:r>
        <w:t xml:space="preserve"> </w:t>
      </w:r>
      <w:r w:rsidRPr="00791A8B">
        <w:rPr>
          <w:lang w:val="en-US"/>
        </w:rPr>
        <w:t>Vol.</w:t>
      </w:r>
      <w:r>
        <w:t xml:space="preserve"> </w:t>
      </w:r>
      <w:r w:rsidRPr="00791A8B">
        <w:rPr>
          <w:lang w:val="en-US"/>
        </w:rPr>
        <w:t>8,</w:t>
      </w:r>
      <w:r>
        <w:t xml:space="preserve"> № </w:t>
      </w:r>
      <w:r w:rsidRPr="00791A8B">
        <w:rPr>
          <w:lang w:val="en-US"/>
        </w:rPr>
        <w:t>3.</w:t>
      </w:r>
      <w:r>
        <w:t xml:space="preserve"> </w:t>
      </w:r>
      <w:r w:rsidRPr="00791A8B">
        <w:rPr>
          <w:lang w:val="en-US"/>
        </w:rPr>
        <w:t>Pp.</w:t>
      </w:r>
      <w:r>
        <w:t xml:space="preserve"> </w:t>
      </w:r>
      <w:r w:rsidRPr="00791A8B">
        <w:rPr>
          <w:lang w:val="en-US"/>
        </w:rPr>
        <w:t>338-353</w:t>
      </w:r>
    </w:p>
    <w:p w14:paraId="2B9E7882" w14:textId="04066797" w:rsidR="00D72C0C" w:rsidRDefault="00D72C0C" w:rsidP="00D72C0C">
      <w:pPr>
        <w:pStyle w:val="--"/>
      </w:pPr>
      <w:r w:rsidRPr="00D72C0C">
        <w:t xml:space="preserve">Борисов В. В., Федулов А. С. «Совместимые» нечеткие </w:t>
      </w:r>
      <w:r>
        <w:t>когнитивные</w:t>
      </w:r>
      <w:r w:rsidRPr="00D72C0C">
        <w:t xml:space="preserve"> модели</w:t>
      </w:r>
      <w:r>
        <w:t xml:space="preserve"> </w:t>
      </w:r>
      <w:r w:rsidRPr="00D72C0C">
        <w:t>//</w:t>
      </w:r>
      <w:r>
        <w:t xml:space="preserve"> </w:t>
      </w:r>
      <w:r w:rsidRPr="00D72C0C">
        <w:t>Сборник</w:t>
      </w:r>
      <w:r>
        <w:t xml:space="preserve"> </w:t>
      </w:r>
      <w:r w:rsidRPr="00D72C0C">
        <w:t>трудов</w:t>
      </w:r>
      <w:r>
        <w:t xml:space="preserve"> </w:t>
      </w:r>
      <w:r w:rsidRPr="00D72C0C">
        <w:t>Пятнадцатой</w:t>
      </w:r>
      <w:r>
        <w:t xml:space="preserve"> </w:t>
      </w:r>
      <w:r w:rsidRPr="00D72C0C">
        <w:t>национальной</w:t>
      </w:r>
      <w:r>
        <w:t xml:space="preserve"> </w:t>
      </w:r>
      <w:r w:rsidRPr="00D72C0C">
        <w:t>конференции</w:t>
      </w:r>
      <w:r>
        <w:t xml:space="preserve"> </w:t>
      </w:r>
      <w:r w:rsidRPr="00D72C0C">
        <w:t>п</w:t>
      </w:r>
      <w:r>
        <w:t xml:space="preserve">о </w:t>
      </w:r>
      <w:r w:rsidRPr="00D72C0C">
        <w:t>искусственному</w:t>
      </w:r>
      <w:r>
        <w:t xml:space="preserve"> </w:t>
      </w:r>
      <w:r w:rsidRPr="00D72C0C">
        <w:t>интеллекту</w:t>
      </w:r>
      <w:r>
        <w:t xml:space="preserve"> </w:t>
      </w:r>
      <w:r w:rsidRPr="00D72C0C">
        <w:t>с</w:t>
      </w:r>
      <w:r>
        <w:t xml:space="preserve"> </w:t>
      </w:r>
      <w:r w:rsidRPr="00D72C0C">
        <w:t>международным</w:t>
      </w:r>
      <w:r>
        <w:t xml:space="preserve"> </w:t>
      </w:r>
      <w:r w:rsidRPr="00D72C0C">
        <w:t>участием</w:t>
      </w:r>
      <w:r>
        <w:t xml:space="preserve"> </w:t>
      </w:r>
      <w:r w:rsidRPr="00D72C0C">
        <w:t>КИИ-2016.</w:t>
      </w:r>
      <w:r>
        <w:t xml:space="preserve"> </w:t>
      </w:r>
      <w:r w:rsidRPr="00D72C0C">
        <w:t>Смоленск,</w:t>
      </w:r>
      <w:r>
        <w:t xml:space="preserve"> </w:t>
      </w:r>
      <w:r w:rsidRPr="00D72C0C">
        <w:t>3–7</w:t>
      </w:r>
      <w:r>
        <w:t xml:space="preserve"> </w:t>
      </w:r>
      <w:r w:rsidRPr="00D72C0C">
        <w:t>октября</w:t>
      </w:r>
      <w:r>
        <w:t xml:space="preserve"> </w:t>
      </w:r>
      <w:r w:rsidRPr="00D72C0C">
        <w:t>2016</w:t>
      </w:r>
      <w:r>
        <w:t xml:space="preserve"> </w:t>
      </w:r>
      <w:r w:rsidRPr="00D72C0C">
        <w:t>г.</w:t>
      </w:r>
      <w:r>
        <w:t xml:space="preserve"> </w:t>
      </w:r>
      <w:r w:rsidRPr="00D72C0C">
        <w:t>В</w:t>
      </w:r>
      <w:r>
        <w:t xml:space="preserve"> </w:t>
      </w:r>
      <w:r w:rsidRPr="00D72C0C">
        <w:t>3-х</w:t>
      </w:r>
      <w:r>
        <w:t xml:space="preserve"> </w:t>
      </w:r>
      <w:r w:rsidRPr="00D72C0C">
        <w:t>томах.</w:t>
      </w:r>
      <w:r>
        <w:t xml:space="preserve"> </w:t>
      </w:r>
      <w:r w:rsidRPr="00D72C0C">
        <w:t>Т.2.</w:t>
      </w:r>
      <w:r>
        <w:t xml:space="preserve"> </w:t>
      </w:r>
      <w:r w:rsidRPr="00D72C0C">
        <w:t>С.</w:t>
      </w:r>
      <w:r>
        <w:t xml:space="preserve"> </w:t>
      </w:r>
      <w:r w:rsidRPr="00D72C0C">
        <w:t>244–249</w:t>
      </w:r>
      <w:r>
        <w:t>.</w:t>
      </w:r>
    </w:p>
    <w:p w14:paraId="04C0ABEE" w14:textId="662891C3" w:rsidR="003A4D7D" w:rsidRPr="003A4D7D" w:rsidRDefault="003A4D7D" w:rsidP="003A4D7D">
      <w:pPr>
        <w:pStyle w:val="--"/>
      </w:pPr>
      <w:bookmarkStart w:id="66" w:name="_Hlk138053503"/>
      <w:r w:rsidRPr="003A4D7D">
        <w:t>Борисов В.В., Федулов Я.А. Нечеткая модель оценки сложных организационно-технических систем // Естественные и технические науки. 2014.</w:t>
      </w:r>
      <w:r>
        <w:rPr>
          <w:lang w:val="en-US"/>
        </w:rPr>
        <w:t xml:space="preserve"> </w:t>
      </w:r>
      <w:r>
        <w:t>№</w:t>
      </w:r>
      <w:r w:rsidRPr="003A4D7D">
        <w:t>5.</w:t>
      </w:r>
      <w:r>
        <w:t xml:space="preserve"> </w:t>
      </w:r>
      <w:r w:rsidRPr="003A4D7D">
        <w:t>С.</w:t>
      </w:r>
      <w:r>
        <w:t xml:space="preserve"> </w:t>
      </w:r>
      <w:r w:rsidRPr="003A4D7D">
        <w:t>134–145</w:t>
      </w:r>
      <w:bookmarkEnd w:id="66"/>
    </w:p>
    <w:p w14:paraId="1311D9FA" w14:textId="6F02E2BA" w:rsidR="00E33C3F" w:rsidRDefault="00E33C3F" w:rsidP="00E33C3F">
      <w:pPr>
        <w:pStyle w:val="--"/>
      </w:pPr>
      <w:r w:rsidRPr="00E33C3F">
        <w:t>Борисов В.В., Федулов А.С., Федулов Я.А. «Совместимые» нечеткие когнитивные модели: прямые и обратные задачи // Нечеткие системы и мягкие вычисления. 2016. №2 (11). С. 103–114</w:t>
      </w:r>
    </w:p>
    <w:p w14:paraId="5CC0F966" w14:textId="621BE903" w:rsidR="009E4590" w:rsidRDefault="009E4590" w:rsidP="009E4590">
      <w:pPr>
        <w:pStyle w:val="--"/>
        <w:rPr>
          <w:lang w:val="en-US"/>
        </w:rPr>
      </w:pPr>
      <w:r w:rsidRPr="009E4590">
        <w:rPr>
          <w:lang w:val="en-US"/>
        </w:rPr>
        <w:t>Carlsson C., Full</w:t>
      </w:r>
      <w:r>
        <w:rPr>
          <w:lang w:val="en-US"/>
        </w:rPr>
        <w:t>e</w:t>
      </w:r>
      <w:r w:rsidRPr="009E4590">
        <w:rPr>
          <w:lang w:val="en-US"/>
        </w:rPr>
        <w:t xml:space="preserve">r R. Adaptive fuzzy cognitive maps for hyperknowledge representation in strategy formation process // In Proc. of the International </w:t>
      </w:r>
      <w:r w:rsidRPr="009E4590">
        <w:rPr>
          <w:lang w:val="en-US"/>
        </w:rPr>
        <w:lastRenderedPageBreak/>
        <w:t>Panel Conference on Soft and Intelligent Computing, Technical University of Budapest, 1996. P. 43–50.</w:t>
      </w:r>
    </w:p>
    <w:p w14:paraId="63C70D47" w14:textId="1092CFCD" w:rsidR="009E4590" w:rsidRDefault="009E4590" w:rsidP="009E4590">
      <w:pPr>
        <w:pStyle w:val="--"/>
      </w:pPr>
      <w:r w:rsidRPr="009E4590">
        <w:rPr>
          <w:lang w:val="en-US"/>
        </w:rPr>
        <w:t xml:space="preserve">Kosko B. Differential hebbian learning // AIP Conference Proceedings. </w:t>
      </w:r>
      <w:r>
        <w:t>V. 151. 1986. P. 265–270.</w:t>
      </w:r>
    </w:p>
    <w:p w14:paraId="04D13678" w14:textId="26A88826" w:rsidR="004C23B4" w:rsidRDefault="00D86DAA" w:rsidP="00576FA7">
      <w:pPr>
        <w:pStyle w:val="--"/>
      </w:pPr>
      <w:r w:rsidRPr="00D86DAA">
        <w:rPr>
          <w:lang w:val="en-US"/>
        </w:rPr>
        <w:t xml:space="preserve">Huerga A. A balanced differential learning algorithm in fuzzy cognitive maps // In Proc. of the Sixteenth International Workshop on Qualitative Reasoning, QR’2002, Spain, 2002. </w:t>
      </w:r>
      <w:r>
        <w:t>P. 210–214.</w:t>
      </w:r>
    </w:p>
    <w:p w14:paraId="2A7BE8A2" w14:textId="0EAB9185" w:rsidR="00FA7EF0" w:rsidRDefault="00FA7EF0" w:rsidP="00FA7EF0">
      <w:pPr>
        <w:pStyle w:val="--"/>
      </w:pPr>
      <w:r>
        <w:t>Вирсански Э.</w:t>
      </w:r>
      <w:r w:rsidR="00446B53">
        <w:t xml:space="preserve"> Генетические алгоритмы на </w:t>
      </w:r>
      <w:r w:rsidR="00446B53">
        <w:rPr>
          <w:lang w:val="en-US"/>
        </w:rPr>
        <w:t>Python</w:t>
      </w:r>
      <w:r w:rsidR="00446B53" w:rsidRPr="00446B53">
        <w:t xml:space="preserve">. </w:t>
      </w:r>
      <w:r w:rsidR="00446B53">
        <w:t>Применение генетических алгоритмов к решению задач глубокого обучения и искусственного интеллекта.</w:t>
      </w:r>
    </w:p>
    <w:p w14:paraId="66FA4353" w14:textId="1921960F" w:rsidR="00526AF7" w:rsidRPr="00526AF7" w:rsidRDefault="004663A2" w:rsidP="00526AF7">
      <w:pPr>
        <w:pStyle w:val="--"/>
        <w:rPr>
          <w:lang w:val="en-US"/>
        </w:rPr>
      </w:pPr>
      <w:r>
        <w:rPr>
          <w:lang w:val="en-US"/>
        </w:rPr>
        <w:t>The Rust Programming Language [</w:t>
      </w:r>
      <w:r>
        <w:t>Электронный</w:t>
      </w:r>
      <w:r w:rsidRPr="004663A2">
        <w:rPr>
          <w:lang w:val="en-US"/>
        </w:rPr>
        <w:t xml:space="preserve"> </w:t>
      </w:r>
      <w:r>
        <w:t>ресурс</w:t>
      </w:r>
      <w:r>
        <w:rPr>
          <w:lang w:val="en-US"/>
        </w:rPr>
        <w:t xml:space="preserve">] </w:t>
      </w:r>
      <w:r w:rsidR="008053FD">
        <w:rPr>
          <w:lang w:val="en-US"/>
        </w:rPr>
        <w:t xml:space="preserve">URL: </w:t>
      </w:r>
      <w:r w:rsidR="008053FD" w:rsidRPr="008053FD">
        <w:rPr>
          <w:lang w:val="en-US"/>
        </w:rPr>
        <w:t>https://doc.rust-lang.org/book/</w:t>
      </w:r>
      <w:r w:rsidR="008053FD">
        <w:rPr>
          <w:lang w:val="en-US"/>
        </w:rPr>
        <w:t xml:space="preserve"> (</w:t>
      </w:r>
      <w:r w:rsidR="008053FD">
        <w:t>дата</w:t>
      </w:r>
      <w:r w:rsidR="008053FD" w:rsidRPr="008053FD">
        <w:rPr>
          <w:lang w:val="en-US"/>
        </w:rPr>
        <w:t xml:space="preserve"> </w:t>
      </w:r>
      <w:r w:rsidR="008053FD">
        <w:t>обращения 17.04.2023)</w:t>
      </w:r>
    </w:p>
    <w:p w14:paraId="54276CB6" w14:textId="77777777" w:rsidR="00A46F26" w:rsidRPr="004663A2" w:rsidRDefault="00A46F26" w:rsidP="00145C29">
      <w:pPr>
        <w:rPr>
          <w:lang w:val="en-US"/>
        </w:rPr>
      </w:pPr>
      <w:r w:rsidRPr="004663A2">
        <w:rPr>
          <w:lang w:val="en-US"/>
        </w:rPr>
        <w:br w:type="page"/>
      </w:r>
    </w:p>
    <w:p w14:paraId="07826C5F" w14:textId="77777777" w:rsidR="00A46F26" w:rsidRDefault="00A46F26" w:rsidP="00A46F26">
      <w:pPr>
        <w:pStyle w:val="-b"/>
      </w:pPr>
      <w:bookmarkStart w:id="67" w:name="_Toc138183305"/>
      <w:r>
        <w:lastRenderedPageBreak/>
        <w:t xml:space="preserve">Приложение </w:t>
      </w:r>
      <w:r w:rsidR="00092F8C">
        <w:t>А</w:t>
      </w:r>
      <w:bookmarkEnd w:id="67"/>
    </w:p>
    <w:p w14:paraId="31841B5B" w14:textId="6A1B9DA5" w:rsidR="0061784F" w:rsidRDefault="002823BD" w:rsidP="00FD7C16">
      <w:pPr>
        <w:pStyle w:val="-d"/>
      </w:pPr>
      <w:r>
        <w:t>Задание на выпускную квалификационную работу</w:t>
      </w:r>
      <w:r w:rsidR="0061784F">
        <w:br w:type="page"/>
      </w:r>
    </w:p>
    <w:p w14:paraId="341A374B" w14:textId="77777777" w:rsidR="009437E5" w:rsidRPr="00DF6F4C" w:rsidRDefault="009437E5" w:rsidP="0061784F">
      <w:pPr>
        <w:spacing w:line="240" w:lineRule="auto"/>
        <w:ind w:firstLine="0"/>
        <w:jc w:val="center"/>
        <w:rPr>
          <w:rFonts w:eastAsia="Calibri"/>
          <w:szCs w:val="28"/>
        </w:rPr>
      </w:pPr>
      <w:r w:rsidRPr="00DF6F4C">
        <w:rPr>
          <w:rFonts w:eastAsia="Calibri"/>
          <w:szCs w:val="28"/>
        </w:rPr>
        <w:lastRenderedPageBreak/>
        <w:t>МИНИСТЕРСТВО НАУКИ И ВЫСШЕГО ОБРАЗОВАНИЯ</w:t>
      </w:r>
    </w:p>
    <w:p w14:paraId="6CC80BCA"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 xml:space="preserve"> РОССИЙСКОЙ ФЕДЕРАЦИИ</w:t>
      </w:r>
    </w:p>
    <w:p w14:paraId="51793287"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Филиал федерального государственного бюджетного образовательного учреждения высшего образования</w:t>
      </w:r>
    </w:p>
    <w:p w14:paraId="31943F7C"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«Национальный исследовательский университет «МЭИ» в г. Смоленске</w:t>
      </w:r>
    </w:p>
    <w:p w14:paraId="1F5434BE" w14:textId="77777777" w:rsidR="009437E5" w:rsidRPr="00DF6F4C" w:rsidRDefault="009437E5" w:rsidP="009437E5">
      <w:pPr>
        <w:spacing w:line="240" w:lineRule="auto"/>
        <w:ind w:firstLine="0"/>
        <w:jc w:val="center"/>
        <w:rPr>
          <w:rFonts w:eastAsia="Calibri"/>
          <w:szCs w:val="28"/>
        </w:rPr>
      </w:pPr>
    </w:p>
    <w:p w14:paraId="7C781571"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Кафедра вычислительной техники</w:t>
      </w:r>
    </w:p>
    <w:p w14:paraId="25DB87A3" w14:textId="77777777" w:rsidR="009437E5" w:rsidRPr="00DF6F4C" w:rsidRDefault="009437E5" w:rsidP="009437E5">
      <w:pPr>
        <w:spacing w:line="240" w:lineRule="auto"/>
        <w:ind w:firstLine="0"/>
        <w:jc w:val="center"/>
        <w:rPr>
          <w:rFonts w:eastAsia="Times New Roman"/>
          <w:bCs/>
          <w:szCs w:val="28"/>
          <w:lang w:eastAsia="ru-RU"/>
        </w:rPr>
      </w:pPr>
    </w:p>
    <w:p w14:paraId="71EF4E28" w14:textId="77777777" w:rsidR="009437E5" w:rsidRPr="00DF6F4C" w:rsidRDefault="009437E5" w:rsidP="009437E5">
      <w:pPr>
        <w:spacing w:line="240" w:lineRule="auto"/>
        <w:ind w:firstLine="0"/>
        <w:jc w:val="center"/>
        <w:rPr>
          <w:rFonts w:eastAsia="Times New Roman"/>
          <w:bCs/>
          <w:szCs w:val="28"/>
          <w:lang w:eastAsia="ru-RU"/>
        </w:rPr>
      </w:pPr>
    </w:p>
    <w:p w14:paraId="04963B7D" w14:textId="77777777" w:rsidR="009437E5" w:rsidRPr="00DF6F4C" w:rsidRDefault="009437E5" w:rsidP="009437E5">
      <w:pPr>
        <w:spacing w:after="120" w:line="240" w:lineRule="auto"/>
        <w:ind w:firstLine="0"/>
        <w:jc w:val="center"/>
        <w:rPr>
          <w:rFonts w:eastAsia="Times New Roman"/>
          <w:szCs w:val="28"/>
          <w:lang w:eastAsia="ru-RU"/>
        </w:rPr>
      </w:pPr>
      <w:r w:rsidRPr="00DF6F4C">
        <w:rPr>
          <w:rFonts w:eastAsia="Times New Roman"/>
          <w:bCs/>
          <w:szCs w:val="28"/>
          <w:lang w:eastAsia="ru-RU"/>
        </w:rPr>
        <w:t xml:space="preserve">ЗАДАНИЕ </w:t>
      </w:r>
      <w:r w:rsidRPr="00DF6F4C">
        <w:rPr>
          <w:rFonts w:eastAsia="Times New Roman"/>
          <w:szCs w:val="28"/>
          <w:lang w:eastAsia="ru-RU"/>
        </w:rPr>
        <w:t xml:space="preserve">НА ВЫПУСКНУЮ КВАЛИФИКАЦИОННУЮ РАБОТУ </w:t>
      </w:r>
    </w:p>
    <w:p w14:paraId="1274CDB4" w14:textId="77777777" w:rsidR="009437E5" w:rsidRPr="00DF6F4C" w:rsidRDefault="009437E5" w:rsidP="009437E5">
      <w:pPr>
        <w:spacing w:after="120" w:line="240" w:lineRule="auto"/>
        <w:ind w:firstLine="0"/>
        <w:jc w:val="center"/>
        <w:rPr>
          <w:rFonts w:eastAsia="Times New Roman"/>
          <w:szCs w:val="28"/>
          <w:lang w:eastAsia="ru-RU"/>
        </w:rPr>
      </w:pPr>
      <w:r w:rsidRPr="00DF6F4C">
        <w:rPr>
          <w:rFonts w:eastAsia="Times New Roman"/>
          <w:szCs w:val="28"/>
          <w:lang w:eastAsia="ru-RU"/>
        </w:rPr>
        <w:t>НА СОИСКАНИЕ КВАЛИФИКАЦИИ</w:t>
      </w:r>
    </w:p>
    <w:p w14:paraId="26043B13" w14:textId="4272EA55" w:rsidR="009437E5" w:rsidRPr="0061784F" w:rsidRDefault="0061784F" w:rsidP="009437E5">
      <w:pPr>
        <w:ind w:firstLine="0"/>
        <w:jc w:val="center"/>
        <w:rPr>
          <w:rFonts w:eastAsia="Calibri"/>
          <w:b/>
          <w:szCs w:val="28"/>
        </w:rPr>
      </w:pPr>
      <w:r>
        <w:rPr>
          <w:rFonts w:eastAsia="Calibri"/>
          <w:b/>
          <w:szCs w:val="28"/>
        </w:rPr>
        <w:t>Магистр</w:t>
      </w:r>
    </w:p>
    <w:p w14:paraId="0B5B02B9" w14:textId="77777777" w:rsidR="009437E5" w:rsidRPr="00DF6F4C" w:rsidRDefault="009437E5" w:rsidP="009437E5">
      <w:pPr>
        <w:spacing w:line="240" w:lineRule="auto"/>
        <w:ind w:firstLine="0"/>
        <w:jc w:val="center"/>
        <w:rPr>
          <w:rFonts w:eastAsia="Calibri"/>
          <w:szCs w:val="28"/>
        </w:rPr>
      </w:pPr>
    </w:p>
    <w:p w14:paraId="3D843D3D" w14:textId="7527D20B" w:rsidR="009437E5" w:rsidRPr="00DF6F4C" w:rsidRDefault="009437E5" w:rsidP="002823BD">
      <w:pPr>
        <w:ind w:firstLine="0"/>
        <w:jc w:val="center"/>
        <w:rPr>
          <w:rFonts w:eastAsia="Calibri"/>
          <w:szCs w:val="28"/>
        </w:rPr>
      </w:pPr>
      <w:r w:rsidRPr="00DF6F4C">
        <w:rPr>
          <w:rFonts w:eastAsia="Calibri"/>
          <w:szCs w:val="28"/>
        </w:rPr>
        <w:t xml:space="preserve">Тема: </w:t>
      </w:r>
      <w:r w:rsidR="0061784F">
        <w:rPr>
          <w:szCs w:val="28"/>
        </w:rPr>
        <w:t>СПОСОБ И ПРОГРАММНЫЕ СРЕДСТВА СТРУКТУРНО-ПАРАМЕТРИЧЕСКОЙ НАСТРОЙКИ НЕЧЕТКИХ КОГНИТИВНЫХ МОДЕЛЕЙ НА ОСНОВЕ ГЕНЕТИЧЕСКИХ АЛГОРИТМОВ</w:t>
      </w:r>
    </w:p>
    <w:p w14:paraId="152E1252" w14:textId="77777777" w:rsidR="009437E5" w:rsidRPr="00DF6F4C" w:rsidRDefault="009437E5" w:rsidP="002823BD">
      <w:pPr>
        <w:ind w:firstLine="0"/>
        <w:jc w:val="center"/>
        <w:rPr>
          <w:rFonts w:eastAsia="Calibri"/>
          <w:szCs w:val="28"/>
        </w:rPr>
      </w:pPr>
    </w:p>
    <w:p w14:paraId="2381A05E" w14:textId="77777777" w:rsidR="009437E5" w:rsidRPr="00DF6F4C" w:rsidRDefault="009437E5" w:rsidP="00FD7C16">
      <w:pPr>
        <w:spacing w:line="240" w:lineRule="auto"/>
        <w:ind w:firstLine="0"/>
        <w:jc w:val="center"/>
        <w:rPr>
          <w:rFonts w:eastAsia="Calibri"/>
          <w:szCs w:val="28"/>
        </w:rPr>
      </w:pPr>
      <w:r w:rsidRPr="00DF6F4C">
        <w:rPr>
          <w:rFonts w:eastAsia="Calibri"/>
          <w:szCs w:val="28"/>
        </w:rPr>
        <w:t>Направление подготовки</w:t>
      </w:r>
    </w:p>
    <w:p w14:paraId="3EF2020D" w14:textId="3E2540B3" w:rsidR="009437E5" w:rsidRPr="00DF6F4C" w:rsidRDefault="0061784F" w:rsidP="00FD7C16">
      <w:pPr>
        <w:spacing w:line="240" w:lineRule="auto"/>
        <w:ind w:firstLine="0"/>
        <w:jc w:val="center"/>
        <w:rPr>
          <w:rFonts w:eastAsia="Calibri"/>
          <w:b/>
          <w:szCs w:val="28"/>
        </w:rPr>
      </w:pPr>
      <w:r w:rsidRPr="00A17F86">
        <w:rPr>
          <w:rFonts w:eastAsia="Calibri" w:cs="Times New Roman"/>
          <w:b/>
          <w:szCs w:val="28"/>
        </w:rPr>
        <w:t>09.04.01 – Информатика и вычислительная техника</w:t>
      </w:r>
    </w:p>
    <w:p w14:paraId="654586A2" w14:textId="77777777" w:rsidR="009437E5" w:rsidRPr="00DF6F4C" w:rsidRDefault="009437E5" w:rsidP="002823BD">
      <w:pPr>
        <w:ind w:firstLine="0"/>
        <w:jc w:val="center"/>
        <w:rPr>
          <w:rFonts w:eastAsia="Calibri"/>
          <w:szCs w:val="28"/>
        </w:rPr>
      </w:pPr>
    </w:p>
    <w:p w14:paraId="374AF3DB" w14:textId="77777777" w:rsidR="009437E5" w:rsidRPr="00DF6F4C" w:rsidRDefault="009437E5" w:rsidP="00FD7C16">
      <w:pPr>
        <w:spacing w:line="240" w:lineRule="auto"/>
        <w:ind w:firstLine="0"/>
        <w:jc w:val="center"/>
        <w:rPr>
          <w:rFonts w:eastAsia="Calibri"/>
          <w:szCs w:val="28"/>
        </w:rPr>
      </w:pPr>
      <w:r w:rsidRPr="00DF6F4C">
        <w:rPr>
          <w:rFonts w:eastAsia="Calibri"/>
          <w:szCs w:val="28"/>
        </w:rPr>
        <w:t>Профиль подготовки</w:t>
      </w:r>
    </w:p>
    <w:p w14:paraId="5179EDD4" w14:textId="357CE806" w:rsidR="009437E5" w:rsidRPr="00DF6F4C" w:rsidRDefault="0061784F" w:rsidP="00FD7C16">
      <w:pPr>
        <w:spacing w:line="240" w:lineRule="auto"/>
        <w:ind w:firstLine="0"/>
        <w:jc w:val="center"/>
        <w:rPr>
          <w:rFonts w:eastAsia="Calibri"/>
          <w:b/>
          <w:szCs w:val="28"/>
        </w:rPr>
      </w:pPr>
      <w:r w:rsidRPr="00A17F86">
        <w:rPr>
          <w:rFonts w:eastAsia="Calibri" w:cs="Times New Roman"/>
          <w:b/>
          <w:szCs w:val="28"/>
        </w:rPr>
        <w:t>Информационное и программное обеспечение автоматизированных систем</w:t>
      </w:r>
    </w:p>
    <w:p w14:paraId="4DA5AC9D" w14:textId="3813D3F7" w:rsidR="009437E5" w:rsidRDefault="009437E5" w:rsidP="009437E5">
      <w:pPr>
        <w:spacing w:line="240" w:lineRule="auto"/>
        <w:ind w:firstLine="0"/>
        <w:rPr>
          <w:rFonts w:eastAsia="Calibri"/>
          <w:szCs w:val="28"/>
          <w:u w:val="single"/>
        </w:rPr>
      </w:pPr>
    </w:p>
    <w:p w14:paraId="6BB77DD3" w14:textId="77777777" w:rsidR="0061784F" w:rsidRPr="00DF6F4C" w:rsidRDefault="0061784F" w:rsidP="009437E5">
      <w:pPr>
        <w:spacing w:line="240" w:lineRule="auto"/>
        <w:ind w:firstLine="0"/>
        <w:rPr>
          <w:rFonts w:eastAsia="Calibri"/>
          <w:szCs w:val="28"/>
          <w:u w:val="single"/>
        </w:rPr>
      </w:pPr>
    </w:p>
    <w:p w14:paraId="67DBF1A1" w14:textId="411F2D96" w:rsidR="009437E5" w:rsidRPr="00DF6F4C" w:rsidRDefault="009437E5" w:rsidP="009437E5">
      <w:pPr>
        <w:spacing w:line="240" w:lineRule="auto"/>
        <w:ind w:right="-261" w:firstLine="0"/>
        <w:rPr>
          <w:rFonts w:eastAsia="Calibri"/>
          <w:u w:val="single"/>
        </w:rPr>
      </w:pPr>
      <w:r w:rsidRPr="00DF6F4C">
        <w:rPr>
          <w:rFonts w:eastAsia="Calibri"/>
        </w:rPr>
        <w:t xml:space="preserve">Студент группы </w:t>
      </w:r>
      <w:r w:rsidR="00D61E35">
        <w:rPr>
          <w:rFonts w:eastAsia="Calibri"/>
        </w:rPr>
        <w:t>ВМ-21 (маг)</w:t>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Pr>
          <w:rFonts w:eastAsia="Calibri"/>
        </w:rPr>
        <w:t>А.</w:t>
      </w:r>
      <w:r w:rsidR="00D61E35">
        <w:rPr>
          <w:rFonts w:eastAsia="Calibri"/>
        </w:rPr>
        <w:t xml:space="preserve"> </w:t>
      </w:r>
      <w:r>
        <w:rPr>
          <w:rFonts w:eastAsia="Calibri"/>
        </w:rPr>
        <w:t>И. Орлов</w:t>
      </w:r>
      <w:r w:rsidRPr="00DF6F4C">
        <w:rPr>
          <w:rFonts w:eastAsia="Calibri"/>
          <w:u w:val="single"/>
        </w:rPr>
        <w:t xml:space="preserve"> </w:t>
      </w:r>
    </w:p>
    <w:p w14:paraId="7BD18B38" w14:textId="77777777" w:rsidR="009437E5" w:rsidRPr="00DF6F4C" w:rsidRDefault="009437E5" w:rsidP="009437E5">
      <w:pPr>
        <w:spacing w:line="240" w:lineRule="auto"/>
        <w:ind w:right="-261" w:firstLine="0"/>
        <w:rPr>
          <w:rFonts w:eastAsia="Calibri"/>
        </w:rPr>
      </w:pPr>
    </w:p>
    <w:p w14:paraId="30D6EC77" w14:textId="77777777" w:rsidR="009437E5" w:rsidRDefault="009437E5" w:rsidP="009437E5">
      <w:pPr>
        <w:spacing w:line="240" w:lineRule="auto"/>
        <w:ind w:right="-261" w:firstLine="0"/>
        <w:rPr>
          <w:rFonts w:eastAsia="Calibri"/>
        </w:rPr>
      </w:pPr>
      <w:r w:rsidRPr="00DF6F4C">
        <w:rPr>
          <w:rFonts w:eastAsia="Calibri"/>
        </w:rPr>
        <w:t>Руководитель</w:t>
      </w:r>
    </w:p>
    <w:p w14:paraId="403A544B" w14:textId="7AE87B5D" w:rsidR="009437E5" w:rsidRPr="00801C17" w:rsidRDefault="00D61E35" w:rsidP="009437E5">
      <w:pPr>
        <w:spacing w:line="240" w:lineRule="auto"/>
        <w:ind w:right="-261" w:firstLine="0"/>
        <w:rPr>
          <w:rFonts w:eastAsia="Calibri"/>
        </w:rPr>
      </w:pPr>
      <w:r w:rsidRPr="00A17F86">
        <w:rPr>
          <w:rFonts w:eastAsia="Calibri" w:cs="Times New Roman"/>
        </w:rPr>
        <w:t>д.т.н., профессор</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t>В</w:t>
      </w:r>
      <w:r w:rsidR="009437E5">
        <w:rPr>
          <w:rFonts w:eastAsia="Calibri"/>
        </w:rPr>
        <w:t>.</w:t>
      </w:r>
      <w:r>
        <w:rPr>
          <w:rFonts w:eastAsia="Calibri"/>
        </w:rPr>
        <w:t xml:space="preserve"> В</w:t>
      </w:r>
      <w:r w:rsidR="009437E5">
        <w:rPr>
          <w:rFonts w:eastAsia="Calibri"/>
        </w:rPr>
        <w:t xml:space="preserve">. </w:t>
      </w:r>
      <w:r>
        <w:rPr>
          <w:rFonts w:eastAsia="Calibri"/>
        </w:rPr>
        <w:t>Борисов</w:t>
      </w:r>
    </w:p>
    <w:p w14:paraId="18C08A87" w14:textId="77777777" w:rsidR="009437E5" w:rsidRPr="00DF6F4C" w:rsidRDefault="009437E5" w:rsidP="009437E5">
      <w:pPr>
        <w:spacing w:line="240" w:lineRule="auto"/>
        <w:ind w:right="-261" w:firstLine="0"/>
        <w:rPr>
          <w:rFonts w:eastAsia="Calibri"/>
        </w:rPr>
      </w:pPr>
    </w:p>
    <w:p w14:paraId="2D8F293F" w14:textId="77777777" w:rsidR="009437E5" w:rsidRPr="00DF6F4C" w:rsidRDefault="009437E5" w:rsidP="009437E5">
      <w:pPr>
        <w:spacing w:line="240" w:lineRule="auto"/>
        <w:ind w:right="-261" w:firstLine="0"/>
        <w:rPr>
          <w:rFonts w:eastAsia="Calibri"/>
        </w:rPr>
      </w:pPr>
      <w:r w:rsidRPr="00DF6F4C">
        <w:rPr>
          <w:rFonts w:eastAsia="Calibri"/>
        </w:rPr>
        <w:t>УТВЕРЖДАЮ</w:t>
      </w:r>
    </w:p>
    <w:p w14:paraId="682E254F" w14:textId="77777777" w:rsidR="009437E5" w:rsidRPr="00DF6F4C" w:rsidRDefault="009437E5" w:rsidP="009437E5">
      <w:pPr>
        <w:spacing w:line="240" w:lineRule="auto"/>
        <w:ind w:right="-2" w:firstLine="0"/>
        <w:rPr>
          <w:rFonts w:eastAsia="Calibri"/>
        </w:rPr>
      </w:pPr>
      <w:r w:rsidRPr="00DF6F4C">
        <w:rPr>
          <w:rFonts w:eastAsia="Calibri"/>
        </w:rPr>
        <w:t>Заведующий кафедрой</w:t>
      </w:r>
    </w:p>
    <w:p w14:paraId="4D5A3638" w14:textId="360BFA4D" w:rsidR="009437E5" w:rsidRPr="00DF6F4C" w:rsidRDefault="009437E5" w:rsidP="009437E5">
      <w:pPr>
        <w:spacing w:line="240" w:lineRule="auto"/>
        <w:ind w:right="-2" w:firstLine="0"/>
        <w:rPr>
          <w:rFonts w:eastAsia="Calibri"/>
        </w:rPr>
      </w:pPr>
      <w:r w:rsidRPr="00DF6F4C">
        <w:rPr>
          <w:rFonts w:eastAsia="Calibri"/>
        </w:rPr>
        <w:t>д.т.н., профессор</w:t>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Pr="00DF6F4C">
        <w:rPr>
          <w:rFonts w:eastAsia="Calibri"/>
        </w:rPr>
        <w:t>А.С. Федулов</w:t>
      </w:r>
    </w:p>
    <w:p w14:paraId="18DED91D" w14:textId="2A52D376" w:rsidR="009437E5" w:rsidRPr="00801C17" w:rsidRDefault="009437E5" w:rsidP="009437E5">
      <w:pPr>
        <w:spacing w:line="240" w:lineRule="auto"/>
        <w:ind w:right="-261" w:firstLine="0"/>
        <w:rPr>
          <w:rFonts w:eastAsia="Calibri"/>
        </w:rPr>
      </w:pPr>
    </w:p>
    <w:p w14:paraId="383BEE0D" w14:textId="1BB6D13E" w:rsidR="009437E5" w:rsidRPr="00DF6F4C" w:rsidRDefault="009437E5" w:rsidP="009437E5">
      <w:pPr>
        <w:tabs>
          <w:tab w:val="left" w:pos="567"/>
        </w:tabs>
        <w:spacing w:line="240" w:lineRule="auto"/>
        <w:ind w:firstLine="0"/>
        <w:rPr>
          <w:rFonts w:eastAsia="Calibri"/>
          <w:color w:val="000000"/>
          <w:spacing w:val="-12"/>
          <w:szCs w:val="28"/>
        </w:rPr>
      </w:pPr>
      <w:r w:rsidRPr="00DF6F4C">
        <w:rPr>
          <w:rFonts w:eastAsia="Calibri"/>
          <w:color w:val="000000"/>
          <w:szCs w:val="28"/>
        </w:rPr>
        <w:t>«____» _________</w:t>
      </w:r>
      <w:r w:rsidRPr="00DF6F4C">
        <w:rPr>
          <w:rFonts w:eastAsia="Calibri"/>
          <w:color w:val="000000"/>
          <w:spacing w:val="-12"/>
          <w:szCs w:val="28"/>
        </w:rPr>
        <w:t>202</w:t>
      </w:r>
      <w:r w:rsidR="00D61E35">
        <w:rPr>
          <w:rFonts w:eastAsia="Calibri"/>
          <w:color w:val="000000"/>
          <w:spacing w:val="-12"/>
          <w:szCs w:val="28"/>
        </w:rPr>
        <w:t>3</w:t>
      </w:r>
      <w:r w:rsidRPr="00DF6F4C">
        <w:rPr>
          <w:rFonts w:eastAsia="Calibri"/>
          <w:color w:val="000000"/>
          <w:spacing w:val="-12"/>
          <w:szCs w:val="28"/>
        </w:rPr>
        <w:t xml:space="preserve"> г.</w:t>
      </w:r>
    </w:p>
    <w:p w14:paraId="6E282B42" w14:textId="77777777" w:rsidR="009437E5" w:rsidRPr="00DF6F4C" w:rsidRDefault="009437E5" w:rsidP="009437E5">
      <w:pPr>
        <w:spacing w:line="240" w:lineRule="auto"/>
        <w:ind w:right="-261" w:firstLine="0"/>
        <w:rPr>
          <w:rFonts w:eastAsia="Calibri"/>
        </w:rPr>
      </w:pPr>
    </w:p>
    <w:p w14:paraId="16106835" w14:textId="77777777" w:rsidR="009437E5" w:rsidRPr="00DF6F4C" w:rsidRDefault="009437E5" w:rsidP="009437E5">
      <w:pPr>
        <w:spacing w:line="240" w:lineRule="auto"/>
        <w:ind w:firstLine="0"/>
        <w:rPr>
          <w:rFonts w:eastAsia="Calibri"/>
          <w:szCs w:val="28"/>
        </w:rPr>
      </w:pPr>
      <w:r w:rsidRPr="00DF6F4C">
        <w:rPr>
          <w:rFonts w:eastAsia="Calibri"/>
          <w:szCs w:val="28"/>
        </w:rPr>
        <w:t>Место выполнения выпускной квалификационной работы: филиал НИУ «МЭИ» в г. Смоленске, кафедра вычислительной техники</w:t>
      </w:r>
    </w:p>
    <w:p w14:paraId="0E7A7C05" w14:textId="048E378A" w:rsidR="009437E5" w:rsidRDefault="009437E5" w:rsidP="009437E5">
      <w:pPr>
        <w:spacing w:line="240" w:lineRule="auto"/>
        <w:ind w:firstLine="0"/>
        <w:jc w:val="center"/>
        <w:rPr>
          <w:rFonts w:eastAsia="Calibri"/>
          <w:color w:val="000000"/>
          <w:szCs w:val="28"/>
        </w:rPr>
      </w:pPr>
    </w:p>
    <w:p w14:paraId="5EF566B9" w14:textId="0772ACE3" w:rsidR="00D61E35" w:rsidRDefault="00D61E35" w:rsidP="009437E5">
      <w:pPr>
        <w:spacing w:line="240" w:lineRule="auto"/>
        <w:ind w:firstLine="0"/>
        <w:jc w:val="center"/>
        <w:rPr>
          <w:rFonts w:eastAsia="Calibri"/>
          <w:color w:val="000000"/>
          <w:szCs w:val="28"/>
        </w:rPr>
      </w:pPr>
    </w:p>
    <w:p w14:paraId="5F3940DF" w14:textId="77777777" w:rsidR="00D61E35" w:rsidRPr="00DF6F4C" w:rsidRDefault="00D61E35" w:rsidP="009437E5">
      <w:pPr>
        <w:spacing w:line="240" w:lineRule="auto"/>
        <w:ind w:firstLine="0"/>
        <w:jc w:val="center"/>
        <w:rPr>
          <w:rFonts w:eastAsia="Calibri"/>
          <w:color w:val="000000"/>
          <w:szCs w:val="28"/>
        </w:rPr>
      </w:pPr>
    </w:p>
    <w:p w14:paraId="0BF4793A" w14:textId="22052855" w:rsidR="009437E5" w:rsidRPr="00DF6F4C" w:rsidRDefault="009437E5" w:rsidP="009437E5">
      <w:pPr>
        <w:tabs>
          <w:tab w:val="left" w:pos="426"/>
        </w:tabs>
        <w:spacing w:line="240" w:lineRule="auto"/>
        <w:ind w:firstLine="0"/>
        <w:jc w:val="center"/>
        <w:rPr>
          <w:rFonts w:eastAsia="Calibri"/>
          <w:color w:val="000000"/>
          <w:spacing w:val="-12"/>
          <w:szCs w:val="28"/>
        </w:rPr>
      </w:pPr>
      <w:r w:rsidRPr="00DF6F4C">
        <w:rPr>
          <w:rFonts w:eastAsia="Calibri"/>
          <w:color w:val="000000"/>
          <w:szCs w:val="28"/>
        </w:rPr>
        <w:t xml:space="preserve">Смоленск – </w:t>
      </w:r>
      <w:r w:rsidRPr="00DF6F4C">
        <w:rPr>
          <w:rFonts w:eastAsia="Calibri"/>
          <w:color w:val="000000"/>
          <w:spacing w:val="-12"/>
          <w:szCs w:val="28"/>
        </w:rPr>
        <w:t>202</w:t>
      </w:r>
      <w:r w:rsidR="00D61E35">
        <w:rPr>
          <w:rFonts w:eastAsia="Calibri"/>
          <w:color w:val="000000"/>
          <w:spacing w:val="-12"/>
          <w:szCs w:val="28"/>
        </w:rPr>
        <w:t>3</w:t>
      </w:r>
      <w:r w:rsidRPr="00DF6F4C">
        <w:rPr>
          <w:rFonts w:eastAsia="Calibri"/>
          <w:color w:val="000000"/>
          <w:spacing w:val="-12"/>
          <w:szCs w:val="28"/>
        </w:rPr>
        <w:t xml:space="preserve"> </w:t>
      </w:r>
      <w:r w:rsidRPr="00DF6F4C">
        <w:rPr>
          <w:rFonts w:eastAsia="Calibri"/>
          <w:color w:val="000000"/>
          <w:spacing w:val="-12"/>
          <w:szCs w:val="28"/>
        </w:rPr>
        <w:br w:type="page"/>
      </w:r>
    </w:p>
    <w:p w14:paraId="3CDB5C65" w14:textId="77777777" w:rsidR="009437E5" w:rsidRPr="00DA700F" w:rsidRDefault="009437E5" w:rsidP="00E01A4A">
      <w:pPr>
        <w:widowControl w:val="0"/>
        <w:numPr>
          <w:ilvl w:val="0"/>
          <w:numId w:val="10"/>
        </w:numPr>
        <w:shd w:val="clear" w:color="auto" w:fill="FFFFFF"/>
        <w:tabs>
          <w:tab w:val="clear" w:pos="506"/>
          <w:tab w:val="num" w:pos="993"/>
        </w:tabs>
        <w:autoSpaceDE w:val="0"/>
        <w:autoSpaceDN w:val="0"/>
        <w:adjustRightInd w:val="0"/>
        <w:spacing w:before="240" w:after="240"/>
        <w:ind w:left="0" w:right="-2" w:firstLine="709"/>
        <w:rPr>
          <w:rFonts w:eastAsia="Calibri"/>
          <w:color w:val="000000"/>
          <w:spacing w:val="-5"/>
          <w:szCs w:val="28"/>
        </w:rPr>
      </w:pPr>
      <w:r w:rsidRPr="00DF6F4C">
        <w:rPr>
          <w:rFonts w:eastAsia="Calibri"/>
          <w:color w:val="000000"/>
          <w:spacing w:val="-5"/>
          <w:szCs w:val="28"/>
        </w:rPr>
        <w:lastRenderedPageBreak/>
        <w:t>Обоснование</w:t>
      </w:r>
      <w:r>
        <w:rPr>
          <w:rFonts w:eastAsia="Calibri"/>
          <w:color w:val="000000"/>
          <w:spacing w:val="-5"/>
          <w:szCs w:val="28"/>
        </w:rPr>
        <w:t xml:space="preserve"> </w:t>
      </w:r>
      <w:r w:rsidRPr="00DF6F4C">
        <w:rPr>
          <w:rFonts w:eastAsia="Calibri"/>
          <w:color w:val="000000"/>
          <w:spacing w:val="-5"/>
          <w:szCs w:val="28"/>
        </w:rPr>
        <w:t>выбора</w:t>
      </w:r>
      <w:r>
        <w:rPr>
          <w:rFonts w:eastAsia="Calibri"/>
          <w:color w:val="000000"/>
          <w:spacing w:val="-5"/>
          <w:szCs w:val="28"/>
        </w:rPr>
        <w:t xml:space="preserve"> </w:t>
      </w:r>
      <w:r w:rsidRPr="00DF6F4C">
        <w:rPr>
          <w:rFonts w:eastAsia="Calibri"/>
          <w:color w:val="000000"/>
          <w:spacing w:val="-5"/>
          <w:szCs w:val="28"/>
        </w:rPr>
        <w:t>темы</w:t>
      </w:r>
      <w:r>
        <w:rPr>
          <w:rFonts w:eastAsia="Calibri"/>
          <w:color w:val="000000"/>
          <w:spacing w:val="-5"/>
          <w:szCs w:val="28"/>
        </w:rPr>
        <w:t xml:space="preserve"> </w:t>
      </w:r>
      <w:r w:rsidRPr="00DF6F4C">
        <w:rPr>
          <w:rFonts w:eastAsia="Calibri"/>
          <w:color w:val="000000"/>
          <w:spacing w:val="-5"/>
          <w:szCs w:val="28"/>
        </w:rPr>
        <w:t>выпускной квалификационной</w:t>
      </w:r>
      <w:r>
        <w:rPr>
          <w:rFonts w:eastAsia="Calibri"/>
          <w:color w:val="000000"/>
          <w:spacing w:val="-5"/>
          <w:szCs w:val="28"/>
        </w:rPr>
        <w:t xml:space="preserve"> </w:t>
      </w:r>
      <w:r w:rsidRPr="00DF6F4C">
        <w:rPr>
          <w:rFonts w:eastAsia="Calibri"/>
          <w:color w:val="000000"/>
          <w:spacing w:val="-5"/>
          <w:szCs w:val="28"/>
        </w:rPr>
        <w:t>работы</w:t>
      </w:r>
    </w:p>
    <w:p w14:paraId="7911EFA3" w14:textId="7D223204" w:rsidR="009437E5" w:rsidRDefault="00197C97" w:rsidP="0083799A">
      <w:r w:rsidRPr="0083799A">
        <w:t xml:space="preserve">Нечеткие когнитивные модели являются </w:t>
      </w:r>
      <w:r w:rsidR="0083799A" w:rsidRPr="0083799A">
        <w:t xml:space="preserve">отличным </w:t>
      </w:r>
      <w:r w:rsidR="00B34592" w:rsidRPr="0083799A">
        <w:t>инструментом</w:t>
      </w:r>
      <w:r w:rsidR="0083799A" w:rsidRPr="0083799A">
        <w:t xml:space="preserve"> для анализа сложных и слабоструктурированных систем и ситуаций. Они </w:t>
      </w:r>
      <w:r w:rsidRPr="0083799A">
        <w:t>находят широкое применение в различных областях, таких как прогнозирование, сценарное моделирование, принятие решений, диагностика, классификация и управление.</w:t>
      </w:r>
      <w:r w:rsidR="0083799A" w:rsidRPr="0083799A">
        <w:t xml:space="preserve"> Однако, несмотря на их эффективность, процесс настройки таких моделей может быть достаточно трудоемким и требовать значительных затрат времени и ресурсов.</w:t>
      </w:r>
    </w:p>
    <w:p w14:paraId="039D4D93" w14:textId="559A99CD" w:rsidR="0083799A" w:rsidRPr="0083799A" w:rsidRDefault="0083799A" w:rsidP="0083799A">
      <w:r>
        <w:t xml:space="preserve">Генетические алгоритмы являются хорошим способом оптимизации, применяемым в различных областях. </w:t>
      </w:r>
      <w:r w:rsidR="00A3457E">
        <w:t>Использование</w:t>
      </w:r>
      <w:r>
        <w:t xml:space="preserve"> генетических алгоритмов для структурно-параметрической настройки нечетких когнитивных моделей может позволить значительно ускорить процесс настройки и повысить качество получаемых результатов. Поэтому разработка способа применения генетических алгоритмов для настройки нечетких когнитивных моделей является важной и актуальной задачей.</w:t>
      </w:r>
    </w:p>
    <w:p w14:paraId="4023430A" w14:textId="77777777" w:rsidR="009437E5" w:rsidRPr="00DF6F4C" w:rsidRDefault="009437E5" w:rsidP="00E01A4A">
      <w:pPr>
        <w:numPr>
          <w:ilvl w:val="0"/>
          <w:numId w:val="9"/>
        </w:numPr>
        <w:tabs>
          <w:tab w:val="clear" w:pos="1080"/>
          <w:tab w:val="num" w:pos="993"/>
        </w:tabs>
        <w:spacing w:before="240" w:after="120"/>
        <w:ind w:left="0" w:firstLine="709"/>
        <w:rPr>
          <w:rFonts w:eastAsia="Times New Roman"/>
          <w:szCs w:val="28"/>
        </w:rPr>
      </w:pPr>
      <w:r w:rsidRPr="00DF6F4C">
        <w:rPr>
          <w:rFonts w:eastAsia="Times New Roman"/>
          <w:szCs w:val="28"/>
        </w:rPr>
        <w:t>Основание для разработки</w:t>
      </w:r>
    </w:p>
    <w:p w14:paraId="23CFB62B" w14:textId="6618371F" w:rsidR="009437E5" w:rsidRPr="00DF6F4C" w:rsidRDefault="009437E5" w:rsidP="009437E5">
      <w:pPr>
        <w:tabs>
          <w:tab w:val="num" w:pos="567"/>
        </w:tabs>
        <w:spacing w:after="120"/>
        <w:ind w:firstLine="567"/>
        <w:rPr>
          <w:rFonts w:eastAsia="Times New Roman"/>
          <w:szCs w:val="20"/>
          <w:lang w:eastAsia="ru-RU"/>
        </w:rPr>
      </w:pPr>
      <w:r w:rsidRPr="00801C17">
        <w:rPr>
          <w:rFonts w:eastAsia="Times New Roman"/>
          <w:szCs w:val="20"/>
          <w:lang w:eastAsia="ru-RU"/>
        </w:rPr>
        <w:t>Государственный общеобразовательный стандарт высшего образования. Направление 09.0</w:t>
      </w:r>
      <w:r w:rsidR="00D61E35">
        <w:rPr>
          <w:rFonts w:eastAsia="Times New Roman"/>
          <w:szCs w:val="20"/>
          <w:lang w:eastAsia="ru-RU"/>
        </w:rPr>
        <w:t>4</w:t>
      </w:r>
      <w:r w:rsidRPr="00801C17">
        <w:rPr>
          <w:rFonts w:eastAsia="Times New Roman"/>
          <w:szCs w:val="20"/>
          <w:lang w:eastAsia="ru-RU"/>
        </w:rPr>
        <w:t>.01 – «Информатика и вычислительная техника»</w:t>
      </w:r>
      <w:r w:rsidR="00D61E35">
        <w:rPr>
          <w:rFonts w:eastAsia="Times New Roman"/>
          <w:szCs w:val="20"/>
          <w:lang w:eastAsia="ru-RU"/>
        </w:rPr>
        <w:t>.</w:t>
      </w:r>
    </w:p>
    <w:p w14:paraId="728C59CC" w14:textId="4A079E71" w:rsidR="009437E5" w:rsidRDefault="009437E5" w:rsidP="00E01A4A">
      <w:pPr>
        <w:numPr>
          <w:ilvl w:val="0"/>
          <w:numId w:val="9"/>
        </w:numPr>
        <w:tabs>
          <w:tab w:val="clear" w:pos="1080"/>
          <w:tab w:val="left" w:pos="993"/>
        </w:tabs>
        <w:spacing w:before="240" w:after="120"/>
        <w:ind w:left="0" w:firstLine="709"/>
        <w:rPr>
          <w:rFonts w:eastAsia="Times New Roman"/>
          <w:szCs w:val="28"/>
        </w:rPr>
      </w:pPr>
      <w:r w:rsidRPr="00DF6F4C">
        <w:rPr>
          <w:rFonts w:eastAsia="Times New Roman"/>
          <w:szCs w:val="28"/>
        </w:rPr>
        <w:t>Назначение и цель разработки</w:t>
      </w:r>
    </w:p>
    <w:p w14:paraId="21562A65" w14:textId="07C28E71" w:rsidR="00D61E35" w:rsidRDefault="00D61E35" w:rsidP="00D61E35">
      <w:r>
        <w:t xml:space="preserve">Целью данной работы является, во-первых, создание способа структурно-параметрической настройки нечетких когнитивных моделей на основе генетических алгоритмов, который позволит настроить когнитивную модель таким образом, чтобы в результате ее моделирования по времени, целевые концепты максимально приблизились к желаемому состоянию. Во-вторых, разработка программных средств, реализующих разработанный способ </w:t>
      </w:r>
      <w:proofErr w:type="spellStart"/>
      <w:r>
        <w:t>с</w:t>
      </w:r>
      <w:r w:rsidR="000A2AD7">
        <w:t>руктурно</w:t>
      </w:r>
      <w:proofErr w:type="spellEnd"/>
      <w:r w:rsidR="000A2AD7">
        <w:t>-параметрической настройки. В-третьих, выполнение оценки качества и оперативности настройки нечетких когнитивных моделей с использованием предлагаемого способа и программных средств.</w:t>
      </w:r>
    </w:p>
    <w:p w14:paraId="0846E067" w14:textId="77777777" w:rsidR="009437E5" w:rsidRPr="00DF6F4C" w:rsidRDefault="009437E5" w:rsidP="00E01A4A">
      <w:pPr>
        <w:numPr>
          <w:ilvl w:val="0"/>
          <w:numId w:val="9"/>
        </w:numPr>
        <w:tabs>
          <w:tab w:val="clear" w:pos="1080"/>
          <w:tab w:val="num" w:pos="993"/>
        </w:tabs>
        <w:spacing w:before="240" w:after="120"/>
        <w:ind w:left="0" w:firstLine="709"/>
        <w:rPr>
          <w:rFonts w:eastAsia="Times New Roman"/>
          <w:szCs w:val="28"/>
        </w:rPr>
      </w:pPr>
      <w:r w:rsidRPr="00DF6F4C">
        <w:rPr>
          <w:rFonts w:eastAsia="Times New Roman"/>
          <w:szCs w:val="28"/>
        </w:rPr>
        <w:lastRenderedPageBreak/>
        <w:t>Технические требования</w:t>
      </w:r>
    </w:p>
    <w:p w14:paraId="221B77CE" w14:textId="77777777" w:rsidR="009437E5" w:rsidRPr="001A643F" w:rsidRDefault="009437E5" w:rsidP="009437E5">
      <w:pPr>
        <w:spacing w:after="240"/>
      </w:pPr>
      <w:bookmarkStart w:id="68" w:name="_Toc42361448"/>
      <w:r w:rsidRPr="001A643F">
        <w:t>4.1     Требования к функциональным характеристикам</w:t>
      </w:r>
      <w:bookmarkEnd w:id="68"/>
    </w:p>
    <w:p w14:paraId="12CFF002" w14:textId="151C784B" w:rsidR="009437E5" w:rsidRDefault="009437E5" w:rsidP="009437E5">
      <w:pPr>
        <w:rPr>
          <w:rFonts w:eastAsia="Times New Roman"/>
          <w:color w:val="000000"/>
          <w:szCs w:val="20"/>
          <w:lang w:eastAsia="ru-RU"/>
        </w:rPr>
      </w:pPr>
      <w:r>
        <w:rPr>
          <w:rFonts w:eastAsia="Times New Roman"/>
          <w:color w:val="000000"/>
          <w:szCs w:val="20"/>
          <w:lang w:eastAsia="ru-RU"/>
        </w:rPr>
        <w:t xml:space="preserve">Разрабатываемая система должна реализовывать основные функции, обеспечивая возможность осуществления </w:t>
      </w:r>
      <w:r w:rsidR="000A2AD7">
        <w:rPr>
          <w:rFonts w:eastAsia="Times New Roman"/>
          <w:color w:val="000000"/>
          <w:szCs w:val="20"/>
          <w:lang w:eastAsia="ru-RU"/>
        </w:rPr>
        <w:t>структурно-параметрической настройки нечетких когнитивных моделей.</w:t>
      </w:r>
    </w:p>
    <w:p w14:paraId="4E372BDB" w14:textId="77777777" w:rsidR="009437E5" w:rsidRPr="00DF6F4C" w:rsidRDefault="009437E5" w:rsidP="009437E5">
      <w:pPr>
        <w:spacing w:after="240"/>
        <w:rPr>
          <w:rFonts w:eastAsia="Times New Roman"/>
          <w:szCs w:val="20"/>
          <w:lang w:eastAsia="ru-RU"/>
        </w:rPr>
      </w:pPr>
      <w:r w:rsidRPr="00DF6F4C">
        <w:rPr>
          <w:rFonts w:eastAsia="Times New Roman"/>
          <w:color w:val="000000"/>
          <w:szCs w:val="20"/>
          <w:lang w:eastAsia="ru-RU"/>
        </w:rPr>
        <w:t xml:space="preserve">Пользовательский интерфейс должен обеспечивать </w:t>
      </w:r>
      <w:r w:rsidRPr="00DF6F4C">
        <w:rPr>
          <w:rFonts w:eastAsia="Times New Roman"/>
          <w:szCs w:val="20"/>
          <w:lang w:eastAsia="ru-RU"/>
        </w:rPr>
        <w:t>наглядность предоставляемой информации</w:t>
      </w:r>
      <w:r>
        <w:rPr>
          <w:rFonts w:eastAsia="Times New Roman"/>
          <w:szCs w:val="20"/>
          <w:lang w:eastAsia="ru-RU"/>
        </w:rPr>
        <w:t>, быть эргономичным и интеллектуально понятным.</w:t>
      </w:r>
    </w:p>
    <w:p w14:paraId="359A5410" w14:textId="77777777" w:rsidR="009437E5" w:rsidRDefault="009437E5" w:rsidP="00E01A4A">
      <w:pPr>
        <w:numPr>
          <w:ilvl w:val="1"/>
          <w:numId w:val="9"/>
        </w:numPr>
        <w:spacing w:before="240"/>
        <w:contextualSpacing/>
        <w:jc w:val="left"/>
        <w:rPr>
          <w:rFonts w:eastAsia="Calibri"/>
        </w:rPr>
      </w:pPr>
      <w:r w:rsidRPr="00DF6F4C">
        <w:rPr>
          <w:rFonts w:eastAsia="Calibri"/>
        </w:rPr>
        <w:t xml:space="preserve">     Требования к структуре и функционированию</w:t>
      </w:r>
    </w:p>
    <w:p w14:paraId="7C97CC0A" w14:textId="7058CB5D" w:rsidR="009437E5" w:rsidRDefault="009437E5" w:rsidP="009437E5">
      <w:pPr>
        <w:spacing w:before="240"/>
        <w:ind w:firstLine="708"/>
        <w:contextualSpacing/>
        <w:rPr>
          <w:rFonts w:eastAsia="Calibri"/>
          <w:szCs w:val="28"/>
          <w:lang w:eastAsia="ru-RU"/>
        </w:rPr>
      </w:pPr>
      <w:r w:rsidRPr="00DF6F4C">
        <w:rPr>
          <w:rFonts w:eastAsia="Calibri"/>
          <w:szCs w:val="28"/>
          <w:lang w:eastAsia="ru-RU"/>
        </w:rPr>
        <w:t xml:space="preserve">Разрабатываемая программа должна предоставлять пользователю простой и </w:t>
      </w:r>
      <w:r>
        <w:rPr>
          <w:rFonts w:eastAsia="Calibri"/>
          <w:szCs w:val="28"/>
          <w:lang w:eastAsia="ru-RU"/>
        </w:rPr>
        <w:t xml:space="preserve">интеллектуально </w:t>
      </w:r>
      <w:r w:rsidRPr="00DF6F4C">
        <w:rPr>
          <w:rFonts w:eastAsia="Calibri"/>
          <w:szCs w:val="28"/>
          <w:lang w:eastAsia="ru-RU"/>
        </w:rPr>
        <w:t>понятный интерфейс и иметь следующие основные функциональные возможности:</w:t>
      </w:r>
    </w:p>
    <w:p w14:paraId="667BA0DA" w14:textId="248629BD" w:rsidR="009437E5"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регистрация и авторизация пользователей</w:t>
      </w:r>
      <w:r>
        <w:rPr>
          <w:rFonts w:eastAsia="Times New Roman"/>
          <w:color w:val="000000"/>
          <w:szCs w:val="20"/>
          <w:lang w:val="en-US" w:eastAsia="ru-RU"/>
        </w:rPr>
        <w:t>;</w:t>
      </w:r>
    </w:p>
    <w:p w14:paraId="2FD6C9E6" w14:textId="372D5976" w:rsidR="009437E5"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создание проектов нечетких когнитивных моделей и добавление пользователей в проект</w:t>
      </w:r>
      <w:r w:rsidRPr="005C7188">
        <w:rPr>
          <w:rFonts w:eastAsia="Times New Roman"/>
          <w:color w:val="000000"/>
          <w:szCs w:val="20"/>
          <w:lang w:eastAsia="ru-RU"/>
        </w:rPr>
        <w:t>;</w:t>
      </w:r>
    </w:p>
    <w:p w14:paraId="35A0099B" w14:textId="291DC31A" w:rsidR="005C7188" w:rsidRPr="005C7188"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редактирование нечеткой когнитивной модели (добавление/удаление концептов и связей)</w:t>
      </w:r>
      <w:r w:rsidRPr="005C7188">
        <w:rPr>
          <w:rFonts w:eastAsia="Times New Roman"/>
          <w:color w:val="000000"/>
          <w:szCs w:val="20"/>
          <w:lang w:eastAsia="ru-RU"/>
        </w:rPr>
        <w:t>;</w:t>
      </w:r>
    </w:p>
    <w:p w14:paraId="2F34797C" w14:textId="00463E0F" w:rsidR="005C7188"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редактирование параметров</w:t>
      </w:r>
      <w:r w:rsidR="00F030D0">
        <w:rPr>
          <w:rFonts w:eastAsia="Times New Roman"/>
          <w:color w:val="000000"/>
          <w:szCs w:val="20"/>
          <w:lang w:eastAsia="ru-RU"/>
        </w:rPr>
        <w:t xml:space="preserve"> генетического алгоритма</w:t>
      </w:r>
      <w:r>
        <w:rPr>
          <w:rFonts w:eastAsia="Times New Roman"/>
          <w:color w:val="000000"/>
          <w:szCs w:val="20"/>
          <w:lang w:eastAsia="ru-RU"/>
        </w:rPr>
        <w:t xml:space="preserve"> структурно-параметрической настройки нечеткой когнитивной модели</w:t>
      </w:r>
      <w:r w:rsidRPr="005C7188">
        <w:rPr>
          <w:rFonts w:eastAsia="Times New Roman"/>
          <w:color w:val="000000"/>
          <w:szCs w:val="20"/>
          <w:lang w:eastAsia="ru-RU"/>
        </w:rPr>
        <w:t>;</w:t>
      </w:r>
    </w:p>
    <w:p w14:paraId="42494121" w14:textId="11D2CD20" w:rsidR="00F030D0" w:rsidRDefault="005C7188" w:rsidP="00E01A4A">
      <w:pPr>
        <w:pStyle w:val="a"/>
        <w:numPr>
          <w:ilvl w:val="0"/>
          <w:numId w:val="4"/>
        </w:numPr>
        <w:tabs>
          <w:tab w:val="clear" w:pos="992"/>
        </w:tabs>
        <w:ind w:left="0" w:firstLine="709"/>
        <w:rPr>
          <w:lang w:eastAsia="ru-RU"/>
        </w:rPr>
      </w:pPr>
      <w:r>
        <w:rPr>
          <w:lang w:eastAsia="ru-RU"/>
        </w:rPr>
        <w:t>запуск</w:t>
      </w:r>
      <w:r w:rsidR="00F030D0">
        <w:rPr>
          <w:lang w:eastAsia="ru-RU"/>
        </w:rPr>
        <w:t xml:space="preserve"> генетического</w:t>
      </w:r>
      <w:r>
        <w:rPr>
          <w:lang w:eastAsia="ru-RU"/>
        </w:rPr>
        <w:t xml:space="preserve"> алгоритма структурно-параметрической настройки </w:t>
      </w:r>
      <w:r w:rsidR="00F030D0">
        <w:rPr>
          <w:lang w:eastAsia="ru-RU"/>
        </w:rPr>
        <w:t>нечеткой когнитивной модели</w:t>
      </w:r>
      <w:r w:rsidR="00F030D0" w:rsidRPr="00F030D0">
        <w:rPr>
          <w:lang w:eastAsia="ru-RU"/>
        </w:rPr>
        <w:t>;</w:t>
      </w:r>
    </w:p>
    <w:p w14:paraId="7C5629FC" w14:textId="5B7D48A5" w:rsidR="00F030D0" w:rsidRPr="00F030D0" w:rsidRDefault="00F030D0" w:rsidP="00E01A4A">
      <w:pPr>
        <w:pStyle w:val="a"/>
        <w:numPr>
          <w:ilvl w:val="0"/>
          <w:numId w:val="4"/>
        </w:numPr>
        <w:tabs>
          <w:tab w:val="clear" w:pos="992"/>
        </w:tabs>
        <w:ind w:left="0" w:firstLine="709"/>
        <w:rPr>
          <w:lang w:eastAsia="ru-RU"/>
        </w:rPr>
      </w:pPr>
      <w:r>
        <w:rPr>
          <w:lang w:eastAsia="ru-RU"/>
        </w:rPr>
        <w:t>сохранение промежуточных и окончательных результатов структурно-параметрической настройки нечеткой когнитивной модели.</w:t>
      </w:r>
    </w:p>
    <w:p w14:paraId="3F62A08A"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t>4.3     Требования к надёжности</w:t>
      </w:r>
    </w:p>
    <w:p w14:paraId="45B59397" w14:textId="77777777" w:rsidR="009437E5" w:rsidRDefault="009437E5" w:rsidP="009437E5">
      <w:pPr>
        <w:spacing w:after="120"/>
        <w:rPr>
          <w:rFonts w:eastAsia="Times New Roman"/>
          <w:szCs w:val="20"/>
          <w:lang w:eastAsia="ru-RU"/>
        </w:rPr>
      </w:pPr>
      <w:r>
        <w:rPr>
          <w:rFonts w:eastAsia="Times New Roman"/>
          <w:szCs w:val="20"/>
          <w:lang w:eastAsia="ru-RU"/>
        </w:rPr>
        <w:t>Все внутренние ошибки системы должны обрабатываться корректным образом, информация об ошибке должна выводиться на экран.</w:t>
      </w:r>
    </w:p>
    <w:p w14:paraId="61EBF04E" w14:textId="77777777" w:rsidR="009437E5" w:rsidRPr="00DF6F4C" w:rsidRDefault="009437E5" w:rsidP="009437E5">
      <w:pPr>
        <w:spacing w:after="120"/>
        <w:rPr>
          <w:rFonts w:eastAsia="Times New Roman"/>
          <w:szCs w:val="20"/>
          <w:lang w:eastAsia="ru-RU"/>
        </w:rPr>
      </w:pPr>
      <w:r w:rsidRPr="00DF6F4C">
        <w:rPr>
          <w:rFonts w:eastAsia="Times New Roman"/>
          <w:szCs w:val="20"/>
          <w:lang w:eastAsia="ru-RU"/>
        </w:rPr>
        <w:t>Необходимо предусмотреть контроль правильности вводимой информации.</w:t>
      </w:r>
    </w:p>
    <w:p w14:paraId="336EC21E"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lastRenderedPageBreak/>
        <w:t>4.4     Требования к защите информации от несанкционированного доступа</w:t>
      </w:r>
    </w:p>
    <w:p w14:paraId="3B19D450" w14:textId="2C3A5F9D" w:rsidR="009437E5" w:rsidRPr="00DF6F4C" w:rsidRDefault="009437E5" w:rsidP="009437E5">
      <w:pPr>
        <w:spacing w:after="120"/>
        <w:rPr>
          <w:rFonts w:eastAsia="Times New Roman"/>
          <w:szCs w:val="20"/>
          <w:lang w:eastAsia="ru-RU"/>
        </w:rPr>
      </w:pPr>
      <w:r>
        <w:rPr>
          <w:rFonts w:eastAsia="Times New Roman"/>
          <w:szCs w:val="20"/>
          <w:lang w:eastAsia="ru-RU"/>
        </w:rPr>
        <w:t xml:space="preserve">Аккаунты всех пользователей </w:t>
      </w:r>
      <w:r w:rsidR="000A2AD7">
        <w:rPr>
          <w:rFonts w:eastAsia="Times New Roman"/>
          <w:szCs w:val="20"/>
          <w:lang w:eastAsia="ru-RU"/>
        </w:rPr>
        <w:t>системы</w:t>
      </w:r>
      <w:r>
        <w:rPr>
          <w:rFonts w:eastAsia="Times New Roman"/>
          <w:szCs w:val="20"/>
          <w:lang w:eastAsia="ru-RU"/>
        </w:rPr>
        <w:t xml:space="preserve"> должны быть защищены паролем.</w:t>
      </w:r>
    </w:p>
    <w:p w14:paraId="68F2CB9D"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t>4.5    Требования по сохранению информации при авариях</w:t>
      </w:r>
    </w:p>
    <w:p w14:paraId="457A3BF9" w14:textId="3D0CA3DD" w:rsidR="009437E5" w:rsidRPr="00DF6F4C" w:rsidRDefault="009437E5" w:rsidP="009437E5">
      <w:pPr>
        <w:tabs>
          <w:tab w:val="left" w:pos="142"/>
        </w:tabs>
        <w:spacing w:after="120"/>
        <w:rPr>
          <w:rFonts w:eastAsia="Times New Roman"/>
          <w:szCs w:val="20"/>
          <w:lang w:eastAsia="ru-RU"/>
        </w:rPr>
      </w:pPr>
      <w:r w:rsidRPr="00DF6F4C">
        <w:rPr>
          <w:rFonts w:eastAsia="Times New Roman"/>
          <w:szCs w:val="20"/>
          <w:lang w:eastAsia="ru-RU"/>
        </w:rPr>
        <w:t>Защита от сбоев в сети питания осуществляется путём использования устройства бесперебойного питания</w:t>
      </w:r>
      <w:r w:rsidR="000A2AD7">
        <w:rPr>
          <w:rFonts w:eastAsia="Times New Roman"/>
          <w:szCs w:val="20"/>
          <w:lang w:eastAsia="ru-RU"/>
        </w:rPr>
        <w:t xml:space="preserve"> </w:t>
      </w:r>
      <w:r w:rsidR="000A2AD7" w:rsidRPr="00A17F86">
        <w:rPr>
          <w:rFonts w:eastAsia="Times New Roman" w:cs="Times New Roman"/>
          <w:szCs w:val="20"/>
          <w:lang w:eastAsia="ru-RU"/>
        </w:rPr>
        <w:t>и программ, корректно завершающих работу приложений при отключении питания.</w:t>
      </w:r>
    </w:p>
    <w:p w14:paraId="7D5B958C"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t>4.6    Требования к видам обеспечения</w:t>
      </w:r>
    </w:p>
    <w:p w14:paraId="3D8510BF" w14:textId="77777777" w:rsidR="009437E5" w:rsidRPr="00DF6F4C" w:rsidRDefault="009437E5" w:rsidP="00E01A4A">
      <w:pPr>
        <w:numPr>
          <w:ilvl w:val="2"/>
          <w:numId w:val="12"/>
        </w:numPr>
        <w:spacing w:before="240" w:after="120"/>
        <w:rPr>
          <w:rFonts w:eastAsia="Times New Roman"/>
          <w:szCs w:val="20"/>
          <w:lang w:eastAsia="ru-RU"/>
        </w:rPr>
      </w:pPr>
      <w:r w:rsidRPr="00DF6F4C">
        <w:rPr>
          <w:rFonts w:eastAsia="Times New Roman"/>
          <w:szCs w:val="20"/>
          <w:lang w:eastAsia="ru-RU"/>
        </w:rPr>
        <w:t>Информационное обеспечение</w:t>
      </w:r>
    </w:p>
    <w:p w14:paraId="34E05703" w14:textId="77777777" w:rsidR="009437E5" w:rsidRPr="00DF6F4C" w:rsidRDefault="009437E5" w:rsidP="009437E5">
      <w:pPr>
        <w:spacing w:after="120"/>
        <w:rPr>
          <w:rFonts w:eastAsia="Times New Roman"/>
          <w:szCs w:val="20"/>
          <w:lang w:eastAsia="ru-RU"/>
        </w:rPr>
      </w:pPr>
      <w:r>
        <w:rPr>
          <w:rFonts w:eastAsia="Times New Roman"/>
          <w:szCs w:val="20"/>
          <w:lang w:eastAsia="ru-RU"/>
        </w:rPr>
        <w:t>Диалог осуществляется через пользовательский интерфейс системы в браузере.</w:t>
      </w:r>
    </w:p>
    <w:p w14:paraId="1D76EFF3" w14:textId="77777777" w:rsidR="009437E5" w:rsidRPr="00DF6F4C" w:rsidRDefault="009437E5" w:rsidP="00E01A4A">
      <w:pPr>
        <w:numPr>
          <w:ilvl w:val="2"/>
          <w:numId w:val="12"/>
        </w:numPr>
        <w:spacing w:before="240" w:after="120"/>
        <w:rPr>
          <w:rFonts w:eastAsia="Times New Roman"/>
          <w:szCs w:val="20"/>
          <w:lang w:eastAsia="ru-RU"/>
        </w:rPr>
      </w:pPr>
      <w:r w:rsidRPr="00DF6F4C">
        <w:rPr>
          <w:rFonts w:eastAsia="Times New Roman"/>
          <w:szCs w:val="20"/>
          <w:lang w:eastAsia="ru-RU"/>
        </w:rPr>
        <w:t>Лингвистическое обеспечение</w:t>
      </w:r>
    </w:p>
    <w:p w14:paraId="76DFF94B" w14:textId="5A7D7683" w:rsidR="009437E5" w:rsidRPr="00E40EAE" w:rsidRDefault="009437E5" w:rsidP="009437E5">
      <w:pPr>
        <w:spacing w:after="120"/>
        <w:rPr>
          <w:rFonts w:eastAsia="Times New Roman"/>
          <w:szCs w:val="20"/>
          <w:lang w:eastAsia="ru-RU"/>
        </w:rPr>
      </w:pPr>
      <w:r>
        <w:rPr>
          <w:rFonts w:eastAsia="Times New Roman"/>
          <w:szCs w:val="20"/>
          <w:lang w:eastAsia="ru-RU"/>
        </w:rPr>
        <w:t xml:space="preserve">Серверная логика системы разрабатывается с использованием языка программирования </w:t>
      </w:r>
      <w:r w:rsidR="000A2AD7">
        <w:rPr>
          <w:rFonts w:eastAsia="Times New Roman"/>
          <w:szCs w:val="20"/>
          <w:lang w:val="en-US" w:eastAsia="ru-RU"/>
        </w:rPr>
        <w:t>Rust</w:t>
      </w:r>
      <w:r w:rsidRPr="00120D10">
        <w:rPr>
          <w:rFonts w:eastAsia="Times New Roman"/>
          <w:szCs w:val="20"/>
          <w:lang w:eastAsia="ru-RU"/>
        </w:rPr>
        <w:t xml:space="preserve"> </w:t>
      </w:r>
      <w:r>
        <w:rPr>
          <w:rFonts w:eastAsia="Times New Roman"/>
          <w:szCs w:val="20"/>
          <w:lang w:eastAsia="ru-RU"/>
        </w:rPr>
        <w:t xml:space="preserve">и фреймворка </w:t>
      </w:r>
      <w:r w:rsidR="000A2AD7">
        <w:rPr>
          <w:rFonts w:eastAsia="Times New Roman"/>
          <w:szCs w:val="20"/>
          <w:lang w:val="en-US" w:eastAsia="ru-RU"/>
        </w:rPr>
        <w:t>Rocket</w:t>
      </w:r>
      <w:r w:rsidRPr="00120D10">
        <w:rPr>
          <w:rFonts w:eastAsia="Times New Roman"/>
          <w:szCs w:val="20"/>
          <w:lang w:eastAsia="ru-RU"/>
        </w:rPr>
        <w:t xml:space="preserve">. </w:t>
      </w:r>
      <w:r>
        <w:rPr>
          <w:rFonts w:eastAsia="Times New Roman"/>
          <w:szCs w:val="20"/>
          <w:lang w:eastAsia="ru-RU"/>
        </w:rPr>
        <w:t xml:space="preserve">Клиентская часть формируется с помощью языка </w:t>
      </w:r>
      <w:r>
        <w:rPr>
          <w:rFonts w:eastAsia="Times New Roman"/>
          <w:szCs w:val="20"/>
          <w:lang w:val="en-US" w:eastAsia="ru-RU"/>
        </w:rPr>
        <w:t>TypeScript</w:t>
      </w:r>
      <w:r w:rsidRPr="00E40EAE">
        <w:rPr>
          <w:rFonts w:eastAsia="Times New Roman"/>
          <w:szCs w:val="20"/>
          <w:lang w:eastAsia="ru-RU"/>
        </w:rPr>
        <w:t xml:space="preserve"> </w:t>
      </w:r>
      <w:r>
        <w:rPr>
          <w:rFonts w:eastAsia="Times New Roman"/>
          <w:szCs w:val="20"/>
          <w:lang w:eastAsia="ru-RU"/>
        </w:rPr>
        <w:t xml:space="preserve">и фреймворка </w:t>
      </w:r>
      <w:r>
        <w:rPr>
          <w:rFonts w:eastAsia="Times New Roman"/>
          <w:szCs w:val="20"/>
          <w:lang w:val="en-US" w:eastAsia="ru-RU"/>
        </w:rPr>
        <w:t>Nuxt</w:t>
      </w:r>
      <w:r w:rsidRPr="00E40EAE">
        <w:rPr>
          <w:rFonts w:eastAsia="Times New Roman"/>
          <w:szCs w:val="20"/>
          <w:lang w:eastAsia="ru-RU"/>
        </w:rPr>
        <w:t>.</w:t>
      </w:r>
      <w:r>
        <w:rPr>
          <w:rFonts w:eastAsia="Times New Roman"/>
          <w:szCs w:val="20"/>
          <w:lang w:val="en-US" w:eastAsia="ru-RU"/>
        </w:rPr>
        <w:t>js</w:t>
      </w:r>
      <w:r w:rsidRPr="00E40EAE">
        <w:rPr>
          <w:rFonts w:eastAsia="Times New Roman"/>
          <w:szCs w:val="20"/>
          <w:lang w:eastAsia="ru-RU"/>
        </w:rPr>
        <w:t>.</w:t>
      </w:r>
    </w:p>
    <w:p w14:paraId="096B9F0C" w14:textId="77777777" w:rsidR="009437E5" w:rsidRPr="00611A95" w:rsidRDefault="009437E5" w:rsidP="00E01A4A">
      <w:pPr>
        <w:pStyle w:val="a"/>
        <w:numPr>
          <w:ilvl w:val="2"/>
          <w:numId w:val="12"/>
        </w:numPr>
        <w:spacing w:before="240" w:after="120"/>
        <w:rPr>
          <w:rFonts w:eastAsia="Times New Roman"/>
          <w:szCs w:val="20"/>
          <w:lang w:eastAsia="ru-RU"/>
        </w:rPr>
      </w:pPr>
      <w:r w:rsidRPr="00611A95">
        <w:rPr>
          <w:rFonts w:eastAsia="Times New Roman"/>
          <w:szCs w:val="20"/>
          <w:lang w:eastAsia="ru-RU"/>
        </w:rPr>
        <w:t>Программное обеспечение</w:t>
      </w:r>
    </w:p>
    <w:p w14:paraId="00C138F3" w14:textId="792FA51B" w:rsidR="009437E5" w:rsidRDefault="009437E5" w:rsidP="009437E5">
      <w:pPr>
        <w:spacing w:after="120"/>
        <w:rPr>
          <w:bCs/>
          <w:color w:val="202122"/>
          <w:szCs w:val="28"/>
          <w:shd w:val="clear" w:color="auto" w:fill="FFFFFF"/>
        </w:rPr>
      </w:pPr>
      <w:r>
        <w:rPr>
          <w:rFonts w:eastAsia="Times New Roman"/>
          <w:szCs w:val="20"/>
          <w:lang w:eastAsia="ru-RU"/>
        </w:rPr>
        <w:t xml:space="preserve">Для серверной части: операционная система </w:t>
      </w:r>
      <w:r w:rsidRPr="003075BC">
        <w:rPr>
          <w:szCs w:val="28"/>
        </w:rPr>
        <w:t xml:space="preserve">Ubuntu Server, </w:t>
      </w:r>
      <w:r>
        <w:rPr>
          <w:szCs w:val="28"/>
        </w:rPr>
        <w:t xml:space="preserve">СУБД </w:t>
      </w:r>
      <w:proofErr w:type="spellStart"/>
      <w:r w:rsidRPr="00E264A3">
        <w:rPr>
          <w:bCs/>
          <w:color w:val="202122"/>
          <w:szCs w:val="28"/>
          <w:shd w:val="clear" w:color="auto" w:fill="FFFFFF"/>
        </w:rPr>
        <w:t>PostgreSQL</w:t>
      </w:r>
      <w:proofErr w:type="spellEnd"/>
      <w:r w:rsidRPr="00590B63">
        <w:rPr>
          <w:bCs/>
          <w:color w:val="202122"/>
          <w:szCs w:val="28"/>
          <w:shd w:val="clear" w:color="auto" w:fill="FFFFFF"/>
        </w:rPr>
        <w:t>,</w:t>
      </w:r>
      <w:r w:rsidRPr="00E264A3">
        <w:rPr>
          <w:bCs/>
          <w:color w:val="202122"/>
          <w:szCs w:val="28"/>
          <w:shd w:val="clear" w:color="auto" w:fill="FFFFFF"/>
        </w:rPr>
        <w:t xml:space="preserve"> </w:t>
      </w:r>
      <w:r w:rsidR="000A2AD7">
        <w:rPr>
          <w:bCs/>
          <w:color w:val="202122"/>
          <w:szCs w:val="28"/>
          <w:shd w:val="clear" w:color="auto" w:fill="FFFFFF"/>
          <w:lang w:val="en-US"/>
        </w:rPr>
        <w:t>Rust</w:t>
      </w:r>
      <w:r w:rsidRPr="00E264A3">
        <w:rPr>
          <w:bCs/>
          <w:color w:val="202122"/>
          <w:szCs w:val="28"/>
          <w:shd w:val="clear" w:color="auto" w:fill="FFFFFF"/>
        </w:rPr>
        <w:t xml:space="preserve">, </w:t>
      </w:r>
      <w:r w:rsidR="000A2AD7">
        <w:rPr>
          <w:bCs/>
          <w:color w:val="202122"/>
          <w:szCs w:val="28"/>
          <w:shd w:val="clear" w:color="auto" w:fill="FFFFFF"/>
          <w:lang w:val="en-US"/>
        </w:rPr>
        <w:t>N</w:t>
      </w:r>
      <w:r>
        <w:rPr>
          <w:bCs/>
          <w:color w:val="202122"/>
          <w:szCs w:val="28"/>
          <w:shd w:val="clear" w:color="auto" w:fill="FFFFFF"/>
          <w:lang w:val="en-US"/>
        </w:rPr>
        <w:t>ode</w:t>
      </w:r>
      <w:r w:rsidRPr="00E264A3">
        <w:rPr>
          <w:bCs/>
          <w:color w:val="202122"/>
          <w:szCs w:val="28"/>
          <w:shd w:val="clear" w:color="auto" w:fill="FFFFFF"/>
        </w:rPr>
        <w:t>.</w:t>
      </w:r>
      <w:r>
        <w:rPr>
          <w:bCs/>
          <w:color w:val="202122"/>
          <w:szCs w:val="28"/>
          <w:shd w:val="clear" w:color="auto" w:fill="FFFFFF"/>
          <w:lang w:val="en-US"/>
        </w:rPr>
        <w:t>js</w:t>
      </w:r>
      <w:r w:rsidRPr="00590B63">
        <w:rPr>
          <w:bCs/>
          <w:color w:val="202122"/>
          <w:szCs w:val="28"/>
          <w:shd w:val="clear" w:color="auto" w:fill="FFFFFF"/>
        </w:rPr>
        <w:t>.</w:t>
      </w:r>
    </w:p>
    <w:p w14:paraId="0FB26E7D" w14:textId="77777777" w:rsidR="009437E5" w:rsidRPr="00B375AB" w:rsidRDefault="009437E5" w:rsidP="009437E5">
      <w:pPr>
        <w:spacing w:after="120"/>
        <w:rPr>
          <w:rFonts w:eastAsia="Times New Roman"/>
          <w:szCs w:val="28"/>
          <w:lang w:eastAsia="ru-RU"/>
        </w:rPr>
      </w:pPr>
      <w:r>
        <w:rPr>
          <w:rFonts w:eastAsia="Times New Roman"/>
          <w:szCs w:val="28"/>
          <w:lang w:eastAsia="ru-RU"/>
        </w:rPr>
        <w:t xml:space="preserve">Для клиентской части: наличие браузера </w:t>
      </w:r>
      <w:r>
        <w:rPr>
          <w:rFonts w:eastAsia="Times New Roman"/>
          <w:szCs w:val="28"/>
          <w:lang w:val="en-US" w:eastAsia="ru-RU"/>
        </w:rPr>
        <w:t>Mozilla</w:t>
      </w:r>
      <w:r w:rsidRPr="00B375AB">
        <w:rPr>
          <w:rFonts w:eastAsia="Times New Roman"/>
          <w:szCs w:val="28"/>
          <w:lang w:eastAsia="ru-RU"/>
        </w:rPr>
        <w:t xml:space="preserve"> </w:t>
      </w:r>
      <w:r>
        <w:rPr>
          <w:rFonts w:eastAsia="Times New Roman"/>
          <w:szCs w:val="28"/>
          <w:lang w:val="en-US" w:eastAsia="ru-RU"/>
        </w:rPr>
        <w:t>Firefox</w:t>
      </w:r>
      <w:r w:rsidRPr="00B375AB">
        <w:rPr>
          <w:rFonts w:eastAsia="Times New Roman"/>
          <w:szCs w:val="28"/>
          <w:lang w:eastAsia="ru-RU"/>
        </w:rPr>
        <w:t xml:space="preserve"> </w:t>
      </w:r>
      <w:r>
        <w:rPr>
          <w:rFonts w:eastAsia="Times New Roman"/>
          <w:szCs w:val="28"/>
          <w:lang w:eastAsia="ru-RU"/>
        </w:rPr>
        <w:t xml:space="preserve">или браузера на основе </w:t>
      </w:r>
      <w:r>
        <w:rPr>
          <w:rFonts w:eastAsia="Times New Roman"/>
          <w:szCs w:val="28"/>
          <w:lang w:val="en-US" w:eastAsia="ru-RU"/>
        </w:rPr>
        <w:t>Chromium</w:t>
      </w:r>
      <w:r>
        <w:rPr>
          <w:rFonts w:eastAsia="Times New Roman"/>
          <w:szCs w:val="28"/>
          <w:lang w:eastAsia="ru-RU"/>
        </w:rPr>
        <w:t>.</w:t>
      </w:r>
    </w:p>
    <w:p w14:paraId="4B456B55" w14:textId="77777777" w:rsidR="009437E5" w:rsidRPr="00DF6F4C" w:rsidRDefault="009437E5" w:rsidP="00E01A4A">
      <w:pPr>
        <w:numPr>
          <w:ilvl w:val="2"/>
          <w:numId w:val="11"/>
        </w:numPr>
        <w:spacing w:before="240" w:after="240"/>
        <w:rPr>
          <w:rFonts w:eastAsia="Times New Roman"/>
          <w:szCs w:val="20"/>
          <w:lang w:eastAsia="ru-RU"/>
        </w:rPr>
      </w:pPr>
      <w:r w:rsidRPr="00DF6F4C">
        <w:rPr>
          <w:rFonts w:eastAsia="Times New Roman"/>
          <w:szCs w:val="20"/>
          <w:lang w:eastAsia="ru-RU"/>
        </w:rPr>
        <w:t>Техническое обеспечение</w:t>
      </w:r>
    </w:p>
    <w:p w14:paraId="41336A84" w14:textId="77777777" w:rsidR="009437E5" w:rsidRPr="00DF6F4C" w:rsidRDefault="009437E5" w:rsidP="009437E5">
      <w:pPr>
        <w:spacing w:after="240"/>
        <w:rPr>
          <w:rFonts w:eastAsia="Times New Roman"/>
          <w:szCs w:val="28"/>
          <w:lang w:eastAsia="ru-RU"/>
        </w:rPr>
      </w:pPr>
      <w:r w:rsidRPr="00DF6F4C">
        <w:rPr>
          <w:rFonts w:eastAsia="Times New Roman"/>
          <w:szCs w:val="28"/>
          <w:lang w:eastAsia="ru-RU"/>
        </w:rPr>
        <w:t>Для работы</w:t>
      </w:r>
      <w:r>
        <w:rPr>
          <w:rFonts w:eastAsia="Times New Roman"/>
          <w:szCs w:val="28"/>
          <w:lang w:eastAsia="ru-RU"/>
        </w:rPr>
        <w:t xml:space="preserve"> серверной части программного продукта</w:t>
      </w:r>
      <w:r w:rsidRPr="00DF6F4C">
        <w:rPr>
          <w:rFonts w:eastAsia="Times New Roman"/>
          <w:szCs w:val="28"/>
          <w:lang w:eastAsia="ru-RU"/>
        </w:rPr>
        <w:t xml:space="preserve"> рекомендуется компьютер, оснащенный процессором с тактовой частотой не ниже </w:t>
      </w:r>
      <w:r>
        <w:rPr>
          <w:rFonts w:eastAsia="Times New Roman"/>
          <w:szCs w:val="28"/>
          <w:lang w:eastAsia="ru-RU"/>
        </w:rPr>
        <w:t>3</w:t>
      </w:r>
      <w:r w:rsidRPr="00DF6F4C">
        <w:rPr>
          <w:rFonts w:eastAsia="Times New Roman"/>
          <w:szCs w:val="28"/>
          <w:lang w:eastAsia="ru-RU"/>
        </w:rPr>
        <w:t xml:space="preserve"> ГГц, двухъядерный или более; </w:t>
      </w:r>
      <w:r>
        <w:rPr>
          <w:rFonts w:eastAsia="Times New Roman"/>
          <w:szCs w:val="28"/>
          <w:lang w:eastAsia="ru-RU"/>
        </w:rPr>
        <w:t>8</w:t>
      </w:r>
      <w:r w:rsidRPr="00DF6F4C">
        <w:rPr>
          <w:rFonts w:eastAsia="Times New Roman"/>
          <w:szCs w:val="28"/>
          <w:lang w:eastAsia="ru-RU"/>
        </w:rPr>
        <w:t xml:space="preserve"> ГБ ОЗУ; минимум </w:t>
      </w:r>
      <w:r>
        <w:rPr>
          <w:rFonts w:eastAsia="Times New Roman"/>
          <w:szCs w:val="28"/>
          <w:lang w:eastAsia="ru-RU"/>
        </w:rPr>
        <w:t>50</w:t>
      </w:r>
      <w:r w:rsidRPr="00DF6F4C">
        <w:rPr>
          <w:rFonts w:eastAsia="Times New Roman"/>
          <w:szCs w:val="28"/>
          <w:lang w:eastAsia="ru-RU"/>
        </w:rPr>
        <w:t xml:space="preserve"> </w:t>
      </w:r>
      <w:r>
        <w:rPr>
          <w:rFonts w:eastAsia="Times New Roman"/>
          <w:szCs w:val="28"/>
          <w:lang w:eastAsia="ru-RU"/>
        </w:rPr>
        <w:t>ГБ</w:t>
      </w:r>
      <w:r w:rsidRPr="00DF6F4C">
        <w:rPr>
          <w:rFonts w:eastAsia="Times New Roman"/>
          <w:szCs w:val="28"/>
          <w:lang w:eastAsia="ru-RU"/>
        </w:rPr>
        <w:t xml:space="preserve"> свободного места на жестком диске</w:t>
      </w:r>
      <w:r>
        <w:rPr>
          <w:rFonts w:eastAsia="Times New Roman"/>
          <w:szCs w:val="28"/>
          <w:lang w:eastAsia="ru-RU"/>
        </w:rPr>
        <w:t>.</w:t>
      </w:r>
    </w:p>
    <w:p w14:paraId="6C8A28CF" w14:textId="77777777" w:rsidR="009437E5" w:rsidRPr="00DF6F4C" w:rsidRDefault="009437E5" w:rsidP="00E01A4A">
      <w:pPr>
        <w:numPr>
          <w:ilvl w:val="2"/>
          <w:numId w:val="11"/>
        </w:numPr>
        <w:spacing w:before="240" w:after="120"/>
        <w:rPr>
          <w:rFonts w:eastAsia="Times New Roman"/>
          <w:szCs w:val="20"/>
          <w:lang w:eastAsia="ru-RU"/>
        </w:rPr>
      </w:pPr>
      <w:r w:rsidRPr="00DF6F4C">
        <w:rPr>
          <w:rFonts w:eastAsia="Times New Roman"/>
          <w:szCs w:val="20"/>
          <w:lang w:eastAsia="ru-RU"/>
        </w:rPr>
        <w:lastRenderedPageBreak/>
        <w:t>Организационное обеспечение</w:t>
      </w:r>
    </w:p>
    <w:p w14:paraId="0B4C8BC2" w14:textId="77777777" w:rsidR="009437E5" w:rsidRPr="00DF6F4C" w:rsidRDefault="009437E5" w:rsidP="009437E5">
      <w:pPr>
        <w:spacing w:after="120"/>
        <w:rPr>
          <w:rFonts w:eastAsia="Times New Roman"/>
          <w:szCs w:val="20"/>
          <w:lang w:eastAsia="ru-RU"/>
        </w:rPr>
      </w:pPr>
      <w:r w:rsidRPr="00DF6F4C">
        <w:rPr>
          <w:rFonts w:eastAsia="Times New Roman"/>
          <w:szCs w:val="20"/>
          <w:lang w:eastAsia="ru-RU"/>
        </w:rPr>
        <w:t>Программа не требует дополнительного организационного обеспечения.</w:t>
      </w:r>
    </w:p>
    <w:p w14:paraId="129A3D03" w14:textId="77777777" w:rsidR="009437E5" w:rsidRDefault="009437E5" w:rsidP="00E01A4A">
      <w:pPr>
        <w:numPr>
          <w:ilvl w:val="2"/>
          <w:numId w:val="11"/>
        </w:numPr>
        <w:spacing w:before="240" w:after="120"/>
        <w:rPr>
          <w:rFonts w:eastAsia="Times New Roman"/>
          <w:szCs w:val="20"/>
          <w:lang w:eastAsia="ru-RU"/>
        </w:rPr>
      </w:pPr>
      <w:r w:rsidRPr="004E3104">
        <w:rPr>
          <w:rFonts w:eastAsia="Times New Roman"/>
          <w:szCs w:val="20"/>
          <w:lang w:eastAsia="ru-RU"/>
        </w:rPr>
        <w:t>Требования к тестированию</w:t>
      </w:r>
    </w:p>
    <w:p w14:paraId="42236405" w14:textId="77777777" w:rsidR="009437E5" w:rsidRPr="008A129E" w:rsidRDefault="009437E5" w:rsidP="009437E5">
      <w:pPr>
        <w:spacing w:before="240" w:after="120"/>
        <w:rPr>
          <w:rFonts w:eastAsia="Times New Roman"/>
          <w:szCs w:val="20"/>
          <w:lang w:eastAsia="ru-RU"/>
        </w:rPr>
      </w:pPr>
      <w:r w:rsidRPr="00DF6F4C">
        <w:rPr>
          <w:rFonts w:eastAsia="Times New Roman"/>
          <w:szCs w:val="28"/>
          <w:lang w:eastAsia="ru-RU"/>
        </w:rPr>
        <w:t xml:space="preserve">Тестирование должно показать полную работоспособность </w:t>
      </w:r>
      <w:r>
        <w:rPr>
          <w:rFonts w:eastAsia="Times New Roman"/>
          <w:szCs w:val="28"/>
          <w:lang w:eastAsia="ru-RU"/>
        </w:rPr>
        <w:t>программного продукта</w:t>
      </w:r>
      <w:r w:rsidRPr="00DF6F4C">
        <w:rPr>
          <w:rFonts w:eastAsia="Times New Roman"/>
          <w:szCs w:val="28"/>
          <w:lang w:eastAsia="ru-RU"/>
        </w:rPr>
        <w:t>, правильное выполнение поставленных задач. Тестирование разработанной системы следует проводить в соответствии с ГОСТ Р ИСО МЭК 12207-99.</w:t>
      </w:r>
    </w:p>
    <w:p w14:paraId="62C0FC0A" w14:textId="77777777" w:rsidR="009437E5" w:rsidRPr="00DF6F4C" w:rsidRDefault="009437E5" w:rsidP="00E01A4A">
      <w:pPr>
        <w:numPr>
          <w:ilvl w:val="0"/>
          <w:numId w:val="11"/>
        </w:numPr>
        <w:spacing w:before="240"/>
        <w:ind w:left="0" w:firstLine="709"/>
        <w:rPr>
          <w:rFonts w:eastAsia="Times New Roman"/>
          <w:szCs w:val="28"/>
        </w:rPr>
      </w:pPr>
      <w:r w:rsidRPr="00DF6F4C">
        <w:rPr>
          <w:rFonts w:eastAsia="Times New Roman"/>
          <w:szCs w:val="28"/>
        </w:rPr>
        <w:t>Требования к программной документации</w:t>
      </w:r>
    </w:p>
    <w:p w14:paraId="2091FEE0" w14:textId="77777777" w:rsidR="009437E5" w:rsidRPr="00DF6F4C" w:rsidRDefault="009437E5" w:rsidP="009437E5">
      <w:pPr>
        <w:rPr>
          <w:rFonts w:eastAsia="Times New Roman"/>
          <w:szCs w:val="20"/>
          <w:lang w:eastAsia="ru-RU"/>
        </w:rPr>
      </w:pPr>
      <w:r w:rsidRPr="004E3104">
        <w:rPr>
          <w:rFonts w:eastAsia="Times New Roman"/>
          <w:szCs w:val="20"/>
          <w:lang w:eastAsia="ru-RU"/>
        </w:rPr>
        <w:t xml:space="preserve">Программная документация будет оформлена в виде пояснительной записки. Пояснительная записка должна быть выполнена согласно </w:t>
      </w:r>
      <w:r w:rsidRPr="004E3104">
        <w:rPr>
          <w:rFonts w:eastAsia="Times New Roman"/>
          <w:szCs w:val="28"/>
          <w:lang w:eastAsia="ru-RU"/>
        </w:rPr>
        <w:t>ГОСТ 2.105-95</w:t>
      </w:r>
      <w:r w:rsidRPr="004E3104">
        <w:rPr>
          <w:rFonts w:eastAsia="Times New Roman"/>
          <w:szCs w:val="20"/>
          <w:lang w:eastAsia="ru-RU"/>
        </w:rPr>
        <w:t>.</w:t>
      </w:r>
    </w:p>
    <w:p w14:paraId="1BEB98CA" w14:textId="77777777" w:rsidR="009437E5" w:rsidRPr="00DF6F4C" w:rsidRDefault="009437E5" w:rsidP="009437E5">
      <w:pPr>
        <w:spacing w:before="240"/>
        <w:rPr>
          <w:rFonts w:eastAsia="Times New Roman"/>
          <w:szCs w:val="20"/>
          <w:lang w:eastAsia="ru-RU"/>
        </w:rPr>
      </w:pPr>
      <w:r w:rsidRPr="00DF6F4C">
        <w:rPr>
          <w:rFonts w:eastAsia="Times New Roman"/>
          <w:szCs w:val="20"/>
          <w:lang w:eastAsia="ru-RU"/>
        </w:rPr>
        <w:t xml:space="preserve">6       </w:t>
      </w:r>
      <w:r w:rsidRPr="004E3104">
        <w:rPr>
          <w:rFonts w:eastAsia="Times New Roman"/>
          <w:b/>
          <w:sz w:val="40"/>
          <w:szCs w:val="20"/>
          <w:lang w:eastAsia="ru-RU"/>
        </w:rPr>
        <w:t xml:space="preserve"> </w:t>
      </w:r>
      <w:r w:rsidRPr="00DF6F4C">
        <w:rPr>
          <w:rFonts w:eastAsia="Times New Roman"/>
          <w:color w:val="000000"/>
          <w:spacing w:val="-1"/>
          <w:szCs w:val="28"/>
          <w:lang w:eastAsia="ru-RU"/>
        </w:rPr>
        <w:t>План работы над выпускной квалификационной работой</w:t>
      </w:r>
    </w:p>
    <w:tbl>
      <w:tblPr>
        <w:tblW w:w="9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61"/>
        <w:gridCol w:w="1984"/>
        <w:gridCol w:w="1701"/>
        <w:gridCol w:w="1770"/>
      </w:tblGrid>
      <w:tr w:rsidR="009437E5" w:rsidRPr="00DF6F4C" w14:paraId="0EFD3423" w14:textId="77777777" w:rsidTr="009437E5">
        <w:trPr>
          <w:tblHeader/>
        </w:trPr>
        <w:tc>
          <w:tcPr>
            <w:tcW w:w="4361" w:type="dxa"/>
          </w:tcPr>
          <w:p w14:paraId="385146D0" w14:textId="77777777" w:rsidR="009437E5" w:rsidRPr="004E3104" w:rsidRDefault="009437E5" w:rsidP="009437E5">
            <w:pPr>
              <w:jc w:val="center"/>
              <w:rPr>
                <w:rFonts w:eastAsia="Times New Roman"/>
                <w:szCs w:val="20"/>
                <w:lang w:eastAsia="ru-RU"/>
              </w:rPr>
            </w:pPr>
            <w:r w:rsidRPr="004E3104">
              <w:rPr>
                <w:rFonts w:eastAsia="Times New Roman"/>
                <w:szCs w:val="20"/>
                <w:lang w:eastAsia="ru-RU"/>
              </w:rPr>
              <w:t>Планируемая работа</w:t>
            </w:r>
          </w:p>
        </w:tc>
        <w:tc>
          <w:tcPr>
            <w:tcW w:w="1984" w:type="dxa"/>
          </w:tcPr>
          <w:p w14:paraId="211673B4" w14:textId="77777777" w:rsidR="009437E5" w:rsidRPr="004E3104" w:rsidRDefault="009437E5" w:rsidP="009437E5">
            <w:pPr>
              <w:ind w:firstLine="34"/>
              <w:jc w:val="center"/>
              <w:rPr>
                <w:rFonts w:eastAsia="Times New Roman"/>
                <w:szCs w:val="20"/>
                <w:lang w:eastAsia="ru-RU"/>
              </w:rPr>
            </w:pPr>
            <w:r w:rsidRPr="004E3104">
              <w:rPr>
                <w:rFonts w:eastAsia="Times New Roman"/>
                <w:szCs w:val="20"/>
                <w:lang w:eastAsia="ru-RU"/>
              </w:rPr>
              <w:t>Трудоёмкость</w:t>
            </w:r>
          </w:p>
          <w:p w14:paraId="75618792" w14:textId="77777777" w:rsidR="009437E5" w:rsidRPr="004E3104" w:rsidRDefault="009437E5" w:rsidP="009437E5">
            <w:pPr>
              <w:ind w:firstLine="34"/>
              <w:jc w:val="center"/>
              <w:rPr>
                <w:rFonts w:eastAsia="Times New Roman"/>
                <w:szCs w:val="20"/>
                <w:lang w:eastAsia="ru-RU"/>
              </w:rPr>
            </w:pPr>
            <w:r w:rsidRPr="004E3104">
              <w:rPr>
                <w:rFonts w:eastAsia="Times New Roman"/>
                <w:szCs w:val="20"/>
                <w:lang w:eastAsia="ru-RU"/>
              </w:rPr>
              <w:t>%</w:t>
            </w:r>
          </w:p>
        </w:tc>
        <w:tc>
          <w:tcPr>
            <w:tcW w:w="1701" w:type="dxa"/>
            <w:vAlign w:val="center"/>
          </w:tcPr>
          <w:p w14:paraId="399ADB4F" w14:textId="77777777" w:rsidR="009437E5" w:rsidRPr="004E3104" w:rsidRDefault="009437E5" w:rsidP="005C7188">
            <w:pPr>
              <w:ind w:firstLine="0"/>
              <w:jc w:val="center"/>
              <w:rPr>
                <w:rFonts w:eastAsia="Times New Roman"/>
                <w:szCs w:val="20"/>
                <w:lang w:eastAsia="ru-RU"/>
              </w:rPr>
            </w:pPr>
            <w:r w:rsidRPr="004E3104">
              <w:rPr>
                <w:rFonts w:eastAsia="Times New Roman"/>
                <w:szCs w:val="20"/>
                <w:lang w:eastAsia="ru-RU"/>
              </w:rPr>
              <w:t>Срок выполнения</w:t>
            </w:r>
          </w:p>
        </w:tc>
        <w:tc>
          <w:tcPr>
            <w:tcW w:w="1770" w:type="dxa"/>
            <w:vAlign w:val="center"/>
          </w:tcPr>
          <w:p w14:paraId="04DC3580" w14:textId="77777777" w:rsidR="009437E5" w:rsidRPr="004E3104" w:rsidRDefault="009437E5" w:rsidP="009437E5">
            <w:pPr>
              <w:ind w:left="-108" w:firstLine="108"/>
              <w:jc w:val="center"/>
              <w:rPr>
                <w:rFonts w:eastAsia="Times New Roman"/>
                <w:szCs w:val="20"/>
                <w:lang w:eastAsia="ru-RU"/>
              </w:rPr>
            </w:pPr>
            <w:r w:rsidRPr="004E3104">
              <w:rPr>
                <w:rFonts w:eastAsia="Times New Roman"/>
                <w:szCs w:val="20"/>
                <w:lang w:eastAsia="ru-RU"/>
              </w:rPr>
              <w:t>Отметка о       выполнении</w:t>
            </w:r>
          </w:p>
        </w:tc>
      </w:tr>
      <w:tr w:rsidR="009437E5" w:rsidRPr="00DF6F4C" w14:paraId="26CAC807" w14:textId="77777777" w:rsidTr="009437E5">
        <w:tc>
          <w:tcPr>
            <w:tcW w:w="4361" w:type="dxa"/>
            <w:vAlign w:val="center"/>
          </w:tcPr>
          <w:p w14:paraId="22C5E4E1" w14:textId="41187E49" w:rsidR="009437E5" w:rsidRPr="004E3104" w:rsidRDefault="00E26CCB" w:rsidP="00885F4C">
            <w:pPr>
              <w:ind w:firstLine="22"/>
              <w:jc w:val="center"/>
              <w:rPr>
                <w:rFonts w:eastAsia="Times New Roman"/>
                <w:szCs w:val="20"/>
                <w:lang w:eastAsia="ru-RU"/>
              </w:rPr>
            </w:pPr>
            <w:r>
              <w:rPr>
                <w:rFonts w:eastAsia="Times New Roman"/>
                <w:szCs w:val="20"/>
                <w:lang w:eastAsia="ru-RU"/>
              </w:rPr>
              <w:t>Анализа задачи структурно-параметрической настройки нечетких когнитивных моделей</w:t>
            </w:r>
          </w:p>
        </w:tc>
        <w:tc>
          <w:tcPr>
            <w:tcW w:w="1984" w:type="dxa"/>
            <w:vAlign w:val="center"/>
          </w:tcPr>
          <w:p w14:paraId="1CEA4E21" w14:textId="4EE16A89" w:rsidR="009437E5" w:rsidRPr="004E3104" w:rsidRDefault="00E26CCB" w:rsidP="009437E5">
            <w:pPr>
              <w:ind w:firstLine="34"/>
              <w:jc w:val="center"/>
              <w:rPr>
                <w:rFonts w:eastAsia="Times New Roman"/>
                <w:szCs w:val="20"/>
                <w:lang w:eastAsia="ru-RU"/>
              </w:rPr>
            </w:pPr>
            <w:r>
              <w:rPr>
                <w:rFonts w:eastAsia="Times New Roman"/>
                <w:szCs w:val="20"/>
                <w:lang w:eastAsia="ru-RU"/>
              </w:rPr>
              <w:t>5</w:t>
            </w:r>
          </w:p>
        </w:tc>
        <w:tc>
          <w:tcPr>
            <w:tcW w:w="1701" w:type="dxa"/>
            <w:vAlign w:val="center"/>
          </w:tcPr>
          <w:p w14:paraId="63C3F8EA" w14:textId="552E7C38" w:rsidR="009437E5" w:rsidRPr="004E3104" w:rsidRDefault="00E26CCB" w:rsidP="005C7188">
            <w:pPr>
              <w:ind w:firstLine="0"/>
              <w:jc w:val="center"/>
              <w:rPr>
                <w:rFonts w:eastAsia="Times New Roman"/>
                <w:szCs w:val="20"/>
                <w:lang w:eastAsia="ru-RU"/>
              </w:rPr>
            </w:pPr>
            <w:r>
              <w:rPr>
                <w:rFonts w:eastAsia="Times New Roman"/>
                <w:szCs w:val="20"/>
                <w:lang w:eastAsia="ru-RU"/>
              </w:rPr>
              <w:t>20</w:t>
            </w:r>
            <w:r w:rsidR="009437E5" w:rsidRPr="004E3104">
              <w:rPr>
                <w:rFonts w:eastAsia="Times New Roman"/>
                <w:szCs w:val="20"/>
                <w:lang w:eastAsia="ru-RU"/>
              </w:rPr>
              <w:t>.0</w:t>
            </w:r>
            <w:r>
              <w:rPr>
                <w:rFonts w:eastAsia="Times New Roman"/>
                <w:szCs w:val="20"/>
                <w:lang w:eastAsia="ru-RU"/>
              </w:rPr>
              <w:t>2</w:t>
            </w:r>
            <w:r w:rsidR="009437E5" w:rsidRPr="004E3104">
              <w:rPr>
                <w:rFonts w:eastAsia="Times New Roman"/>
                <w:szCs w:val="20"/>
                <w:lang w:eastAsia="ru-RU"/>
              </w:rPr>
              <w:t>.</w:t>
            </w:r>
            <w:r>
              <w:rPr>
                <w:rFonts w:eastAsia="Times New Roman"/>
                <w:szCs w:val="20"/>
                <w:lang w:eastAsia="ru-RU"/>
              </w:rPr>
              <w:t>2023</w:t>
            </w:r>
          </w:p>
        </w:tc>
        <w:tc>
          <w:tcPr>
            <w:tcW w:w="1770" w:type="dxa"/>
          </w:tcPr>
          <w:p w14:paraId="70311A4C" w14:textId="77777777" w:rsidR="009437E5" w:rsidRPr="004E3104" w:rsidRDefault="009437E5" w:rsidP="009437E5">
            <w:pPr>
              <w:ind w:firstLine="567"/>
              <w:jc w:val="center"/>
              <w:rPr>
                <w:rFonts w:eastAsia="Times New Roman"/>
                <w:szCs w:val="20"/>
                <w:lang w:eastAsia="ru-RU"/>
              </w:rPr>
            </w:pPr>
          </w:p>
        </w:tc>
      </w:tr>
      <w:tr w:rsidR="009437E5" w:rsidRPr="00DF6F4C" w14:paraId="69E7100B" w14:textId="77777777" w:rsidTr="009437E5">
        <w:tc>
          <w:tcPr>
            <w:tcW w:w="4361" w:type="dxa"/>
            <w:vAlign w:val="center"/>
          </w:tcPr>
          <w:p w14:paraId="5E87C12C" w14:textId="5C2032F6" w:rsidR="009437E5" w:rsidRPr="004E3104" w:rsidRDefault="00E26CCB" w:rsidP="00E26CCB">
            <w:pPr>
              <w:ind w:firstLine="284"/>
              <w:jc w:val="center"/>
              <w:rPr>
                <w:rFonts w:eastAsia="Times New Roman"/>
                <w:szCs w:val="20"/>
                <w:lang w:eastAsia="ru-RU"/>
              </w:rPr>
            </w:pPr>
            <w:r>
              <w:rPr>
                <w:rFonts w:eastAsia="Times New Roman"/>
                <w:szCs w:val="20"/>
                <w:lang w:eastAsia="ru-RU"/>
              </w:rPr>
              <w:t>Анализа существующих способов и программных средств структурно-параметрической настройки нечетких когнитивных моделей</w:t>
            </w:r>
          </w:p>
        </w:tc>
        <w:tc>
          <w:tcPr>
            <w:tcW w:w="1984" w:type="dxa"/>
            <w:vAlign w:val="center"/>
          </w:tcPr>
          <w:p w14:paraId="190AAD3F" w14:textId="2C83ECCD" w:rsidR="009437E5" w:rsidRPr="004E3104" w:rsidRDefault="00E26CCB" w:rsidP="009437E5">
            <w:pPr>
              <w:ind w:firstLine="34"/>
              <w:jc w:val="center"/>
              <w:rPr>
                <w:rFonts w:eastAsia="Times New Roman"/>
                <w:szCs w:val="20"/>
                <w:lang w:eastAsia="ru-RU"/>
              </w:rPr>
            </w:pPr>
            <w:r>
              <w:rPr>
                <w:rFonts w:eastAsia="Times New Roman"/>
                <w:szCs w:val="20"/>
                <w:lang w:eastAsia="ru-RU"/>
              </w:rPr>
              <w:t>10</w:t>
            </w:r>
          </w:p>
        </w:tc>
        <w:tc>
          <w:tcPr>
            <w:tcW w:w="1701" w:type="dxa"/>
            <w:vAlign w:val="center"/>
          </w:tcPr>
          <w:p w14:paraId="49A511D1" w14:textId="6CD476C2" w:rsidR="009437E5" w:rsidRPr="004E3104" w:rsidRDefault="00E26CCB" w:rsidP="005C7188">
            <w:pPr>
              <w:ind w:firstLine="0"/>
              <w:jc w:val="center"/>
              <w:rPr>
                <w:rFonts w:eastAsia="Times New Roman"/>
                <w:szCs w:val="20"/>
                <w:lang w:eastAsia="ru-RU"/>
              </w:rPr>
            </w:pPr>
            <w:r>
              <w:rPr>
                <w:rFonts w:eastAsia="Times New Roman"/>
                <w:szCs w:val="20"/>
                <w:lang w:eastAsia="ru-RU"/>
              </w:rPr>
              <w:t>13</w:t>
            </w:r>
            <w:r w:rsidR="009437E5" w:rsidRPr="004E3104">
              <w:rPr>
                <w:rFonts w:eastAsia="Times New Roman"/>
                <w:szCs w:val="20"/>
                <w:lang w:eastAsia="ru-RU"/>
              </w:rPr>
              <w:t>.0</w:t>
            </w:r>
            <w:r>
              <w:rPr>
                <w:rFonts w:eastAsia="Times New Roman"/>
                <w:szCs w:val="20"/>
                <w:lang w:eastAsia="ru-RU"/>
              </w:rPr>
              <w:t>3</w:t>
            </w:r>
            <w:r w:rsidR="009437E5" w:rsidRPr="004E3104">
              <w:rPr>
                <w:rFonts w:eastAsia="Times New Roman"/>
                <w:szCs w:val="20"/>
                <w:lang w:eastAsia="ru-RU"/>
              </w:rPr>
              <w:t>.2</w:t>
            </w:r>
            <w:r>
              <w:rPr>
                <w:rFonts w:eastAsia="Times New Roman"/>
                <w:szCs w:val="20"/>
                <w:lang w:eastAsia="ru-RU"/>
              </w:rPr>
              <w:t>023</w:t>
            </w:r>
          </w:p>
        </w:tc>
        <w:tc>
          <w:tcPr>
            <w:tcW w:w="1770" w:type="dxa"/>
          </w:tcPr>
          <w:p w14:paraId="5CA96726" w14:textId="77777777" w:rsidR="009437E5" w:rsidRPr="004E3104" w:rsidRDefault="009437E5" w:rsidP="009437E5">
            <w:pPr>
              <w:ind w:firstLine="567"/>
              <w:jc w:val="center"/>
              <w:rPr>
                <w:rFonts w:eastAsia="Times New Roman"/>
                <w:szCs w:val="20"/>
                <w:lang w:eastAsia="ru-RU"/>
              </w:rPr>
            </w:pPr>
          </w:p>
        </w:tc>
      </w:tr>
      <w:tr w:rsidR="009437E5" w:rsidRPr="00DF6F4C" w14:paraId="6DE0110A" w14:textId="77777777" w:rsidTr="009437E5">
        <w:tc>
          <w:tcPr>
            <w:tcW w:w="4361" w:type="dxa"/>
            <w:vAlign w:val="center"/>
          </w:tcPr>
          <w:p w14:paraId="605F5DC5" w14:textId="33FEEB80" w:rsidR="009437E5" w:rsidRPr="004E3104" w:rsidRDefault="00E26CCB" w:rsidP="009437E5">
            <w:pPr>
              <w:ind w:firstLine="284"/>
              <w:jc w:val="center"/>
              <w:rPr>
                <w:rFonts w:eastAsia="Times New Roman"/>
                <w:szCs w:val="20"/>
                <w:lang w:eastAsia="ru-RU"/>
              </w:rPr>
            </w:pPr>
            <w:r>
              <w:rPr>
                <w:rFonts w:eastAsia="Times New Roman"/>
                <w:szCs w:val="20"/>
                <w:lang w:eastAsia="ru-RU"/>
              </w:rPr>
              <w:t>Разработка способа структурно-параметрической настройки нечетких когнитивных моделей на основе генетических алгоритмов</w:t>
            </w:r>
          </w:p>
        </w:tc>
        <w:tc>
          <w:tcPr>
            <w:tcW w:w="1984" w:type="dxa"/>
            <w:vAlign w:val="center"/>
          </w:tcPr>
          <w:p w14:paraId="459D3E5C" w14:textId="326C7F9A" w:rsidR="009437E5" w:rsidRPr="004E3104" w:rsidRDefault="00E26CCB" w:rsidP="009437E5">
            <w:pPr>
              <w:ind w:firstLine="34"/>
              <w:jc w:val="center"/>
              <w:rPr>
                <w:rFonts w:eastAsia="Times New Roman"/>
                <w:szCs w:val="20"/>
                <w:lang w:eastAsia="ru-RU"/>
              </w:rPr>
            </w:pPr>
            <w:r>
              <w:rPr>
                <w:rFonts w:eastAsia="Times New Roman"/>
                <w:szCs w:val="20"/>
                <w:lang w:eastAsia="ru-RU"/>
              </w:rPr>
              <w:t>20</w:t>
            </w:r>
          </w:p>
        </w:tc>
        <w:tc>
          <w:tcPr>
            <w:tcW w:w="1701" w:type="dxa"/>
            <w:vAlign w:val="center"/>
          </w:tcPr>
          <w:p w14:paraId="3C6E2990" w14:textId="0ECB033E" w:rsidR="009437E5" w:rsidRPr="004E3104" w:rsidRDefault="00E26CCB" w:rsidP="005C7188">
            <w:pPr>
              <w:ind w:firstLine="0"/>
              <w:jc w:val="center"/>
              <w:rPr>
                <w:rFonts w:eastAsia="Times New Roman"/>
                <w:szCs w:val="20"/>
                <w:lang w:eastAsia="ru-RU"/>
              </w:rPr>
            </w:pPr>
            <w:r>
              <w:rPr>
                <w:rFonts w:eastAsia="Times New Roman"/>
                <w:szCs w:val="20"/>
                <w:lang w:eastAsia="ru-RU"/>
              </w:rPr>
              <w:t>03</w:t>
            </w:r>
            <w:r w:rsidR="009437E5" w:rsidRPr="004E3104">
              <w:rPr>
                <w:rFonts w:eastAsia="Times New Roman"/>
                <w:szCs w:val="20"/>
                <w:lang w:eastAsia="ru-RU"/>
              </w:rPr>
              <w:t>.0</w:t>
            </w:r>
            <w:r>
              <w:rPr>
                <w:rFonts w:eastAsia="Times New Roman"/>
                <w:szCs w:val="20"/>
                <w:lang w:eastAsia="ru-RU"/>
              </w:rPr>
              <w:t>4</w:t>
            </w:r>
            <w:r w:rsidR="009437E5" w:rsidRPr="004E3104">
              <w:rPr>
                <w:rFonts w:eastAsia="Times New Roman"/>
                <w:szCs w:val="20"/>
                <w:lang w:eastAsia="ru-RU"/>
              </w:rPr>
              <w:t>.</w:t>
            </w:r>
            <w:r>
              <w:rPr>
                <w:rFonts w:eastAsia="Times New Roman"/>
                <w:szCs w:val="20"/>
                <w:lang w:eastAsia="ru-RU"/>
              </w:rPr>
              <w:t>2023</w:t>
            </w:r>
          </w:p>
        </w:tc>
        <w:tc>
          <w:tcPr>
            <w:tcW w:w="1770" w:type="dxa"/>
          </w:tcPr>
          <w:p w14:paraId="693D407E" w14:textId="77777777" w:rsidR="009437E5" w:rsidRPr="004E3104" w:rsidRDefault="009437E5" w:rsidP="009437E5">
            <w:pPr>
              <w:ind w:firstLine="567"/>
              <w:jc w:val="center"/>
              <w:rPr>
                <w:rFonts w:eastAsia="Times New Roman"/>
                <w:szCs w:val="20"/>
                <w:lang w:eastAsia="ru-RU"/>
              </w:rPr>
            </w:pPr>
          </w:p>
        </w:tc>
      </w:tr>
      <w:tr w:rsidR="009437E5" w:rsidRPr="00DF6F4C" w14:paraId="156EAA89" w14:textId="77777777" w:rsidTr="009437E5">
        <w:tc>
          <w:tcPr>
            <w:tcW w:w="4361" w:type="dxa"/>
            <w:vAlign w:val="center"/>
          </w:tcPr>
          <w:p w14:paraId="754150DF" w14:textId="687F3B05" w:rsidR="009437E5" w:rsidRPr="004E3104" w:rsidRDefault="00E26CCB" w:rsidP="00E26CCB">
            <w:pPr>
              <w:ind w:firstLine="284"/>
              <w:jc w:val="center"/>
              <w:rPr>
                <w:rFonts w:eastAsia="Times New Roman"/>
                <w:szCs w:val="20"/>
                <w:lang w:eastAsia="ru-RU"/>
              </w:rPr>
            </w:pPr>
            <w:r>
              <w:rPr>
                <w:rFonts w:eastAsia="Times New Roman"/>
                <w:szCs w:val="20"/>
                <w:lang w:eastAsia="ru-RU"/>
              </w:rPr>
              <w:t>Разработка генетического алгоритма структурно-</w:t>
            </w:r>
            <w:r>
              <w:rPr>
                <w:rFonts w:eastAsia="Times New Roman"/>
                <w:szCs w:val="20"/>
                <w:lang w:eastAsia="ru-RU"/>
              </w:rPr>
              <w:lastRenderedPageBreak/>
              <w:t>параметрической настройки нечетких когнитивных моделей</w:t>
            </w:r>
          </w:p>
        </w:tc>
        <w:tc>
          <w:tcPr>
            <w:tcW w:w="1984" w:type="dxa"/>
            <w:vAlign w:val="center"/>
          </w:tcPr>
          <w:p w14:paraId="65C867A8" w14:textId="77777777" w:rsidR="009437E5" w:rsidRPr="004E3104" w:rsidRDefault="009437E5" w:rsidP="009437E5">
            <w:pPr>
              <w:ind w:firstLine="34"/>
              <w:jc w:val="center"/>
              <w:rPr>
                <w:rFonts w:eastAsia="Times New Roman"/>
                <w:szCs w:val="20"/>
                <w:lang w:eastAsia="ru-RU"/>
              </w:rPr>
            </w:pPr>
            <w:r w:rsidRPr="004E3104">
              <w:rPr>
                <w:rFonts w:eastAsia="Times New Roman"/>
                <w:szCs w:val="20"/>
                <w:lang w:eastAsia="ru-RU"/>
              </w:rPr>
              <w:lastRenderedPageBreak/>
              <w:t>10</w:t>
            </w:r>
          </w:p>
        </w:tc>
        <w:tc>
          <w:tcPr>
            <w:tcW w:w="1701" w:type="dxa"/>
            <w:vAlign w:val="center"/>
          </w:tcPr>
          <w:p w14:paraId="543D808E" w14:textId="538D6CCB" w:rsidR="009437E5" w:rsidRPr="004E3104" w:rsidRDefault="00E26CCB" w:rsidP="005C7188">
            <w:pPr>
              <w:ind w:firstLine="0"/>
              <w:jc w:val="center"/>
              <w:rPr>
                <w:rFonts w:eastAsia="Times New Roman"/>
                <w:szCs w:val="20"/>
                <w:lang w:eastAsia="ru-RU"/>
              </w:rPr>
            </w:pPr>
            <w:r>
              <w:rPr>
                <w:rFonts w:eastAsia="Times New Roman"/>
                <w:szCs w:val="20"/>
                <w:lang w:eastAsia="ru-RU"/>
              </w:rPr>
              <w:t>17</w:t>
            </w:r>
            <w:r w:rsidR="009437E5" w:rsidRPr="004E3104">
              <w:rPr>
                <w:rFonts w:eastAsia="Times New Roman"/>
                <w:szCs w:val="20"/>
                <w:lang w:eastAsia="ru-RU"/>
              </w:rPr>
              <w:t>.0</w:t>
            </w:r>
            <w:r>
              <w:rPr>
                <w:rFonts w:eastAsia="Times New Roman"/>
                <w:szCs w:val="20"/>
                <w:lang w:eastAsia="ru-RU"/>
              </w:rPr>
              <w:t>4</w:t>
            </w:r>
            <w:r w:rsidR="009437E5" w:rsidRPr="004E3104">
              <w:rPr>
                <w:rFonts w:eastAsia="Times New Roman"/>
                <w:szCs w:val="20"/>
                <w:lang w:eastAsia="ru-RU"/>
              </w:rPr>
              <w:t>.</w:t>
            </w:r>
            <w:r>
              <w:rPr>
                <w:rFonts w:eastAsia="Times New Roman"/>
                <w:szCs w:val="20"/>
                <w:lang w:eastAsia="ru-RU"/>
              </w:rPr>
              <w:t>2023</w:t>
            </w:r>
          </w:p>
        </w:tc>
        <w:tc>
          <w:tcPr>
            <w:tcW w:w="1770" w:type="dxa"/>
          </w:tcPr>
          <w:p w14:paraId="5679B056" w14:textId="77777777" w:rsidR="009437E5" w:rsidRPr="004E3104" w:rsidRDefault="009437E5" w:rsidP="009437E5">
            <w:pPr>
              <w:ind w:firstLine="567"/>
              <w:jc w:val="center"/>
              <w:rPr>
                <w:rFonts w:eastAsia="Times New Roman"/>
                <w:szCs w:val="20"/>
                <w:lang w:eastAsia="ru-RU"/>
              </w:rPr>
            </w:pPr>
          </w:p>
        </w:tc>
      </w:tr>
      <w:tr w:rsidR="009437E5" w:rsidRPr="00DF6F4C" w14:paraId="579EBAB3" w14:textId="77777777" w:rsidTr="009437E5">
        <w:trPr>
          <w:trHeight w:val="1008"/>
        </w:trPr>
        <w:tc>
          <w:tcPr>
            <w:tcW w:w="4361" w:type="dxa"/>
            <w:vAlign w:val="center"/>
          </w:tcPr>
          <w:p w14:paraId="519114B2" w14:textId="218A2AA6" w:rsidR="009437E5" w:rsidRPr="004E3104" w:rsidRDefault="00E26CCB" w:rsidP="009437E5">
            <w:pPr>
              <w:ind w:firstLine="284"/>
              <w:jc w:val="center"/>
              <w:rPr>
                <w:rFonts w:eastAsia="Times New Roman"/>
                <w:szCs w:val="20"/>
                <w:lang w:eastAsia="ru-RU"/>
              </w:rPr>
            </w:pPr>
            <w:r>
              <w:rPr>
                <w:rFonts w:eastAsia="Times New Roman"/>
                <w:szCs w:val="20"/>
                <w:lang w:eastAsia="ru-RU"/>
              </w:rPr>
              <w:t>Создание программных средств, реализующих предложенный способ структурно-параметрической настройки нечетких когнитивных моделей</w:t>
            </w:r>
          </w:p>
        </w:tc>
        <w:tc>
          <w:tcPr>
            <w:tcW w:w="1984" w:type="dxa"/>
            <w:vAlign w:val="center"/>
          </w:tcPr>
          <w:p w14:paraId="45D3E314" w14:textId="3B6321DD" w:rsidR="009437E5" w:rsidRPr="004E3104" w:rsidRDefault="00E26CCB" w:rsidP="009437E5">
            <w:pPr>
              <w:ind w:firstLine="34"/>
              <w:jc w:val="center"/>
              <w:rPr>
                <w:rFonts w:eastAsia="Times New Roman"/>
                <w:szCs w:val="20"/>
                <w:lang w:eastAsia="ru-RU"/>
              </w:rPr>
            </w:pPr>
            <w:r>
              <w:rPr>
                <w:rFonts w:eastAsia="Times New Roman"/>
                <w:szCs w:val="20"/>
                <w:lang w:eastAsia="ru-RU"/>
              </w:rPr>
              <w:t>30</w:t>
            </w:r>
          </w:p>
        </w:tc>
        <w:tc>
          <w:tcPr>
            <w:tcW w:w="1701" w:type="dxa"/>
            <w:vAlign w:val="center"/>
          </w:tcPr>
          <w:p w14:paraId="6CBB5E1D" w14:textId="51C1AB63" w:rsidR="009437E5" w:rsidRPr="004E3104" w:rsidRDefault="00E26CCB" w:rsidP="005C7188">
            <w:pPr>
              <w:ind w:firstLine="0"/>
              <w:jc w:val="center"/>
              <w:rPr>
                <w:rFonts w:eastAsia="Times New Roman"/>
                <w:szCs w:val="20"/>
                <w:lang w:eastAsia="ru-RU"/>
              </w:rPr>
            </w:pPr>
            <w:r>
              <w:rPr>
                <w:rFonts w:eastAsia="Times New Roman"/>
                <w:szCs w:val="20"/>
                <w:lang w:eastAsia="ru-RU"/>
              </w:rPr>
              <w:t>08</w:t>
            </w:r>
            <w:r w:rsidR="009437E5" w:rsidRPr="004E3104">
              <w:rPr>
                <w:rFonts w:eastAsia="Times New Roman"/>
                <w:szCs w:val="20"/>
                <w:lang w:eastAsia="ru-RU"/>
              </w:rPr>
              <w:t>.05.2</w:t>
            </w:r>
            <w:r>
              <w:rPr>
                <w:rFonts w:eastAsia="Times New Roman"/>
                <w:szCs w:val="20"/>
                <w:lang w:eastAsia="ru-RU"/>
              </w:rPr>
              <w:t>023</w:t>
            </w:r>
          </w:p>
        </w:tc>
        <w:tc>
          <w:tcPr>
            <w:tcW w:w="1770" w:type="dxa"/>
          </w:tcPr>
          <w:p w14:paraId="6B16754B" w14:textId="77777777" w:rsidR="009437E5" w:rsidRPr="004E3104" w:rsidRDefault="009437E5" w:rsidP="009437E5">
            <w:pPr>
              <w:ind w:firstLine="567"/>
              <w:jc w:val="center"/>
              <w:rPr>
                <w:rFonts w:eastAsia="Times New Roman"/>
                <w:szCs w:val="20"/>
                <w:lang w:eastAsia="ru-RU"/>
              </w:rPr>
            </w:pPr>
          </w:p>
        </w:tc>
      </w:tr>
      <w:tr w:rsidR="009437E5" w:rsidRPr="00DF6F4C" w14:paraId="17007F85" w14:textId="77777777" w:rsidTr="009437E5">
        <w:trPr>
          <w:trHeight w:val="1008"/>
        </w:trPr>
        <w:tc>
          <w:tcPr>
            <w:tcW w:w="4361" w:type="dxa"/>
            <w:vAlign w:val="center"/>
          </w:tcPr>
          <w:p w14:paraId="7F6D59FD" w14:textId="026962FD" w:rsidR="009437E5" w:rsidRPr="004E3104" w:rsidRDefault="00885F4C" w:rsidP="009437E5">
            <w:pPr>
              <w:ind w:firstLine="284"/>
              <w:jc w:val="center"/>
              <w:rPr>
                <w:rFonts w:eastAsia="Times New Roman"/>
                <w:szCs w:val="20"/>
                <w:lang w:eastAsia="ru-RU"/>
              </w:rPr>
            </w:pPr>
            <w:r>
              <w:rPr>
                <w:rFonts w:eastAsia="Times New Roman"/>
                <w:szCs w:val="20"/>
                <w:lang w:eastAsia="ru-RU"/>
              </w:rPr>
              <w:t>Оценка качества и оперативности структурно-параметрической настройки нечетких когнитивных моделей с использованием предлагаемого способа и программных средств</w:t>
            </w:r>
          </w:p>
        </w:tc>
        <w:tc>
          <w:tcPr>
            <w:tcW w:w="1984" w:type="dxa"/>
            <w:vAlign w:val="center"/>
          </w:tcPr>
          <w:p w14:paraId="21222D82" w14:textId="0B7F9D01" w:rsidR="009437E5" w:rsidRPr="004E3104" w:rsidRDefault="00885F4C" w:rsidP="009437E5">
            <w:pPr>
              <w:ind w:firstLine="34"/>
              <w:jc w:val="center"/>
              <w:rPr>
                <w:rFonts w:eastAsia="Times New Roman"/>
                <w:szCs w:val="20"/>
                <w:lang w:eastAsia="ru-RU"/>
              </w:rPr>
            </w:pPr>
            <w:r>
              <w:rPr>
                <w:rFonts w:eastAsia="Times New Roman"/>
                <w:szCs w:val="20"/>
                <w:lang w:eastAsia="ru-RU"/>
              </w:rPr>
              <w:t>10</w:t>
            </w:r>
          </w:p>
        </w:tc>
        <w:tc>
          <w:tcPr>
            <w:tcW w:w="1701" w:type="dxa"/>
            <w:vAlign w:val="center"/>
          </w:tcPr>
          <w:p w14:paraId="37388B99" w14:textId="1A42B045" w:rsidR="009437E5" w:rsidRPr="004E3104" w:rsidRDefault="00885F4C" w:rsidP="005C7188">
            <w:pPr>
              <w:ind w:firstLine="0"/>
              <w:jc w:val="center"/>
              <w:rPr>
                <w:rFonts w:eastAsia="Times New Roman"/>
                <w:szCs w:val="20"/>
                <w:lang w:eastAsia="ru-RU"/>
              </w:rPr>
            </w:pPr>
            <w:r>
              <w:rPr>
                <w:rFonts w:eastAsia="Times New Roman"/>
                <w:szCs w:val="20"/>
                <w:lang w:eastAsia="ru-RU"/>
              </w:rPr>
              <w:t>15</w:t>
            </w:r>
            <w:r w:rsidR="009437E5" w:rsidRPr="004E3104">
              <w:rPr>
                <w:rFonts w:eastAsia="Times New Roman"/>
                <w:szCs w:val="20"/>
                <w:lang w:eastAsia="ru-RU"/>
              </w:rPr>
              <w:t>.0</w:t>
            </w:r>
            <w:r>
              <w:rPr>
                <w:rFonts w:eastAsia="Times New Roman"/>
                <w:szCs w:val="20"/>
                <w:lang w:eastAsia="ru-RU"/>
              </w:rPr>
              <w:t>5</w:t>
            </w:r>
            <w:r w:rsidR="009437E5" w:rsidRPr="004E3104">
              <w:rPr>
                <w:rFonts w:eastAsia="Times New Roman"/>
                <w:szCs w:val="20"/>
                <w:lang w:eastAsia="ru-RU"/>
              </w:rPr>
              <w:t>.</w:t>
            </w:r>
            <w:r>
              <w:rPr>
                <w:rFonts w:eastAsia="Times New Roman"/>
                <w:szCs w:val="20"/>
                <w:lang w:eastAsia="ru-RU"/>
              </w:rPr>
              <w:t>2023</w:t>
            </w:r>
          </w:p>
        </w:tc>
        <w:tc>
          <w:tcPr>
            <w:tcW w:w="1770" w:type="dxa"/>
          </w:tcPr>
          <w:p w14:paraId="0F504F57" w14:textId="77777777" w:rsidR="009437E5" w:rsidRPr="004E3104" w:rsidRDefault="009437E5" w:rsidP="009437E5">
            <w:pPr>
              <w:ind w:firstLine="567"/>
              <w:jc w:val="center"/>
              <w:rPr>
                <w:rFonts w:eastAsia="Times New Roman"/>
                <w:szCs w:val="20"/>
                <w:lang w:eastAsia="ru-RU"/>
              </w:rPr>
            </w:pPr>
          </w:p>
        </w:tc>
      </w:tr>
      <w:tr w:rsidR="00885F4C" w:rsidRPr="00DF6F4C" w14:paraId="17C65354" w14:textId="77777777" w:rsidTr="009437E5">
        <w:trPr>
          <w:trHeight w:val="1008"/>
        </w:trPr>
        <w:tc>
          <w:tcPr>
            <w:tcW w:w="4361" w:type="dxa"/>
            <w:vAlign w:val="center"/>
          </w:tcPr>
          <w:p w14:paraId="4069773A" w14:textId="05E0F656" w:rsidR="00885F4C" w:rsidRDefault="00885F4C" w:rsidP="009437E5">
            <w:pPr>
              <w:ind w:firstLine="284"/>
              <w:jc w:val="center"/>
              <w:rPr>
                <w:rFonts w:eastAsia="Times New Roman"/>
                <w:szCs w:val="20"/>
                <w:lang w:eastAsia="ru-RU"/>
              </w:rPr>
            </w:pPr>
            <w:r>
              <w:rPr>
                <w:rFonts w:eastAsia="Times New Roman"/>
                <w:szCs w:val="20"/>
                <w:lang w:eastAsia="ru-RU"/>
              </w:rPr>
              <w:t>Оформление пояснительной записки</w:t>
            </w:r>
          </w:p>
        </w:tc>
        <w:tc>
          <w:tcPr>
            <w:tcW w:w="1984" w:type="dxa"/>
            <w:vAlign w:val="center"/>
          </w:tcPr>
          <w:p w14:paraId="290FB4FA" w14:textId="7A36C832" w:rsidR="00885F4C" w:rsidRDefault="00885F4C" w:rsidP="009437E5">
            <w:pPr>
              <w:ind w:firstLine="34"/>
              <w:jc w:val="center"/>
              <w:rPr>
                <w:rFonts w:eastAsia="Times New Roman"/>
                <w:szCs w:val="20"/>
                <w:lang w:eastAsia="ru-RU"/>
              </w:rPr>
            </w:pPr>
            <w:r>
              <w:rPr>
                <w:rFonts w:eastAsia="Times New Roman"/>
                <w:szCs w:val="20"/>
                <w:lang w:eastAsia="ru-RU"/>
              </w:rPr>
              <w:t>15</w:t>
            </w:r>
          </w:p>
        </w:tc>
        <w:tc>
          <w:tcPr>
            <w:tcW w:w="1701" w:type="dxa"/>
            <w:vAlign w:val="center"/>
          </w:tcPr>
          <w:p w14:paraId="5A9EAA8B" w14:textId="08A88863" w:rsidR="00885F4C" w:rsidRDefault="00885F4C" w:rsidP="005C7188">
            <w:pPr>
              <w:ind w:firstLine="0"/>
              <w:jc w:val="center"/>
              <w:rPr>
                <w:rFonts w:eastAsia="Times New Roman"/>
                <w:szCs w:val="20"/>
                <w:lang w:eastAsia="ru-RU"/>
              </w:rPr>
            </w:pPr>
            <w:r>
              <w:rPr>
                <w:rFonts w:eastAsia="Times New Roman"/>
                <w:szCs w:val="20"/>
                <w:lang w:eastAsia="ru-RU"/>
              </w:rPr>
              <w:t>12.06.2023</w:t>
            </w:r>
          </w:p>
        </w:tc>
        <w:tc>
          <w:tcPr>
            <w:tcW w:w="1770" w:type="dxa"/>
          </w:tcPr>
          <w:p w14:paraId="14017A87" w14:textId="77777777" w:rsidR="00885F4C" w:rsidRPr="004E3104" w:rsidRDefault="00885F4C" w:rsidP="009437E5">
            <w:pPr>
              <w:ind w:firstLine="567"/>
              <w:jc w:val="center"/>
              <w:rPr>
                <w:rFonts w:eastAsia="Times New Roman"/>
                <w:szCs w:val="20"/>
                <w:lang w:eastAsia="ru-RU"/>
              </w:rPr>
            </w:pPr>
          </w:p>
        </w:tc>
      </w:tr>
      <w:tr w:rsidR="00885F4C" w:rsidRPr="00DF6F4C" w14:paraId="0CC2529B" w14:textId="77777777" w:rsidTr="009437E5">
        <w:trPr>
          <w:trHeight w:val="1008"/>
        </w:trPr>
        <w:tc>
          <w:tcPr>
            <w:tcW w:w="4361" w:type="dxa"/>
            <w:vAlign w:val="center"/>
          </w:tcPr>
          <w:p w14:paraId="40C7071A" w14:textId="27B7E39B" w:rsidR="00885F4C" w:rsidRDefault="00885F4C" w:rsidP="009437E5">
            <w:pPr>
              <w:ind w:firstLine="284"/>
              <w:jc w:val="center"/>
              <w:rPr>
                <w:rFonts w:eastAsia="Times New Roman"/>
                <w:szCs w:val="20"/>
                <w:lang w:eastAsia="ru-RU"/>
              </w:rPr>
            </w:pPr>
            <w:r>
              <w:rPr>
                <w:rFonts w:eastAsia="Times New Roman"/>
                <w:szCs w:val="20"/>
                <w:lang w:eastAsia="ru-RU"/>
              </w:rPr>
              <w:t>Сдача проекта на проверку</w:t>
            </w:r>
          </w:p>
        </w:tc>
        <w:tc>
          <w:tcPr>
            <w:tcW w:w="1984" w:type="dxa"/>
            <w:vAlign w:val="center"/>
          </w:tcPr>
          <w:p w14:paraId="2E683CCC" w14:textId="54A36D53" w:rsidR="00885F4C" w:rsidRDefault="00885F4C" w:rsidP="009437E5">
            <w:pPr>
              <w:ind w:firstLine="34"/>
              <w:jc w:val="center"/>
              <w:rPr>
                <w:rFonts w:eastAsia="Times New Roman"/>
                <w:szCs w:val="20"/>
                <w:lang w:eastAsia="ru-RU"/>
              </w:rPr>
            </w:pPr>
            <w:r>
              <w:rPr>
                <w:rFonts w:eastAsia="Times New Roman"/>
                <w:szCs w:val="20"/>
                <w:lang w:eastAsia="ru-RU"/>
              </w:rPr>
              <w:t>–</w:t>
            </w:r>
          </w:p>
        </w:tc>
        <w:tc>
          <w:tcPr>
            <w:tcW w:w="1701" w:type="dxa"/>
            <w:vAlign w:val="center"/>
          </w:tcPr>
          <w:p w14:paraId="6FF13B78" w14:textId="2D187C3D" w:rsidR="00885F4C" w:rsidRDefault="00885F4C" w:rsidP="005C7188">
            <w:pPr>
              <w:ind w:firstLine="0"/>
              <w:jc w:val="center"/>
              <w:rPr>
                <w:rFonts w:eastAsia="Times New Roman"/>
                <w:szCs w:val="20"/>
                <w:lang w:eastAsia="ru-RU"/>
              </w:rPr>
            </w:pPr>
            <w:r>
              <w:rPr>
                <w:rFonts w:eastAsia="Times New Roman"/>
                <w:szCs w:val="20"/>
                <w:lang w:eastAsia="ru-RU"/>
              </w:rPr>
              <w:t>12.06.2023</w:t>
            </w:r>
          </w:p>
        </w:tc>
        <w:tc>
          <w:tcPr>
            <w:tcW w:w="1770" w:type="dxa"/>
          </w:tcPr>
          <w:p w14:paraId="148350E0" w14:textId="77777777" w:rsidR="00885F4C" w:rsidRPr="004E3104" w:rsidRDefault="00885F4C" w:rsidP="009437E5">
            <w:pPr>
              <w:ind w:firstLine="567"/>
              <w:jc w:val="center"/>
              <w:rPr>
                <w:rFonts w:eastAsia="Times New Roman"/>
                <w:szCs w:val="20"/>
                <w:lang w:eastAsia="ru-RU"/>
              </w:rPr>
            </w:pPr>
          </w:p>
        </w:tc>
      </w:tr>
    </w:tbl>
    <w:p w14:paraId="0928CCAA" w14:textId="77777777" w:rsidR="009437E5" w:rsidRPr="00DF6F4C" w:rsidRDefault="009437E5" w:rsidP="009437E5">
      <w:pPr>
        <w:spacing w:after="240"/>
        <w:rPr>
          <w:rFonts w:eastAsia="Times New Roman"/>
          <w:color w:val="000000"/>
          <w:szCs w:val="20"/>
          <w:lang w:eastAsia="ru-RU"/>
        </w:rPr>
      </w:pPr>
    </w:p>
    <w:p w14:paraId="7D4043D6" w14:textId="77777777" w:rsidR="009437E5" w:rsidRPr="00DF6F4C" w:rsidRDefault="009437E5" w:rsidP="00E01A4A">
      <w:pPr>
        <w:numPr>
          <w:ilvl w:val="0"/>
          <w:numId w:val="15"/>
        </w:numPr>
        <w:spacing w:before="240"/>
        <w:ind w:firstLine="109"/>
        <w:rPr>
          <w:rFonts w:eastAsia="Times New Roman"/>
          <w:color w:val="000000"/>
          <w:szCs w:val="20"/>
          <w:lang w:eastAsia="ru-RU"/>
        </w:rPr>
      </w:pPr>
      <w:r w:rsidRPr="00DF6F4C">
        <w:rPr>
          <w:rFonts w:eastAsia="Times New Roman"/>
          <w:color w:val="000000"/>
          <w:szCs w:val="20"/>
          <w:lang w:eastAsia="ru-RU"/>
        </w:rPr>
        <w:t>Перечень графического материала</w:t>
      </w:r>
    </w:p>
    <w:p w14:paraId="25775DC8" w14:textId="77777777" w:rsidR="009437E5" w:rsidRPr="004E3104" w:rsidRDefault="009437E5" w:rsidP="00E01A4A">
      <w:pPr>
        <w:numPr>
          <w:ilvl w:val="0"/>
          <w:numId w:val="14"/>
        </w:numPr>
        <w:tabs>
          <w:tab w:val="num" w:pos="0"/>
        </w:tabs>
        <w:ind w:left="0" w:firstLine="709"/>
        <w:rPr>
          <w:rFonts w:eastAsia="Times New Roman"/>
          <w:szCs w:val="20"/>
          <w:lang w:eastAsia="ru-RU"/>
        </w:rPr>
      </w:pPr>
      <w:r w:rsidRPr="004E3104">
        <w:rPr>
          <w:rFonts w:eastAsia="Times New Roman"/>
          <w:szCs w:val="20"/>
          <w:lang w:eastAsia="ru-RU"/>
        </w:rPr>
        <w:t>Техническое задание</w:t>
      </w:r>
    </w:p>
    <w:p w14:paraId="6F559101" w14:textId="502A2A06" w:rsidR="009437E5" w:rsidRPr="005C7188" w:rsidRDefault="009437E5" w:rsidP="00E01A4A">
      <w:pPr>
        <w:numPr>
          <w:ilvl w:val="0"/>
          <w:numId w:val="14"/>
        </w:numPr>
        <w:tabs>
          <w:tab w:val="num" w:pos="0"/>
        </w:tabs>
        <w:ind w:left="0" w:firstLine="709"/>
        <w:rPr>
          <w:rFonts w:eastAsia="Times New Roman"/>
          <w:szCs w:val="20"/>
          <w:lang w:eastAsia="ru-RU"/>
        </w:rPr>
      </w:pPr>
      <w:r>
        <w:rPr>
          <w:rFonts w:eastAsia="Times New Roman"/>
          <w:szCs w:val="20"/>
          <w:lang w:eastAsia="ru-RU"/>
        </w:rPr>
        <w:t xml:space="preserve">Диаграммы </w:t>
      </w:r>
      <w:r>
        <w:rPr>
          <w:rFonts w:eastAsia="Times New Roman"/>
          <w:szCs w:val="20"/>
          <w:lang w:val="en-US" w:eastAsia="ru-RU"/>
        </w:rPr>
        <w:t>UML</w:t>
      </w:r>
    </w:p>
    <w:p w14:paraId="7C9AF6A0" w14:textId="4E8AD5ED" w:rsidR="005C7188" w:rsidRPr="003075BC" w:rsidRDefault="005C7188" w:rsidP="00E01A4A">
      <w:pPr>
        <w:numPr>
          <w:ilvl w:val="0"/>
          <w:numId w:val="14"/>
        </w:numPr>
        <w:tabs>
          <w:tab w:val="num" w:pos="0"/>
        </w:tabs>
        <w:ind w:left="0" w:firstLine="709"/>
        <w:rPr>
          <w:rFonts w:eastAsia="Times New Roman"/>
          <w:szCs w:val="20"/>
          <w:lang w:eastAsia="ru-RU"/>
        </w:rPr>
      </w:pPr>
      <w:r>
        <w:rPr>
          <w:rFonts w:eastAsia="Times New Roman"/>
          <w:szCs w:val="20"/>
          <w:lang w:eastAsia="ru-RU"/>
        </w:rPr>
        <w:t>Модульная структура программных средств</w:t>
      </w:r>
    </w:p>
    <w:p w14:paraId="40A8BAEA" w14:textId="77777777" w:rsidR="009437E5" w:rsidRPr="004E3104" w:rsidRDefault="009437E5" w:rsidP="00E01A4A">
      <w:pPr>
        <w:numPr>
          <w:ilvl w:val="0"/>
          <w:numId w:val="13"/>
        </w:numPr>
        <w:tabs>
          <w:tab w:val="num" w:pos="0"/>
        </w:tabs>
        <w:ind w:left="0" w:firstLine="709"/>
        <w:rPr>
          <w:rFonts w:eastAsia="Times New Roman"/>
          <w:szCs w:val="20"/>
          <w:lang w:eastAsia="ru-RU"/>
        </w:rPr>
      </w:pPr>
      <w:r w:rsidRPr="004E3104">
        <w:rPr>
          <w:rFonts w:eastAsia="Times New Roman"/>
          <w:szCs w:val="20"/>
          <w:lang w:eastAsia="ru-RU"/>
        </w:rPr>
        <w:t>Результаты тестирования</w:t>
      </w:r>
    </w:p>
    <w:p w14:paraId="24177E0C" w14:textId="77777777" w:rsidR="009437E5" w:rsidRDefault="009437E5" w:rsidP="009437E5">
      <w:pPr>
        <w:widowControl w:val="0"/>
        <w:shd w:val="clear" w:color="auto" w:fill="FFFFFF"/>
        <w:autoSpaceDE w:val="0"/>
        <w:autoSpaceDN w:val="0"/>
        <w:adjustRightInd w:val="0"/>
        <w:spacing w:before="240"/>
        <w:ind w:right="-2" w:firstLine="426"/>
        <w:rPr>
          <w:rFonts w:eastAsia="Calibri"/>
          <w:color w:val="000000"/>
          <w:spacing w:val="-1"/>
          <w:szCs w:val="28"/>
        </w:rPr>
      </w:pPr>
      <w:r w:rsidRPr="00DF6F4C">
        <w:rPr>
          <w:rFonts w:eastAsia="Calibri"/>
          <w:color w:val="000000"/>
          <w:spacing w:val="-1"/>
          <w:szCs w:val="28"/>
        </w:rPr>
        <w:t xml:space="preserve">     8      Рекомендуемая литература</w:t>
      </w:r>
    </w:p>
    <w:p w14:paraId="344B6070" w14:textId="21123E3B" w:rsidR="009437E5" w:rsidRDefault="00885F4C" w:rsidP="00E01A4A">
      <w:pPr>
        <w:pStyle w:val="a"/>
        <w:widowControl w:val="0"/>
        <w:numPr>
          <w:ilvl w:val="0"/>
          <w:numId w:val="16"/>
        </w:numPr>
        <w:shd w:val="clear" w:color="auto" w:fill="FFFFFF"/>
        <w:tabs>
          <w:tab w:val="left" w:pos="993"/>
        </w:tabs>
        <w:autoSpaceDE w:val="0"/>
        <w:autoSpaceDN w:val="0"/>
        <w:adjustRightInd w:val="0"/>
        <w:spacing w:before="240"/>
        <w:ind w:left="0" w:right="-2" w:firstLine="709"/>
        <w:rPr>
          <w:rFonts w:eastAsia="Times New Roman"/>
          <w:szCs w:val="20"/>
          <w:lang w:eastAsia="ru-RU"/>
        </w:rPr>
      </w:pPr>
      <w:r>
        <w:rPr>
          <w:color w:val="000000"/>
          <w:szCs w:val="28"/>
          <w:shd w:val="clear" w:color="auto" w:fill="FFFFFF"/>
        </w:rPr>
        <w:t xml:space="preserve">Борисов В. В., Круглов В. В., </w:t>
      </w:r>
      <w:r w:rsidR="009B0964">
        <w:rPr>
          <w:color w:val="000000"/>
          <w:szCs w:val="28"/>
          <w:shd w:val="clear" w:color="auto" w:fill="FFFFFF"/>
        </w:rPr>
        <w:t xml:space="preserve">Федулов А. С. Нечеткие модели и сети. </w:t>
      </w:r>
      <w:r>
        <w:rPr>
          <w:color w:val="000000"/>
          <w:szCs w:val="28"/>
          <w:shd w:val="clear" w:color="auto" w:fill="FFFFFF"/>
        </w:rPr>
        <w:t xml:space="preserve"> </w:t>
      </w:r>
      <w:r w:rsidR="009B0964">
        <w:rPr>
          <w:rFonts w:eastAsia="Times New Roman"/>
          <w:szCs w:val="20"/>
          <w:lang w:eastAsia="ru-RU"/>
        </w:rPr>
        <w:t>– 2</w:t>
      </w:r>
      <w:r w:rsidR="009437E5" w:rsidRPr="00B6452D">
        <w:rPr>
          <w:szCs w:val="28"/>
        </w:rPr>
        <w:t>-</w:t>
      </w:r>
      <w:r w:rsidR="009B0964">
        <w:rPr>
          <w:szCs w:val="28"/>
        </w:rPr>
        <w:t>е</w:t>
      </w:r>
      <w:r w:rsidR="009437E5" w:rsidRPr="00B6452D">
        <w:rPr>
          <w:szCs w:val="28"/>
        </w:rPr>
        <w:t> </w:t>
      </w:r>
      <w:r w:rsidR="009B0964">
        <w:rPr>
          <w:szCs w:val="28"/>
        </w:rPr>
        <w:t xml:space="preserve">изд., стереотип. </w:t>
      </w:r>
      <w:r w:rsidR="009B0964">
        <w:rPr>
          <w:rFonts w:eastAsia="Times New Roman"/>
          <w:szCs w:val="20"/>
          <w:lang w:eastAsia="ru-RU"/>
        </w:rPr>
        <w:t xml:space="preserve">– </w:t>
      </w:r>
      <w:proofErr w:type="spellStart"/>
      <w:proofErr w:type="gramStart"/>
      <w:r w:rsidR="009B0964">
        <w:rPr>
          <w:rFonts w:eastAsia="Times New Roman"/>
          <w:szCs w:val="20"/>
          <w:lang w:eastAsia="ru-RU"/>
        </w:rPr>
        <w:t>М.</w:t>
      </w:r>
      <w:r w:rsidR="009B0964" w:rsidRPr="009B0964">
        <w:rPr>
          <w:rFonts w:eastAsia="Times New Roman"/>
          <w:szCs w:val="20"/>
          <w:lang w:eastAsia="ru-RU"/>
        </w:rPr>
        <w:t>:</w:t>
      </w:r>
      <w:r w:rsidR="009B0964">
        <w:rPr>
          <w:rFonts w:eastAsia="Times New Roman"/>
          <w:szCs w:val="20"/>
          <w:lang w:eastAsia="ru-RU"/>
        </w:rPr>
        <w:t>Горячая</w:t>
      </w:r>
      <w:proofErr w:type="spellEnd"/>
      <w:proofErr w:type="gramEnd"/>
      <w:r w:rsidR="009B0964">
        <w:rPr>
          <w:rFonts w:eastAsia="Times New Roman"/>
          <w:szCs w:val="20"/>
          <w:lang w:eastAsia="ru-RU"/>
        </w:rPr>
        <w:t xml:space="preserve"> линия – Телеком, 2012. – 284 с.</w:t>
      </w:r>
      <w:r w:rsidR="009B0964">
        <w:rPr>
          <w:rFonts w:eastAsia="Times New Roman"/>
          <w:szCs w:val="20"/>
          <w:lang w:val="en-US" w:eastAsia="ru-RU"/>
        </w:rPr>
        <w:t>;</w:t>
      </w:r>
      <w:r w:rsidR="009B0964">
        <w:rPr>
          <w:rFonts w:eastAsia="Times New Roman"/>
          <w:szCs w:val="20"/>
          <w:lang w:eastAsia="ru-RU"/>
        </w:rPr>
        <w:t xml:space="preserve"> ил.</w:t>
      </w:r>
    </w:p>
    <w:p w14:paraId="53EA1FD2" w14:textId="00233653" w:rsidR="009B0964" w:rsidRDefault="009B0964" w:rsidP="00E01A4A">
      <w:pPr>
        <w:pStyle w:val="a"/>
        <w:numPr>
          <w:ilvl w:val="0"/>
          <w:numId w:val="16"/>
        </w:numPr>
        <w:tabs>
          <w:tab w:val="left" w:pos="993"/>
        </w:tabs>
        <w:ind w:left="0" w:firstLine="709"/>
      </w:pPr>
      <w:r>
        <w:lastRenderedPageBreak/>
        <w:t xml:space="preserve">Силов В.Б. Принятие стратегических решений в нечеткой обстановке </w:t>
      </w:r>
      <w:r>
        <w:rPr>
          <w:rFonts w:eastAsia="Times New Roman"/>
          <w:szCs w:val="20"/>
          <w:lang w:eastAsia="ru-RU"/>
        </w:rPr>
        <w:t xml:space="preserve">– </w:t>
      </w:r>
      <w:r>
        <w:rPr>
          <w:rFonts w:cs="Times New Roman"/>
        </w:rPr>
        <w:t>М</w:t>
      </w:r>
      <w:r>
        <w:t>.</w:t>
      </w:r>
      <w:r w:rsidRPr="009B0964">
        <w:t xml:space="preserve">: </w:t>
      </w:r>
      <w:r>
        <w:rPr>
          <w:rFonts w:cs="Times New Roman"/>
        </w:rPr>
        <w:t>ИНПРО</w:t>
      </w:r>
      <w:r>
        <w:t>-</w:t>
      </w:r>
      <w:r>
        <w:rPr>
          <w:rFonts w:cs="Times New Roman"/>
        </w:rPr>
        <w:t>РЕС</w:t>
      </w:r>
      <w:r w:rsidRPr="009B0964">
        <w:t>, 1995.</w:t>
      </w:r>
    </w:p>
    <w:p w14:paraId="61E7AFF1" w14:textId="0E033C8B" w:rsidR="009B0964" w:rsidRPr="009B0964" w:rsidRDefault="009B0964" w:rsidP="00E01A4A">
      <w:pPr>
        <w:pStyle w:val="a"/>
        <w:numPr>
          <w:ilvl w:val="0"/>
          <w:numId w:val="16"/>
        </w:numPr>
        <w:tabs>
          <w:tab w:val="left" w:pos="993"/>
        </w:tabs>
        <w:ind w:left="0" w:firstLine="709"/>
        <w:rPr>
          <w:lang w:val="en-US" w:eastAsia="ru-RU"/>
        </w:rPr>
      </w:pPr>
      <w:r w:rsidRPr="009B0964">
        <w:rPr>
          <w:lang w:val="en-US"/>
        </w:rPr>
        <w:t xml:space="preserve">Bart Kosko. Fuzzy Thinking: The New Science of Fuzzy Logic / Bart Kosko. – New </w:t>
      </w:r>
      <w:proofErr w:type="gramStart"/>
      <w:r w:rsidRPr="009B0964">
        <w:rPr>
          <w:lang w:val="en-US"/>
        </w:rPr>
        <w:t>York :</w:t>
      </w:r>
      <w:proofErr w:type="gramEnd"/>
      <w:r w:rsidRPr="009B0964">
        <w:rPr>
          <w:lang w:val="en-US"/>
        </w:rPr>
        <w:t xml:space="preserve"> Hyperion, 1993. – 320 p.</w:t>
      </w:r>
    </w:p>
    <w:p w14:paraId="01AC1468" w14:textId="77777777" w:rsidR="009437E5" w:rsidRPr="00DF6F4C" w:rsidRDefault="009437E5" w:rsidP="009437E5">
      <w:pPr>
        <w:widowControl w:val="0"/>
        <w:shd w:val="clear" w:color="auto" w:fill="FFFFFF"/>
        <w:tabs>
          <w:tab w:val="num" w:pos="1080"/>
        </w:tabs>
        <w:autoSpaceDE w:val="0"/>
        <w:autoSpaceDN w:val="0"/>
        <w:adjustRightInd w:val="0"/>
        <w:spacing w:before="240"/>
        <w:rPr>
          <w:rFonts w:eastAsia="Calibri"/>
          <w:b/>
          <w:color w:val="000000"/>
          <w:spacing w:val="-1"/>
          <w:szCs w:val="28"/>
        </w:rPr>
      </w:pPr>
      <w:r w:rsidRPr="00DF6F4C">
        <w:rPr>
          <w:rFonts w:eastAsia="Calibri"/>
          <w:b/>
          <w:color w:val="000000"/>
          <w:spacing w:val="-1"/>
          <w:szCs w:val="28"/>
        </w:rPr>
        <w:t>Сведения об авторе выпускной квалификационной работы:</w:t>
      </w:r>
    </w:p>
    <w:p w14:paraId="41978BE9" w14:textId="77777777" w:rsidR="009437E5" w:rsidRDefault="009437E5" w:rsidP="009437E5">
      <w:pPr>
        <w:shd w:val="clear" w:color="auto" w:fill="FFFFFF"/>
        <w:ind w:firstLine="697"/>
        <w:rPr>
          <w:rFonts w:eastAsia="Calibri"/>
          <w:spacing w:val="-1"/>
          <w:szCs w:val="28"/>
        </w:rPr>
      </w:pPr>
      <w:r w:rsidRPr="004E3104">
        <w:rPr>
          <w:rFonts w:eastAsia="Calibri"/>
          <w:spacing w:val="-1"/>
          <w:szCs w:val="28"/>
        </w:rPr>
        <w:t xml:space="preserve">Домашний адрес: г. Смоленск, ул. </w:t>
      </w:r>
      <w:r>
        <w:rPr>
          <w:rFonts w:eastAsia="Calibri"/>
          <w:spacing w:val="-1"/>
          <w:szCs w:val="28"/>
        </w:rPr>
        <w:t>Академика Петрова</w:t>
      </w:r>
      <w:r w:rsidRPr="004E3104">
        <w:rPr>
          <w:rFonts w:eastAsia="Calibri"/>
          <w:spacing w:val="-1"/>
          <w:szCs w:val="28"/>
        </w:rPr>
        <w:t xml:space="preserve">, д. </w:t>
      </w:r>
      <w:r>
        <w:rPr>
          <w:rFonts w:eastAsia="Calibri"/>
          <w:spacing w:val="-1"/>
          <w:szCs w:val="28"/>
        </w:rPr>
        <w:t>5</w:t>
      </w:r>
      <w:r w:rsidRPr="004E3104">
        <w:rPr>
          <w:rFonts w:eastAsia="Calibri"/>
          <w:spacing w:val="-1"/>
          <w:szCs w:val="28"/>
        </w:rPr>
        <w:t xml:space="preserve">, кв. </w:t>
      </w:r>
      <w:r>
        <w:rPr>
          <w:rFonts w:eastAsia="Calibri"/>
          <w:spacing w:val="-1"/>
          <w:szCs w:val="28"/>
        </w:rPr>
        <w:t>48</w:t>
      </w:r>
      <w:r w:rsidRPr="004E3104">
        <w:rPr>
          <w:rFonts w:eastAsia="Calibri"/>
          <w:spacing w:val="-1"/>
          <w:szCs w:val="28"/>
        </w:rPr>
        <w:t>.</w:t>
      </w:r>
    </w:p>
    <w:p w14:paraId="6DDF30FA" w14:textId="77777777" w:rsidR="009437E5" w:rsidRDefault="009437E5" w:rsidP="009437E5">
      <w:pPr>
        <w:shd w:val="clear" w:color="auto" w:fill="FFFFFF"/>
        <w:ind w:firstLine="697"/>
        <w:rPr>
          <w:rFonts w:eastAsia="Calibri"/>
          <w:spacing w:val="-1"/>
          <w:szCs w:val="28"/>
        </w:rPr>
      </w:pPr>
      <w:r>
        <w:rPr>
          <w:rFonts w:eastAsia="Calibri"/>
          <w:noProof/>
          <w:szCs w:val="24"/>
          <w:lang w:eastAsia="ru-RU"/>
        </w:rPr>
        <mc:AlternateContent>
          <mc:Choice Requires="wps">
            <w:drawing>
              <wp:anchor distT="0" distB="0" distL="114300" distR="114300" simplePos="0" relativeHeight="251659264" behindDoc="0" locked="0" layoutInCell="1" allowOverlap="1" wp14:anchorId="5AABCD4E" wp14:editId="0BF01CF4">
                <wp:simplePos x="0" y="0"/>
                <wp:positionH relativeFrom="column">
                  <wp:posOffset>3086100</wp:posOffset>
                </wp:positionH>
                <wp:positionV relativeFrom="paragraph">
                  <wp:posOffset>6497955</wp:posOffset>
                </wp:positionV>
                <wp:extent cx="342900" cy="228600"/>
                <wp:effectExtent l="0" t="0" r="0" b="0"/>
                <wp:wrapNone/>
                <wp:docPr id="274" name="Прямоугольник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52855" id="Прямоугольник 274" o:spid="_x0000_s1026" style="position:absolute;margin-left:243pt;margin-top:511.65pt;width:2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" stroked="f"/>
            </w:pict>
          </mc:Fallback>
        </mc:AlternateContent>
      </w:r>
      <w:r w:rsidRPr="004E3104">
        <w:rPr>
          <w:rFonts w:eastAsia="Calibri"/>
          <w:spacing w:val="-1"/>
          <w:szCs w:val="28"/>
        </w:rPr>
        <w:t>Телефон: 8-</w:t>
      </w:r>
      <w:r>
        <w:rPr>
          <w:rFonts w:eastAsia="Calibri"/>
          <w:spacing w:val="-1"/>
          <w:szCs w:val="28"/>
        </w:rPr>
        <w:t>905</w:t>
      </w:r>
      <w:r w:rsidRPr="004E3104">
        <w:rPr>
          <w:rFonts w:eastAsia="Calibri"/>
          <w:spacing w:val="-1"/>
          <w:szCs w:val="28"/>
        </w:rPr>
        <w:t>-</w:t>
      </w:r>
      <w:r>
        <w:rPr>
          <w:rFonts w:eastAsia="Calibri"/>
          <w:spacing w:val="-1"/>
          <w:szCs w:val="28"/>
        </w:rPr>
        <w:t>698</w:t>
      </w:r>
      <w:r w:rsidRPr="004E3104">
        <w:rPr>
          <w:rFonts w:eastAsia="Calibri"/>
          <w:spacing w:val="-1"/>
          <w:szCs w:val="28"/>
        </w:rPr>
        <w:t>-</w:t>
      </w:r>
      <w:r>
        <w:rPr>
          <w:rFonts w:eastAsia="Calibri"/>
          <w:spacing w:val="-1"/>
          <w:szCs w:val="28"/>
        </w:rPr>
        <w:t>31</w:t>
      </w:r>
      <w:r w:rsidRPr="004E3104">
        <w:rPr>
          <w:rFonts w:eastAsia="Calibri"/>
          <w:spacing w:val="-1"/>
          <w:szCs w:val="28"/>
        </w:rPr>
        <w:t>-</w:t>
      </w:r>
      <w:r>
        <w:rPr>
          <w:rFonts w:eastAsia="Calibri"/>
          <w:spacing w:val="-1"/>
          <w:szCs w:val="28"/>
        </w:rPr>
        <w:t>03</w:t>
      </w:r>
      <w:r w:rsidRPr="004E3104">
        <w:rPr>
          <w:rFonts w:eastAsia="Calibri"/>
          <w:spacing w:val="-1"/>
          <w:szCs w:val="28"/>
        </w:rPr>
        <w:t>.</w:t>
      </w:r>
    </w:p>
    <w:p w14:paraId="2666D4AB" w14:textId="77777777" w:rsidR="00092F8C" w:rsidRDefault="009437E5" w:rsidP="009437E5">
      <w:r w:rsidRPr="004E3104">
        <w:rPr>
          <w:rFonts w:eastAsia="Calibri"/>
          <w:spacing w:val="-1"/>
          <w:szCs w:val="28"/>
        </w:rPr>
        <w:t xml:space="preserve">Электронная почта: </w:t>
      </w:r>
      <w:proofErr w:type="spellStart"/>
      <w:r>
        <w:rPr>
          <w:rFonts w:eastAsia="Calibri"/>
          <w:spacing w:val="-1"/>
          <w:szCs w:val="28"/>
          <w:lang w:val="en-US"/>
        </w:rPr>
        <w:t>squakrazv</w:t>
      </w:r>
      <w:proofErr w:type="spellEnd"/>
      <w:r w:rsidRPr="004E3104">
        <w:rPr>
          <w:rFonts w:eastAsia="Calibri"/>
          <w:spacing w:val="-1"/>
          <w:szCs w:val="28"/>
        </w:rPr>
        <w:t>@</w:t>
      </w:r>
      <w:proofErr w:type="spellStart"/>
      <w:r w:rsidRPr="004E3104">
        <w:rPr>
          <w:rFonts w:eastAsia="Calibri"/>
          <w:spacing w:val="-1"/>
          <w:szCs w:val="28"/>
          <w:lang w:val="en-US"/>
        </w:rPr>
        <w:t>yandex</w:t>
      </w:r>
      <w:proofErr w:type="spellEnd"/>
      <w:r w:rsidRPr="004E3104">
        <w:rPr>
          <w:rFonts w:eastAsia="Calibri"/>
          <w:spacing w:val="-1"/>
          <w:szCs w:val="28"/>
        </w:rPr>
        <w:t>.</w:t>
      </w:r>
      <w:proofErr w:type="spellStart"/>
      <w:r w:rsidRPr="004E3104">
        <w:rPr>
          <w:rFonts w:eastAsia="Calibri"/>
          <w:spacing w:val="-1"/>
          <w:szCs w:val="28"/>
          <w:lang w:val="en-US"/>
        </w:rPr>
        <w:t>ru</w:t>
      </w:r>
      <w:proofErr w:type="spellEnd"/>
      <w:r w:rsidRPr="004E3104">
        <w:rPr>
          <w:rFonts w:eastAsia="Calibri"/>
          <w:spacing w:val="-1"/>
          <w:szCs w:val="28"/>
        </w:rPr>
        <w:t>.</w:t>
      </w:r>
      <w:r w:rsidR="00092F8C">
        <w:br w:type="page"/>
      </w:r>
    </w:p>
    <w:p w14:paraId="51F962AF" w14:textId="77777777" w:rsidR="005B248B" w:rsidRDefault="00092F8C" w:rsidP="005B248B">
      <w:pPr>
        <w:pStyle w:val="-b"/>
      </w:pPr>
      <w:bookmarkStart w:id="69" w:name="_Toc138183306"/>
      <w:r w:rsidRPr="005B248B">
        <w:lastRenderedPageBreak/>
        <w:t>Приложение</w:t>
      </w:r>
      <w:r>
        <w:t xml:space="preserve"> Б</w:t>
      </w:r>
      <w:bookmarkEnd w:id="69"/>
    </w:p>
    <w:p w14:paraId="6E22B202" w14:textId="77777777" w:rsidR="00552C83" w:rsidRDefault="00FD7C16" w:rsidP="00552C83">
      <w:pPr>
        <w:ind w:firstLine="0"/>
        <w:jc w:val="center"/>
      </w:pPr>
      <w:r>
        <w:t>Текст программы</w:t>
      </w:r>
    </w:p>
    <w:p w14:paraId="4F9F2126" w14:textId="77777777" w:rsidR="00592866" w:rsidRPr="00B34592"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eastAsia="ru-RU"/>
        </w:rPr>
      </w:pPr>
      <w:r w:rsidRPr="00592866">
        <w:rPr>
          <w:rFonts w:ascii="Consolas" w:eastAsia="Times New Roman" w:hAnsi="Consolas" w:cs="Times New Roman"/>
          <w:color w:val="0000FF"/>
          <w:sz w:val="21"/>
          <w:szCs w:val="21"/>
          <w:lang w:val="en-US" w:eastAsia="ru-RU"/>
        </w:rPr>
        <w:t>use</w:t>
      </w:r>
      <w:r w:rsidRPr="00B34592">
        <w:rPr>
          <w:rFonts w:ascii="Consolas" w:eastAsia="Times New Roman" w:hAnsi="Consolas" w:cs="Times New Roman"/>
          <w:color w:val="3B3B3B"/>
          <w:sz w:val="21"/>
          <w:szCs w:val="21"/>
          <w:lang w:eastAsia="ru-RU"/>
        </w:rPr>
        <w:t xml:space="preserve"> </w:t>
      </w:r>
      <w:r w:rsidRPr="00592866">
        <w:rPr>
          <w:rFonts w:ascii="Consolas" w:eastAsia="Times New Roman" w:hAnsi="Consolas" w:cs="Times New Roman"/>
          <w:color w:val="267F99"/>
          <w:sz w:val="21"/>
          <w:szCs w:val="21"/>
          <w:lang w:val="en-US" w:eastAsia="ru-RU"/>
        </w:rPr>
        <w:t>async</w:t>
      </w:r>
      <w:r w:rsidRPr="00B34592">
        <w:rPr>
          <w:rFonts w:ascii="Consolas" w:eastAsia="Times New Roman" w:hAnsi="Consolas" w:cs="Times New Roman"/>
          <w:color w:val="267F99"/>
          <w:sz w:val="21"/>
          <w:szCs w:val="21"/>
          <w:lang w:eastAsia="ru-RU"/>
        </w:rPr>
        <w:t>_</w:t>
      </w:r>
      <w:proofErr w:type="gramStart"/>
      <w:r w:rsidRPr="00592866">
        <w:rPr>
          <w:rFonts w:ascii="Consolas" w:eastAsia="Times New Roman" w:hAnsi="Consolas" w:cs="Times New Roman"/>
          <w:color w:val="267F99"/>
          <w:sz w:val="21"/>
          <w:szCs w:val="21"/>
          <w:lang w:val="en-US" w:eastAsia="ru-RU"/>
        </w:rPr>
        <w:t>trait</w:t>
      </w:r>
      <w:r w:rsidRPr="00B34592">
        <w:rPr>
          <w:rFonts w:ascii="Consolas" w:eastAsia="Times New Roman" w:hAnsi="Consolas" w:cs="Times New Roman"/>
          <w:color w:val="000000"/>
          <w:sz w:val="21"/>
          <w:szCs w:val="21"/>
          <w:lang w:eastAsia="ru-RU"/>
        </w:rPr>
        <w:t>::</w:t>
      </w:r>
      <w:proofErr w:type="gramEnd"/>
      <w:r w:rsidRPr="00592866">
        <w:rPr>
          <w:rFonts w:ascii="Consolas" w:eastAsia="Times New Roman" w:hAnsi="Consolas" w:cs="Times New Roman"/>
          <w:color w:val="795E26"/>
          <w:sz w:val="21"/>
          <w:szCs w:val="21"/>
          <w:lang w:val="en-US" w:eastAsia="ru-RU"/>
        </w:rPr>
        <w:t>async</w:t>
      </w:r>
      <w:r w:rsidRPr="00B34592">
        <w:rPr>
          <w:rFonts w:ascii="Consolas" w:eastAsia="Times New Roman" w:hAnsi="Consolas" w:cs="Times New Roman"/>
          <w:color w:val="795E26"/>
          <w:sz w:val="21"/>
          <w:szCs w:val="21"/>
          <w:lang w:eastAsia="ru-RU"/>
        </w:rPr>
        <w:t>_</w:t>
      </w:r>
      <w:r w:rsidRPr="00592866">
        <w:rPr>
          <w:rFonts w:ascii="Consolas" w:eastAsia="Times New Roman" w:hAnsi="Consolas" w:cs="Times New Roman"/>
          <w:color w:val="795E26"/>
          <w:sz w:val="21"/>
          <w:szCs w:val="21"/>
          <w:lang w:val="en-US" w:eastAsia="ru-RU"/>
        </w:rPr>
        <w:t>trait</w:t>
      </w:r>
      <w:r w:rsidRPr="00B34592">
        <w:rPr>
          <w:rFonts w:ascii="Consolas" w:eastAsia="Times New Roman" w:hAnsi="Consolas" w:cs="Times New Roman"/>
          <w:color w:val="3B3B3B"/>
          <w:sz w:val="21"/>
          <w:szCs w:val="21"/>
          <w:lang w:eastAsia="ru-RU"/>
        </w:rPr>
        <w:t>;</w:t>
      </w:r>
    </w:p>
    <w:p w14:paraId="26C789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ordered_</w:t>
      </w:r>
      <w:proofErr w:type="gramStart"/>
      <w:r w:rsidRPr="00592866">
        <w:rPr>
          <w:rFonts w:ascii="Consolas" w:eastAsia="Times New Roman" w:hAnsi="Consolas" w:cs="Times New Roman"/>
          <w:color w:val="267F99"/>
          <w:sz w:val="21"/>
          <w:szCs w:val="21"/>
          <w:lang w:val="en-US" w:eastAsia="ru-RU"/>
        </w:rPr>
        <w:t>float</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OrderedFloat</w:t>
      </w:r>
      <w:proofErr w:type="spellEnd"/>
      <w:r w:rsidRPr="00592866">
        <w:rPr>
          <w:rFonts w:ascii="Consolas" w:eastAsia="Times New Roman" w:hAnsi="Consolas" w:cs="Times New Roman"/>
          <w:color w:val="3B3B3B"/>
          <w:sz w:val="21"/>
          <w:szCs w:val="21"/>
          <w:lang w:val="en-US" w:eastAsia="ru-RU"/>
        </w:rPr>
        <w:t>;</w:t>
      </w:r>
    </w:p>
    <w:p w14:paraId="4FE612B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rngs</w:t>
      </w:r>
      <w:proofErr w:type="spellEnd"/>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w:t>
      </w:r>
    </w:p>
    <w:p w14:paraId="48688CA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Rng</w:t>
      </w:r>
      <w:proofErr w:type="spellEnd"/>
      <w:r w:rsidRPr="00592866">
        <w:rPr>
          <w:rFonts w:ascii="Consolas" w:eastAsia="Times New Roman" w:hAnsi="Consolas" w:cs="Times New Roman"/>
          <w:color w:val="3B3B3B"/>
          <w:sz w:val="21"/>
          <w:szCs w:val="21"/>
          <w:lang w:val="en-US" w:eastAsia="ru-RU"/>
        </w:rPr>
        <w:t>;</w:t>
      </w:r>
    </w:p>
    <w:p w14:paraId="6DE9003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serde</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w:t>
      </w:r>
    </w:p>
    <w:p w14:paraId="1EBB23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std</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267F99"/>
          <w:sz w:val="21"/>
          <w:szCs w:val="21"/>
          <w:lang w:val="en-US" w:eastAsia="ru-RU"/>
        </w:rPr>
        <w:t>collections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w:t>
      </w:r>
    </w:p>
    <w:p w14:paraId="0C6076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std</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267F99"/>
          <w:sz w:val="21"/>
          <w:szCs w:val="21"/>
          <w:lang w:val="en-US" w:eastAsia="ru-RU"/>
        </w:rPr>
        <w:t>sync</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w:t>
      </w:r>
    </w:p>
    <w:p w14:paraId="6BA571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4F3DC2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795E26"/>
          <w:sz w:val="21"/>
          <w:szCs w:val="21"/>
          <w:lang w:val="en-US" w:eastAsia="ru-RU"/>
        </w:rPr>
        <w:t>async_trait</w:t>
      </w:r>
      <w:r w:rsidRPr="00592866">
        <w:rPr>
          <w:rFonts w:ascii="Consolas" w:eastAsia="Times New Roman" w:hAnsi="Consolas" w:cs="Times New Roman"/>
          <w:color w:val="3B3B3B"/>
          <w:sz w:val="21"/>
          <w:szCs w:val="21"/>
          <w:lang w:val="en-US" w:eastAsia="ru-RU"/>
        </w:rPr>
        <w:t>]</w:t>
      </w:r>
    </w:p>
    <w:p w14:paraId="5A52D5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trait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SaveResult</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 {</w:t>
      </w:r>
    </w:p>
    <w:p w14:paraId="36CC2B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u w:val="single"/>
          <w:lang w:val="en-US" w:eastAsia="ru-RU"/>
        </w:rPr>
        <w:t>save_</w:t>
      </w:r>
      <w:proofErr w:type="gramStart"/>
      <w:r w:rsidRPr="00592866">
        <w:rPr>
          <w:rFonts w:ascii="Consolas" w:eastAsia="Times New Roman" w:hAnsi="Consolas" w:cs="Times New Roman"/>
          <w:color w:val="795E26"/>
          <w:sz w:val="21"/>
          <w:szCs w:val="21"/>
          <w:u w:val="single"/>
          <w:lang w:val="en-US" w:eastAsia="ru-RU"/>
        </w:rPr>
        <w:t>result</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result_individual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51A154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u w:val="single"/>
          <w:lang w:val="en-US" w:eastAsia="ru-RU"/>
        </w:rPr>
        <w:t>save_</w:t>
      </w:r>
      <w:proofErr w:type="gramStart"/>
      <w:r w:rsidRPr="00592866">
        <w:rPr>
          <w:rFonts w:ascii="Consolas" w:eastAsia="Times New Roman" w:hAnsi="Consolas" w:cs="Times New Roman"/>
          <w:color w:val="795E26"/>
          <w:sz w:val="21"/>
          <w:szCs w:val="21"/>
          <w:u w:val="single"/>
          <w:lang w:val="en-US" w:eastAsia="ru-RU"/>
        </w:rPr>
        <w:t>generation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number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352A4BE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32AFCF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1DAA5E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2BED18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w:t>
      </w:r>
      <w:proofErr w:type="spellStart"/>
      <w:r w:rsidRPr="00592866">
        <w:rPr>
          <w:rFonts w:ascii="Consolas" w:eastAsia="Times New Roman" w:hAnsi="Consolas" w:cs="Times New Roman"/>
          <w:color w:val="A31515"/>
          <w:sz w:val="21"/>
          <w:szCs w:val="21"/>
          <w:lang w:val="en-US" w:eastAsia="ru-RU"/>
        </w:rPr>
        <w:t>snake_case</w:t>
      </w:r>
      <w:proofErr w:type="spellEnd"/>
      <w:r w:rsidRPr="00592866">
        <w:rPr>
          <w:rFonts w:ascii="Consolas" w:eastAsia="Times New Roman" w:hAnsi="Consolas" w:cs="Times New Roman"/>
          <w:color w:val="A31515"/>
          <w:sz w:val="21"/>
          <w:szCs w:val="21"/>
          <w:lang w:val="en-US" w:eastAsia="ru-RU"/>
        </w:rPr>
        <w:t>"</w:t>
      </w:r>
      <w:r w:rsidRPr="00592866">
        <w:rPr>
          <w:rFonts w:ascii="Consolas" w:eastAsia="Times New Roman" w:hAnsi="Consolas" w:cs="Times New Roman"/>
          <w:color w:val="3B3B3B"/>
          <w:sz w:val="21"/>
          <w:szCs w:val="21"/>
          <w:lang w:val="en-US" w:eastAsia="ru-RU"/>
        </w:rPr>
        <w:t>)]</w:t>
      </w:r>
    </w:p>
    <w:p w14:paraId="41C0B4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enum</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 xml:space="preserve"> {</w:t>
      </w:r>
    </w:p>
    <w:p w14:paraId="18CBA7D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KoskoDeltaDelta</w:t>
      </w:r>
      <w:proofErr w:type="spellEnd"/>
      <w:r w:rsidRPr="00592866">
        <w:rPr>
          <w:rFonts w:ascii="Consolas" w:eastAsia="Times New Roman" w:hAnsi="Consolas" w:cs="Times New Roman"/>
          <w:color w:val="3B3B3B"/>
          <w:sz w:val="21"/>
          <w:szCs w:val="21"/>
          <w:lang w:val="en-US" w:eastAsia="ru-RU"/>
        </w:rPr>
        <w:t>,</w:t>
      </w:r>
    </w:p>
    <w:p w14:paraId="57F39A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KoskoDeltaValue</w:t>
      </w:r>
      <w:proofErr w:type="spellEnd"/>
      <w:r w:rsidRPr="00592866">
        <w:rPr>
          <w:rFonts w:ascii="Consolas" w:eastAsia="Times New Roman" w:hAnsi="Consolas" w:cs="Times New Roman"/>
          <w:color w:val="3B3B3B"/>
          <w:sz w:val="21"/>
          <w:szCs w:val="21"/>
          <w:lang w:val="en-US" w:eastAsia="ru-RU"/>
        </w:rPr>
        <w:t>,</w:t>
      </w:r>
    </w:p>
    <w:p w14:paraId="377B43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KoskoValueDelta</w:t>
      </w:r>
      <w:proofErr w:type="spellEnd"/>
      <w:r w:rsidRPr="00592866">
        <w:rPr>
          <w:rFonts w:ascii="Consolas" w:eastAsia="Times New Roman" w:hAnsi="Consolas" w:cs="Times New Roman"/>
          <w:color w:val="3B3B3B"/>
          <w:sz w:val="21"/>
          <w:szCs w:val="21"/>
          <w:lang w:val="en-US" w:eastAsia="ru-RU"/>
        </w:rPr>
        <w:t>,</w:t>
      </w:r>
    </w:p>
    <w:p w14:paraId="0ECCAF9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KoskoValueValue</w:t>
      </w:r>
      <w:proofErr w:type="spellEnd"/>
      <w:r w:rsidRPr="00592866">
        <w:rPr>
          <w:rFonts w:ascii="Consolas" w:eastAsia="Times New Roman" w:hAnsi="Consolas" w:cs="Times New Roman"/>
          <w:color w:val="3B3B3B"/>
          <w:sz w:val="21"/>
          <w:szCs w:val="21"/>
          <w:lang w:val="en-US" w:eastAsia="ru-RU"/>
        </w:rPr>
        <w:t>,</w:t>
      </w:r>
    </w:p>
    <w:p w14:paraId="5D7863E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Silov</w:t>
      </w:r>
      <w:r w:rsidRPr="00592866">
        <w:rPr>
          <w:rFonts w:ascii="Consolas" w:eastAsia="Times New Roman" w:hAnsi="Consolas" w:cs="Times New Roman"/>
          <w:color w:val="3B3B3B"/>
          <w:sz w:val="21"/>
          <w:szCs w:val="21"/>
          <w:lang w:val="en-US" w:eastAsia="ru-RU"/>
        </w:rPr>
        <w:t>,</w:t>
      </w:r>
    </w:p>
    <w:p w14:paraId="6E9D9C6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2F856B6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C75A4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383BA0B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62928AB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StopCondition</w:t>
      </w:r>
      <w:proofErr w:type="spellEnd"/>
      <w:r w:rsidRPr="00592866">
        <w:rPr>
          <w:rFonts w:ascii="Consolas" w:eastAsia="Times New Roman" w:hAnsi="Consolas" w:cs="Times New Roman"/>
          <w:color w:val="3B3B3B"/>
          <w:sz w:val="21"/>
          <w:szCs w:val="21"/>
          <w:lang w:val="en-US" w:eastAsia="ru-RU"/>
        </w:rPr>
        <w:t xml:space="preserve"> {</w:t>
      </w:r>
    </w:p>
    <w:p w14:paraId="2ADF70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max_generations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58F86E9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max_without_improvements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DB8C26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440687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4987B3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760B80F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325E9A1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7249ED4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AdjustmentInput</w:t>
      </w:r>
      <w:proofErr w:type="spellEnd"/>
      <w:r w:rsidRPr="00592866">
        <w:rPr>
          <w:rFonts w:ascii="Consolas" w:eastAsia="Times New Roman" w:hAnsi="Consolas" w:cs="Times New Roman"/>
          <w:color w:val="3B3B3B"/>
          <w:sz w:val="21"/>
          <w:szCs w:val="21"/>
          <w:lang w:val="en-US" w:eastAsia="ru-RU"/>
        </w:rPr>
        <w:t xml:space="preserve"> {</w:t>
      </w:r>
    </w:p>
    <w:p w14:paraId="192061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name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String</w:t>
      </w:r>
      <w:r w:rsidRPr="00592866">
        <w:rPr>
          <w:rFonts w:ascii="Consolas" w:eastAsia="Times New Roman" w:hAnsi="Consolas" w:cs="Times New Roman"/>
          <w:color w:val="3B3B3B"/>
          <w:sz w:val="21"/>
          <w:szCs w:val="21"/>
          <w:lang w:val="en-US" w:eastAsia="ru-RU"/>
        </w:rPr>
        <w:t>,</w:t>
      </w:r>
    </w:p>
    <w:p w14:paraId="0A49925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description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String</w:t>
      </w:r>
      <w:r w:rsidRPr="00592866">
        <w:rPr>
          <w:rFonts w:ascii="Consolas" w:eastAsia="Times New Roman" w:hAnsi="Consolas" w:cs="Times New Roman"/>
          <w:color w:val="3B3B3B"/>
          <w:sz w:val="21"/>
          <w:szCs w:val="21"/>
          <w:lang w:val="en-US" w:eastAsia="ru-RU"/>
        </w:rPr>
        <w:t>,</w:t>
      </w:r>
    </w:p>
    <w:p w14:paraId="4380E7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min_model_time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33770C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0EE9EB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1D4CC30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generation_size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24E3B65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generation_save_interval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ED81C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stop_condition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StopCondition</w:t>
      </w:r>
      <w:proofErr w:type="spellEnd"/>
      <w:r w:rsidRPr="00592866">
        <w:rPr>
          <w:rFonts w:ascii="Consolas" w:eastAsia="Times New Roman" w:hAnsi="Consolas" w:cs="Times New Roman"/>
          <w:color w:val="3B3B3B"/>
          <w:sz w:val="21"/>
          <w:szCs w:val="21"/>
          <w:lang w:val="en-US" w:eastAsia="ru-RU"/>
        </w:rPr>
        <w:t>,</w:t>
      </w:r>
    </w:p>
    <w:p w14:paraId="53CB1B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31EA90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0EAEF0E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685BBA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221B681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AdjustmentModel</w:t>
      </w:r>
      <w:proofErr w:type="spellEnd"/>
      <w:r w:rsidRPr="00592866">
        <w:rPr>
          <w:rFonts w:ascii="Consolas" w:eastAsia="Times New Roman" w:hAnsi="Consolas" w:cs="Times New Roman"/>
          <w:color w:val="3B3B3B"/>
          <w:sz w:val="21"/>
          <w:szCs w:val="21"/>
          <w:lang w:val="en-US" w:eastAsia="ru-RU"/>
        </w:rPr>
        <w:t xml:space="preserve"> {</w:t>
      </w:r>
    </w:p>
    <w:p w14:paraId="107493E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adjustment_input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AdjustmentInput</w:t>
      </w:r>
      <w:proofErr w:type="spellEnd"/>
      <w:r w:rsidRPr="00592866">
        <w:rPr>
          <w:rFonts w:ascii="Consolas" w:eastAsia="Times New Roman" w:hAnsi="Consolas" w:cs="Times New Roman"/>
          <w:color w:val="3B3B3B"/>
          <w:sz w:val="21"/>
          <w:szCs w:val="21"/>
          <w:lang w:val="en-US" w:eastAsia="ru-RU"/>
        </w:rPr>
        <w:t>,</w:t>
      </w:r>
    </w:p>
    <w:p w14:paraId="635B713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46142D5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0F1B557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6A9A1C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regular_concepts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54B0EF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22DF98B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control_connections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76F1D72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without_improvements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36D7E1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current_generation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&gt;,</w:t>
      </w:r>
    </w:p>
    <w:p w14:paraId="1305734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generation_number</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5323AEB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1AF1EF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4E765A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D883D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5E9A1B9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59217F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p>
    <w:p w14:paraId="751966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6A9129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5DF46C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is_control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0503A45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is_target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77C4EB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TargetValue</w:t>
      </w:r>
      <w:proofErr w:type="spellEnd"/>
      <w:r w:rsidRPr="00592866">
        <w:rPr>
          <w:rFonts w:ascii="Consolas" w:eastAsia="Times New Roman" w:hAnsi="Consolas" w:cs="Times New Roman"/>
          <w:color w:val="3B3B3B"/>
          <w:sz w:val="21"/>
          <w:szCs w:val="21"/>
          <w:lang w:val="en-US" w:eastAsia="ru-RU"/>
        </w:rPr>
        <w:t>&gt;,</w:t>
      </w:r>
    </w:p>
    <w:p w14:paraId="589A191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&gt;,</w:t>
      </w:r>
    </w:p>
    <w:p w14:paraId="2AC2497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&gt;,</w:t>
      </w:r>
    </w:p>
    <w:p w14:paraId="7A897BE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07640C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434663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0942A24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5C5844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p>
    <w:p w14:paraId="413B55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1C3E698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21620D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99B4C0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target_id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65C01A4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is_control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15BE0EE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&gt;,</w:t>
      </w:r>
    </w:p>
    <w:p w14:paraId="374EBBB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62832D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5D83A3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1E179CB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0AE2CD4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TargetValue</w:t>
      </w:r>
      <w:proofErr w:type="spellEnd"/>
      <w:r w:rsidRPr="00592866">
        <w:rPr>
          <w:rFonts w:ascii="Consolas" w:eastAsia="Times New Roman" w:hAnsi="Consolas" w:cs="Times New Roman"/>
          <w:color w:val="3B3B3B"/>
          <w:sz w:val="21"/>
          <w:szCs w:val="21"/>
          <w:lang w:val="en-US" w:eastAsia="ru-RU"/>
        </w:rPr>
        <w:t xml:space="preserve"> {</w:t>
      </w:r>
    </w:p>
    <w:p w14:paraId="39E9DF4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5C269E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50A9BE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1AF1DD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4BCB5B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538EB6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4EF8D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1522A6B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6D617F6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lastRenderedPageBreak/>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p>
    <w:p w14:paraId="5060BD7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2A50BF8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76D0038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2523D39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6A7A27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6B3E77F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568E02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20F157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p>
    <w:p w14:paraId="65C264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6D9D68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4AB1DD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249A24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86432B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46F9CB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7811273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4519C3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&gt;,</w:t>
      </w:r>
    </w:p>
    <w:p w14:paraId="0860206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AC817E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194B2A1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&gt;,</w:t>
      </w:r>
    </w:p>
    <w:p w14:paraId="739A1D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7A70681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555D45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08C082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5C4BC72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
    <w:p w14:paraId="62242DB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&gt;,</w:t>
      </w:r>
    </w:p>
    <w:p w14:paraId="20FA735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43278A6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5EF460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6024812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const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w:t>
      </w:r>
    </w:p>
    <w:p w14:paraId="737C89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const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ERROR_DIFF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0.001</w:t>
      </w:r>
      <w:r w:rsidRPr="00592866">
        <w:rPr>
          <w:rFonts w:ascii="Consolas" w:eastAsia="Times New Roman" w:hAnsi="Consolas" w:cs="Times New Roman"/>
          <w:color w:val="3B3B3B"/>
          <w:sz w:val="21"/>
          <w:szCs w:val="21"/>
          <w:lang w:val="en-US" w:eastAsia="ru-RU"/>
        </w:rPr>
        <w:t>;</w:t>
      </w:r>
    </w:p>
    <w:p w14:paraId="0BA241D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6AC49CA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AdjustmentModel</w:t>
      </w:r>
      <w:proofErr w:type="spellEnd"/>
      <w:r w:rsidRPr="00592866">
        <w:rPr>
          <w:rFonts w:ascii="Consolas" w:eastAsia="Times New Roman" w:hAnsi="Consolas" w:cs="Times New Roman"/>
          <w:color w:val="3B3B3B"/>
          <w:sz w:val="21"/>
          <w:szCs w:val="21"/>
          <w:lang w:val="en-US" w:eastAsia="ru-RU"/>
        </w:rPr>
        <w:t xml:space="preserve"> {</w:t>
      </w:r>
    </w:p>
    <w:p w14:paraId="13BAEB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roofErr w:type="gramEnd"/>
    </w:p>
    <w:p w14:paraId="04DBA5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adjustment_input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AdjustmentInput</w:t>
      </w:r>
      <w:proofErr w:type="spellEnd"/>
      <w:r w:rsidRPr="00592866">
        <w:rPr>
          <w:rFonts w:ascii="Consolas" w:eastAsia="Times New Roman" w:hAnsi="Consolas" w:cs="Times New Roman"/>
          <w:color w:val="3B3B3B"/>
          <w:sz w:val="21"/>
          <w:szCs w:val="21"/>
          <w:lang w:val="en-US" w:eastAsia="ru-RU"/>
        </w:rPr>
        <w:t>,</w:t>
      </w:r>
    </w:p>
    <w:p w14:paraId="796B44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33D3A3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7EEFDD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5322781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regular_concepts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6C64CE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724203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control_connections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699C382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29228FB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2DF0937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adjustment_input</w:t>
      </w:r>
      <w:proofErr w:type="spellEnd"/>
      <w:r w:rsidRPr="00592866">
        <w:rPr>
          <w:rFonts w:ascii="Consolas" w:eastAsia="Times New Roman" w:hAnsi="Consolas" w:cs="Times New Roman"/>
          <w:color w:val="3B3B3B"/>
          <w:sz w:val="21"/>
          <w:szCs w:val="21"/>
          <w:lang w:val="en-US" w:eastAsia="ru-RU"/>
        </w:rPr>
        <w:t>,</w:t>
      </w:r>
    </w:p>
    <w:p w14:paraId="0155D4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3B3B3B"/>
          <w:sz w:val="21"/>
          <w:szCs w:val="21"/>
          <w:lang w:val="en-US" w:eastAsia="ru-RU"/>
        </w:rPr>
        <w:t>,</w:t>
      </w:r>
    </w:p>
    <w:p w14:paraId="54D4B2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control_concepts</w:t>
      </w:r>
      <w:proofErr w:type="spellEnd"/>
      <w:r w:rsidRPr="00592866">
        <w:rPr>
          <w:rFonts w:ascii="Consolas" w:eastAsia="Times New Roman" w:hAnsi="Consolas" w:cs="Times New Roman"/>
          <w:color w:val="3B3B3B"/>
          <w:sz w:val="21"/>
          <w:szCs w:val="21"/>
          <w:lang w:val="en-US" w:eastAsia="ru-RU"/>
        </w:rPr>
        <w:t>,</w:t>
      </w:r>
    </w:p>
    <w:p w14:paraId="7ED94E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719735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regular_concepts</w:t>
      </w:r>
      <w:proofErr w:type="spellEnd"/>
      <w:r w:rsidRPr="00592866">
        <w:rPr>
          <w:rFonts w:ascii="Consolas" w:eastAsia="Times New Roman" w:hAnsi="Consolas" w:cs="Times New Roman"/>
          <w:color w:val="3B3B3B"/>
          <w:sz w:val="21"/>
          <w:szCs w:val="21"/>
          <w:lang w:val="en-US" w:eastAsia="ru-RU"/>
        </w:rPr>
        <w:t>,</w:t>
      </w:r>
    </w:p>
    <w:p w14:paraId="50D972A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3B3B3B"/>
          <w:sz w:val="21"/>
          <w:szCs w:val="21"/>
          <w:lang w:val="en-US" w:eastAsia="ru-RU"/>
        </w:rPr>
        <w:t>,</w:t>
      </w:r>
    </w:p>
    <w:p w14:paraId="4110644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control_connections</w:t>
      </w:r>
      <w:proofErr w:type="spellEnd"/>
      <w:r w:rsidRPr="00592866">
        <w:rPr>
          <w:rFonts w:ascii="Consolas" w:eastAsia="Times New Roman" w:hAnsi="Consolas" w:cs="Times New Roman"/>
          <w:color w:val="3B3B3B"/>
          <w:sz w:val="21"/>
          <w:szCs w:val="21"/>
          <w:lang w:val="en-US" w:eastAsia="ru-RU"/>
        </w:rPr>
        <w:t>,</w:t>
      </w:r>
    </w:p>
    <w:p w14:paraId="2CE4026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proofErr w:type="spellStart"/>
      <w:r w:rsidRPr="00592866">
        <w:rPr>
          <w:rFonts w:ascii="Consolas" w:eastAsia="Times New Roman" w:hAnsi="Consolas" w:cs="Times New Roman"/>
          <w:color w:val="001080"/>
          <w:sz w:val="21"/>
          <w:szCs w:val="21"/>
          <w:lang w:val="en-US" w:eastAsia="ru-RU"/>
        </w:rPr>
        <w:t>without_improvements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423D51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current_generation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w:t>
      </w:r>
    </w:p>
    <w:p w14:paraId="456605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generation_number</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75FCD7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7FEE4F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460243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75A85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u w:val="single"/>
          <w:lang w:val="en-US" w:eastAsia="ru-RU"/>
        </w:rPr>
        <w:t>start</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 {</w:t>
      </w:r>
    </w:p>
    <w:p w14:paraId="56BDCE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4AA293D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_generation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create_first_generation</w:t>
      </w:r>
      <w:proofErr w:type="spellEnd"/>
      <w:r w:rsidRPr="00592866">
        <w:rPr>
          <w:rFonts w:ascii="Consolas" w:eastAsia="Times New Roman" w:hAnsi="Consolas" w:cs="Times New Roman"/>
          <w:color w:val="3B3B3B"/>
          <w:sz w:val="21"/>
          <w:szCs w:val="21"/>
          <w:lang w:val="en-US" w:eastAsia="ru-RU"/>
        </w:rPr>
        <w:t>());</w:t>
      </w:r>
    </w:p>
    <w:p w14:paraId="5A0F43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168E10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632229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ADEB6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795E26"/>
          <w:sz w:val="21"/>
          <w:szCs w:val="21"/>
          <w:u w:val="single"/>
          <w:lang w:val="en-US" w:eastAsia="ru-RU"/>
        </w:rPr>
        <w:t>next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proofErr w:type="gramStart"/>
      <w:r w:rsidRPr="00592866">
        <w:rPr>
          <w:rFonts w:ascii="Consolas" w:eastAsia="Times New Roman" w:hAnsi="Consolas" w:cs="Times New Roman"/>
          <w:color w:val="3B3B3B"/>
          <w:sz w:val="21"/>
          <w:szCs w:val="21"/>
          <w:lang w:val="en-US" w:eastAsia="ru-RU"/>
        </w:rPr>
        <w:t>&gt;(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1B2C33D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where</w:t>
      </w:r>
      <w:proofErr w:type="gramEnd"/>
    </w:p>
    <w:p w14:paraId="09CCC6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SaveResult</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0FEC98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2A739C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stop_condition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max_generations</w:t>
      </w:r>
      <w:proofErr w:type="spellEnd"/>
    </w:p>
    <w:p w14:paraId="6460DF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p>
    <w:p w14:paraId="735E0D7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p>
    <w:p w14:paraId="7A38BDA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proofErr w:type="spellEnd"/>
    </w:p>
    <w:p w14:paraId="6DD11E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stop</w:t>
      </w:r>
      <w:proofErr w:type="gramEnd"/>
      <w:r w:rsidRPr="00592866">
        <w:rPr>
          <w:rFonts w:ascii="Consolas" w:eastAsia="Times New Roman" w:hAnsi="Consolas" w:cs="Times New Roman"/>
          <w:color w:val="001080"/>
          <w:sz w:val="21"/>
          <w:szCs w:val="21"/>
          <w:lang w:val="en-US" w:eastAsia="ru-RU"/>
        </w:rPr>
        <w:t>_condition</w:t>
      </w:r>
      <w:proofErr w:type="spellEnd"/>
    </w:p>
    <w:p w14:paraId="0A9610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max_without_improvements</w:t>
      </w:r>
      <w:proofErr w:type="spellEnd"/>
    </w:p>
    <w:p w14:paraId="39FE541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CECD8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554670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A687FA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generation_save_interval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p>
    <w:p w14:paraId="65F543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p>
    <w:p w14:paraId="0D358E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u w:val="single"/>
          <w:lang w:val="en-US" w:eastAsia="ru-RU"/>
        </w:rPr>
        <w:t>save</w:t>
      </w:r>
      <w:proofErr w:type="gramEnd"/>
      <w:r w:rsidRPr="00592866">
        <w:rPr>
          <w:rFonts w:ascii="Consolas" w:eastAsia="Times New Roman" w:hAnsi="Consolas" w:cs="Times New Roman"/>
          <w:color w:val="795E26"/>
          <w:sz w:val="21"/>
          <w:szCs w:val="21"/>
          <w:u w:val="single"/>
          <w:lang w:val="en-US" w:eastAsia="ru-RU"/>
        </w:rPr>
        <w:t>_generation</w:t>
      </w:r>
      <w:proofErr w:type="spellEnd"/>
      <w:r w:rsidRPr="00592866">
        <w:rPr>
          <w:rFonts w:ascii="Consolas" w:eastAsia="Times New Roman" w:hAnsi="Consolas" w:cs="Times New Roman"/>
          <w:color w:val="3B3B3B"/>
          <w:sz w:val="21"/>
          <w:szCs w:val="21"/>
          <w:lang w:val="en-US" w:eastAsia="ru-RU"/>
        </w:rPr>
        <w:t>(</w:t>
      </w:r>
    </w:p>
    <w:p w14:paraId="5AB5C9B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as_mut</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0B09264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790DA0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AD5DEC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AF00DB"/>
          <w:sz w:val="21"/>
          <w:szCs w:val="21"/>
          <w:lang w:val="en-US" w:eastAsia="ru-RU"/>
        </w:rPr>
        <w:t>await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p>
    <w:p w14:paraId="19D034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true</w:t>
      </w:r>
      <w:r w:rsidRPr="00592866">
        <w:rPr>
          <w:rFonts w:ascii="Consolas" w:eastAsia="Times New Roman" w:hAnsi="Consolas" w:cs="Times New Roman"/>
          <w:color w:val="3B3B3B"/>
          <w:sz w:val="21"/>
          <w:szCs w:val="21"/>
          <w:lang w:val="en-US" w:eastAsia="ru-RU"/>
        </w:rPr>
        <w:t>;</w:t>
      </w:r>
    </w:p>
    <w:p w14:paraId="6384E6B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C93FE6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best_individual_error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549496C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proofErr w:type="gramEnd"/>
    </w:p>
    <w:p w14:paraId="636941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as_</w:t>
      </w:r>
      <w:proofErr w:type="gramStart"/>
      <w:r w:rsidRPr="00592866">
        <w:rPr>
          <w:rFonts w:ascii="Consolas" w:eastAsia="Times New Roman" w:hAnsi="Consolas" w:cs="Times New Roman"/>
          <w:color w:val="795E26"/>
          <w:sz w:val="21"/>
          <w:szCs w:val="21"/>
          <w:lang w:val="en-US" w:eastAsia="ru-RU"/>
        </w:rPr>
        <w:t>ref</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580E832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3FCA71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gramEnd"/>
      <w:r w:rsidRPr="00592866">
        <w:rPr>
          <w:rFonts w:ascii="Consolas" w:eastAsia="Times New Roman" w:hAnsi="Consolas" w:cs="Times New Roman"/>
          <w:color w:val="3B3B3B"/>
          <w:sz w:val="21"/>
          <w:szCs w:val="21"/>
          <w:lang w:val="en-US" w:eastAsia="ru-RU"/>
        </w:rPr>
        <w:t>;</w:t>
      </w:r>
    </w:p>
    <w:p w14:paraId="545E9E5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best_individual_error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stop_condition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 xml:space="preserve"> {</w:t>
      </w:r>
    </w:p>
    <w:p w14:paraId="4CED3B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43FF84E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C9AF66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next_generation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w:t>
      </w:r>
      <w:proofErr w:type="gramEnd"/>
      <w:r w:rsidRPr="00592866">
        <w:rPr>
          <w:rFonts w:ascii="Consolas" w:eastAsia="Times New Roman" w:hAnsi="Consolas" w:cs="Times New Roman"/>
          <w:color w:val="795E26"/>
          <w:sz w:val="21"/>
          <w:szCs w:val="21"/>
          <w:lang w:val="en-US" w:eastAsia="ru-RU"/>
        </w:rPr>
        <w:t>_next_generation</w:t>
      </w:r>
      <w:proofErr w:type="spellEnd"/>
      <w:r w:rsidRPr="00592866">
        <w:rPr>
          <w:rFonts w:ascii="Consolas" w:eastAsia="Times New Roman" w:hAnsi="Consolas" w:cs="Times New Roman"/>
          <w:color w:val="3B3B3B"/>
          <w:sz w:val="21"/>
          <w:szCs w:val="21"/>
          <w:lang w:val="en-US" w:eastAsia="ru-RU"/>
        </w:rPr>
        <w:t>();</w:t>
      </w:r>
    </w:p>
    <w:p w14:paraId="1FEA93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05389B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67C27D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next_</w:t>
      </w:r>
      <w:proofErr w:type="gramStart"/>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abs</w:t>
      </w:r>
      <w:r w:rsidRPr="00592866">
        <w:rPr>
          <w:rFonts w:ascii="Consolas" w:eastAsia="Times New Roman" w:hAnsi="Consolas" w:cs="Times New Roman"/>
          <w:color w:val="3B3B3B"/>
          <w:sz w:val="21"/>
          <w:szCs w:val="21"/>
          <w:lang w:val="en-US" w:eastAsia="ru-RU"/>
        </w:rPr>
        <w:t>()</w:t>
      </w:r>
    </w:p>
    <w:p w14:paraId="2B55B6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ERROR_DIFF</w:t>
      </w:r>
    </w:p>
    <w:p w14:paraId="124FB0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633CBF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5C2386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59DADF6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3CB9C9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E83D8C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_generation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next_generation</w:t>
      </w:r>
      <w:proofErr w:type="spellEnd"/>
      <w:r w:rsidRPr="00592866">
        <w:rPr>
          <w:rFonts w:ascii="Consolas" w:eastAsia="Times New Roman" w:hAnsi="Consolas" w:cs="Times New Roman"/>
          <w:color w:val="3B3B3B"/>
          <w:sz w:val="21"/>
          <w:szCs w:val="21"/>
          <w:lang w:val="en-US" w:eastAsia="ru-RU"/>
        </w:rPr>
        <w:t>);</w:t>
      </w:r>
    </w:p>
    <w:p w14:paraId="631FD15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proofErr w:type="gramEnd"/>
    </w:p>
    <w:p w14:paraId="56AEAC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stop_condition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max_generations</w:t>
      </w:r>
      <w:proofErr w:type="spellEnd"/>
    </w:p>
    <w:p w14:paraId="062CF46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p>
    <w:p w14:paraId="05A850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p>
    <w:p w14:paraId="2519DDB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proofErr w:type="spellEnd"/>
    </w:p>
    <w:p w14:paraId="6C5B94D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stop</w:t>
      </w:r>
      <w:proofErr w:type="gramEnd"/>
      <w:r w:rsidRPr="00592866">
        <w:rPr>
          <w:rFonts w:ascii="Consolas" w:eastAsia="Times New Roman" w:hAnsi="Consolas" w:cs="Times New Roman"/>
          <w:color w:val="001080"/>
          <w:sz w:val="21"/>
          <w:szCs w:val="21"/>
          <w:lang w:val="en-US" w:eastAsia="ru-RU"/>
        </w:rPr>
        <w:t>_condition</w:t>
      </w:r>
      <w:proofErr w:type="spellEnd"/>
    </w:p>
    <w:p w14:paraId="106AC4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max_without_improvements</w:t>
      </w:r>
      <w:proofErr w:type="spellEnd"/>
      <w:r w:rsidRPr="00592866">
        <w:rPr>
          <w:rFonts w:ascii="Consolas" w:eastAsia="Times New Roman" w:hAnsi="Consolas" w:cs="Times New Roman"/>
          <w:color w:val="3B3B3B"/>
          <w:sz w:val="21"/>
          <w:szCs w:val="21"/>
          <w:lang w:val="en-US" w:eastAsia="ru-RU"/>
        </w:rPr>
        <w:t>,</w:t>
      </w:r>
    </w:p>
    <w:p w14:paraId="6B103A2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894473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B7C90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795E26"/>
          <w:sz w:val="21"/>
          <w:szCs w:val="21"/>
          <w:u w:val="single"/>
          <w:lang w:val="en-US" w:eastAsia="ru-RU"/>
        </w:rPr>
        <w:t>finish</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proofErr w:type="gramStart"/>
      <w:r w:rsidRPr="00592866">
        <w:rPr>
          <w:rFonts w:ascii="Consolas" w:eastAsia="Times New Roman" w:hAnsi="Consolas" w:cs="Times New Roman"/>
          <w:color w:val="3B3B3B"/>
          <w:sz w:val="21"/>
          <w:szCs w:val="21"/>
          <w:lang w:val="en-US" w:eastAsia="ru-RU"/>
        </w:rPr>
        <w:t>&gt;(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14B0F2B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where</w:t>
      </w:r>
      <w:proofErr w:type="gramEnd"/>
    </w:p>
    <w:p w14:paraId="635D067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SaveResult</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02CDD9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E2B32C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p>
    <w:p w14:paraId="4A47A0B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p>
    <w:p w14:paraId="38ED3B3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u w:val="single"/>
          <w:lang w:val="en-US" w:eastAsia="ru-RU"/>
        </w:rPr>
        <w:t>save</w:t>
      </w:r>
      <w:proofErr w:type="gramEnd"/>
      <w:r w:rsidRPr="00592866">
        <w:rPr>
          <w:rFonts w:ascii="Consolas" w:eastAsia="Times New Roman" w:hAnsi="Consolas" w:cs="Times New Roman"/>
          <w:color w:val="795E26"/>
          <w:sz w:val="21"/>
          <w:szCs w:val="21"/>
          <w:u w:val="single"/>
          <w:lang w:val="en-US" w:eastAsia="ru-RU"/>
        </w:rPr>
        <w:t>_generation</w:t>
      </w:r>
      <w:proofErr w:type="spellEnd"/>
      <w:r w:rsidRPr="00592866">
        <w:rPr>
          <w:rFonts w:ascii="Consolas" w:eastAsia="Times New Roman" w:hAnsi="Consolas" w:cs="Times New Roman"/>
          <w:color w:val="3B3B3B"/>
          <w:sz w:val="21"/>
          <w:szCs w:val="21"/>
          <w:lang w:val="en-US" w:eastAsia="ru-RU"/>
        </w:rPr>
        <w:t>(</w:t>
      </w:r>
    </w:p>
    <w:p w14:paraId="000653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as_mut</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0DCA96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2FEE269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E4C262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AF00DB"/>
          <w:sz w:val="21"/>
          <w:szCs w:val="21"/>
          <w:lang w:val="en-US" w:eastAsia="ru-RU"/>
        </w:rPr>
        <w:t>await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p>
    <w:p w14:paraId="2A5F80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CC338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best_individual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5849F7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w:t>
      </w:r>
      <w:proofErr w:type="gramStart"/>
      <w:r w:rsidRPr="00592866">
        <w:rPr>
          <w:rFonts w:ascii="Consolas" w:eastAsia="Times New Roman" w:hAnsi="Consolas" w:cs="Times New Roman"/>
          <w:color w:val="001080"/>
          <w:sz w:val="21"/>
          <w:szCs w:val="21"/>
          <w:u w:val="single"/>
          <w:lang w:val="en-US" w:eastAsia="ru-RU"/>
        </w:rPr>
        <w:t>result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save</w:t>
      </w:r>
      <w:proofErr w:type="gramEnd"/>
      <w:r w:rsidRPr="00592866">
        <w:rPr>
          <w:rFonts w:ascii="Consolas" w:eastAsia="Times New Roman" w:hAnsi="Consolas" w:cs="Times New Roman"/>
          <w:color w:val="795E26"/>
          <w:sz w:val="21"/>
          <w:szCs w:val="21"/>
          <w:u w:val="single"/>
          <w:lang w:val="en-US" w:eastAsia="ru-RU"/>
        </w:rPr>
        <w:t>_result</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best_individual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AF00DB"/>
          <w:sz w:val="21"/>
          <w:szCs w:val="21"/>
          <w:lang w:val="en-US" w:eastAsia="ru-RU"/>
        </w:rPr>
        <w:t>await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
    <w:p w14:paraId="28B567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best_</w:t>
      </w:r>
      <w:proofErr w:type="gram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5244A1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DE9695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get_individual_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p>
    <w:p w14:paraId="6E7BD8F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203F872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40317E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45C239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p>
    <w:p w14:paraId="4737C79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get_initial_state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41F0275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time_simulation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352340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w:t>
      </w:r>
    </w:p>
    <w:p w14:paraId="24722CA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gramEnd"/>
      <w:r w:rsidRPr="00592866">
        <w:rPr>
          <w:rFonts w:ascii="Consolas" w:eastAsia="Times New Roman" w:hAnsi="Consolas" w:cs="Times New Roman"/>
          <w:color w:val="001080"/>
          <w:sz w:val="21"/>
          <w:szCs w:val="21"/>
          <w:lang w:val="en-US" w:eastAsia="ru-RU"/>
        </w:rPr>
        <w:t>_map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4B282B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proofErr w:type="gramEnd"/>
      <w:r w:rsidRPr="00592866">
        <w:rPr>
          <w:rFonts w:ascii="Consolas" w:eastAsia="Times New Roman" w:hAnsi="Consolas" w:cs="Times New Roman"/>
          <w:color w:val="001080"/>
          <w:sz w:val="21"/>
          <w:szCs w:val="21"/>
          <w:lang w:val="en-US" w:eastAsia="ru-RU"/>
        </w:rPr>
        <w:t>_map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5F1EB05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375F757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dynamic_model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642AF0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5E50087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3F628E8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303D4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p>
    <w:p w14:paraId="04EAB0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70C1"/>
          <w:sz w:val="21"/>
          <w:szCs w:val="21"/>
          <w:lang w:val="en-US" w:eastAsia="ru-RU"/>
        </w:rPr>
        <w:t>MAX</w:t>
      </w:r>
      <w:r w:rsidRPr="00592866">
        <w:rPr>
          <w:rFonts w:ascii="Consolas" w:eastAsia="Times New Roman" w:hAnsi="Consolas" w:cs="Times New Roman"/>
          <w:color w:val="3B3B3B"/>
          <w:sz w:val="21"/>
          <w:szCs w:val="21"/>
          <w:lang w:val="en-US" w:eastAsia="ru-RU"/>
        </w:rPr>
        <w:t>,</w:t>
      </w:r>
    </w:p>
    <w:p w14:paraId="3A900CB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min_model_time</w:t>
      </w:r>
      <w:proofErr w:type="spellEnd"/>
      <w:r w:rsidRPr="00592866">
        <w:rPr>
          <w:rFonts w:ascii="Consolas" w:eastAsia="Times New Roman" w:hAnsi="Consolas" w:cs="Times New Roman"/>
          <w:color w:val="3B3B3B"/>
          <w:sz w:val="21"/>
          <w:szCs w:val="21"/>
          <w:lang w:val="en-US" w:eastAsia="ru-RU"/>
        </w:rPr>
        <w:t>,</w:t>
      </w:r>
    </w:p>
    <w:p w14:paraId="4343A63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54B48A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time_simulation</w:t>
      </w:r>
      <w:proofErr w:type="spellEnd"/>
      <w:r w:rsidRPr="00592866">
        <w:rPr>
          <w:rFonts w:ascii="Consolas" w:eastAsia="Times New Roman" w:hAnsi="Consolas" w:cs="Times New Roman"/>
          <w:color w:val="3B3B3B"/>
          <w:sz w:val="21"/>
          <w:szCs w:val="21"/>
          <w:lang w:val="en-US" w:eastAsia="ru-RU"/>
        </w:rPr>
        <w:t xml:space="preserve"> {</w:t>
      </w:r>
    </w:p>
    <w:p w14:paraId="042EA7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time</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min_model_time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 xml:space="preserve"> {</w:t>
      </w:r>
    </w:p>
    <w:p w14:paraId="0CD03C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w:t>
      </w:r>
    </w:p>
    <w:p w14:paraId="2BBCE4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time</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time</w:t>
      </w:r>
      <w:proofErr w:type="spellEnd"/>
      <w:r w:rsidRPr="00592866">
        <w:rPr>
          <w:rFonts w:ascii="Consolas" w:eastAsia="Times New Roman" w:hAnsi="Consolas" w:cs="Times New Roman"/>
          <w:color w:val="3B3B3B"/>
          <w:sz w:val="21"/>
          <w:szCs w:val="21"/>
          <w:lang w:val="en-US" w:eastAsia="ru-RU"/>
        </w:rPr>
        <w:t>;</w:t>
      </w:r>
    </w:p>
    <w:p w14:paraId="08A8FEC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641BA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29CCD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fitness</w:t>
      </w:r>
    </w:p>
    <w:p w14:paraId="449374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7E18AF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get_generation_</w:t>
      </w:r>
      <w:proofErr w:type="gramStart"/>
      <w:r w:rsidRPr="00592866">
        <w:rPr>
          <w:rFonts w:ascii="Consolas" w:eastAsia="Times New Roman" w:hAnsi="Consolas" w:cs="Times New Roman"/>
          <w:color w:val="795E26"/>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529CC2C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p>
    <w:p w14:paraId="62EA1E9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4AA48B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w:t>
      </w:r>
    </w:p>
    <w:p w14:paraId="257C350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90A6AA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p>
    <w:p w14:paraId="0FA9D2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0EBE03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select_parent_</w:t>
      </w:r>
      <w:proofErr w:type="gramStart"/>
      <w:r w:rsidRPr="00592866">
        <w:rPr>
          <w:rFonts w:ascii="Consolas" w:eastAsia="Times New Roman" w:hAnsi="Consolas" w:cs="Times New Roman"/>
          <w:color w:val="795E26"/>
          <w:sz w:val="21"/>
          <w:szCs w:val="21"/>
          <w:lang w:val="en-US" w:eastAsia="ru-RU"/>
        </w:rPr>
        <w:t>candidates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&gt; {</w:t>
      </w:r>
    </w:p>
    <w:p w14:paraId="740661B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33E0B13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parents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4DFB14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3B3B3B"/>
          <w:sz w:val="21"/>
          <w:szCs w:val="21"/>
          <w:lang w:val="en-US" w:eastAsia="ru-RU"/>
        </w:rPr>
        <w:t xml:space="preserve"> {</w:t>
      </w:r>
    </w:p>
    <w:p w14:paraId="345F67D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4B1ED0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782A4B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09A14CC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0C0BE93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
    <w:p w14:paraId="3FFF3B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
    <w:p w14:paraId="3DAC9A7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1AFC8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parents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candidate1</w:t>
      </w:r>
      <w:r w:rsidRPr="00592866">
        <w:rPr>
          <w:rFonts w:ascii="Consolas" w:eastAsia="Times New Roman" w:hAnsi="Consolas" w:cs="Times New Roman"/>
          <w:color w:val="3B3B3B"/>
          <w:sz w:val="21"/>
          <w:szCs w:val="21"/>
          <w:lang w:val="en-US" w:eastAsia="ru-RU"/>
        </w:rPr>
        <w:t>);</w:t>
      </w:r>
    </w:p>
    <w:p w14:paraId="6FA0A3C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00B89D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parents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candidate2</w:t>
      </w:r>
      <w:r w:rsidRPr="00592866">
        <w:rPr>
          <w:rFonts w:ascii="Consolas" w:eastAsia="Times New Roman" w:hAnsi="Consolas" w:cs="Times New Roman"/>
          <w:color w:val="3B3B3B"/>
          <w:sz w:val="21"/>
          <w:szCs w:val="21"/>
          <w:lang w:val="en-US" w:eastAsia="ru-RU"/>
        </w:rPr>
        <w:t>);</w:t>
      </w:r>
    </w:p>
    <w:p w14:paraId="45787F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AC5DED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403CE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parents</w:t>
      </w:r>
    </w:p>
    <w:p w14:paraId="3119CF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63EF3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cross_</w:t>
      </w:r>
      <w:proofErr w:type="gramStart"/>
      <w:r w:rsidRPr="00592866">
        <w:rPr>
          <w:rFonts w:ascii="Consolas" w:eastAsia="Times New Roman" w:hAnsi="Consolas" w:cs="Times New Roman"/>
          <w:color w:val="795E26"/>
          <w:sz w:val="21"/>
          <w:szCs w:val="21"/>
          <w:lang w:val="en-US" w:eastAsia="ru-RU"/>
        </w:rPr>
        <w:t>individuals</w:t>
      </w:r>
      <w:proofErr w:type="spellEnd"/>
      <w:r w:rsidRPr="00592866">
        <w:rPr>
          <w:rFonts w:ascii="Consolas" w:eastAsia="Times New Roman" w:hAnsi="Consolas" w:cs="Times New Roman"/>
          <w:color w:val="3B3B3B"/>
          <w:sz w:val="21"/>
          <w:szCs w:val="21"/>
          <w:lang w:val="en-US" w:eastAsia="ru-RU"/>
        </w:rPr>
        <w:t>(</w:t>
      </w:r>
      <w:proofErr w:type="gramEnd"/>
    </w:p>
    <w:p w14:paraId="7807056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406796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6107F13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08BEDD0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w:t>
      </w:r>
    </w:p>
    <w:p w14:paraId="1D32E31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&gt; {</w:t>
      </w:r>
    </w:p>
    <w:p w14:paraId="443D9E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gramEnd"/>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0.05</w:t>
      </w:r>
      <w:r w:rsidRPr="00592866">
        <w:rPr>
          <w:rFonts w:ascii="Consolas" w:eastAsia="Times New Roman" w:hAnsi="Consolas" w:cs="Times New Roman"/>
          <w:color w:val="3B3B3B"/>
          <w:sz w:val="21"/>
          <w:szCs w:val="21"/>
          <w:lang w:val="en-US" w:eastAsia="ru-RU"/>
        </w:rPr>
        <w:t xml:space="preserve"> {</w:t>
      </w:r>
    </w:p>
    <w:p w14:paraId="0AE900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vec</w:t>
      </w:r>
      <w:proofErr w:type="spellEnd"/>
      <w:r w:rsidRPr="00592866">
        <w:rPr>
          <w:rFonts w:ascii="Consolas" w:eastAsia="Times New Roman" w:hAnsi="Consolas" w:cs="Times New Roman"/>
          <w:color w:val="0000FF"/>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r w:rsidRPr="00592866">
        <w:rPr>
          <w:rFonts w:ascii="Consolas" w:eastAsia="Times New Roman" w:hAnsi="Consolas" w:cs="Times New Roman"/>
          <w:color w:val="3B3B3B"/>
          <w:sz w:val="21"/>
          <w:szCs w:val="21"/>
          <w:lang w:val="en-US" w:eastAsia="ru-RU"/>
        </w:rPr>
        <w:t>()];</w:t>
      </w:r>
    </w:p>
    <w:p w14:paraId="27C9FEC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B3ED2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vec</w:t>
      </w:r>
      <w:proofErr w:type="spellEnd"/>
      <w:r w:rsidRPr="00592866">
        <w:rPr>
          <w:rFonts w:ascii="Consolas" w:eastAsia="Times New Roman" w:hAnsi="Consolas" w:cs="Times New Roman"/>
          <w:color w:val="0000FF"/>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p>
    <w:p w14:paraId="0420846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w:t>
      </w:r>
      <w:proofErr w:type="gramEnd"/>
      <w:r w:rsidRPr="00592866">
        <w:rPr>
          <w:rFonts w:ascii="Consolas" w:eastAsia="Times New Roman" w:hAnsi="Consolas" w:cs="Times New Roman"/>
          <w:color w:val="795E26"/>
          <w:sz w:val="21"/>
          <w:szCs w:val="21"/>
          <w:lang w:val="en-US" w:eastAsia="ru-RU"/>
        </w:rPr>
        <w:t>_child_individual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6E833B3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w:t>
      </w:r>
      <w:proofErr w:type="gramEnd"/>
      <w:r w:rsidRPr="00592866">
        <w:rPr>
          <w:rFonts w:ascii="Consolas" w:eastAsia="Times New Roman" w:hAnsi="Consolas" w:cs="Times New Roman"/>
          <w:color w:val="795E26"/>
          <w:sz w:val="21"/>
          <w:szCs w:val="21"/>
          <w:lang w:val="en-US" w:eastAsia="ru-RU"/>
        </w:rPr>
        <w:t>_child_individual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3B831C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FD7D06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562C3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mutate_</w:t>
      </w:r>
      <w:proofErr w:type="gramStart"/>
      <w:r w:rsidRPr="00592866">
        <w:rPr>
          <w:rFonts w:ascii="Consolas" w:eastAsia="Times New Roman" w:hAnsi="Consolas" w:cs="Times New Roman"/>
          <w:color w:val="795E26"/>
          <w:sz w:val="21"/>
          <w:szCs w:val="21"/>
          <w:lang w:val="en-US" w:eastAsia="ru-RU"/>
        </w:rPr>
        <w:t>individual</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38EB50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concept_probability</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connection_probability</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gramEnd"/>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 xml:space="preserve"> {</w:t>
      </w:r>
    </w:p>
    <w:p w14:paraId="367DA9B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98658"/>
          <w:sz w:val="21"/>
          <w:szCs w:val="21"/>
          <w:lang w:val="en-US" w:eastAsia="ru-RU"/>
        </w:rPr>
        <w:t>0.9</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w:t>
      </w:r>
    </w:p>
    <w:p w14:paraId="0DE53E7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2E9ABC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0.9</w:t>
      </w:r>
      <w:r w:rsidRPr="00592866">
        <w:rPr>
          <w:rFonts w:ascii="Consolas" w:eastAsia="Times New Roman" w:hAnsi="Consolas" w:cs="Times New Roman"/>
          <w:color w:val="3B3B3B"/>
          <w:sz w:val="21"/>
          <w:szCs w:val="21"/>
          <w:lang w:val="en-US" w:eastAsia="ru-RU"/>
        </w:rPr>
        <w:t>)</w:t>
      </w:r>
    </w:p>
    <w:p w14:paraId="013CFB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B89F2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concept_probability</w:t>
      </w:r>
      <w:proofErr w:type="spellEnd"/>
      <w:r w:rsidRPr="00592866">
        <w:rPr>
          <w:rFonts w:ascii="Consolas" w:eastAsia="Times New Roman" w:hAnsi="Consolas" w:cs="Times New Roman"/>
          <w:color w:val="3B3B3B"/>
          <w:sz w:val="21"/>
          <w:szCs w:val="21"/>
          <w:lang w:val="en-US" w:eastAsia="ru-RU"/>
        </w:rPr>
        <w:t xml:space="preserve"> {</w:t>
      </w:r>
    </w:p>
    <w:p w14:paraId="1626735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_concepts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control_concepts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5C241F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get_mut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70DFCEC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50BAC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connection_probability</w:t>
      </w:r>
      <w:proofErr w:type="spellEnd"/>
      <w:r w:rsidRPr="00592866">
        <w:rPr>
          <w:rFonts w:ascii="Consolas" w:eastAsia="Times New Roman" w:hAnsi="Consolas" w:cs="Times New Roman"/>
          <w:color w:val="3B3B3B"/>
          <w:sz w:val="21"/>
          <w:szCs w:val="21"/>
          <w:lang w:val="en-US" w:eastAsia="ru-RU"/>
        </w:rPr>
        <w:t xml:space="preserve"> {</w:t>
      </w:r>
    </w:p>
    <w:p w14:paraId="3BE035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2363794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_connections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control_connections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3A2F578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get_mut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453EAB1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w:t>
      </w:r>
      <w:proofErr w:type="gramEnd"/>
      <w:r w:rsidRPr="00592866">
        <w:rPr>
          <w:rFonts w:ascii="Consolas" w:eastAsia="Times New Roman" w:hAnsi="Consolas" w:cs="Times New Roman"/>
          <w:color w:val="795E26"/>
          <w:sz w:val="21"/>
          <w:szCs w:val="21"/>
          <w:lang w:val="en-US" w:eastAsia="ru-RU"/>
        </w:rPr>
        <w:t>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103771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9FC6AB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get_individual_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proofErr w:type="spellEnd"/>
      <w:r w:rsidRPr="00592866">
        <w:rPr>
          <w:rFonts w:ascii="Consolas" w:eastAsia="Times New Roman" w:hAnsi="Consolas" w:cs="Times New Roman"/>
          <w:color w:val="3B3B3B"/>
          <w:sz w:val="21"/>
          <w:szCs w:val="21"/>
          <w:lang w:val="en-US" w:eastAsia="ru-RU"/>
        </w:rPr>
        <w:t>);</w:t>
      </w:r>
    </w:p>
    <w:p w14:paraId="2396B2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w:t>
      </w:r>
    </w:p>
    <w:p w14:paraId="6759A87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w:t>
      </w:r>
    </w:p>
    <w:p w14:paraId="75A012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8F39B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create_first_generation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
    <w:p w14:paraId="54963C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thread_rng</w:t>
      </w:r>
      <w:proofErr w:type="spellEnd"/>
      <w:r w:rsidRPr="00592866">
        <w:rPr>
          <w:rFonts w:ascii="Consolas" w:eastAsia="Times New Roman" w:hAnsi="Consolas" w:cs="Times New Roman"/>
          <w:color w:val="3B3B3B"/>
          <w:sz w:val="21"/>
          <w:szCs w:val="21"/>
          <w:lang w:val="en-US" w:eastAsia="ru-RU"/>
        </w:rPr>
        <w:t>();</w:t>
      </w:r>
    </w:p>
    <w:p w14:paraId="2292A16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6E475FD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generation_size</w:t>
      </w:r>
      <w:r w:rsidRPr="00592866">
        <w:rPr>
          <w:rFonts w:ascii="Consolas" w:eastAsia="Times New Roman" w:hAnsi="Consolas" w:cs="Times New Roman"/>
          <w:color w:val="3B3B3B"/>
          <w:sz w:val="21"/>
          <w:szCs w:val="21"/>
          <w:lang w:val="en-US" w:eastAsia="ru-RU"/>
        </w:rPr>
        <w:t xml:space="preserve"> {</w:t>
      </w:r>
    </w:p>
    <w:p w14:paraId="43355A8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create_random_individual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70DEE4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1F2EA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sort_by_fitness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4F1D5B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get_generation_error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343F7E0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p>
    <w:p w14:paraId="02D3951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A0C2B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create_next_generation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
    <w:p w14:paraId="0FF1003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thread_rng</w:t>
      </w:r>
      <w:proofErr w:type="spellEnd"/>
      <w:r w:rsidRPr="00592866">
        <w:rPr>
          <w:rFonts w:ascii="Consolas" w:eastAsia="Times New Roman" w:hAnsi="Consolas" w:cs="Times New Roman"/>
          <w:color w:val="3B3B3B"/>
          <w:sz w:val="21"/>
          <w:szCs w:val="21"/>
          <w:lang w:val="en-US" w:eastAsia="ru-RU"/>
        </w:rPr>
        <w:t>();</w:t>
      </w:r>
    </w:p>
    <w:p w14:paraId="2BA256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rng_clone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0DD59D2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generation_size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56F9D25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p>
    <w:p w14:paraId="49064F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select</w:t>
      </w:r>
      <w:proofErr w:type="gramEnd"/>
      <w:r w:rsidRPr="00592866">
        <w:rPr>
          <w:rFonts w:ascii="Consolas" w:eastAsia="Times New Roman" w:hAnsi="Consolas" w:cs="Times New Roman"/>
          <w:color w:val="795E26"/>
          <w:sz w:val="21"/>
          <w:szCs w:val="21"/>
          <w:lang w:val="en-US" w:eastAsia="ru-RU"/>
        </w:rPr>
        <w:t>_parent_candidates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3B3B3B"/>
          <w:sz w:val="21"/>
          <w:szCs w:val="21"/>
          <w:lang w:val="en-US" w:eastAsia="ru-RU"/>
        </w:rPr>
        <w:t>)</w:t>
      </w:r>
    </w:p>
    <w:p w14:paraId="121250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chunks</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2</w:t>
      </w:r>
      <w:r w:rsidRPr="00592866">
        <w:rPr>
          <w:rFonts w:ascii="Consolas" w:eastAsia="Times New Roman" w:hAnsi="Consolas" w:cs="Times New Roman"/>
          <w:color w:val="3B3B3B"/>
          <w:sz w:val="21"/>
          <w:szCs w:val="21"/>
          <w:lang w:val="en-US" w:eastAsia="ru-RU"/>
        </w:rPr>
        <w:t>)</w:t>
      </w:r>
    </w:p>
    <w:p w14:paraId="6394F4E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flat</w:t>
      </w:r>
      <w:proofErr w:type="gramEnd"/>
      <w:r w:rsidRPr="00592866">
        <w:rPr>
          <w:rFonts w:ascii="Consolas" w:eastAsia="Times New Roman" w:hAnsi="Consolas" w:cs="Times New Roman"/>
          <w:color w:val="795E26"/>
          <w:sz w:val="21"/>
          <w:szCs w:val="21"/>
          <w:lang w:val="en-US" w:eastAsia="ru-RU"/>
        </w:rPr>
        <w:t>_map</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chunk</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chunk</w:t>
      </w:r>
      <w:r w:rsidRPr="00592866">
        <w:rPr>
          <w:rFonts w:ascii="Consolas" w:eastAsia="Times New Roman" w:hAnsi="Consolas" w:cs="Times New Roman"/>
          <w:color w:val="3B3B3B"/>
          <w:sz w:val="21"/>
          <w:szCs w:val="21"/>
          <w:lang w:val="en-US" w:eastAsia="ru-RU"/>
        </w:rPr>
        <w:t xml:space="preserve"> {</w:t>
      </w:r>
    </w:p>
    <w:p w14:paraId="648361D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cross_individuals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1F4E14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vec</w:t>
      </w:r>
      <w:proofErr w:type="spellEnd"/>
      <w:r w:rsidRPr="00592866">
        <w:rPr>
          <w:rFonts w:ascii="Consolas" w:eastAsia="Times New Roman" w:hAnsi="Consolas" w:cs="Times New Roman"/>
          <w:color w:val="0000FF"/>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proofErr w:type="gramEnd"/>
      <w:r w:rsidRPr="00592866">
        <w:rPr>
          <w:rFonts w:ascii="Consolas" w:eastAsia="Times New Roman" w:hAnsi="Consolas" w:cs="Times New Roman"/>
          <w:color w:val="001080"/>
          <w:sz w:val="21"/>
          <w:szCs w:val="21"/>
          <w:lang w:val="en-US" w:eastAsia="ru-RU"/>
        </w:rPr>
        <w:t>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1162577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unreachable!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04C20F5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3D2CB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mutate_individual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rng_clone</w:t>
      </w:r>
      <w:proofErr w:type="spellEnd"/>
      <w:r w:rsidRPr="00592866">
        <w:rPr>
          <w:rFonts w:ascii="Consolas" w:eastAsia="Times New Roman" w:hAnsi="Consolas" w:cs="Times New Roman"/>
          <w:color w:val="3B3B3B"/>
          <w:sz w:val="21"/>
          <w:szCs w:val="21"/>
          <w:lang w:val="en-US" w:eastAsia="ru-RU"/>
        </w:rPr>
        <w:t>))</w:t>
      </w:r>
    </w:p>
    <w:p w14:paraId="68D9B4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collect</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&gt;&gt;();</w:t>
      </w:r>
    </w:p>
    <w:p w14:paraId="02F71E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p>
    <w:p w14:paraId="5D6C741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best_count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usize</w:t>
      </w:r>
      <w:proofErr w:type="spellEnd"/>
      <w:r w:rsidRPr="00592866">
        <w:rPr>
          <w:rFonts w:ascii="Consolas" w:eastAsia="Times New Roman" w:hAnsi="Consolas" w:cs="Times New Roman"/>
          <w:color w:val="3B3B3B"/>
          <w:sz w:val="21"/>
          <w:szCs w:val="21"/>
          <w:lang w:val="en-US" w:eastAsia="ru-RU"/>
        </w:rPr>
        <w:t>]</w:t>
      </w:r>
    </w:p>
    <w:p w14:paraId="24AED90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2C881E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412CB3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AEDC4A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sort_by_fitness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3E9F28F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get_generation_error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7AF473C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p>
    <w:p w14:paraId="0F09D15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6B1A83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create_random_</w:t>
      </w:r>
      <w:proofErr w:type="gramStart"/>
      <w:r w:rsidRPr="00592866">
        <w:rPr>
          <w:rFonts w:ascii="Consolas" w:eastAsia="Times New Roman" w:hAnsi="Consolas" w:cs="Times New Roman"/>
          <w:color w:val="795E26"/>
          <w:sz w:val="21"/>
          <w:szCs w:val="21"/>
          <w:lang w:val="en-US" w:eastAsia="ru-RU"/>
        </w:rPr>
        <w:t>individual</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689002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77C1A57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_concepts</w:t>
      </w:r>
      <w:proofErr w:type="spellEnd"/>
      <w:r w:rsidRPr="00592866">
        <w:rPr>
          <w:rFonts w:ascii="Consolas" w:eastAsia="Times New Roman" w:hAnsi="Consolas" w:cs="Times New Roman"/>
          <w:color w:val="3B3B3B"/>
          <w:sz w:val="21"/>
          <w:szCs w:val="21"/>
          <w:lang w:val="en-US" w:eastAsia="ru-RU"/>
        </w:rPr>
        <w:t xml:space="preserve"> {</w:t>
      </w:r>
    </w:p>
    <w:p w14:paraId="5AF6A5C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4343407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60D591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491FC0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_connections</w:t>
      </w:r>
      <w:proofErr w:type="spellEnd"/>
      <w:r w:rsidRPr="00592866">
        <w:rPr>
          <w:rFonts w:ascii="Consolas" w:eastAsia="Times New Roman" w:hAnsi="Consolas" w:cs="Times New Roman"/>
          <w:color w:val="3B3B3B"/>
          <w:sz w:val="21"/>
          <w:szCs w:val="21"/>
          <w:lang w:val="en-US" w:eastAsia="ru-RU"/>
        </w:rPr>
        <w:t xml:space="preserve"> {</w:t>
      </w:r>
    </w:p>
    <w:p w14:paraId="621DD7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2DD945D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35A258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get_individual_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3B3B3B"/>
          <w:sz w:val="21"/>
          <w:szCs w:val="21"/>
          <w:lang w:val="en-US" w:eastAsia="ru-RU"/>
        </w:rPr>
        <w:t>);</w:t>
      </w:r>
    </w:p>
    <w:p w14:paraId="345E514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21611B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w:t>
      </w:r>
    </w:p>
    <w:p w14:paraId="256B261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1AA07AA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p>
    <w:p w14:paraId="198EF5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w:t>
      </w:r>
    </w:p>
    <w:p w14:paraId="1C6066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958CE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F05B6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create_child_</w:t>
      </w:r>
      <w:proofErr w:type="gramStart"/>
      <w:r w:rsidRPr="00592866">
        <w:rPr>
          <w:rFonts w:ascii="Consolas" w:eastAsia="Times New Roman" w:hAnsi="Consolas" w:cs="Times New Roman"/>
          <w:color w:val="795E26"/>
          <w:sz w:val="21"/>
          <w:szCs w:val="21"/>
          <w:lang w:val="en-US" w:eastAsia="ru-RU"/>
        </w:rPr>
        <w:t>individual</w:t>
      </w:r>
      <w:proofErr w:type="spellEnd"/>
      <w:r w:rsidRPr="00592866">
        <w:rPr>
          <w:rFonts w:ascii="Consolas" w:eastAsia="Times New Roman" w:hAnsi="Consolas" w:cs="Times New Roman"/>
          <w:color w:val="3B3B3B"/>
          <w:sz w:val="21"/>
          <w:szCs w:val="21"/>
          <w:lang w:val="en-US" w:eastAsia="ru-RU"/>
        </w:rPr>
        <w:t>(</w:t>
      </w:r>
      <w:proofErr w:type="gramEnd"/>
    </w:p>
    <w:p w14:paraId="3947817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073F2E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1DDFA83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284556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w:t>
      </w:r>
    </w:p>
    <w:p w14:paraId="070C4E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7E3D494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1030AE1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 xml:space="preserve"> {</w:t>
      </w:r>
    </w:p>
    <w:p w14:paraId="3694647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w:t>
      </w:r>
    </w:p>
    <w:p w14:paraId="75DF834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1ABBDDF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p>
    <w:p w14:paraId="343DFB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w:t>
      </w:r>
    </w:p>
    <w:p w14:paraId="48D345C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C27E8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w:t>
      </w:r>
    </w:p>
    <w:p w14:paraId="521481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min</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7C414C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gramEnd"/>
      <w:r w:rsidRPr="00592866">
        <w:rPr>
          <w:rFonts w:ascii="Consolas" w:eastAsia="Times New Roman" w:hAnsi="Consolas" w:cs="Times New Roman"/>
          <w:color w:val="001080"/>
          <w:sz w:val="21"/>
          <w:szCs w:val="21"/>
          <w:lang w:val="en-US" w:eastAsia="ru-RU"/>
        </w:rPr>
        <w:t>_map</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385EBD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25AA56E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12D532F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get_min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w:t>
      </w:r>
    </w:p>
    <w:p w14:paraId="1810ED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get_max</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5C62AB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059DB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223B89A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11D6A4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4082AA4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FCBAED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73FEBB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 xml:space="preserve"> {</w:t>
      </w:r>
    </w:p>
    <w:p w14:paraId="0E6FF2F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w:t>
      </w:r>
    </w:p>
    <w:p w14:paraId="77C8B67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6A0D9B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p>
    <w:p w14:paraId="2707B99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w:t>
      </w:r>
    </w:p>
    <w:p w14:paraId="6E6782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417FE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78CF8F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min</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63890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proofErr w:type="gramEnd"/>
      <w:r w:rsidRPr="00592866">
        <w:rPr>
          <w:rFonts w:ascii="Consolas" w:eastAsia="Times New Roman" w:hAnsi="Consolas" w:cs="Times New Roman"/>
          <w:color w:val="001080"/>
          <w:sz w:val="21"/>
          <w:szCs w:val="21"/>
          <w:lang w:val="en-US" w:eastAsia="ru-RU"/>
        </w:rPr>
        <w:t>_map</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731B879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022E9D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16D6BB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get_min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w:t>
      </w:r>
    </w:p>
    <w:p w14:paraId="6DCACE9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get_max</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18641F5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41243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BB6BC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C71697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75E765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93B267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7D3EE3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w:t>
      </w:r>
    </w:p>
    <w:p w14:paraId="70BA75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3C3C91A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p>
    <w:p w14:paraId="7AAC1E4F" w14:textId="77777777" w:rsidR="00592866" w:rsidRPr="00B34592"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B34592">
        <w:rPr>
          <w:rFonts w:ascii="Consolas" w:eastAsia="Times New Roman" w:hAnsi="Consolas" w:cs="Times New Roman"/>
          <w:color w:val="001080"/>
          <w:sz w:val="21"/>
          <w:szCs w:val="21"/>
          <w:lang w:val="en-US" w:eastAsia="ru-RU"/>
        </w:rPr>
        <w:t>fitness</w:t>
      </w:r>
      <w:r w:rsidRPr="00B34592">
        <w:rPr>
          <w:rFonts w:ascii="Consolas" w:eastAsia="Times New Roman" w:hAnsi="Consolas" w:cs="Times New Roman"/>
          <w:color w:val="000000"/>
          <w:sz w:val="21"/>
          <w:szCs w:val="21"/>
          <w:lang w:val="en-US" w:eastAsia="ru-RU"/>
        </w:rPr>
        <w:t>:</w:t>
      </w:r>
      <w:r w:rsidRPr="00B34592">
        <w:rPr>
          <w:rFonts w:ascii="Consolas" w:eastAsia="Times New Roman" w:hAnsi="Consolas" w:cs="Times New Roman"/>
          <w:color w:val="3B3B3B"/>
          <w:sz w:val="21"/>
          <w:szCs w:val="21"/>
          <w:lang w:val="en-US" w:eastAsia="ru-RU"/>
        </w:rPr>
        <w:t xml:space="preserve"> </w:t>
      </w:r>
      <w:r w:rsidRPr="00B34592">
        <w:rPr>
          <w:rFonts w:ascii="Consolas" w:eastAsia="Times New Roman" w:hAnsi="Consolas" w:cs="Times New Roman"/>
          <w:color w:val="0070C1"/>
          <w:sz w:val="21"/>
          <w:szCs w:val="21"/>
          <w:lang w:val="en-US" w:eastAsia="ru-RU"/>
        </w:rPr>
        <w:t>None</w:t>
      </w:r>
      <w:r w:rsidRPr="00B34592">
        <w:rPr>
          <w:rFonts w:ascii="Consolas" w:eastAsia="Times New Roman" w:hAnsi="Consolas" w:cs="Times New Roman"/>
          <w:color w:val="3B3B3B"/>
          <w:sz w:val="21"/>
          <w:szCs w:val="21"/>
          <w:lang w:val="en-US" w:eastAsia="ru-RU"/>
        </w:rPr>
        <w:t>,</w:t>
      </w:r>
    </w:p>
    <w:p w14:paraId="3813C5D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B34592">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3B3B3B"/>
          <w:sz w:val="21"/>
          <w:szCs w:val="21"/>
          <w:lang w:val="en-US" w:eastAsia="ru-RU"/>
        </w:rPr>
        <w:t>}</w:t>
      </w:r>
    </w:p>
    <w:p w14:paraId="6998CC5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5E461F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get_initial_</w:t>
      </w:r>
      <w:proofErr w:type="gramStart"/>
      <w:r w:rsidRPr="00592866">
        <w:rPr>
          <w:rFonts w:ascii="Consolas" w:eastAsia="Times New Roman" w:hAnsi="Consolas" w:cs="Times New Roman"/>
          <w:color w:val="795E26"/>
          <w:sz w:val="21"/>
          <w:szCs w:val="21"/>
          <w:lang w:val="en-US" w:eastAsia="ru-RU"/>
        </w:rPr>
        <w:t>state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p>
    <w:p w14:paraId="458F800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state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2D2F35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regular</w:t>
      </w:r>
      <w:proofErr w:type="gramEnd"/>
      <w:r w:rsidRPr="00592866">
        <w:rPr>
          <w:rFonts w:ascii="Consolas" w:eastAsia="Times New Roman" w:hAnsi="Consolas" w:cs="Times New Roman"/>
          <w:color w:val="001080"/>
          <w:sz w:val="21"/>
          <w:szCs w:val="21"/>
          <w:lang w:val="en-US" w:eastAsia="ru-RU"/>
        </w:rPr>
        <w:t>_concepts</w:t>
      </w:r>
      <w:proofErr w:type="spellEnd"/>
      <w:r w:rsidRPr="00592866">
        <w:rPr>
          <w:rFonts w:ascii="Consolas" w:eastAsia="Times New Roman" w:hAnsi="Consolas" w:cs="Times New Roman"/>
          <w:color w:val="3B3B3B"/>
          <w:sz w:val="21"/>
          <w:szCs w:val="21"/>
          <w:lang w:val="en-US" w:eastAsia="ru-RU"/>
        </w:rPr>
        <w:t xml:space="preserve"> {</w:t>
      </w:r>
    </w:p>
    <w:p w14:paraId="0728437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
    <w:p w14:paraId="2EB1030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7CCD7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_concepts</w:t>
      </w:r>
      <w:proofErr w:type="spellEnd"/>
      <w:r w:rsidRPr="00592866">
        <w:rPr>
          <w:rFonts w:ascii="Consolas" w:eastAsia="Times New Roman" w:hAnsi="Consolas" w:cs="Times New Roman"/>
          <w:color w:val="3B3B3B"/>
          <w:sz w:val="21"/>
          <w:szCs w:val="21"/>
          <w:lang w:val="en-US" w:eastAsia="ru-RU"/>
        </w:rPr>
        <w:t xml:space="preserve"> {</w:t>
      </w:r>
    </w:p>
    <w:p w14:paraId="6874A57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
    <w:p w14:paraId="5DFD91A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3C9034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state</w:t>
      </w:r>
    </w:p>
    <w:p w14:paraId="318F14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91279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sort_by_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 {</w:t>
      </w:r>
    </w:p>
    <w:p w14:paraId="34D2890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p>
    <w:p w14:paraId="0BDFF8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u w:val="single"/>
          <w:lang w:val="en-US" w:eastAsia="ru-RU"/>
        </w:rPr>
        <w:t>sort</w:t>
      </w:r>
      <w:proofErr w:type="gramEnd"/>
      <w:r w:rsidRPr="00592866">
        <w:rPr>
          <w:rFonts w:ascii="Consolas" w:eastAsia="Times New Roman" w:hAnsi="Consolas" w:cs="Times New Roman"/>
          <w:color w:val="795E26"/>
          <w:sz w:val="21"/>
          <w:szCs w:val="21"/>
          <w:u w:val="single"/>
          <w:lang w:val="en-US" w:eastAsia="ru-RU"/>
        </w:rPr>
        <w:t>_by_key</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OrderedFloat</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w:t>
      </w:r>
    </w:p>
    <w:p w14:paraId="2A3B3BF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D789CF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w:t>
      </w:r>
    </w:p>
    <w:p w14:paraId="572AA3F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19E04A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3B3B3B"/>
          <w:sz w:val="21"/>
          <w:szCs w:val="21"/>
          <w:lang w:val="en-US" w:eastAsia="ru-RU"/>
        </w:rPr>
        <w:t xml:space="preserve"> {</w:t>
      </w:r>
    </w:p>
    <w:p w14:paraId="4C8AF4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09C042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2FD07EC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6C9C883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4C234D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016F496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55F51F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54D7C23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74420B9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4C34E9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73AB9DB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19CDAC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025F87A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w:t>
      </w:r>
    </w:p>
    <w:p w14:paraId="25E349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TimeSimulationData</w:t>
      </w:r>
      <w:proofErr w:type="spellEnd"/>
      <w:r w:rsidRPr="00592866">
        <w:rPr>
          <w:rFonts w:ascii="Consolas" w:eastAsia="Times New Roman" w:hAnsi="Consolas" w:cs="Times New Roman"/>
          <w:color w:val="3B3B3B"/>
          <w:sz w:val="21"/>
          <w:szCs w:val="21"/>
          <w:lang w:val="en-US" w:eastAsia="ru-RU"/>
        </w:rPr>
        <w:t xml:space="preserve"> {</w:t>
      </w:r>
    </w:p>
    <w:p w14:paraId="1B8AE36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3A41A93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0405D74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F1FD9D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33F5D9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79B0E0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3B3B3B"/>
          <w:sz w:val="21"/>
          <w:szCs w:val="21"/>
          <w:lang w:val="en-US" w:eastAsia="ru-RU"/>
        </w:rPr>
        <w:t xml:space="preserve"> {</w:t>
      </w:r>
    </w:p>
    <w:p w14:paraId="119F22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roofErr w:type="gramEnd"/>
    </w:p>
    <w:p w14:paraId="20FC2FA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05BC92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E5D5A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4E698A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4201B7C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56F3FF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991F9F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02EE8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42A793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31C687C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w:t>
      </w:r>
      <w:proofErr w:type="gramStart"/>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2853DA5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33EC683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w:t>
      </w:r>
    </w:p>
    <w:p w14:paraId="0F67D92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1E039E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3B3B3B"/>
          <w:sz w:val="21"/>
          <w:szCs w:val="21"/>
          <w:lang w:val="en-US" w:eastAsia="ru-RU"/>
        </w:rPr>
        <w:t>,</w:t>
      </w:r>
    </w:p>
    <w:p w14:paraId="0BE6E6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calculate_error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34344D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3B3B3B"/>
          <w:sz w:val="21"/>
          <w:szCs w:val="21"/>
          <w:lang w:val="en-US" w:eastAsia="ru-RU"/>
        </w:rPr>
        <w:t>,</w:t>
      </w:r>
    </w:p>
    <w:p w14:paraId="558E53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50192B0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w:t>
      </w:r>
    </w:p>
    <w:p w14:paraId="709585C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p>
    <w:p w14:paraId="333A57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w:t>
      </w:r>
    </w:p>
    <w:p w14:paraId="604416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p>
    <w:p w14:paraId="2F267C6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27E826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A5DC2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get_max_model_time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p>
    <w:p w14:paraId="79FE3F5D"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8053FD">
        <w:rPr>
          <w:rFonts w:ascii="Consolas" w:eastAsia="Times New Roman" w:hAnsi="Consolas" w:cs="Times New Roman"/>
          <w:color w:val="0000FF"/>
          <w:sz w:val="21"/>
          <w:szCs w:val="21"/>
          <w:lang w:val="en-US" w:eastAsia="ru-RU"/>
        </w:rPr>
        <w:t>self</w:t>
      </w:r>
      <w:r w:rsidRPr="008053FD">
        <w:rPr>
          <w:rFonts w:ascii="Consolas" w:eastAsia="Times New Roman" w:hAnsi="Consolas" w:cs="Times New Roman"/>
          <w:color w:val="000000"/>
          <w:sz w:val="21"/>
          <w:szCs w:val="21"/>
          <w:lang w:val="en-US" w:eastAsia="ru-RU"/>
        </w:rPr>
        <w:t>.</w:t>
      </w:r>
      <w:r w:rsidRPr="008053FD">
        <w:rPr>
          <w:rFonts w:ascii="Consolas" w:eastAsia="Times New Roman" w:hAnsi="Consolas" w:cs="Times New Roman"/>
          <w:color w:val="001080"/>
          <w:sz w:val="21"/>
          <w:szCs w:val="21"/>
          <w:lang w:val="en-US" w:eastAsia="ru-RU"/>
        </w:rPr>
        <w:t>max_model_time</w:t>
      </w:r>
      <w:proofErr w:type="spellEnd"/>
    </w:p>
    <w:p w14:paraId="29D1DB62"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t>    }</w:t>
      </w:r>
    </w:p>
    <w:p w14:paraId="72D9F7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get_current_time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p>
    <w:p w14:paraId="2EEC32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p>
    <w:p w14:paraId="364C83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55A3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606F05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p>
    <w:p w14:paraId="1E4227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AF4A5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 {</w:t>
      </w:r>
    </w:p>
    <w:p w14:paraId="467BA9A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11276DB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A8D2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execute_next_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p>
    <w:p w14:paraId="579AD4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69E3DF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5F5751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concept_id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149B13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1C53B51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52579C8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 {</w:t>
      </w:r>
    </w:p>
    <w:p w14:paraId="061CF1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get_mut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concept_id</w:t>
      </w:r>
      <w:proofErr w:type="spellEnd"/>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1F671B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 xml:space="preserve"> {</w:t>
      </w:r>
    </w:p>
    <w:p w14:paraId="51A8E17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70C1"/>
          <w:sz w:val="21"/>
          <w:szCs w:val="21"/>
          <w:lang w:val="en-US" w:eastAsia="ru-RU"/>
        </w:rPr>
        <w:t>KoskoDeltaDelta</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6DE936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Start"/>
      <w:r w:rsidRPr="00592866">
        <w:rPr>
          <w:rFonts w:ascii="Consolas" w:eastAsia="Times New Roman" w:hAnsi="Consolas" w:cs="Times New Roman"/>
          <w:color w:val="001080"/>
          <w:sz w:val="21"/>
          <w:szCs w:val="21"/>
          <w:u w:val="single"/>
          <w:lang w:val="en-US" w:eastAsia="ru-RU"/>
        </w:rPr>
        <w:t>current</w:t>
      </w:r>
      <w:proofErr w:type="gramEnd"/>
      <w:r w:rsidRPr="00592866">
        <w:rPr>
          <w:rFonts w:ascii="Consolas" w:eastAsia="Times New Roman" w:hAnsi="Consolas" w:cs="Times New Roman"/>
          <w:color w:val="001080"/>
          <w:sz w:val="21"/>
          <w:szCs w:val="21"/>
          <w:u w:val="single"/>
          <w:lang w:val="en-US" w:eastAsia="ru-RU"/>
        </w:rPr>
        <w: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33C9DC5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6215D9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7B49E26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5C7F741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w:t>
      </w:r>
    </w:p>
    <w:p w14:paraId="20966F8D" w14:textId="77777777" w:rsidR="00592866" w:rsidRPr="00B34592"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B34592">
        <w:rPr>
          <w:rFonts w:ascii="Consolas" w:eastAsia="Times New Roman" w:hAnsi="Consolas" w:cs="Times New Roman"/>
          <w:color w:val="3B3B3B"/>
          <w:sz w:val="21"/>
          <w:szCs w:val="21"/>
          <w:lang w:val="en-US" w:eastAsia="ru-RU"/>
        </w:rPr>
        <w:t>}</w:t>
      </w:r>
    </w:p>
    <w:p w14:paraId="4642471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B34592">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70C1"/>
          <w:sz w:val="21"/>
          <w:szCs w:val="21"/>
          <w:lang w:val="en-US" w:eastAsia="ru-RU"/>
        </w:rPr>
        <w:t>KoskoDeltaValue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77AE39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Start"/>
      <w:r w:rsidRPr="00592866">
        <w:rPr>
          <w:rFonts w:ascii="Consolas" w:eastAsia="Times New Roman" w:hAnsi="Consolas" w:cs="Times New Roman"/>
          <w:color w:val="001080"/>
          <w:sz w:val="21"/>
          <w:szCs w:val="21"/>
          <w:u w:val="single"/>
          <w:lang w:val="en-US" w:eastAsia="ru-RU"/>
        </w:rPr>
        <w:t>current</w:t>
      </w:r>
      <w:proofErr w:type="gramEnd"/>
      <w:r w:rsidRPr="00592866">
        <w:rPr>
          <w:rFonts w:ascii="Consolas" w:eastAsia="Times New Roman" w:hAnsi="Consolas" w:cs="Times New Roman"/>
          <w:color w:val="001080"/>
          <w:sz w:val="21"/>
          <w:szCs w:val="21"/>
          <w:u w:val="single"/>
          <w:lang w:val="en-US" w:eastAsia="ru-RU"/>
        </w:rPr>
        <w: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71E12F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66EC1F0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0B703C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BCE8B6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w:t>
      </w:r>
    </w:p>
    <w:p w14:paraId="6DC643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A1203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70C1"/>
          <w:sz w:val="21"/>
          <w:szCs w:val="21"/>
          <w:lang w:val="en-US" w:eastAsia="ru-RU"/>
        </w:rPr>
        <w:t>KoskoValueDelta</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00F98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p>
    <w:p w14:paraId="015E36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166EA41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2D9955A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6E77CA75" w14:textId="77777777" w:rsidR="00592866" w:rsidRPr="00B34592"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B34592">
        <w:rPr>
          <w:rFonts w:ascii="Consolas" w:eastAsia="Times New Roman" w:hAnsi="Consolas" w:cs="Times New Roman"/>
          <w:color w:val="000000"/>
          <w:sz w:val="21"/>
          <w:szCs w:val="21"/>
          <w:lang w:val="en-US" w:eastAsia="ru-RU"/>
        </w:rPr>
        <w:t>.</w:t>
      </w:r>
      <w:r w:rsidRPr="00B34592">
        <w:rPr>
          <w:rFonts w:ascii="Consolas" w:eastAsia="Times New Roman" w:hAnsi="Consolas" w:cs="Times New Roman"/>
          <w:color w:val="795E26"/>
          <w:sz w:val="21"/>
          <w:szCs w:val="21"/>
          <w:lang w:val="en-US" w:eastAsia="ru-RU"/>
        </w:rPr>
        <w:t>sum</w:t>
      </w:r>
      <w:proofErr w:type="gramEnd"/>
      <w:r w:rsidRPr="00B34592">
        <w:rPr>
          <w:rFonts w:ascii="Consolas" w:eastAsia="Times New Roman" w:hAnsi="Consolas" w:cs="Times New Roman"/>
          <w:color w:val="000000"/>
          <w:sz w:val="21"/>
          <w:szCs w:val="21"/>
          <w:lang w:val="en-US" w:eastAsia="ru-RU"/>
        </w:rPr>
        <w:t>::</w:t>
      </w:r>
      <w:r w:rsidRPr="00B34592">
        <w:rPr>
          <w:rFonts w:ascii="Consolas" w:eastAsia="Times New Roman" w:hAnsi="Consolas" w:cs="Times New Roman"/>
          <w:color w:val="3B3B3B"/>
          <w:sz w:val="21"/>
          <w:szCs w:val="21"/>
          <w:lang w:val="en-US" w:eastAsia="ru-RU"/>
        </w:rPr>
        <w:t>&lt;</w:t>
      </w:r>
      <w:r w:rsidRPr="00B34592">
        <w:rPr>
          <w:rFonts w:ascii="Consolas" w:eastAsia="Times New Roman" w:hAnsi="Consolas" w:cs="Times New Roman"/>
          <w:color w:val="267F99"/>
          <w:sz w:val="21"/>
          <w:szCs w:val="21"/>
          <w:lang w:val="en-US" w:eastAsia="ru-RU"/>
        </w:rPr>
        <w:t>f64</w:t>
      </w:r>
      <w:r w:rsidRPr="00B34592">
        <w:rPr>
          <w:rFonts w:ascii="Consolas" w:eastAsia="Times New Roman" w:hAnsi="Consolas" w:cs="Times New Roman"/>
          <w:color w:val="3B3B3B"/>
          <w:sz w:val="21"/>
          <w:szCs w:val="21"/>
          <w:lang w:val="en-US" w:eastAsia="ru-RU"/>
        </w:rPr>
        <w:t>&gt;(),</w:t>
      </w:r>
    </w:p>
    <w:p w14:paraId="049EEA73" w14:textId="77777777" w:rsidR="00592866" w:rsidRPr="00B34592"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B34592">
        <w:rPr>
          <w:rFonts w:ascii="Consolas" w:eastAsia="Times New Roman" w:hAnsi="Consolas" w:cs="Times New Roman"/>
          <w:color w:val="3B3B3B"/>
          <w:sz w:val="21"/>
          <w:szCs w:val="21"/>
          <w:lang w:val="en-US" w:eastAsia="ru-RU"/>
        </w:rPr>
        <w:t>                );</w:t>
      </w:r>
    </w:p>
    <w:p w14:paraId="5F94E3EA" w14:textId="77777777" w:rsidR="00592866" w:rsidRPr="00B34592"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B34592">
        <w:rPr>
          <w:rFonts w:ascii="Consolas" w:eastAsia="Times New Roman" w:hAnsi="Consolas" w:cs="Times New Roman"/>
          <w:color w:val="3B3B3B"/>
          <w:sz w:val="21"/>
          <w:szCs w:val="21"/>
          <w:lang w:val="en-US" w:eastAsia="ru-RU"/>
        </w:rPr>
        <w:t>            }</w:t>
      </w:r>
    </w:p>
    <w:p w14:paraId="6DF8734D"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B34592">
        <w:rPr>
          <w:rFonts w:ascii="Consolas" w:eastAsia="Times New Roman" w:hAnsi="Consolas" w:cs="Times New Roman"/>
          <w:color w:val="3B3B3B"/>
          <w:sz w:val="21"/>
          <w:szCs w:val="21"/>
          <w:lang w:val="en-US" w:eastAsia="ru-RU"/>
        </w:rPr>
        <w:t xml:space="preserve">            </w:t>
      </w:r>
      <w:proofErr w:type="spellStart"/>
      <w:proofErr w:type="gramStart"/>
      <w:r w:rsidRPr="008053FD">
        <w:rPr>
          <w:rFonts w:ascii="Consolas" w:eastAsia="Times New Roman" w:hAnsi="Consolas" w:cs="Times New Roman"/>
          <w:color w:val="267F99"/>
          <w:sz w:val="21"/>
          <w:szCs w:val="21"/>
          <w:lang w:val="en-US" w:eastAsia="ru-RU"/>
        </w:rPr>
        <w:t>DynamicModel</w:t>
      </w:r>
      <w:proofErr w:type="spellEnd"/>
      <w:r w:rsidRPr="008053FD">
        <w:rPr>
          <w:rFonts w:ascii="Consolas" w:eastAsia="Times New Roman" w:hAnsi="Consolas" w:cs="Times New Roman"/>
          <w:color w:val="000000"/>
          <w:sz w:val="21"/>
          <w:szCs w:val="21"/>
          <w:lang w:val="en-US" w:eastAsia="ru-RU"/>
        </w:rPr>
        <w:t>::</w:t>
      </w:r>
      <w:proofErr w:type="spellStart"/>
      <w:proofErr w:type="gramEnd"/>
      <w:r w:rsidRPr="008053FD">
        <w:rPr>
          <w:rFonts w:ascii="Consolas" w:eastAsia="Times New Roman" w:hAnsi="Consolas" w:cs="Times New Roman"/>
          <w:color w:val="0070C1"/>
          <w:sz w:val="21"/>
          <w:szCs w:val="21"/>
          <w:lang w:val="en-US" w:eastAsia="ru-RU"/>
        </w:rPr>
        <w:t>KoskoValueValue</w:t>
      </w:r>
      <w:proofErr w:type="spellEnd"/>
      <w:r w:rsidRPr="008053FD">
        <w:rPr>
          <w:rFonts w:ascii="Consolas" w:eastAsia="Times New Roman" w:hAnsi="Consolas" w:cs="Times New Roman"/>
          <w:color w:val="3B3B3B"/>
          <w:sz w:val="21"/>
          <w:szCs w:val="21"/>
          <w:lang w:val="en-US" w:eastAsia="ru-RU"/>
        </w:rPr>
        <w:t xml:space="preserve"> </w:t>
      </w:r>
      <w:r w:rsidRPr="008053FD">
        <w:rPr>
          <w:rFonts w:ascii="Consolas" w:eastAsia="Times New Roman" w:hAnsi="Consolas" w:cs="Times New Roman"/>
          <w:color w:val="000000"/>
          <w:sz w:val="21"/>
          <w:szCs w:val="21"/>
          <w:lang w:val="en-US" w:eastAsia="ru-RU"/>
        </w:rPr>
        <w:t>=&gt;</w:t>
      </w:r>
      <w:r w:rsidRPr="008053FD">
        <w:rPr>
          <w:rFonts w:ascii="Consolas" w:eastAsia="Times New Roman" w:hAnsi="Consolas" w:cs="Times New Roman"/>
          <w:color w:val="3B3B3B"/>
          <w:sz w:val="21"/>
          <w:szCs w:val="21"/>
          <w:lang w:val="en-US" w:eastAsia="ru-RU"/>
        </w:rPr>
        <w:t xml:space="preserve"> {</w:t>
      </w:r>
    </w:p>
    <w:p w14:paraId="6F6C555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p>
    <w:p w14:paraId="2A13F5D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5ACB8C0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4DC7CE9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054D86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0A21F20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34DA8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w:t>
      </w:r>
    </w:p>
    <w:p w14:paraId="65488F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70C1"/>
          <w:sz w:val="21"/>
          <w:szCs w:val="21"/>
          <w:lang w:val="en-US" w:eastAsia="ru-RU"/>
        </w:rPr>
        <w:t>Silov</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2BC37B7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Start"/>
      <w:r w:rsidRPr="00592866">
        <w:rPr>
          <w:rFonts w:ascii="Consolas" w:eastAsia="Times New Roman" w:hAnsi="Consolas" w:cs="Times New Roman"/>
          <w:color w:val="001080"/>
          <w:sz w:val="21"/>
          <w:szCs w:val="21"/>
          <w:u w:val="single"/>
          <w:lang w:val="en-US" w:eastAsia="ru-RU"/>
        </w:rPr>
        <w:t>current</w:t>
      </w:r>
      <w:proofErr w:type="gramEnd"/>
      <w:r w:rsidRPr="00592866">
        <w:rPr>
          <w:rFonts w:ascii="Consolas" w:eastAsia="Times New Roman" w:hAnsi="Consolas" w:cs="Times New Roman"/>
          <w:color w:val="001080"/>
          <w:sz w:val="21"/>
          <w:szCs w:val="21"/>
          <w:u w:val="single"/>
          <w:lang w:val="en-US" w:eastAsia="ru-RU"/>
        </w:rPr>
        <w: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0564FC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0E4A77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OrderedFloat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59E705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0EBBA00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4EF6B7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0</w:t>
      </w:r>
      <w:r w:rsidRPr="00592866">
        <w:rPr>
          <w:rFonts w:ascii="Consolas" w:eastAsia="Times New Roman" w:hAnsi="Consolas" w:cs="Times New Roman"/>
          <w:color w:val="3B3B3B"/>
          <w:sz w:val="21"/>
          <w:szCs w:val="21"/>
          <w:lang w:val="en-US" w:eastAsia="ru-RU"/>
        </w:rPr>
        <w:t>;</w:t>
      </w:r>
    </w:p>
    <w:p w14:paraId="69D8983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554DF9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41324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D7706F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calculate_delta_</w:t>
      </w:r>
      <w:proofErr w:type="gramStart"/>
      <w:r w:rsidRPr="00592866">
        <w:rPr>
          <w:rFonts w:ascii="Consolas" w:eastAsia="Times New Roman" w:hAnsi="Consolas" w:cs="Times New Roman"/>
          <w:color w:val="795E26"/>
          <w:sz w:val="21"/>
          <w:szCs w:val="21"/>
          <w:lang w:val="en-US" w:eastAsia="ru-RU"/>
        </w:rPr>
        <w:t>state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p>
    <w:p w14:paraId="1A520FD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from_iter</w:t>
      </w:r>
      <w:proofErr w:type="spellEnd"/>
      <w:r w:rsidRPr="00592866">
        <w:rPr>
          <w:rFonts w:ascii="Consolas" w:eastAsia="Times New Roman" w:hAnsi="Consolas" w:cs="Times New Roman"/>
          <w:color w:val="3B3B3B"/>
          <w:sz w:val="21"/>
          <w:szCs w:val="21"/>
          <w:lang w:val="en-US" w:eastAsia="ru-RU"/>
        </w:rPr>
        <w:t>(</w:t>
      </w:r>
    </w:p>
    <w:p w14:paraId="5935643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current_state</w:t>
      </w:r>
      <w:proofErr w:type="spellEnd"/>
    </w:p>
    <w:p w14:paraId="70539BE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528FDC2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k</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k</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k</w:t>
      </w:r>
      <w:r w:rsidRPr="00592866">
        <w:rPr>
          <w:rFonts w:ascii="Consolas" w:eastAsia="Times New Roman" w:hAnsi="Consolas" w:cs="Times New Roman"/>
          <w:color w:val="3B3B3B"/>
          <w:sz w:val="21"/>
          <w:szCs w:val="21"/>
          <w:lang w:val="en-US" w:eastAsia="ru-RU"/>
        </w:rPr>
        <w:t>])),</w:t>
      </w:r>
    </w:p>
    <w:p w14:paraId="73FDC71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9CABD8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1D5C2A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calculate_</w:t>
      </w:r>
      <w:proofErr w:type="gramStart"/>
      <w:r w:rsidRPr="00592866">
        <w:rPr>
          <w:rFonts w:ascii="Consolas" w:eastAsia="Times New Roman" w:hAnsi="Consolas" w:cs="Times New Roman"/>
          <w:color w:val="795E26"/>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209A508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sum</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p>
    <w:p w14:paraId="5B0EF65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680C8D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
    <w:p w14:paraId="44B019D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32DB713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27943D3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w:t>
      </w:r>
      <w:proofErr w:type="gramStart"/>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7CFCBA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0679529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7635A8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powf</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2.0</w:t>
      </w:r>
      <w:r w:rsidRPr="00592866">
        <w:rPr>
          <w:rFonts w:ascii="Consolas" w:eastAsia="Times New Roman" w:hAnsi="Consolas" w:cs="Times New Roman"/>
          <w:color w:val="3B3B3B"/>
          <w:sz w:val="21"/>
          <w:szCs w:val="21"/>
          <w:lang w:val="en-US" w:eastAsia="ru-RU"/>
        </w:rPr>
        <w:t>);</w:t>
      </w:r>
    </w:p>
    <w:p w14:paraId="3994D2C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D67A95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w:t>
      </w:r>
      <w:proofErr w:type="gramStart"/>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2CD912A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1EAE52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08DFF4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powf</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2.0</w:t>
      </w:r>
      <w:r w:rsidRPr="00592866">
        <w:rPr>
          <w:rFonts w:ascii="Consolas" w:eastAsia="Times New Roman" w:hAnsi="Consolas" w:cs="Times New Roman"/>
          <w:color w:val="3B3B3B"/>
          <w:sz w:val="21"/>
          <w:szCs w:val="21"/>
          <w:lang w:val="en-US" w:eastAsia="ru-RU"/>
        </w:rPr>
        <w:t>);</w:t>
      </w:r>
    </w:p>
    <w:p w14:paraId="0287491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B0BF2B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p>
    <w:p w14:paraId="346A23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6CEB3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2BFE4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01080"/>
          <w:sz w:val="21"/>
          <w:szCs w:val="21"/>
          <w:lang w:val="en-US" w:eastAsia="ru-RU"/>
        </w:rPr>
        <w:t>sum</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target_concepts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sqrt</w:t>
      </w:r>
      <w:r w:rsidRPr="00592866">
        <w:rPr>
          <w:rFonts w:ascii="Consolas" w:eastAsia="Times New Roman" w:hAnsi="Consolas" w:cs="Times New Roman"/>
          <w:color w:val="3B3B3B"/>
          <w:sz w:val="21"/>
          <w:szCs w:val="21"/>
          <w:lang w:val="en-US" w:eastAsia="ru-RU"/>
        </w:rPr>
        <w:t>()</w:t>
      </w:r>
    </w:p>
    <w:p w14:paraId="36AE40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5FC59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normalize_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4D0AE17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 xml:space="preserve"> {</w:t>
      </w:r>
    </w:p>
    <w:p w14:paraId="3577F16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557533E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C5591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 xml:space="preserve"> {</w:t>
      </w:r>
    </w:p>
    <w:p w14:paraId="49CE8C06"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8053FD">
        <w:rPr>
          <w:rFonts w:ascii="Consolas" w:eastAsia="Times New Roman" w:hAnsi="Consolas" w:cs="Times New Roman"/>
          <w:color w:val="AF00DB"/>
          <w:sz w:val="21"/>
          <w:szCs w:val="21"/>
          <w:lang w:val="en-US" w:eastAsia="ru-RU"/>
        </w:rPr>
        <w:t>return</w:t>
      </w:r>
      <w:r w:rsidRPr="008053FD">
        <w:rPr>
          <w:rFonts w:ascii="Consolas" w:eastAsia="Times New Roman" w:hAnsi="Consolas" w:cs="Times New Roman"/>
          <w:color w:val="3B3B3B"/>
          <w:sz w:val="21"/>
          <w:szCs w:val="21"/>
          <w:lang w:val="en-US" w:eastAsia="ru-RU"/>
        </w:rPr>
        <w:t xml:space="preserve"> </w:t>
      </w:r>
      <w:r w:rsidRPr="008053FD">
        <w:rPr>
          <w:rFonts w:ascii="Consolas" w:eastAsia="Times New Roman" w:hAnsi="Consolas" w:cs="Times New Roman"/>
          <w:color w:val="098658"/>
          <w:sz w:val="21"/>
          <w:szCs w:val="21"/>
          <w:lang w:val="en-US" w:eastAsia="ru-RU"/>
        </w:rPr>
        <w:t>0.0</w:t>
      </w:r>
      <w:r w:rsidRPr="008053FD">
        <w:rPr>
          <w:rFonts w:ascii="Consolas" w:eastAsia="Times New Roman" w:hAnsi="Consolas" w:cs="Times New Roman"/>
          <w:color w:val="3B3B3B"/>
          <w:sz w:val="21"/>
          <w:szCs w:val="21"/>
          <w:lang w:val="en-US" w:eastAsia="ru-RU"/>
        </w:rPr>
        <w:t>;</w:t>
      </w:r>
    </w:p>
    <w:p w14:paraId="13DE985A"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t>        }</w:t>
      </w:r>
    </w:p>
    <w:p w14:paraId="5D8763D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1080"/>
          <w:sz w:val="21"/>
          <w:szCs w:val="21"/>
          <w:lang w:val="en-US" w:eastAsia="ru-RU"/>
        </w:rPr>
        <w:t>value</w:t>
      </w:r>
    </w:p>
    <w:p w14:paraId="2E0D79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5EDD5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202E78B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31D9433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Iterator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3B3B3B"/>
          <w:sz w:val="21"/>
          <w:szCs w:val="21"/>
          <w:lang w:val="en-US" w:eastAsia="ru-RU"/>
        </w:rPr>
        <w:t xml:space="preserve"> {</w:t>
      </w:r>
    </w:p>
    <w:p w14:paraId="76F48D2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type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Item</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TimeSimulationData</w:t>
      </w:r>
      <w:proofErr w:type="spellEnd"/>
      <w:r w:rsidRPr="00592866">
        <w:rPr>
          <w:rFonts w:ascii="Consolas" w:eastAsia="Times New Roman" w:hAnsi="Consolas" w:cs="Times New Roman"/>
          <w:color w:val="3B3B3B"/>
          <w:sz w:val="21"/>
          <w:szCs w:val="21"/>
          <w:lang w:val="en-US" w:eastAsia="ru-RU"/>
        </w:rPr>
        <w:t>;</w:t>
      </w:r>
    </w:p>
    <w:p w14:paraId="1ED86B9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u w:val="single"/>
          <w:lang w:val="en-US" w:eastAsia="ru-RU"/>
        </w:rPr>
        <w:t>next</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267F99"/>
          <w:sz w:val="21"/>
          <w:szCs w:val="21"/>
          <w:lang w:val="en-US" w:eastAsia="ru-RU"/>
        </w:rPr>
        <w:t>Item</w:t>
      </w:r>
      <w:r w:rsidRPr="00592866">
        <w:rPr>
          <w:rFonts w:ascii="Consolas" w:eastAsia="Times New Roman" w:hAnsi="Consolas" w:cs="Times New Roman"/>
          <w:color w:val="3B3B3B"/>
          <w:sz w:val="21"/>
          <w:szCs w:val="21"/>
          <w:lang w:val="en-US" w:eastAsia="ru-RU"/>
        </w:rPr>
        <w:t>&gt; {</w:t>
      </w:r>
    </w:p>
    <w:p w14:paraId="6FA41F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 xml:space="preserve"> {</w:t>
      </w:r>
    </w:p>
    <w:p w14:paraId="065B37B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panic!</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A31515"/>
          <w:sz w:val="21"/>
          <w:szCs w:val="21"/>
          <w:lang w:val="en-US" w:eastAsia="ru-RU"/>
        </w:rPr>
        <w:t>"The current time must be less or equal to the max model time"</w:t>
      </w:r>
      <w:r w:rsidRPr="00592866">
        <w:rPr>
          <w:rFonts w:ascii="Consolas" w:eastAsia="Times New Roman" w:hAnsi="Consolas" w:cs="Times New Roman"/>
          <w:color w:val="3B3B3B"/>
          <w:sz w:val="21"/>
          <w:szCs w:val="21"/>
          <w:lang w:val="en-US" w:eastAsia="ru-RU"/>
        </w:rPr>
        <w:t>);</w:t>
      </w:r>
    </w:p>
    <w:p w14:paraId="747468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DEAE7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69D824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gramEnd"/>
      <w:r w:rsidRPr="00592866">
        <w:rPr>
          <w:rFonts w:ascii="Consolas" w:eastAsia="Times New Roman" w:hAnsi="Consolas" w:cs="Times New Roman"/>
          <w:color w:val="001080"/>
          <w:sz w:val="21"/>
          <w:szCs w:val="21"/>
          <w:lang w:val="en-US" w:eastAsia="ru-RU"/>
        </w:rPr>
        <w:t>_map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values</w:t>
      </w:r>
      <w:proofErr w:type="spellEnd"/>
      <w:r w:rsidRPr="00592866">
        <w:rPr>
          <w:rFonts w:ascii="Consolas" w:eastAsia="Times New Roman" w:hAnsi="Consolas" w:cs="Times New Roman"/>
          <w:color w:val="3B3B3B"/>
          <w:sz w:val="21"/>
          <w:szCs w:val="21"/>
          <w:lang w:val="en-US" w:eastAsia="ru-RU"/>
        </w:rPr>
        <w:t>() {</w:t>
      </w:r>
    </w:p>
    <w:p w14:paraId="240147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p>
    <w:p w14:paraId="6022754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dynamic</w:t>
      </w:r>
      <w:proofErr w:type="gramEnd"/>
      <w:r w:rsidRPr="00592866">
        <w:rPr>
          <w:rFonts w:ascii="Consolas" w:eastAsia="Times New Roman" w:hAnsi="Consolas" w:cs="Times New Roman"/>
          <w:color w:val="001080"/>
          <w:sz w:val="21"/>
          <w:szCs w:val="21"/>
          <w:lang w:val="en-US" w:eastAsia="ru-RU"/>
        </w:rPr>
        <w:t>_model</w:t>
      </w:r>
      <w:proofErr w:type="spellEnd"/>
    </w:p>
    <w:p w14:paraId="24FA70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as_</w:t>
      </w:r>
      <w:proofErr w:type="gramStart"/>
      <w:r w:rsidRPr="00592866">
        <w:rPr>
          <w:rFonts w:ascii="Consolas" w:eastAsia="Times New Roman" w:hAnsi="Consolas" w:cs="Times New Roman"/>
          <w:color w:val="795E26"/>
          <w:sz w:val="21"/>
          <w:szCs w:val="21"/>
          <w:lang w:val="en-US" w:eastAsia="ru-RU"/>
        </w:rPr>
        <w:t>ref</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36C9F9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795E26"/>
          <w:sz w:val="21"/>
          <w:szCs w:val="21"/>
          <w:lang w:val="en-US" w:eastAsia="ru-RU"/>
        </w:rPr>
        <w:t>_or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w:t>
      </w:r>
    </w:p>
    <w:p w14:paraId="7D6DDF5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p>
    <w:p w14:paraId="7B1D89F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connections</w:t>
      </w:r>
      <w:proofErr w:type="gramEnd"/>
      <w:r w:rsidRPr="00592866">
        <w:rPr>
          <w:rFonts w:ascii="Consolas" w:eastAsia="Times New Roman" w:hAnsi="Consolas" w:cs="Times New Roman"/>
          <w:color w:val="001080"/>
          <w:sz w:val="21"/>
          <w:szCs w:val="21"/>
          <w:lang w:val="en-US" w:eastAsia="ru-RU"/>
        </w:rPr>
        <w:t>_map</w:t>
      </w:r>
      <w:proofErr w:type="spellEnd"/>
    </w:p>
    <w:p w14:paraId="374354C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values</w:t>
      </w:r>
      <w:proofErr w:type="gramEnd"/>
      <w:r w:rsidRPr="00592866">
        <w:rPr>
          <w:rFonts w:ascii="Consolas" w:eastAsia="Times New Roman" w:hAnsi="Consolas" w:cs="Times New Roman"/>
          <w:color w:val="3B3B3B"/>
          <w:sz w:val="21"/>
          <w:szCs w:val="21"/>
          <w:lang w:val="en-US" w:eastAsia="ru-RU"/>
        </w:rPr>
        <w:t>()</w:t>
      </w:r>
    </w:p>
    <w:p w14:paraId="2D17194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filter</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6A307B5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w:t>
      </w:r>
    </w:p>
    <w:p w14:paraId="60F9E48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source</w:t>
      </w:r>
      <w:proofErr w:type="gramEnd"/>
      <w:r w:rsidRPr="00592866">
        <w:rPr>
          <w:rFonts w:ascii="Consolas" w:eastAsia="Times New Roman" w:hAnsi="Consolas" w:cs="Times New Roman"/>
          <w:color w:val="001080"/>
          <w:sz w:val="21"/>
          <w:szCs w:val="21"/>
          <w:lang w:val="en-US" w:eastAsia="ru-RU"/>
        </w:rPr>
        <w:t>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p>
    <w:p w14:paraId="6DC0A9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source</w:t>
      </w:r>
      <w:proofErr w:type="gramEnd"/>
      <w:r w:rsidRPr="00592866">
        <w:rPr>
          <w:rFonts w:ascii="Consolas" w:eastAsia="Times New Roman" w:hAnsi="Consolas" w:cs="Times New Roman"/>
          <w:color w:val="001080"/>
          <w:sz w:val="21"/>
          <w:szCs w:val="21"/>
          <w:lang w:val="en-US" w:eastAsia="ru-RU"/>
        </w:rPr>
        <w:t>_id</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
    <w:p w14:paraId="133605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A6CBAC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collect</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&gt;&gt;();</w:t>
      </w:r>
    </w:p>
    <w:p w14:paraId="58467C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to_connections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p>
    <w:p w14:paraId="2324E44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continue</w:t>
      </w:r>
      <w:r w:rsidRPr="00592866">
        <w:rPr>
          <w:rFonts w:ascii="Consolas" w:eastAsia="Times New Roman" w:hAnsi="Consolas" w:cs="Times New Roman"/>
          <w:color w:val="3B3B3B"/>
          <w:sz w:val="21"/>
          <w:szCs w:val="21"/>
          <w:lang w:val="en-US" w:eastAsia="ru-RU"/>
        </w:rPr>
        <w:t>;</w:t>
      </w:r>
    </w:p>
    <w:p w14:paraId="5956FE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96DFB2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execute</w:t>
      </w:r>
      <w:proofErr w:type="gramEnd"/>
      <w:r w:rsidRPr="00592866">
        <w:rPr>
          <w:rFonts w:ascii="Consolas" w:eastAsia="Times New Roman" w:hAnsi="Consolas" w:cs="Times New Roman"/>
          <w:color w:val="795E26"/>
          <w:sz w:val="21"/>
          <w:szCs w:val="21"/>
          <w:lang w:val="en-US" w:eastAsia="ru-RU"/>
        </w:rPr>
        <w:t>_next_value</w:t>
      </w:r>
      <w:proofErr w:type="spellEnd"/>
      <w:r w:rsidRPr="00592866">
        <w:rPr>
          <w:rFonts w:ascii="Consolas" w:eastAsia="Times New Roman" w:hAnsi="Consolas" w:cs="Times New Roman"/>
          <w:color w:val="3B3B3B"/>
          <w:sz w:val="21"/>
          <w:szCs w:val="21"/>
          <w:lang w:val="en-US" w:eastAsia="ru-RU"/>
        </w:rPr>
        <w:t>(</w:t>
      </w:r>
    </w:p>
    <w:p w14:paraId="0B4980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mut</w:t>
      </w:r>
      <w:proofErr w:type="gram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w:t>
      </w:r>
    </w:p>
    <w:p w14:paraId="1DE027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3B59FA3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w:t>
      </w:r>
    </w:p>
    <w:p w14:paraId="05E171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1080"/>
          <w:sz w:val="21"/>
          <w:szCs w:val="21"/>
          <w:lang w:val="en-US" w:eastAsia="ru-RU"/>
        </w:rPr>
        <w:t>to</w:t>
      </w:r>
      <w:proofErr w:type="gramEnd"/>
      <w:r w:rsidRPr="00592866">
        <w:rPr>
          <w:rFonts w:ascii="Consolas" w:eastAsia="Times New Roman" w:hAnsi="Consolas" w:cs="Times New Roman"/>
          <w:color w:val="001080"/>
          <w:sz w:val="21"/>
          <w:szCs w:val="21"/>
          <w:lang w:val="en-US" w:eastAsia="ru-RU"/>
        </w:rPr>
        <w:t>_connections</w:t>
      </w:r>
      <w:proofErr w:type="spellEnd"/>
      <w:r w:rsidRPr="00592866">
        <w:rPr>
          <w:rFonts w:ascii="Consolas" w:eastAsia="Times New Roman" w:hAnsi="Consolas" w:cs="Times New Roman"/>
          <w:color w:val="3B3B3B"/>
          <w:sz w:val="21"/>
          <w:szCs w:val="21"/>
          <w:lang w:val="en-US" w:eastAsia="ru-RU"/>
        </w:rPr>
        <w:t>,</w:t>
      </w:r>
    </w:p>
    <w:p w14:paraId="34BE456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279334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EB1AA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delta</w:t>
      </w:r>
      <w:proofErr w:type="gramEnd"/>
      <w:r w:rsidRPr="00592866">
        <w:rPr>
          <w:rFonts w:ascii="Consolas" w:eastAsia="Times New Roman" w:hAnsi="Consolas" w:cs="Times New Roman"/>
          <w:color w:val="001080"/>
          <w:sz w:val="21"/>
          <w:szCs w:val="21"/>
          <w:lang w:val="en-US" w:eastAsia="ru-RU"/>
        </w:rPr>
        <w:t>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calculate_delta_state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w:t>
      </w:r>
    </w:p>
    <w:p w14:paraId="00F60D8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w:t>
      </w:r>
    </w:p>
    <w:p w14:paraId="7A72BC7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1EB48D0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calculate_error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0F921CB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 xml:space="preserve"> {</w:t>
      </w:r>
    </w:p>
    <w:p w14:paraId="736502B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TimeSimulationData</w:t>
      </w:r>
      <w:proofErr w:type="spellEnd"/>
      <w:r w:rsidRPr="00592866">
        <w:rPr>
          <w:rFonts w:ascii="Consolas" w:eastAsia="Times New Roman" w:hAnsi="Consolas" w:cs="Times New Roman"/>
          <w:color w:val="3B3B3B"/>
          <w:sz w:val="21"/>
          <w:szCs w:val="21"/>
          <w:lang w:val="en-US" w:eastAsia="ru-RU"/>
        </w:rPr>
        <w:t xml:space="preserve"> {</w:t>
      </w:r>
    </w:p>
    <w:p w14:paraId="0525AC4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w:t>
      </w:r>
    </w:p>
    <w:p w14:paraId="114DECA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w:t>
      </w:r>
    </w:p>
    <w:p w14:paraId="757C1DC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359033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817F3E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49F4F32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p>
    <w:p w14:paraId="55202F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EDA6E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CCE56E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w:t>
      </w:r>
    </w:p>
    <w:p w14:paraId="02E8C86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375D64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p>
    <w:p w14:paraId="14F67A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generate_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4ED871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6095B34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w:t>
      </w:r>
      <w:proofErr w:type="gramEnd"/>
      <w:r w:rsidRPr="00592866">
        <w:rPr>
          <w:rFonts w:ascii="Consolas" w:eastAsia="Times New Roman" w:hAnsi="Consolas" w:cs="Times New Roman"/>
          <w:color w:val="795E26"/>
          <w:sz w:val="21"/>
          <w:szCs w:val="21"/>
          <w:lang w:val="en-US" w:eastAsia="ru-RU"/>
        </w:rPr>
        <w:t>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6A0AC1B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w:t>
      </w:r>
      <w:proofErr w:type="gramStart"/>
      <w:r w:rsidRPr="00592866">
        <w:rPr>
          <w:rFonts w:ascii="Consolas" w:eastAsia="Times New Roman" w:hAnsi="Consolas" w:cs="Times New Roman"/>
          <w:color w:val="795E26"/>
          <w:sz w:val="21"/>
          <w:szCs w:val="21"/>
          <w:u w:val="single"/>
          <w:lang w:val="en-US" w:eastAsia="ru-RU"/>
        </w:rPr>
        <w:t>range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39B77CE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F3F6C7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F30835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132C963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308AEF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p>
    <w:p w14:paraId="5D0C4A5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generate_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3B8C1FB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09A916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w:t>
      </w:r>
      <w:proofErr w:type="gramEnd"/>
      <w:r w:rsidRPr="00592866">
        <w:rPr>
          <w:rFonts w:ascii="Consolas" w:eastAsia="Times New Roman" w:hAnsi="Consolas" w:cs="Times New Roman"/>
          <w:color w:val="795E26"/>
          <w:sz w:val="21"/>
          <w:szCs w:val="21"/>
          <w:lang w:val="en-US" w:eastAsia="ru-RU"/>
        </w:rPr>
        <w:t>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36C3C73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0FBF265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 xml:space="preserve"> {</w:t>
      </w:r>
    </w:p>
    <w:p w14:paraId="332D72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w:t>
      </w:r>
      <w:proofErr w:type="gramStart"/>
      <w:r w:rsidRPr="00592866">
        <w:rPr>
          <w:rFonts w:ascii="Consolas" w:eastAsia="Times New Roman" w:hAnsi="Consolas" w:cs="Times New Roman"/>
          <w:color w:val="795E26"/>
          <w:sz w:val="21"/>
          <w:szCs w:val="21"/>
          <w:u w:val="single"/>
          <w:lang w:val="en-US" w:eastAsia="ru-RU"/>
        </w:rPr>
        <w:t>range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1905A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49EC9AB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w:t>
      </w:r>
      <w:proofErr w:type="gramStart"/>
      <w:r w:rsidRPr="00592866">
        <w:rPr>
          <w:rFonts w:ascii="Consolas" w:eastAsia="Times New Roman" w:hAnsi="Consolas" w:cs="Times New Roman"/>
          <w:color w:val="795E26"/>
          <w:sz w:val="21"/>
          <w:szCs w:val="21"/>
          <w:u w:val="single"/>
          <w:lang w:val="en-US" w:eastAsia="ru-RU"/>
        </w:rPr>
        <w:t>range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w:t>
      </w:r>
    </w:p>
    <w:p w14:paraId="14F863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81E68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1900B9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E1ABB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28CE86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42BC6C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519CE20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const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SIGNIFICANT_DIFF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0.0000001</w:t>
      </w:r>
      <w:r w:rsidRPr="00592866">
        <w:rPr>
          <w:rFonts w:ascii="Consolas" w:eastAsia="Times New Roman" w:hAnsi="Consolas" w:cs="Times New Roman"/>
          <w:color w:val="3B3B3B"/>
          <w:sz w:val="21"/>
          <w:szCs w:val="21"/>
          <w:lang w:val="en-US" w:eastAsia="ru-RU"/>
        </w:rPr>
        <w:t>;</w:t>
      </w:r>
    </w:p>
    <w:p w14:paraId="0A97A54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76AC1E8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p>
    <w:p w14:paraId="441C38C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generate_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09BAD70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w:t>
      </w:r>
      <w:proofErr w:type="gramStart"/>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w:t>
      </w:r>
    </w:p>
    <w:p w14:paraId="5FD7EBE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attempts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7980E36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AF00DB"/>
          <w:sz w:val="21"/>
          <w:szCs w:val="21"/>
          <w:lang w:val="en-US" w:eastAsia="ru-RU"/>
        </w:rPr>
        <w:t>while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60A046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7FB1E8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7302A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w:t>
      </w:r>
      <w:proofErr w:type="gramStart"/>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w:t>
      </w:r>
    </w:p>
    <w:p w14:paraId="3DDD068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attempts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634FBE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attempts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1000</w:t>
      </w:r>
      <w:r w:rsidRPr="00592866">
        <w:rPr>
          <w:rFonts w:ascii="Consolas" w:eastAsia="Times New Roman" w:hAnsi="Consolas" w:cs="Times New Roman"/>
          <w:color w:val="3B3B3B"/>
          <w:sz w:val="21"/>
          <w:szCs w:val="21"/>
          <w:lang w:val="en-US" w:eastAsia="ru-RU"/>
        </w:rPr>
        <w:t xml:space="preserve"> {</w:t>
      </w:r>
    </w:p>
    <w:p w14:paraId="05512E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2.0</w:t>
      </w:r>
      <w:r w:rsidRPr="00592866">
        <w:rPr>
          <w:rFonts w:ascii="Consolas" w:eastAsia="Times New Roman" w:hAnsi="Consolas" w:cs="Times New Roman"/>
          <w:color w:val="3B3B3B"/>
          <w:sz w:val="21"/>
          <w:szCs w:val="21"/>
          <w:lang w:val="en-US" w:eastAsia="ru-RU"/>
        </w:rPr>
        <w:t>;</w:t>
      </w:r>
    </w:p>
    <w:p w14:paraId="165FD9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62024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A16F8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p>
    <w:p w14:paraId="6E588E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6601F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w:t>
      </w:r>
      <w:proofErr w:type="gramStart"/>
      <w:r w:rsidRPr="00592866">
        <w:rPr>
          <w:rFonts w:ascii="Consolas" w:eastAsia="Times New Roman" w:hAnsi="Consolas" w:cs="Times New Roman"/>
          <w:color w:val="795E26"/>
          <w:sz w:val="21"/>
          <w:szCs w:val="21"/>
          <w:lang w:val="en-US" w:eastAsia="ru-RU"/>
        </w:rPr>
        <w:t>min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min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40A3029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p>
    <w:p w14:paraId="48A78B8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min</w:t>
      </w:r>
      <w:r w:rsidRPr="00592866">
        <w:rPr>
          <w:rFonts w:ascii="Consolas" w:eastAsia="Times New Roman" w:hAnsi="Consolas" w:cs="Times New Roman"/>
          <w:color w:val="3B3B3B"/>
          <w:sz w:val="21"/>
          <w:szCs w:val="21"/>
          <w:lang w:val="en-US" w:eastAsia="ru-RU"/>
        </w:rPr>
        <w:t>,</w:t>
      </w:r>
    </w:p>
    <w:p w14:paraId="5EA0EC7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_min_value</w:t>
      </w:r>
      <w:proofErr w:type="spellEnd"/>
      <w:r w:rsidRPr="00592866">
        <w:rPr>
          <w:rFonts w:ascii="Consolas" w:eastAsia="Times New Roman" w:hAnsi="Consolas" w:cs="Times New Roman"/>
          <w:color w:val="3B3B3B"/>
          <w:sz w:val="21"/>
          <w:szCs w:val="21"/>
          <w:lang w:val="en-US" w:eastAsia="ru-RU"/>
        </w:rPr>
        <w:t xml:space="preserve"> {</w:t>
      </w:r>
    </w:p>
    <w:p w14:paraId="5E9BBDE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17D16E1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5878FE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SIGNIFICANT_DIFF</w:t>
      </w:r>
    </w:p>
    <w:p w14:paraId="34CF5E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w:t>
      </w:r>
    </w:p>
    <w:p w14:paraId="1263C0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7E24F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01F780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w:t>
      </w:r>
      <w:proofErr w:type="gramStart"/>
      <w:r w:rsidRPr="00592866">
        <w:rPr>
          <w:rFonts w:ascii="Consolas" w:eastAsia="Times New Roman" w:hAnsi="Consolas" w:cs="Times New Roman"/>
          <w:color w:val="795E26"/>
          <w:sz w:val="21"/>
          <w:szCs w:val="21"/>
          <w:lang w:val="en-US" w:eastAsia="ru-RU"/>
        </w:rPr>
        <w:t>max</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max</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324D7A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min</w:t>
      </w:r>
      <w:r w:rsidRPr="00592866">
        <w:rPr>
          <w:rFonts w:ascii="Consolas" w:eastAsia="Times New Roman" w:hAnsi="Consolas" w:cs="Times New Roman"/>
          <w:color w:val="3B3B3B"/>
          <w:sz w:val="21"/>
          <w:szCs w:val="21"/>
          <w:lang w:val="en-US" w:eastAsia="ru-RU"/>
        </w:rPr>
        <w:t>(</w:t>
      </w:r>
    </w:p>
    <w:p w14:paraId="6164D3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max</w:t>
      </w:r>
      <w:r w:rsidRPr="00592866">
        <w:rPr>
          <w:rFonts w:ascii="Consolas" w:eastAsia="Times New Roman" w:hAnsi="Consolas" w:cs="Times New Roman"/>
          <w:color w:val="3B3B3B"/>
          <w:sz w:val="21"/>
          <w:szCs w:val="21"/>
          <w:lang w:val="en-US" w:eastAsia="ru-RU"/>
        </w:rPr>
        <w:t>,</w:t>
      </w:r>
    </w:p>
    <w:p w14:paraId="74246D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_max_value</w:t>
      </w:r>
      <w:proofErr w:type="spellEnd"/>
      <w:r w:rsidRPr="00592866">
        <w:rPr>
          <w:rFonts w:ascii="Consolas" w:eastAsia="Times New Roman" w:hAnsi="Consolas" w:cs="Times New Roman"/>
          <w:color w:val="3B3B3B"/>
          <w:sz w:val="21"/>
          <w:szCs w:val="21"/>
          <w:lang w:val="en-US" w:eastAsia="ru-RU"/>
        </w:rPr>
        <w:t xml:space="preserve"> {</w:t>
      </w:r>
    </w:p>
    <w:p w14:paraId="3494CE0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4BB0AE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543264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SIGNIFICANT_DIFF</w:t>
      </w:r>
    </w:p>
    <w:p w14:paraId="2C485B8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EEB150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B921A4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F0748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157AD1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3D2B3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type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530AA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F4ACDB3" w14:textId="4FFD9DE4" w:rsidR="00FF7ADB" w:rsidRPr="00592866" w:rsidRDefault="00FF7ADB" w:rsidP="00592866">
      <w:pPr>
        <w:rPr>
          <w:lang w:val="en-US"/>
        </w:rPr>
      </w:pPr>
    </w:p>
    <w:sectPr w:rsidR="00FF7ADB" w:rsidRPr="00592866" w:rsidSect="001A4CF6">
      <w:headerReference w:type="default" r:id="rId39"/>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882B0" w14:textId="77777777" w:rsidR="00A15033" w:rsidRDefault="00A15033" w:rsidP="00092F8C">
      <w:pPr>
        <w:spacing w:line="240" w:lineRule="auto"/>
      </w:pPr>
      <w:r>
        <w:separator/>
      </w:r>
    </w:p>
  </w:endnote>
  <w:endnote w:type="continuationSeparator" w:id="0">
    <w:p w14:paraId="27F4E95C" w14:textId="77777777" w:rsidR="00A15033" w:rsidRDefault="00A15033" w:rsidP="00092F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08C9D" w14:textId="77777777" w:rsidR="00A15033" w:rsidRDefault="00A15033" w:rsidP="00092F8C">
      <w:pPr>
        <w:spacing w:line="240" w:lineRule="auto"/>
      </w:pPr>
      <w:r>
        <w:separator/>
      </w:r>
    </w:p>
  </w:footnote>
  <w:footnote w:type="continuationSeparator" w:id="0">
    <w:p w14:paraId="7414C96D" w14:textId="77777777" w:rsidR="00A15033" w:rsidRDefault="00A15033" w:rsidP="00092F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598509"/>
      <w:docPartObj>
        <w:docPartGallery w:val="Page Numbers (Top of Page)"/>
        <w:docPartUnique/>
      </w:docPartObj>
    </w:sdtPr>
    <w:sdtEndPr/>
    <w:sdtContent>
      <w:p w14:paraId="60B6B421" w14:textId="77777777" w:rsidR="00942B60" w:rsidRDefault="00942B60" w:rsidP="00092F8C">
        <w:pPr>
          <w:pStyle w:val="a9"/>
          <w:spacing w:line="360" w:lineRule="auto"/>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6B1"/>
    <w:multiLevelType w:val="multilevel"/>
    <w:tmpl w:val="C7465604"/>
    <w:lvl w:ilvl="0">
      <w:start w:val="2"/>
      <w:numFmt w:val="decimal"/>
      <w:lvlText w:val="%1"/>
      <w:lvlJc w:val="left"/>
      <w:pPr>
        <w:tabs>
          <w:tab w:val="num" w:pos="1080"/>
        </w:tabs>
        <w:ind w:left="1080" w:hanging="360"/>
      </w:pPr>
      <w:rPr>
        <w:rFonts w:cs="Times New Roman" w:hint="default"/>
      </w:rPr>
    </w:lvl>
    <w:lvl w:ilvl="1">
      <w:start w:val="2"/>
      <w:numFmt w:val="decimal"/>
      <w:isLgl/>
      <w:lvlText w:val="%1.%2"/>
      <w:lvlJc w:val="left"/>
      <w:pPr>
        <w:ind w:left="108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2160" w:hanging="144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880" w:hanging="2160"/>
      </w:pPr>
      <w:rPr>
        <w:rFonts w:cs="Times New Roman" w:hint="default"/>
      </w:rPr>
    </w:lvl>
  </w:abstractNum>
  <w:abstractNum w:abstractNumId="1" w15:restartNumberingAfterBreak="0">
    <w:nsid w:val="0D7A40BC"/>
    <w:multiLevelType w:val="hybridMultilevel"/>
    <w:tmpl w:val="AD60EB38"/>
    <w:lvl w:ilvl="0" w:tplc="8C6A5176">
      <w:start w:val="1"/>
      <w:numFmt w:val="decimal"/>
      <w:pStyle w:v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F454FA4"/>
    <w:multiLevelType w:val="hybridMultilevel"/>
    <w:tmpl w:val="D9C05CE2"/>
    <w:lvl w:ilvl="0" w:tplc="DDD23BDA">
      <w:start w:val="1"/>
      <w:numFmt w:val="bullet"/>
      <w:pStyle w:val="a"/>
      <w:lvlText w:val=""/>
      <w:lvlJc w:val="left"/>
      <w:pPr>
        <w:ind w:left="992" w:hanging="283"/>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816EB6"/>
    <w:multiLevelType w:val="multilevel"/>
    <w:tmpl w:val="84CE6BAC"/>
    <w:lvl w:ilvl="0">
      <w:start w:val="1"/>
      <w:numFmt w:val="decimal"/>
      <w:pStyle w:val="-"/>
      <w:lvlText w:val="%1"/>
      <w:lvlJc w:val="left"/>
      <w:pPr>
        <w:tabs>
          <w:tab w:val="num" w:pos="709"/>
        </w:tabs>
        <w:ind w:left="1134" w:hanging="425"/>
      </w:pPr>
      <w:rPr>
        <w:rFonts w:hint="default"/>
      </w:rPr>
    </w:lvl>
    <w:lvl w:ilvl="1">
      <w:start w:val="1"/>
      <w:numFmt w:val="decimal"/>
      <w:pStyle w:val="-0"/>
      <w:lvlText w:val="%1.%2"/>
      <w:lvlJc w:val="left"/>
      <w:pPr>
        <w:tabs>
          <w:tab w:val="num" w:pos="709"/>
        </w:tabs>
        <w:ind w:left="1418" w:hanging="709"/>
      </w:pPr>
      <w:rPr>
        <w:rFonts w:hint="default"/>
      </w:rPr>
    </w:lvl>
    <w:lvl w:ilvl="2">
      <w:start w:val="1"/>
      <w:numFmt w:val="decimal"/>
      <w:pStyle w:val="-1"/>
      <w:lvlText w:val="%1.%2.%3"/>
      <w:lvlJc w:val="left"/>
      <w:pPr>
        <w:tabs>
          <w:tab w:val="num" w:pos="709"/>
        </w:tabs>
        <w:ind w:left="1559" w:hanging="850"/>
      </w:pPr>
      <w:rPr>
        <w:rFonts w:hint="default"/>
      </w:rPr>
    </w:lvl>
    <w:lvl w:ilvl="3">
      <w:start w:val="1"/>
      <w:numFmt w:val="decimal"/>
      <w:pStyle w:val="-2"/>
      <w:lvlText w:val="%1.%2.%3.%4"/>
      <w:lvlJc w:val="left"/>
      <w:pPr>
        <w:tabs>
          <w:tab w:val="num" w:pos="1843"/>
        </w:tabs>
        <w:ind w:left="1843" w:hanging="1134"/>
      </w:pPr>
      <w:rPr>
        <w:rFonts w:hint="default"/>
      </w:rPr>
    </w:lvl>
    <w:lvl w:ilvl="4">
      <w:start w:val="1"/>
      <w:numFmt w:val="lowerLetter"/>
      <w:lvlText w:val="%5."/>
      <w:lvlJc w:val="left"/>
      <w:pPr>
        <w:tabs>
          <w:tab w:val="num" w:pos="141"/>
        </w:tabs>
        <w:ind w:left="-143" w:firstLine="284"/>
      </w:pPr>
      <w:rPr>
        <w:rFonts w:hint="default"/>
      </w:rPr>
    </w:lvl>
    <w:lvl w:ilvl="5">
      <w:start w:val="1"/>
      <w:numFmt w:val="lowerRoman"/>
      <w:lvlText w:val="%6."/>
      <w:lvlJc w:val="right"/>
      <w:pPr>
        <w:tabs>
          <w:tab w:val="num" w:pos="-1"/>
        </w:tabs>
        <w:ind w:left="-285" w:firstLine="284"/>
      </w:pPr>
      <w:rPr>
        <w:rFonts w:hint="default"/>
      </w:rPr>
    </w:lvl>
    <w:lvl w:ilvl="6">
      <w:start w:val="1"/>
      <w:numFmt w:val="decimal"/>
      <w:lvlText w:val="%7."/>
      <w:lvlJc w:val="left"/>
      <w:pPr>
        <w:tabs>
          <w:tab w:val="num" w:pos="-143"/>
        </w:tabs>
        <w:ind w:left="-427" w:firstLine="28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tabs>
          <w:tab w:val="num" w:pos="-285"/>
        </w:tabs>
        <w:ind w:left="-569" w:firstLine="284"/>
      </w:pPr>
      <w:rPr>
        <w:rFonts w:hint="default"/>
      </w:rPr>
    </w:lvl>
    <w:lvl w:ilvl="8">
      <w:start w:val="1"/>
      <w:numFmt w:val="lowerRoman"/>
      <w:lvlText w:val="%9."/>
      <w:lvlJc w:val="right"/>
      <w:pPr>
        <w:tabs>
          <w:tab w:val="num" w:pos="-427"/>
        </w:tabs>
        <w:ind w:left="-711" w:firstLine="284"/>
      </w:pPr>
      <w:rPr>
        <w:rFonts w:hint="default"/>
      </w:rPr>
    </w:lvl>
  </w:abstractNum>
  <w:abstractNum w:abstractNumId="4" w15:restartNumberingAfterBreak="0">
    <w:nsid w:val="31844349"/>
    <w:multiLevelType w:val="hybridMultilevel"/>
    <w:tmpl w:val="A2D42AE6"/>
    <w:lvl w:ilvl="0" w:tplc="F1CA6754">
      <w:start w:val="1"/>
      <w:numFmt w:val="decimal"/>
      <w:lvlText w:val="%1"/>
      <w:lvlJc w:val="left"/>
      <w:pPr>
        <w:tabs>
          <w:tab w:val="num" w:pos="506"/>
        </w:tabs>
        <w:ind w:left="506" w:hanging="360"/>
      </w:pPr>
      <w:rPr>
        <w:rFonts w:cs="Times New Roman" w:hint="default"/>
      </w:rPr>
    </w:lvl>
    <w:lvl w:ilvl="1" w:tplc="04190019" w:tentative="1">
      <w:start w:val="1"/>
      <w:numFmt w:val="lowerLetter"/>
      <w:lvlText w:val="%2."/>
      <w:lvlJc w:val="left"/>
      <w:pPr>
        <w:tabs>
          <w:tab w:val="num" w:pos="1226"/>
        </w:tabs>
        <w:ind w:left="1226" w:hanging="360"/>
      </w:pPr>
      <w:rPr>
        <w:rFonts w:cs="Times New Roman"/>
      </w:rPr>
    </w:lvl>
    <w:lvl w:ilvl="2" w:tplc="0419001B" w:tentative="1">
      <w:start w:val="1"/>
      <w:numFmt w:val="lowerRoman"/>
      <w:lvlText w:val="%3."/>
      <w:lvlJc w:val="right"/>
      <w:pPr>
        <w:tabs>
          <w:tab w:val="num" w:pos="1946"/>
        </w:tabs>
        <w:ind w:left="1946" w:hanging="180"/>
      </w:pPr>
      <w:rPr>
        <w:rFonts w:cs="Times New Roman"/>
      </w:rPr>
    </w:lvl>
    <w:lvl w:ilvl="3" w:tplc="0419000F" w:tentative="1">
      <w:start w:val="1"/>
      <w:numFmt w:val="decimal"/>
      <w:lvlText w:val="%4."/>
      <w:lvlJc w:val="left"/>
      <w:pPr>
        <w:tabs>
          <w:tab w:val="num" w:pos="2666"/>
        </w:tabs>
        <w:ind w:left="2666" w:hanging="360"/>
      </w:pPr>
      <w:rPr>
        <w:rFonts w:cs="Times New Roman"/>
      </w:rPr>
    </w:lvl>
    <w:lvl w:ilvl="4" w:tplc="04190019" w:tentative="1">
      <w:start w:val="1"/>
      <w:numFmt w:val="lowerLetter"/>
      <w:lvlText w:val="%5."/>
      <w:lvlJc w:val="left"/>
      <w:pPr>
        <w:tabs>
          <w:tab w:val="num" w:pos="3386"/>
        </w:tabs>
        <w:ind w:left="3386" w:hanging="360"/>
      </w:pPr>
      <w:rPr>
        <w:rFonts w:cs="Times New Roman"/>
      </w:rPr>
    </w:lvl>
    <w:lvl w:ilvl="5" w:tplc="0419001B" w:tentative="1">
      <w:start w:val="1"/>
      <w:numFmt w:val="lowerRoman"/>
      <w:lvlText w:val="%6."/>
      <w:lvlJc w:val="right"/>
      <w:pPr>
        <w:tabs>
          <w:tab w:val="num" w:pos="4106"/>
        </w:tabs>
        <w:ind w:left="4106" w:hanging="180"/>
      </w:pPr>
      <w:rPr>
        <w:rFonts w:cs="Times New Roman"/>
      </w:rPr>
    </w:lvl>
    <w:lvl w:ilvl="6" w:tplc="0419000F" w:tentative="1">
      <w:start w:val="1"/>
      <w:numFmt w:val="decimal"/>
      <w:lvlText w:val="%7."/>
      <w:lvlJc w:val="left"/>
      <w:pPr>
        <w:tabs>
          <w:tab w:val="num" w:pos="4826"/>
        </w:tabs>
        <w:ind w:left="4826" w:hanging="360"/>
      </w:pPr>
      <w:rPr>
        <w:rFonts w:cs="Times New Roman"/>
      </w:rPr>
    </w:lvl>
    <w:lvl w:ilvl="7" w:tplc="04190019" w:tentative="1">
      <w:start w:val="1"/>
      <w:numFmt w:val="lowerLetter"/>
      <w:lvlText w:val="%8."/>
      <w:lvlJc w:val="left"/>
      <w:pPr>
        <w:tabs>
          <w:tab w:val="num" w:pos="5546"/>
        </w:tabs>
        <w:ind w:left="5546" w:hanging="360"/>
      </w:pPr>
      <w:rPr>
        <w:rFonts w:cs="Times New Roman"/>
      </w:rPr>
    </w:lvl>
    <w:lvl w:ilvl="8" w:tplc="0419001B" w:tentative="1">
      <w:start w:val="1"/>
      <w:numFmt w:val="lowerRoman"/>
      <w:lvlText w:val="%9."/>
      <w:lvlJc w:val="right"/>
      <w:pPr>
        <w:tabs>
          <w:tab w:val="num" w:pos="6266"/>
        </w:tabs>
        <w:ind w:left="6266" w:hanging="180"/>
      </w:pPr>
      <w:rPr>
        <w:rFonts w:cs="Times New Roman"/>
      </w:rPr>
    </w:lvl>
  </w:abstractNum>
  <w:abstractNum w:abstractNumId="5" w15:restartNumberingAfterBreak="0">
    <w:nsid w:val="32E823B5"/>
    <w:multiLevelType w:val="hybridMultilevel"/>
    <w:tmpl w:val="7C2AE76A"/>
    <w:lvl w:ilvl="0" w:tplc="DEB69166">
      <w:start w:val="1"/>
      <w:numFmt w:val="decimal"/>
      <w:pStyle w:val="2"/>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A1920E2"/>
    <w:multiLevelType w:val="multilevel"/>
    <w:tmpl w:val="5156A870"/>
    <w:lvl w:ilvl="0">
      <w:start w:val="4"/>
      <w:numFmt w:val="decimal"/>
      <w:lvlText w:val="%1"/>
      <w:lvlJc w:val="left"/>
      <w:pPr>
        <w:ind w:left="600" w:hanging="600"/>
      </w:pPr>
      <w:rPr>
        <w:rFonts w:cs="Times New Roman" w:hint="default"/>
      </w:rPr>
    </w:lvl>
    <w:lvl w:ilvl="1">
      <w:start w:val="6"/>
      <w:numFmt w:val="decimal"/>
      <w:lvlText w:val="%1.%2"/>
      <w:lvlJc w:val="left"/>
      <w:pPr>
        <w:ind w:left="960" w:hanging="600"/>
      </w:pPr>
      <w:rPr>
        <w:rFonts w:cs="Times New Roman" w:hint="default"/>
      </w:rPr>
    </w:lvl>
    <w:lvl w:ilvl="2">
      <w:start w:val="4"/>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15:restartNumberingAfterBreak="0">
    <w:nsid w:val="4003694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411F0AB5"/>
    <w:multiLevelType w:val="singleLevel"/>
    <w:tmpl w:val="04190001"/>
    <w:lvl w:ilvl="0">
      <w:start w:val="1"/>
      <w:numFmt w:val="bullet"/>
      <w:lvlText w:val=""/>
      <w:lvlJc w:val="left"/>
      <w:pPr>
        <w:ind w:left="720" w:hanging="360"/>
      </w:pPr>
      <w:rPr>
        <w:rFonts w:ascii="Symbol" w:hAnsi="Symbol" w:hint="default"/>
      </w:rPr>
    </w:lvl>
  </w:abstractNum>
  <w:abstractNum w:abstractNumId="9" w15:restartNumberingAfterBreak="0">
    <w:nsid w:val="4E52683B"/>
    <w:multiLevelType w:val="hybridMultilevel"/>
    <w:tmpl w:val="82E8A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81033DC"/>
    <w:multiLevelType w:val="hybridMultilevel"/>
    <w:tmpl w:val="2EF6F7DE"/>
    <w:lvl w:ilvl="0" w:tplc="B1B649BE">
      <w:start w:val="1"/>
      <w:numFmt w:val="bullet"/>
      <w:lvlText w:val=""/>
      <w:lvlJc w:val="left"/>
      <w:pPr>
        <w:tabs>
          <w:tab w:val="num" w:pos="992"/>
        </w:tabs>
        <w:ind w:left="992" w:hanging="28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5891281"/>
    <w:multiLevelType w:val="hybridMultilevel"/>
    <w:tmpl w:val="5E545554"/>
    <w:lvl w:ilvl="0" w:tplc="74FC5456">
      <w:start w:val="1"/>
      <w:numFmt w:val="decimal"/>
      <w:pStyle w:val="--0"/>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CC216F6"/>
    <w:multiLevelType w:val="multilevel"/>
    <w:tmpl w:val="10561A44"/>
    <w:lvl w:ilvl="0">
      <w:start w:val="4"/>
      <w:numFmt w:val="decimal"/>
      <w:lvlText w:val="%1"/>
      <w:lvlJc w:val="left"/>
      <w:pPr>
        <w:tabs>
          <w:tab w:val="num" w:pos="555"/>
        </w:tabs>
        <w:ind w:left="555" w:hanging="555"/>
      </w:pPr>
      <w:rPr>
        <w:rFonts w:cs="Times New Roman" w:hint="default"/>
      </w:rPr>
    </w:lvl>
    <w:lvl w:ilvl="1">
      <w:start w:val="6"/>
      <w:numFmt w:val="decimal"/>
      <w:lvlText w:val="%1.%2"/>
      <w:lvlJc w:val="left"/>
      <w:pPr>
        <w:tabs>
          <w:tab w:val="num" w:pos="915"/>
        </w:tabs>
        <w:ind w:left="915" w:hanging="555"/>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3" w15:restartNumberingAfterBreak="0">
    <w:nsid w:val="7E8D32BE"/>
    <w:multiLevelType w:val="multilevel"/>
    <w:tmpl w:val="003AE7BE"/>
    <w:lvl w:ilvl="0">
      <w:start w:val="7"/>
      <w:numFmt w:val="decimal"/>
      <w:lvlText w:val="%1"/>
      <w:lvlJc w:val="left"/>
      <w:pPr>
        <w:ind w:left="600" w:hanging="600"/>
      </w:pPr>
      <w:rPr>
        <w:rFonts w:cs="Times New Roman" w:hint="default"/>
      </w:rPr>
    </w:lvl>
    <w:lvl w:ilvl="1">
      <w:start w:val="6"/>
      <w:numFmt w:val="decimal"/>
      <w:lvlText w:val="%1.%2"/>
      <w:lvlJc w:val="left"/>
      <w:pPr>
        <w:ind w:left="960" w:hanging="600"/>
      </w:pPr>
      <w:rPr>
        <w:rFonts w:cs="Times New Roman" w:hint="default"/>
      </w:rPr>
    </w:lvl>
    <w:lvl w:ilvl="2">
      <w:start w:val="5"/>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num w:numId="1">
    <w:abstractNumId w:val="5"/>
  </w:num>
  <w:num w:numId="2">
    <w:abstractNumId w:val="3"/>
  </w:num>
  <w:num w:numId="3">
    <w:abstractNumId w:val="2"/>
  </w:num>
  <w:num w:numId="4">
    <w:abstractNumId w:val="10"/>
  </w:num>
  <w:num w:numId="5">
    <w:abstractNumId w:val="1"/>
  </w:num>
  <w:num w:numId="6">
    <w:abstractNumId w:val="11"/>
  </w:num>
  <w:num w:numId="7">
    <w:abstractNumId w:val="11"/>
    <w:lvlOverride w:ilvl="0">
      <w:startOverride w:val="1"/>
    </w:lvlOverride>
  </w:num>
  <w:num w:numId="8">
    <w:abstractNumId w:val="1"/>
    <w:lvlOverride w:ilvl="0">
      <w:startOverride w:val="1"/>
    </w:lvlOverride>
  </w:num>
  <w:num w:numId="9">
    <w:abstractNumId w:val="0"/>
  </w:num>
  <w:num w:numId="10">
    <w:abstractNumId w:val="4"/>
  </w:num>
  <w:num w:numId="11">
    <w:abstractNumId w:val="6"/>
  </w:num>
  <w:num w:numId="12">
    <w:abstractNumId w:val="12"/>
  </w:num>
  <w:num w:numId="13">
    <w:abstractNumId w:val="7"/>
  </w:num>
  <w:num w:numId="14">
    <w:abstractNumId w:val="8"/>
  </w:num>
  <w:num w:numId="15">
    <w:abstractNumId w:val="13"/>
  </w:num>
  <w:num w:numId="16">
    <w:abstractNumId w:val="9"/>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EBD"/>
    <w:rsid w:val="00002413"/>
    <w:rsid w:val="00003A35"/>
    <w:rsid w:val="000055BC"/>
    <w:rsid w:val="00005E38"/>
    <w:rsid w:val="00012B32"/>
    <w:rsid w:val="0001719F"/>
    <w:rsid w:val="00031376"/>
    <w:rsid w:val="00033D38"/>
    <w:rsid w:val="00034DEB"/>
    <w:rsid w:val="000458EF"/>
    <w:rsid w:val="00047A05"/>
    <w:rsid w:val="000537EF"/>
    <w:rsid w:val="00053C5A"/>
    <w:rsid w:val="00053E17"/>
    <w:rsid w:val="00054A25"/>
    <w:rsid w:val="00060A21"/>
    <w:rsid w:val="000615C5"/>
    <w:rsid w:val="00065941"/>
    <w:rsid w:val="00065AB0"/>
    <w:rsid w:val="00067951"/>
    <w:rsid w:val="00067F2D"/>
    <w:rsid w:val="00070091"/>
    <w:rsid w:val="00070A3E"/>
    <w:rsid w:val="00072EFA"/>
    <w:rsid w:val="000734F9"/>
    <w:rsid w:val="000739E8"/>
    <w:rsid w:val="000758EA"/>
    <w:rsid w:val="00075E16"/>
    <w:rsid w:val="000769CC"/>
    <w:rsid w:val="00077184"/>
    <w:rsid w:val="00077DA9"/>
    <w:rsid w:val="000816C7"/>
    <w:rsid w:val="00082BEA"/>
    <w:rsid w:val="000845DE"/>
    <w:rsid w:val="0008527B"/>
    <w:rsid w:val="00086A8A"/>
    <w:rsid w:val="000902AE"/>
    <w:rsid w:val="00092E54"/>
    <w:rsid w:val="00092F8C"/>
    <w:rsid w:val="00096B7A"/>
    <w:rsid w:val="000A2AD7"/>
    <w:rsid w:val="000A2F8F"/>
    <w:rsid w:val="000A5202"/>
    <w:rsid w:val="000A5750"/>
    <w:rsid w:val="000A6B19"/>
    <w:rsid w:val="000A79C9"/>
    <w:rsid w:val="000B40ED"/>
    <w:rsid w:val="000B556D"/>
    <w:rsid w:val="000B5CC5"/>
    <w:rsid w:val="000B6472"/>
    <w:rsid w:val="000B705A"/>
    <w:rsid w:val="000C2698"/>
    <w:rsid w:val="000C30F7"/>
    <w:rsid w:val="000C611E"/>
    <w:rsid w:val="000D49E1"/>
    <w:rsid w:val="000D6CAB"/>
    <w:rsid w:val="000D7CD4"/>
    <w:rsid w:val="000E03FE"/>
    <w:rsid w:val="000E0B04"/>
    <w:rsid w:val="000E43D1"/>
    <w:rsid w:val="000E57CC"/>
    <w:rsid w:val="000F4DE0"/>
    <w:rsid w:val="000F56BB"/>
    <w:rsid w:val="000F56BD"/>
    <w:rsid w:val="000F6388"/>
    <w:rsid w:val="000F6600"/>
    <w:rsid w:val="000F73D3"/>
    <w:rsid w:val="000F7DF4"/>
    <w:rsid w:val="00100E55"/>
    <w:rsid w:val="00101193"/>
    <w:rsid w:val="00101C01"/>
    <w:rsid w:val="00101D7C"/>
    <w:rsid w:val="001033D3"/>
    <w:rsid w:val="001055A0"/>
    <w:rsid w:val="00106BBB"/>
    <w:rsid w:val="00106E9A"/>
    <w:rsid w:val="001132FC"/>
    <w:rsid w:val="0011488E"/>
    <w:rsid w:val="0012016F"/>
    <w:rsid w:val="00126263"/>
    <w:rsid w:val="001277A6"/>
    <w:rsid w:val="0013095D"/>
    <w:rsid w:val="00137054"/>
    <w:rsid w:val="001370C3"/>
    <w:rsid w:val="0014314B"/>
    <w:rsid w:val="00143E9C"/>
    <w:rsid w:val="001440A4"/>
    <w:rsid w:val="00145C29"/>
    <w:rsid w:val="00145E59"/>
    <w:rsid w:val="0014697C"/>
    <w:rsid w:val="00147CDC"/>
    <w:rsid w:val="00147D8B"/>
    <w:rsid w:val="001517DF"/>
    <w:rsid w:val="001565F6"/>
    <w:rsid w:val="001569BE"/>
    <w:rsid w:val="00156DFF"/>
    <w:rsid w:val="00157929"/>
    <w:rsid w:val="00164C9D"/>
    <w:rsid w:val="00164D01"/>
    <w:rsid w:val="0016565E"/>
    <w:rsid w:val="00166020"/>
    <w:rsid w:val="00167B5E"/>
    <w:rsid w:val="00174C4F"/>
    <w:rsid w:val="00185DCC"/>
    <w:rsid w:val="0019744E"/>
    <w:rsid w:val="00197C97"/>
    <w:rsid w:val="001A0B56"/>
    <w:rsid w:val="001A41E7"/>
    <w:rsid w:val="001A4CF6"/>
    <w:rsid w:val="001A50D3"/>
    <w:rsid w:val="001A607B"/>
    <w:rsid w:val="001A7165"/>
    <w:rsid w:val="001B22CF"/>
    <w:rsid w:val="001B768B"/>
    <w:rsid w:val="001D07A6"/>
    <w:rsid w:val="001D14CE"/>
    <w:rsid w:val="001D2015"/>
    <w:rsid w:val="001D36EF"/>
    <w:rsid w:val="001E06B5"/>
    <w:rsid w:val="001E0FA7"/>
    <w:rsid w:val="001E2436"/>
    <w:rsid w:val="001E295F"/>
    <w:rsid w:val="001E37FD"/>
    <w:rsid w:val="001E4784"/>
    <w:rsid w:val="001E485D"/>
    <w:rsid w:val="001E7248"/>
    <w:rsid w:val="001F1F21"/>
    <w:rsid w:val="001F387C"/>
    <w:rsid w:val="001F44F4"/>
    <w:rsid w:val="001F48CC"/>
    <w:rsid w:val="001F4DFA"/>
    <w:rsid w:val="00200C0B"/>
    <w:rsid w:val="0020338F"/>
    <w:rsid w:val="00204A74"/>
    <w:rsid w:val="00204DFF"/>
    <w:rsid w:val="0020606F"/>
    <w:rsid w:val="00214A94"/>
    <w:rsid w:val="00214BD0"/>
    <w:rsid w:val="00214E8B"/>
    <w:rsid w:val="00215640"/>
    <w:rsid w:val="00215F81"/>
    <w:rsid w:val="00216EDF"/>
    <w:rsid w:val="0021707B"/>
    <w:rsid w:val="002220D7"/>
    <w:rsid w:val="00222CDC"/>
    <w:rsid w:val="00223638"/>
    <w:rsid w:val="00223B57"/>
    <w:rsid w:val="00232746"/>
    <w:rsid w:val="00233B79"/>
    <w:rsid w:val="0023408F"/>
    <w:rsid w:val="00235E2C"/>
    <w:rsid w:val="00236552"/>
    <w:rsid w:val="002376A8"/>
    <w:rsid w:val="0024193D"/>
    <w:rsid w:val="0024302F"/>
    <w:rsid w:val="002446A7"/>
    <w:rsid w:val="002457A7"/>
    <w:rsid w:val="00245A1D"/>
    <w:rsid w:val="00246549"/>
    <w:rsid w:val="00246FBF"/>
    <w:rsid w:val="00247C98"/>
    <w:rsid w:val="00247D19"/>
    <w:rsid w:val="00252BA2"/>
    <w:rsid w:val="00252E7E"/>
    <w:rsid w:val="00256590"/>
    <w:rsid w:val="00257325"/>
    <w:rsid w:val="00257D76"/>
    <w:rsid w:val="002603A4"/>
    <w:rsid w:val="002672A7"/>
    <w:rsid w:val="00270271"/>
    <w:rsid w:val="002718ED"/>
    <w:rsid w:val="00272664"/>
    <w:rsid w:val="00272B86"/>
    <w:rsid w:val="0027403A"/>
    <w:rsid w:val="00275A0B"/>
    <w:rsid w:val="00275D32"/>
    <w:rsid w:val="002823BD"/>
    <w:rsid w:val="00282FFE"/>
    <w:rsid w:val="00283C61"/>
    <w:rsid w:val="00284450"/>
    <w:rsid w:val="00284770"/>
    <w:rsid w:val="00286C82"/>
    <w:rsid w:val="0029350E"/>
    <w:rsid w:val="00293C1C"/>
    <w:rsid w:val="00293D43"/>
    <w:rsid w:val="002940EA"/>
    <w:rsid w:val="0029676F"/>
    <w:rsid w:val="002A6B51"/>
    <w:rsid w:val="002B1CBC"/>
    <w:rsid w:val="002B1E5A"/>
    <w:rsid w:val="002B42A6"/>
    <w:rsid w:val="002B60FB"/>
    <w:rsid w:val="002C0F45"/>
    <w:rsid w:val="002C25E3"/>
    <w:rsid w:val="002C44DB"/>
    <w:rsid w:val="002D3B3E"/>
    <w:rsid w:val="002D4BD8"/>
    <w:rsid w:val="002D550C"/>
    <w:rsid w:val="002E004F"/>
    <w:rsid w:val="002E32EB"/>
    <w:rsid w:val="002F2FCF"/>
    <w:rsid w:val="002F5080"/>
    <w:rsid w:val="002F6587"/>
    <w:rsid w:val="002F7DE0"/>
    <w:rsid w:val="00300D8F"/>
    <w:rsid w:val="00301213"/>
    <w:rsid w:val="00303365"/>
    <w:rsid w:val="00306A7E"/>
    <w:rsid w:val="0031415C"/>
    <w:rsid w:val="003170CE"/>
    <w:rsid w:val="0032206F"/>
    <w:rsid w:val="00322318"/>
    <w:rsid w:val="003234BE"/>
    <w:rsid w:val="00323AD0"/>
    <w:rsid w:val="003245E1"/>
    <w:rsid w:val="00324BA0"/>
    <w:rsid w:val="00325F0D"/>
    <w:rsid w:val="00330EB0"/>
    <w:rsid w:val="00331951"/>
    <w:rsid w:val="00331CFE"/>
    <w:rsid w:val="00332E68"/>
    <w:rsid w:val="00334371"/>
    <w:rsid w:val="003354C2"/>
    <w:rsid w:val="0033744B"/>
    <w:rsid w:val="00342BE5"/>
    <w:rsid w:val="0034313E"/>
    <w:rsid w:val="003438D8"/>
    <w:rsid w:val="00343973"/>
    <w:rsid w:val="00350767"/>
    <w:rsid w:val="00351AFE"/>
    <w:rsid w:val="003521B5"/>
    <w:rsid w:val="0035419D"/>
    <w:rsid w:val="0035432E"/>
    <w:rsid w:val="00357D59"/>
    <w:rsid w:val="00357F8E"/>
    <w:rsid w:val="0036514C"/>
    <w:rsid w:val="003661C9"/>
    <w:rsid w:val="00366B37"/>
    <w:rsid w:val="003672EB"/>
    <w:rsid w:val="003703A4"/>
    <w:rsid w:val="00370C24"/>
    <w:rsid w:val="00370F80"/>
    <w:rsid w:val="00372D98"/>
    <w:rsid w:val="003801A5"/>
    <w:rsid w:val="00391A45"/>
    <w:rsid w:val="00393703"/>
    <w:rsid w:val="00393A22"/>
    <w:rsid w:val="00393ED7"/>
    <w:rsid w:val="00394DA0"/>
    <w:rsid w:val="0039612E"/>
    <w:rsid w:val="00396CD0"/>
    <w:rsid w:val="00397AB1"/>
    <w:rsid w:val="003A11EA"/>
    <w:rsid w:val="003A3A62"/>
    <w:rsid w:val="003A3C56"/>
    <w:rsid w:val="003A4D7D"/>
    <w:rsid w:val="003A666A"/>
    <w:rsid w:val="003A6C4E"/>
    <w:rsid w:val="003A7278"/>
    <w:rsid w:val="003B2E57"/>
    <w:rsid w:val="003B3881"/>
    <w:rsid w:val="003B3E9C"/>
    <w:rsid w:val="003C44AC"/>
    <w:rsid w:val="003D08BF"/>
    <w:rsid w:val="003D16E5"/>
    <w:rsid w:val="003D443A"/>
    <w:rsid w:val="003D6A0E"/>
    <w:rsid w:val="003E0133"/>
    <w:rsid w:val="003E287E"/>
    <w:rsid w:val="003E3846"/>
    <w:rsid w:val="003E41FD"/>
    <w:rsid w:val="003E4528"/>
    <w:rsid w:val="003F0CFE"/>
    <w:rsid w:val="003F13E4"/>
    <w:rsid w:val="003F540D"/>
    <w:rsid w:val="003F6219"/>
    <w:rsid w:val="003F71B0"/>
    <w:rsid w:val="00400AA9"/>
    <w:rsid w:val="00402314"/>
    <w:rsid w:val="004030B8"/>
    <w:rsid w:val="004069D5"/>
    <w:rsid w:val="00407ADF"/>
    <w:rsid w:val="00407D3B"/>
    <w:rsid w:val="0041026C"/>
    <w:rsid w:val="00410327"/>
    <w:rsid w:val="00415235"/>
    <w:rsid w:val="00415F64"/>
    <w:rsid w:val="00416745"/>
    <w:rsid w:val="00417435"/>
    <w:rsid w:val="00417562"/>
    <w:rsid w:val="00423746"/>
    <w:rsid w:val="00426953"/>
    <w:rsid w:val="00427428"/>
    <w:rsid w:val="004329F4"/>
    <w:rsid w:val="00432D2E"/>
    <w:rsid w:val="0043369A"/>
    <w:rsid w:val="00435202"/>
    <w:rsid w:val="00443F08"/>
    <w:rsid w:val="004442B6"/>
    <w:rsid w:val="00445919"/>
    <w:rsid w:val="00446B53"/>
    <w:rsid w:val="00446C49"/>
    <w:rsid w:val="0045197F"/>
    <w:rsid w:val="00454638"/>
    <w:rsid w:val="00456FA5"/>
    <w:rsid w:val="00461748"/>
    <w:rsid w:val="00462630"/>
    <w:rsid w:val="00464096"/>
    <w:rsid w:val="00466359"/>
    <w:rsid w:val="004663A2"/>
    <w:rsid w:val="004704A7"/>
    <w:rsid w:val="00472504"/>
    <w:rsid w:val="00475277"/>
    <w:rsid w:val="00475D30"/>
    <w:rsid w:val="00477B1C"/>
    <w:rsid w:val="00480CBC"/>
    <w:rsid w:val="00484191"/>
    <w:rsid w:val="00484EA5"/>
    <w:rsid w:val="00484F62"/>
    <w:rsid w:val="00485570"/>
    <w:rsid w:val="00486A5F"/>
    <w:rsid w:val="0049092E"/>
    <w:rsid w:val="004912F6"/>
    <w:rsid w:val="00491B69"/>
    <w:rsid w:val="004A2D0E"/>
    <w:rsid w:val="004B41DA"/>
    <w:rsid w:val="004B6B95"/>
    <w:rsid w:val="004C16C8"/>
    <w:rsid w:val="004C23B4"/>
    <w:rsid w:val="004C38EA"/>
    <w:rsid w:val="004C3BE6"/>
    <w:rsid w:val="004C7A47"/>
    <w:rsid w:val="004D0EF7"/>
    <w:rsid w:val="004D207F"/>
    <w:rsid w:val="004D2B3B"/>
    <w:rsid w:val="004D3FBB"/>
    <w:rsid w:val="004D7F34"/>
    <w:rsid w:val="004E0FE4"/>
    <w:rsid w:val="004E14ED"/>
    <w:rsid w:val="004F1274"/>
    <w:rsid w:val="004F4451"/>
    <w:rsid w:val="004F4D27"/>
    <w:rsid w:val="00506010"/>
    <w:rsid w:val="00515967"/>
    <w:rsid w:val="005176BA"/>
    <w:rsid w:val="0052128E"/>
    <w:rsid w:val="00526AF7"/>
    <w:rsid w:val="00532A6A"/>
    <w:rsid w:val="00535D8A"/>
    <w:rsid w:val="005372AC"/>
    <w:rsid w:val="00537D96"/>
    <w:rsid w:val="00543AAF"/>
    <w:rsid w:val="00546812"/>
    <w:rsid w:val="00552C83"/>
    <w:rsid w:val="005532A4"/>
    <w:rsid w:val="0055372B"/>
    <w:rsid w:val="00553C4F"/>
    <w:rsid w:val="00555346"/>
    <w:rsid w:val="00556044"/>
    <w:rsid w:val="00557FE8"/>
    <w:rsid w:val="005606B4"/>
    <w:rsid w:val="005632F5"/>
    <w:rsid w:val="00566F0C"/>
    <w:rsid w:val="00570A6F"/>
    <w:rsid w:val="0057169F"/>
    <w:rsid w:val="00576E6F"/>
    <w:rsid w:val="00576FA7"/>
    <w:rsid w:val="00580808"/>
    <w:rsid w:val="00580867"/>
    <w:rsid w:val="00581804"/>
    <w:rsid w:val="00584D85"/>
    <w:rsid w:val="00586551"/>
    <w:rsid w:val="00591782"/>
    <w:rsid w:val="0059216D"/>
    <w:rsid w:val="00592866"/>
    <w:rsid w:val="00594F71"/>
    <w:rsid w:val="0059587D"/>
    <w:rsid w:val="0059700C"/>
    <w:rsid w:val="0059741D"/>
    <w:rsid w:val="005A0222"/>
    <w:rsid w:val="005A3BE7"/>
    <w:rsid w:val="005A68B4"/>
    <w:rsid w:val="005A6E61"/>
    <w:rsid w:val="005A77AB"/>
    <w:rsid w:val="005B0F83"/>
    <w:rsid w:val="005B1F28"/>
    <w:rsid w:val="005B248B"/>
    <w:rsid w:val="005B3D2F"/>
    <w:rsid w:val="005C061F"/>
    <w:rsid w:val="005C4E0E"/>
    <w:rsid w:val="005C5F66"/>
    <w:rsid w:val="005C7188"/>
    <w:rsid w:val="005C7481"/>
    <w:rsid w:val="005D49C5"/>
    <w:rsid w:val="005D584D"/>
    <w:rsid w:val="005D5F3B"/>
    <w:rsid w:val="005D6025"/>
    <w:rsid w:val="005D6097"/>
    <w:rsid w:val="005D7558"/>
    <w:rsid w:val="005E060C"/>
    <w:rsid w:val="005E21F3"/>
    <w:rsid w:val="005E2AA9"/>
    <w:rsid w:val="005E3378"/>
    <w:rsid w:val="005E60A3"/>
    <w:rsid w:val="005F29B7"/>
    <w:rsid w:val="005F388D"/>
    <w:rsid w:val="005F4BC7"/>
    <w:rsid w:val="005F5F0B"/>
    <w:rsid w:val="005F5F67"/>
    <w:rsid w:val="005F6336"/>
    <w:rsid w:val="005F7C80"/>
    <w:rsid w:val="006028E7"/>
    <w:rsid w:val="00605520"/>
    <w:rsid w:val="00606228"/>
    <w:rsid w:val="006119B9"/>
    <w:rsid w:val="00616F6A"/>
    <w:rsid w:val="0061712E"/>
    <w:rsid w:val="0061784F"/>
    <w:rsid w:val="0062178C"/>
    <w:rsid w:val="00623694"/>
    <w:rsid w:val="006262D7"/>
    <w:rsid w:val="006277DC"/>
    <w:rsid w:val="00627F5E"/>
    <w:rsid w:val="0063759D"/>
    <w:rsid w:val="0063761D"/>
    <w:rsid w:val="00645180"/>
    <w:rsid w:val="00647DE5"/>
    <w:rsid w:val="0065766B"/>
    <w:rsid w:val="00657D8C"/>
    <w:rsid w:val="00660EB4"/>
    <w:rsid w:val="006614B2"/>
    <w:rsid w:val="0066379B"/>
    <w:rsid w:val="00664744"/>
    <w:rsid w:val="006652B5"/>
    <w:rsid w:val="00674727"/>
    <w:rsid w:val="00674ADE"/>
    <w:rsid w:val="00674FBF"/>
    <w:rsid w:val="00676B86"/>
    <w:rsid w:val="00677599"/>
    <w:rsid w:val="00680A8F"/>
    <w:rsid w:val="0068332B"/>
    <w:rsid w:val="0068423A"/>
    <w:rsid w:val="00691D03"/>
    <w:rsid w:val="00692EBB"/>
    <w:rsid w:val="006930E9"/>
    <w:rsid w:val="006A2646"/>
    <w:rsid w:val="006A2833"/>
    <w:rsid w:val="006A5E41"/>
    <w:rsid w:val="006A6D38"/>
    <w:rsid w:val="006A7462"/>
    <w:rsid w:val="006A7520"/>
    <w:rsid w:val="006B15BA"/>
    <w:rsid w:val="006B243B"/>
    <w:rsid w:val="006B2C0F"/>
    <w:rsid w:val="006B3061"/>
    <w:rsid w:val="006B327E"/>
    <w:rsid w:val="006B50BE"/>
    <w:rsid w:val="006B590A"/>
    <w:rsid w:val="006B66B8"/>
    <w:rsid w:val="006C3AEC"/>
    <w:rsid w:val="006C5D75"/>
    <w:rsid w:val="006C665E"/>
    <w:rsid w:val="006D4122"/>
    <w:rsid w:val="006D4750"/>
    <w:rsid w:val="006E1E41"/>
    <w:rsid w:val="006E516B"/>
    <w:rsid w:val="006E583B"/>
    <w:rsid w:val="006E7D4C"/>
    <w:rsid w:val="006F2B55"/>
    <w:rsid w:val="006F31F7"/>
    <w:rsid w:val="006F55AE"/>
    <w:rsid w:val="006F6E4E"/>
    <w:rsid w:val="00701710"/>
    <w:rsid w:val="00702622"/>
    <w:rsid w:val="00703A56"/>
    <w:rsid w:val="00703DFC"/>
    <w:rsid w:val="007170B2"/>
    <w:rsid w:val="007211C9"/>
    <w:rsid w:val="00721F80"/>
    <w:rsid w:val="00721F9A"/>
    <w:rsid w:val="00722B0A"/>
    <w:rsid w:val="0072321F"/>
    <w:rsid w:val="00727602"/>
    <w:rsid w:val="00730ADB"/>
    <w:rsid w:val="00731160"/>
    <w:rsid w:val="00734F11"/>
    <w:rsid w:val="00735E62"/>
    <w:rsid w:val="00735EB9"/>
    <w:rsid w:val="00736D9C"/>
    <w:rsid w:val="00741660"/>
    <w:rsid w:val="007432C2"/>
    <w:rsid w:val="00743D0D"/>
    <w:rsid w:val="00744C36"/>
    <w:rsid w:val="00746E97"/>
    <w:rsid w:val="00750CBF"/>
    <w:rsid w:val="00753455"/>
    <w:rsid w:val="00753739"/>
    <w:rsid w:val="00753F22"/>
    <w:rsid w:val="00754FA4"/>
    <w:rsid w:val="007558E1"/>
    <w:rsid w:val="00756EDE"/>
    <w:rsid w:val="00757599"/>
    <w:rsid w:val="0076093A"/>
    <w:rsid w:val="007629D6"/>
    <w:rsid w:val="00771668"/>
    <w:rsid w:val="0077377D"/>
    <w:rsid w:val="00773B15"/>
    <w:rsid w:val="00773F13"/>
    <w:rsid w:val="00775ED0"/>
    <w:rsid w:val="007764EC"/>
    <w:rsid w:val="00780798"/>
    <w:rsid w:val="00783563"/>
    <w:rsid w:val="00784EBD"/>
    <w:rsid w:val="0079012E"/>
    <w:rsid w:val="00790A35"/>
    <w:rsid w:val="00791A8B"/>
    <w:rsid w:val="0079447B"/>
    <w:rsid w:val="007971A2"/>
    <w:rsid w:val="007971CC"/>
    <w:rsid w:val="007974F5"/>
    <w:rsid w:val="007A4083"/>
    <w:rsid w:val="007A4B49"/>
    <w:rsid w:val="007A4C2B"/>
    <w:rsid w:val="007A5D8B"/>
    <w:rsid w:val="007B29A6"/>
    <w:rsid w:val="007B5A97"/>
    <w:rsid w:val="007B6F26"/>
    <w:rsid w:val="007B7BCA"/>
    <w:rsid w:val="007C221C"/>
    <w:rsid w:val="007C26DE"/>
    <w:rsid w:val="007C3B9D"/>
    <w:rsid w:val="007C58E2"/>
    <w:rsid w:val="007C593C"/>
    <w:rsid w:val="007C5ED4"/>
    <w:rsid w:val="007C6730"/>
    <w:rsid w:val="007D1000"/>
    <w:rsid w:val="007D156C"/>
    <w:rsid w:val="007D2D46"/>
    <w:rsid w:val="007D2E1D"/>
    <w:rsid w:val="007D4A27"/>
    <w:rsid w:val="007D5071"/>
    <w:rsid w:val="007F1E3D"/>
    <w:rsid w:val="007F2EA3"/>
    <w:rsid w:val="007F37D7"/>
    <w:rsid w:val="007F5324"/>
    <w:rsid w:val="007F56AA"/>
    <w:rsid w:val="007F68F8"/>
    <w:rsid w:val="00801750"/>
    <w:rsid w:val="008020A2"/>
    <w:rsid w:val="008051BF"/>
    <w:rsid w:val="008053FD"/>
    <w:rsid w:val="00805F2F"/>
    <w:rsid w:val="00806956"/>
    <w:rsid w:val="00811311"/>
    <w:rsid w:val="0081181C"/>
    <w:rsid w:val="00813927"/>
    <w:rsid w:val="00814AEF"/>
    <w:rsid w:val="00815838"/>
    <w:rsid w:val="00816DC1"/>
    <w:rsid w:val="00817E39"/>
    <w:rsid w:val="00820A93"/>
    <w:rsid w:val="00821E3B"/>
    <w:rsid w:val="00822DDE"/>
    <w:rsid w:val="008275B9"/>
    <w:rsid w:val="0083057B"/>
    <w:rsid w:val="00831050"/>
    <w:rsid w:val="0083195D"/>
    <w:rsid w:val="00831F7A"/>
    <w:rsid w:val="0083475A"/>
    <w:rsid w:val="008352B2"/>
    <w:rsid w:val="0083799A"/>
    <w:rsid w:val="0084068C"/>
    <w:rsid w:val="00840CE1"/>
    <w:rsid w:val="00842DD3"/>
    <w:rsid w:val="00843CA6"/>
    <w:rsid w:val="0084575B"/>
    <w:rsid w:val="00845E42"/>
    <w:rsid w:val="00846AFE"/>
    <w:rsid w:val="0085177F"/>
    <w:rsid w:val="00854473"/>
    <w:rsid w:val="008548B1"/>
    <w:rsid w:val="008550E9"/>
    <w:rsid w:val="00862DF8"/>
    <w:rsid w:val="00863B1F"/>
    <w:rsid w:val="00867C20"/>
    <w:rsid w:val="00873596"/>
    <w:rsid w:val="00875157"/>
    <w:rsid w:val="0087606F"/>
    <w:rsid w:val="008803BC"/>
    <w:rsid w:val="00881B7C"/>
    <w:rsid w:val="00885A0B"/>
    <w:rsid w:val="00885F4C"/>
    <w:rsid w:val="008862AA"/>
    <w:rsid w:val="0088753B"/>
    <w:rsid w:val="00887A55"/>
    <w:rsid w:val="00892DDF"/>
    <w:rsid w:val="00897200"/>
    <w:rsid w:val="008A1247"/>
    <w:rsid w:val="008A7184"/>
    <w:rsid w:val="008A780E"/>
    <w:rsid w:val="008B44D9"/>
    <w:rsid w:val="008B5FA6"/>
    <w:rsid w:val="008B6F79"/>
    <w:rsid w:val="008B7E8B"/>
    <w:rsid w:val="008C1E4E"/>
    <w:rsid w:val="008C20E7"/>
    <w:rsid w:val="008C314D"/>
    <w:rsid w:val="008C34A5"/>
    <w:rsid w:val="008C523A"/>
    <w:rsid w:val="008C5DDF"/>
    <w:rsid w:val="008D0A0B"/>
    <w:rsid w:val="008D0BB9"/>
    <w:rsid w:val="008D1952"/>
    <w:rsid w:val="008D2003"/>
    <w:rsid w:val="008D50BD"/>
    <w:rsid w:val="008D63E5"/>
    <w:rsid w:val="008D72EC"/>
    <w:rsid w:val="008D7EFB"/>
    <w:rsid w:val="008E2110"/>
    <w:rsid w:val="008E23AE"/>
    <w:rsid w:val="008E554D"/>
    <w:rsid w:val="008E65BF"/>
    <w:rsid w:val="008F45D5"/>
    <w:rsid w:val="0090028C"/>
    <w:rsid w:val="00901748"/>
    <w:rsid w:val="009028A1"/>
    <w:rsid w:val="009038E5"/>
    <w:rsid w:val="00905A4E"/>
    <w:rsid w:val="00906492"/>
    <w:rsid w:val="00907288"/>
    <w:rsid w:val="0091574C"/>
    <w:rsid w:val="009162A8"/>
    <w:rsid w:val="009205E1"/>
    <w:rsid w:val="00922C7B"/>
    <w:rsid w:val="00925150"/>
    <w:rsid w:val="0093008B"/>
    <w:rsid w:val="009322B5"/>
    <w:rsid w:val="00936B8D"/>
    <w:rsid w:val="00942B60"/>
    <w:rsid w:val="00943782"/>
    <w:rsid w:val="009437E5"/>
    <w:rsid w:val="0094433F"/>
    <w:rsid w:val="009470FA"/>
    <w:rsid w:val="00947359"/>
    <w:rsid w:val="00947D1B"/>
    <w:rsid w:val="0095376B"/>
    <w:rsid w:val="009546F3"/>
    <w:rsid w:val="00954C73"/>
    <w:rsid w:val="009604DE"/>
    <w:rsid w:val="00961648"/>
    <w:rsid w:val="00961C6C"/>
    <w:rsid w:val="00964C73"/>
    <w:rsid w:val="00964E37"/>
    <w:rsid w:val="009667F8"/>
    <w:rsid w:val="00967350"/>
    <w:rsid w:val="00967AA6"/>
    <w:rsid w:val="00971913"/>
    <w:rsid w:val="00971FCE"/>
    <w:rsid w:val="009720D5"/>
    <w:rsid w:val="009741CD"/>
    <w:rsid w:val="00974C4F"/>
    <w:rsid w:val="00975B0B"/>
    <w:rsid w:val="0097728B"/>
    <w:rsid w:val="009A0594"/>
    <w:rsid w:val="009A1552"/>
    <w:rsid w:val="009A18D0"/>
    <w:rsid w:val="009A29BF"/>
    <w:rsid w:val="009A2ADD"/>
    <w:rsid w:val="009A2DB5"/>
    <w:rsid w:val="009A5FD8"/>
    <w:rsid w:val="009B0425"/>
    <w:rsid w:val="009B0734"/>
    <w:rsid w:val="009B0964"/>
    <w:rsid w:val="009B0AE6"/>
    <w:rsid w:val="009B2B1E"/>
    <w:rsid w:val="009B37CA"/>
    <w:rsid w:val="009B3DF3"/>
    <w:rsid w:val="009B4338"/>
    <w:rsid w:val="009B681B"/>
    <w:rsid w:val="009C132E"/>
    <w:rsid w:val="009C147D"/>
    <w:rsid w:val="009C43FF"/>
    <w:rsid w:val="009C5FF7"/>
    <w:rsid w:val="009C6061"/>
    <w:rsid w:val="009C6B7F"/>
    <w:rsid w:val="009D018B"/>
    <w:rsid w:val="009D0B5E"/>
    <w:rsid w:val="009D3637"/>
    <w:rsid w:val="009D47E1"/>
    <w:rsid w:val="009D5752"/>
    <w:rsid w:val="009D6EDE"/>
    <w:rsid w:val="009E159A"/>
    <w:rsid w:val="009E37E6"/>
    <w:rsid w:val="009E4590"/>
    <w:rsid w:val="009E57A4"/>
    <w:rsid w:val="009E6AFB"/>
    <w:rsid w:val="009E7190"/>
    <w:rsid w:val="009F0617"/>
    <w:rsid w:val="009F08A0"/>
    <w:rsid w:val="009F20B2"/>
    <w:rsid w:val="009F2D11"/>
    <w:rsid w:val="009F2DE1"/>
    <w:rsid w:val="009F3219"/>
    <w:rsid w:val="009F323B"/>
    <w:rsid w:val="009F43BF"/>
    <w:rsid w:val="009F51F0"/>
    <w:rsid w:val="009F5633"/>
    <w:rsid w:val="00A026E5"/>
    <w:rsid w:val="00A03A58"/>
    <w:rsid w:val="00A11B01"/>
    <w:rsid w:val="00A14385"/>
    <w:rsid w:val="00A15033"/>
    <w:rsid w:val="00A15EFD"/>
    <w:rsid w:val="00A1709A"/>
    <w:rsid w:val="00A211BD"/>
    <w:rsid w:val="00A218C3"/>
    <w:rsid w:val="00A25D60"/>
    <w:rsid w:val="00A26640"/>
    <w:rsid w:val="00A26C84"/>
    <w:rsid w:val="00A337F9"/>
    <w:rsid w:val="00A3457E"/>
    <w:rsid w:val="00A34BB2"/>
    <w:rsid w:val="00A40560"/>
    <w:rsid w:val="00A40C12"/>
    <w:rsid w:val="00A416C8"/>
    <w:rsid w:val="00A46E6B"/>
    <w:rsid w:val="00A46F26"/>
    <w:rsid w:val="00A52C2F"/>
    <w:rsid w:val="00A54CA9"/>
    <w:rsid w:val="00A56BD2"/>
    <w:rsid w:val="00A631D0"/>
    <w:rsid w:val="00A643FA"/>
    <w:rsid w:val="00A64CA9"/>
    <w:rsid w:val="00A67B63"/>
    <w:rsid w:val="00A76FF1"/>
    <w:rsid w:val="00A774B9"/>
    <w:rsid w:val="00A77797"/>
    <w:rsid w:val="00A8015C"/>
    <w:rsid w:val="00A807FE"/>
    <w:rsid w:val="00A81CBA"/>
    <w:rsid w:val="00A827DA"/>
    <w:rsid w:val="00A8632E"/>
    <w:rsid w:val="00A86E93"/>
    <w:rsid w:val="00A93006"/>
    <w:rsid w:val="00A934F1"/>
    <w:rsid w:val="00A93835"/>
    <w:rsid w:val="00A96386"/>
    <w:rsid w:val="00AA016A"/>
    <w:rsid w:val="00AA3598"/>
    <w:rsid w:val="00AA47A3"/>
    <w:rsid w:val="00AA69BD"/>
    <w:rsid w:val="00AA7484"/>
    <w:rsid w:val="00AB0694"/>
    <w:rsid w:val="00AB56ED"/>
    <w:rsid w:val="00AB72B9"/>
    <w:rsid w:val="00AB7C61"/>
    <w:rsid w:val="00AB7CEE"/>
    <w:rsid w:val="00AC26B0"/>
    <w:rsid w:val="00AC6017"/>
    <w:rsid w:val="00AD55D4"/>
    <w:rsid w:val="00AE14DF"/>
    <w:rsid w:val="00AE1D47"/>
    <w:rsid w:val="00AE3268"/>
    <w:rsid w:val="00AE332D"/>
    <w:rsid w:val="00AF0353"/>
    <w:rsid w:val="00AF489E"/>
    <w:rsid w:val="00AF50CC"/>
    <w:rsid w:val="00AF5D06"/>
    <w:rsid w:val="00AF68B3"/>
    <w:rsid w:val="00B0070A"/>
    <w:rsid w:val="00B00C54"/>
    <w:rsid w:val="00B03043"/>
    <w:rsid w:val="00B05C83"/>
    <w:rsid w:val="00B07FEE"/>
    <w:rsid w:val="00B151FC"/>
    <w:rsid w:val="00B21930"/>
    <w:rsid w:val="00B21F90"/>
    <w:rsid w:val="00B26166"/>
    <w:rsid w:val="00B26192"/>
    <w:rsid w:val="00B27270"/>
    <w:rsid w:val="00B278D4"/>
    <w:rsid w:val="00B27E75"/>
    <w:rsid w:val="00B303B6"/>
    <w:rsid w:val="00B307D3"/>
    <w:rsid w:val="00B313B7"/>
    <w:rsid w:val="00B34592"/>
    <w:rsid w:val="00B34F99"/>
    <w:rsid w:val="00B373CA"/>
    <w:rsid w:val="00B37CBE"/>
    <w:rsid w:val="00B37DBE"/>
    <w:rsid w:val="00B42069"/>
    <w:rsid w:val="00B507A8"/>
    <w:rsid w:val="00B51647"/>
    <w:rsid w:val="00B52D36"/>
    <w:rsid w:val="00B5632D"/>
    <w:rsid w:val="00B567C3"/>
    <w:rsid w:val="00B56C47"/>
    <w:rsid w:val="00B60FDA"/>
    <w:rsid w:val="00B611C7"/>
    <w:rsid w:val="00B61BB0"/>
    <w:rsid w:val="00B6315F"/>
    <w:rsid w:val="00B6397C"/>
    <w:rsid w:val="00B6457E"/>
    <w:rsid w:val="00B64902"/>
    <w:rsid w:val="00B70590"/>
    <w:rsid w:val="00B70A2A"/>
    <w:rsid w:val="00B71250"/>
    <w:rsid w:val="00B768FF"/>
    <w:rsid w:val="00B76DD7"/>
    <w:rsid w:val="00B80342"/>
    <w:rsid w:val="00B87309"/>
    <w:rsid w:val="00B9176E"/>
    <w:rsid w:val="00B94E9A"/>
    <w:rsid w:val="00B9570F"/>
    <w:rsid w:val="00B96D23"/>
    <w:rsid w:val="00B978C7"/>
    <w:rsid w:val="00BA33C8"/>
    <w:rsid w:val="00BA4FFD"/>
    <w:rsid w:val="00BB0E9F"/>
    <w:rsid w:val="00BB0F61"/>
    <w:rsid w:val="00BB1FE1"/>
    <w:rsid w:val="00BB34C7"/>
    <w:rsid w:val="00BB5246"/>
    <w:rsid w:val="00BB6FDD"/>
    <w:rsid w:val="00BC1780"/>
    <w:rsid w:val="00BC3006"/>
    <w:rsid w:val="00BC40BB"/>
    <w:rsid w:val="00BC7039"/>
    <w:rsid w:val="00BD14A2"/>
    <w:rsid w:val="00BD369C"/>
    <w:rsid w:val="00BD3AED"/>
    <w:rsid w:val="00BD50C5"/>
    <w:rsid w:val="00BD570D"/>
    <w:rsid w:val="00BE0231"/>
    <w:rsid w:val="00BE0309"/>
    <w:rsid w:val="00BE19B5"/>
    <w:rsid w:val="00BE1CBF"/>
    <w:rsid w:val="00BE5383"/>
    <w:rsid w:val="00BE7117"/>
    <w:rsid w:val="00BE74F0"/>
    <w:rsid w:val="00BF1C2A"/>
    <w:rsid w:val="00BF1CE5"/>
    <w:rsid w:val="00BF44EF"/>
    <w:rsid w:val="00BF6830"/>
    <w:rsid w:val="00BF7772"/>
    <w:rsid w:val="00C007D5"/>
    <w:rsid w:val="00C02B24"/>
    <w:rsid w:val="00C04546"/>
    <w:rsid w:val="00C045F9"/>
    <w:rsid w:val="00C066E5"/>
    <w:rsid w:val="00C1231A"/>
    <w:rsid w:val="00C15230"/>
    <w:rsid w:val="00C15448"/>
    <w:rsid w:val="00C21F3D"/>
    <w:rsid w:val="00C2304C"/>
    <w:rsid w:val="00C23912"/>
    <w:rsid w:val="00C26541"/>
    <w:rsid w:val="00C277A7"/>
    <w:rsid w:val="00C327A0"/>
    <w:rsid w:val="00C32AD5"/>
    <w:rsid w:val="00C355B2"/>
    <w:rsid w:val="00C3570C"/>
    <w:rsid w:val="00C367DB"/>
    <w:rsid w:val="00C37D38"/>
    <w:rsid w:val="00C408DC"/>
    <w:rsid w:val="00C429AD"/>
    <w:rsid w:val="00C44961"/>
    <w:rsid w:val="00C51232"/>
    <w:rsid w:val="00C54CBB"/>
    <w:rsid w:val="00C576C2"/>
    <w:rsid w:val="00C62EC5"/>
    <w:rsid w:val="00C65492"/>
    <w:rsid w:val="00C658DF"/>
    <w:rsid w:val="00C66060"/>
    <w:rsid w:val="00C677AA"/>
    <w:rsid w:val="00C70FDB"/>
    <w:rsid w:val="00C71509"/>
    <w:rsid w:val="00C71CEB"/>
    <w:rsid w:val="00C73D58"/>
    <w:rsid w:val="00C767FD"/>
    <w:rsid w:val="00C83E54"/>
    <w:rsid w:val="00C923C7"/>
    <w:rsid w:val="00C92CF0"/>
    <w:rsid w:val="00C94050"/>
    <w:rsid w:val="00C94244"/>
    <w:rsid w:val="00CA7424"/>
    <w:rsid w:val="00CB05C7"/>
    <w:rsid w:val="00CB125B"/>
    <w:rsid w:val="00CB1EBD"/>
    <w:rsid w:val="00CB4378"/>
    <w:rsid w:val="00CB689C"/>
    <w:rsid w:val="00CB69AA"/>
    <w:rsid w:val="00CB79BF"/>
    <w:rsid w:val="00CC36B4"/>
    <w:rsid w:val="00CC5655"/>
    <w:rsid w:val="00CC6466"/>
    <w:rsid w:val="00CC7858"/>
    <w:rsid w:val="00CC7D5A"/>
    <w:rsid w:val="00CD1173"/>
    <w:rsid w:val="00CD130D"/>
    <w:rsid w:val="00CD309D"/>
    <w:rsid w:val="00CD37DE"/>
    <w:rsid w:val="00CD457E"/>
    <w:rsid w:val="00CD4EA1"/>
    <w:rsid w:val="00CD5078"/>
    <w:rsid w:val="00CD5BCC"/>
    <w:rsid w:val="00CD7336"/>
    <w:rsid w:val="00CE1760"/>
    <w:rsid w:val="00CE3A46"/>
    <w:rsid w:val="00CF128B"/>
    <w:rsid w:val="00CF32D5"/>
    <w:rsid w:val="00CF371B"/>
    <w:rsid w:val="00D01804"/>
    <w:rsid w:val="00D0258F"/>
    <w:rsid w:val="00D02877"/>
    <w:rsid w:val="00D03208"/>
    <w:rsid w:val="00D051F7"/>
    <w:rsid w:val="00D07D5D"/>
    <w:rsid w:val="00D10582"/>
    <w:rsid w:val="00D12CC7"/>
    <w:rsid w:val="00D13DD6"/>
    <w:rsid w:val="00D148CB"/>
    <w:rsid w:val="00D16990"/>
    <w:rsid w:val="00D17CDB"/>
    <w:rsid w:val="00D20341"/>
    <w:rsid w:val="00D251FD"/>
    <w:rsid w:val="00D27A10"/>
    <w:rsid w:val="00D30174"/>
    <w:rsid w:val="00D30457"/>
    <w:rsid w:val="00D30FE7"/>
    <w:rsid w:val="00D355C7"/>
    <w:rsid w:val="00D406C0"/>
    <w:rsid w:val="00D41ACF"/>
    <w:rsid w:val="00D43277"/>
    <w:rsid w:val="00D445C7"/>
    <w:rsid w:val="00D474E7"/>
    <w:rsid w:val="00D47555"/>
    <w:rsid w:val="00D5291B"/>
    <w:rsid w:val="00D55551"/>
    <w:rsid w:val="00D559EF"/>
    <w:rsid w:val="00D56640"/>
    <w:rsid w:val="00D567B9"/>
    <w:rsid w:val="00D56C68"/>
    <w:rsid w:val="00D5717E"/>
    <w:rsid w:val="00D57290"/>
    <w:rsid w:val="00D61E35"/>
    <w:rsid w:val="00D71DA4"/>
    <w:rsid w:val="00D72043"/>
    <w:rsid w:val="00D723F5"/>
    <w:rsid w:val="00D72C0C"/>
    <w:rsid w:val="00D7362E"/>
    <w:rsid w:val="00D74C70"/>
    <w:rsid w:val="00D77CA0"/>
    <w:rsid w:val="00D844F4"/>
    <w:rsid w:val="00D85905"/>
    <w:rsid w:val="00D86DAA"/>
    <w:rsid w:val="00D86EF0"/>
    <w:rsid w:val="00D8709F"/>
    <w:rsid w:val="00D8713C"/>
    <w:rsid w:val="00D902D1"/>
    <w:rsid w:val="00D94AC6"/>
    <w:rsid w:val="00D957CA"/>
    <w:rsid w:val="00D9706D"/>
    <w:rsid w:val="00D972E9"/>
    <w:rsid w:val="00D9778A"/>
    <w:rsid w:val="00DA080E"/>
    <w:rsid w:val="00DA255E"/>
    <w:rsid w:val="00DA525A"/>
    <w:rsid w:val="00DA6BA2"/>
    <w:rsid w:val="00DA771B"/>
    <w:rsid w:val="00DB00CF"/>
    <w:rsid w:val="00DB4282"/>
    <w:rsid w:val="00DB744E"/>
    <w:rsid w:val="00DC30D2"/>
    <w:rsid w:val="00DC321E"/>
    <w:rsid w:val="00DC6DB0"/>
    <w:rsid w:val="00DC6F44"/>
    <w:rsid w:val="00DC7280"/>
    <w:rsid w:val="00DD1DC4"/>
    <w:rsid w:val="00DD2477"/>
    <w:rsid w:val="00DD419F"/>
    <w:rsid w:val="00DD5091"/>
    <w:rsid w:val="00DD5325"/>
    <w:rsid w:val="00DD5E7B"/>
    <w:rsid w:val="00DE0CDF"/>
    <w:rsid w:val="00DE4079"/>
    <w:rsid w:val="00DE4123"/>
    <w:rsid w:val="00DE5245"/>
    <w:rsid w:val="00DE7AAA"/>
    <w:rsid w:val="00DF0156"/>
    <w:rsid w:val="00DF0299"/>
    <w:rsid w:val="00DF02E1"/>
    <w:rsid w:val="00DF351F"/>
    <w:rsid w:val="00DF51D4"/>
    <w:rsid w:val="00E01A4A"/>
    <w:rsid w:val="00E01DA9"/>
    <w:rsid w:val="00E022AB"/>
    <w:rsid w:val="00E0282D"/>
    <w:rsid w:val="00E0618F"/>
    <w:rsid w:val="00E066B3"/>
    <w:rsid w:val="00E06AAD"/>
    <w:rsid w:val="00E1065D"/>
    <w:rsid w:val="00E15E75"/>
    <w:rsid w:val="00E162B8"/>
    <w:rsid w:val="00E2072D"/>
    <w:rsid w:val="00E20931"/>
    <w:rsid w:val="00E260AF"/>
    <w:rsid w:val="00E26349"/>
    <w:rsid w:val="00E26CCB"/>
    <w:rsid w:val="00E26E48"/>
    <w:rsid w:val="00E3172F"/>
    <w:rsid w:val="00E31B3D"/>
    <w:rsid w:val="00E33C3F"/>
    <w:rsid w:val="00E35E00"/>
    <w:rsid w:val="00E40562"/>
    <w:rsid w:val="00E4085C"/>
    <w:rsid w:val="00E41918"/>
    <w:rsid w:val="00E4396B"/>
    <w:rsid w:val="00E443FD"/>
    <w:rsid w:val="00E46B16"/>
    <w:rsid w:val="00E52DAA"/>
    <w:rsid w:val="00E53706"/>
    <w:rsid w:val="00E550D6"/>
    <w:rsid w:val="00E567BE"/>
    <w:rsid w:val="00E605B4"/>
    <w:rsid w:val="00E61ECC"/>
    <w:rsid w:val="00E61FA1"/>
    <w:rsid w:val="00E64C7B"/>
    <w:rsid w:val="00E66209"/>
    <w:rsid w:val="00E71BA5"/>
    <w:rsid w:val="00E73323"/>
    <w:rsid w:val="00E735FA"/>
    <w:rsid w:val="00E74951"/>
    <w:rsid w:val="00E82AEB"/>
    <w:rsid w:val="00E84F7D"/>
    <w:rsid w:val="00E872AB"/>
    <w:rsid w:val="00E903C9"/>
    <w:rsid w:val="00E90FA1"/>
    <w:rsid w:val="00E9184A"/>
    <w:rsid w:val="00E92751"/>
    <w:rsid w:val="00E939C5"/>
    <w:rsid w:val="00E944A5"/>
    <w:rsid w:val="00E94699"/>
    <w:rsid w:val="00E95C94"/>
    <w:rsid w:val="00E963C5"/>
    <w:rsid w:val="00E9645A"/>
    <w:rsid w:val="00EA00A6"/>
    <w:rsid w:val="00EA153B"/>
    <w:rsid w:val="00EA59A7"/>
    <w:rsid w:val="00EA5D72"/>
    <w:rsid w:val="00EB1442"/>
    <w:rsid w:val="00EB3315"/>
    <w:rsid w:val="00EB423B"/>
    <w:rsid w:val="00EB5FB5"/>
    <w:rsid w:val="00EB6172"/>
    <w:rsid w:val="00EC12E6"/>
    <w:rsid w:val="00EC21F2"/>
    <w:rsid w:val="00EC5085"/>
    <w:rsid w:val="00EC60B6"/>
    <w:rsid w:val="00ED14C7"/>
    <w:rsid w:val="00ED5B41"/>
    <w:rsid w:val="00EE0DE1"/>
    <w:rsid w:val="00EE3D90"/>
    <w:rsid w:val="00EE420E"/>
    <w:rsid w:val="00EE5705"/>
    <w:rsid w:val="00EE59E2"/>
    <w:rsid w:val="00EE77C6"/>
    <w:rsid w:val="00EF18B9"/>
    <w:rsid w:val="00EF3B7C"/>
    <w:rsid w:val="00EF71A9"/>
    <w:rsid w:val="00F00AC5"/>
    <w:rsid w:val="00F02A88"/>
    <w:rsid w:val="00F030D0"/>
    <w:rsid w:val="00F04FF8"/>
    <w:rsid w:val="00F05F1D"/>
    <w:rsid w:val="00F05FFD"/>
    <w:rsid w:val="00F06D73"/>
    <w:rsid w:val="00F078AF"/>
    <w:rsid w:val="00F101CF"/>
    <w:rsid w:val="00F10482"/>
    <w:rsid w:val="00F10B09"/>
    <w:rsid w:val="00F12286"/>
    <w:rsid w:val="00F126D6"/>
    <w:rsid w:val="00F14746"/>
    <w:rsid w:val="00F15DC0"/>
    <w:rsid w:val="00F16F05"/>
    <w:rsid w:val="00F17279"/>
    <w:rsid w:val="00F17E8B"/>
    <w:rsid w:val="00F2532C"/>
    <w:rsid w:val="00F25A6F"/>
    <w:rsid w:val="00F312FF"/>
    <w:rsid w:val="00F34DE5"/>
    <w:rsid w:val="00F355B5"/>
    <w:rsid w:val="00F36002"/>
    <w:rsid w:val="00F44AFE"/>
    <w:rsid w:val="00F467DF"/>
    <w:rsid w:val="00F538C1"/>
    <w:rsid w:val="00F5702A"/>
    <w:rsid w:val="00F615AA"/>
    <w:rsid w:val="00F63A9C"/>
    <w:rsid w:val="00F63EE7"/>
    <w:rsid w:val="00F64FEB"/>
    <w:rsid w:val="00F74125"/>
    <w:rsid w:val="00F75FC1"/>
    <w:rsid w:val="00F8074D"/>
    <w:rsid w:val="00F8287B"/>
    <w:rsid w:val="00F83C32"/>
    <w:rsid w:val="00F85BBD"/>
    <w:rsid w:val="00F86B98"/>
    <w:rsid w:val="00F87FCB"/>
    <w:rsid w:val="00F925D0"/>
    <w:rsid w:val="00F96E33"/>
    <w:rsid w:val="00F97532"/>
    <w:rsid w:val="00FA093A"/>
    <w:rsid w:val="00FA10EE"/>
    <w:rsid w:val="00FA3185"/>
    <w:rsid w:val="00FA3955"/>
    <w:rsid w:val="00FA4B29"/>
    <w:rsid w:val="00FA7EF0"/>
    <w:rsid w:val="00FC04E7"/>
    <w:rsid w:val="00FC22AD"/>
    <w:rsid w:val="00FC3CD8"/>
    <w:rsid w:val="00FC57EE"/>
    <w:rsid w:val="00FD0CC2"/>
    <w:rsid w:val="00FD1CB7"/>
    <w:rsid w:val="00FD1DCA"/>
    <w:rsid w:val="00FD4653"/>
    <w:rsid w:val="00FD5191"/>
    <w:rsid w:val="00FD5883"/>
    <w:rsid w:val="00FD7032"/>
    <w:rsid w:val="00FD7AC2"/>
    <w:rsid w:val="00FD7C16"/>
    <w:rsid w:val="00FE4A70"/>
    <w:rsid w:val="00FE4B1E"/>
    <w:rsid w:val="00FE7375"/>
    <w:rsid w:val="00FE7733"/>
    <w:rsid w:val="00FF0460"/>
    <w:rsid w:val="00FF466F"/>
    <w:rsid w:val="00FF5299"/>
    <w:rsid w:val="00FF67C6"/>
    <w:rsid w:val="00FF72D0"/>
    <w:rsid w:val="00FF7A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257C2"/>
  <w15:chartTrackingRefBased/>
  <w15:docId w15:val="{61E69648-CF59-46C3-BE5D-BA054326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Обычный-стиль"/>
    <w:qFormat/>
    <w:rsid w:val="005E3378"/>
    <w:pPr>
      <w:spacing w:after="0" w:line="360" w:lineRule="auto"/>
      <w:ind w:firstLine="709"/>
      <w:jc w:val="both"/>
    </w:pPr>
    <w:rPr>
      <w:rFonts w:ascii="Times New Roman" w:hAnsi="Times New Roman"/>
      <w:sz w:val="28"/>
    </w:rPr>
  </w:style>
  <w:style w:type="paragraph" w:styleId="1">
    <w:name w:val="heading 1"/>
    <w:aliases w:val="Блок"/>
    <w:basedOn w:val="a0"/>
    <w:next w:val="a0"/>
    <w:link w:val="10"/>
    <w:uiPriority w:val="9"/>
    <w:rsid w:val="006C665E"/>
    <w:pPr>
      <w:keepNext/>
      <w:keepLines/>
      <w:spacing w:after="240" w:line="240" w:lineRule="auto"/>
      <w:ind w:firstLine="0"/>
      <w:jc w:val="center"/>
      <w:outlineLvl w:val="0"/>
    </w:pPr>
    <w:rPr>
      <w:rFonts w:eastAsiaTheme="majorEastAsia" w:cstheme="majorBidi"/>
      <w:b/>
      <w:caps/>
      <w:szCs w:val="32"/>
    </w:rPr>
  </w:style>
  <w:style w:type="paragraph" w:styleId="2">
    <w:name w:val="heading 2"/>
    <w:aliases w:val="Глава"/>
    <w:basedOn w:val="1"/>
    <w:next w:val="a0"/>
    <w:link w:val="20"/>
    <w:uiPriority w:val="9"/>
    <w:unhideWhenUsed/>
    <w:rsid w:val="00AF489E"/>
    <w:pPr>
      <w:numPr>
        <w:numId w:val="1"/>
      </w:numPr>
      <w:ind w:left="1134" w:hanging="425"/>
      <w:outlineLvl w:val="1"/>
    </w:pPr>
    <w:rPr>
      <w:b w:val="0"/>
      <w:caps w:val="0"/>
      <w:szCs w:val="26"/>
    </w:rPr>
  </w:style>
  <w:style w:type="paragraph" w:styleId="3">
    <w:name w:val="heading 3"/>
    <w:basedOn w:val="a0"/>
    <w:next w:val="a0"/>
    <w:link w:val="30"/>
    <w:uiPriority w:val="9"/>
    <w:semiHidden/>
    <w:unhideWhenUsed/>
    <w:rsid w:val="00AF489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B37C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FD5883"/>
    <w:rPr>
      <w:b/>
      <w:bCs/>
    </w:rPr>
  </w:style>
  <w:style w:type="character" w:styleId="a5">
    <w:name w:val="Emphasis"/>
    <w:basedOn w:val="a1"/>
    <w:uiPriority w:val="20"/>
    <w:qFormat/>
    <w:rsid w:val="00FD5883"/>
    <w:rPr>
      <w:i/>
      <w:iCs/>
    </w:rPr>
  </w:style>
  <w:style w:type="paragraph" w:styleId="a6">
    <w:name w:val="Title"/>
    <w:basedOn w:val="a0"/>
    <w:next w:val="a0"/>
    <w:link w:val="a7"/>
    <w:uiPriority w:val="10"/>
    <w:rsid w:val="006C665E"/>
    <w:pPr>
      <w:spacing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1"/>
    <w:link w:val="a6"/>
    <w:uiPriority w:val="10"/>
    <w:rsid w:val="006C665E"/>
    <w:rPr>
      <w:rFonts w:asciiTheme="majorHAnsi" w:eastAsiaTheme="majorEastAsia" w:hAnsiTheme="majorHAnsi" w:cstheme="majorBidi"/>
      <w:spacing w:val="-10"/>
      <w:kern w:val="28"/>
      <w:sz w:val="56"/>
      <w:szCs w:val="56"/>
    </w:rPr>
  </w:style>
  <w:style w:type="character" w:customStyle="1" w:styleId="10">
    <w:name w:val="Заголовок 1 Знак"/>
    <w:aliases w:val="Блок Знак"/>
    <w:basedOn w:val="a1"/>
    <w:link w:val="1"/>
    <w:uiPriority w:val="9"/>
    <w:rsid w:val="006C665E"/>
    <w:rPr>
      <w:rFonts w:ascii="Times New Roman" w:eastAsiaTheme="majorEastAsia" w:hAnsi="Times New Roman" w:cstheme="majorBidi"/>
      <w:b/>
      <w:caps/>
      <w:sz w:val="28"/>
      <w:szCs w:val="32"/>
    </w:rPr>
  </w:style>
  <w:style w:type="character" w:customStyle="1" w:styleId="20">
    <w:name w:val="Заголовок 2 Знак"/>
    <w:aliases w:val="Глава Знак"/>
    <w:basedOn w:val="a1"/>
    <w:link w:val="2"/>
    <w:uiPriority w:val="9"/>
    <w:rsid w:val="00AF489E"/>
    <w:rPr>
      <w:rFonts w:ascii="Times New Roman" w:eastAsiaTheme="majorEastAsia" w:hAnsi="Times New Roman" w:cstheme="majorBidi"/>
      <w:sz w:val="28"/>
      <w:szCs w:val="26"/>
    </w:rPr>
  </w:style>
  <w:style w:type="character" w:customStyle="1" w:styleId="30">
    <w:name w:val="Заголовок 3 Знак"/>
    <w:basedOn w:val="a1"/>
    <w:link w:val="3"/>
    <w:uiPriority w:val="9"/>
    <w:semiHidden/>
    <w:rsid w:val="00AF489E"/>
    <w:rPr>
      <w:rFonts w:asciiTheme="majorHAnsi" w:eastAsiaTheme="majorEastAsia" w:hAnsiTheme="majorHAnsi" w:cstheme="majorBidi"/>
      <w:color w:val="1F3763" w:themeColor="accent1" w:themeShade="7F"/>
      <w:sz w:val="24"/>
      <w:szCs w:val="24"/>
    </w:rPr>
  </w:style>
  <w:style w:type="paragraph" w:customStyle="1" w:styleId="-3">
    <w:name w:val="Блок-стиль"/>
    <w:basedOn w:val="1"/>
    <w:next w:val="a0"/>
    <w:link w:val="-4"/>
    <w:qFormat/>
    <w:rsid w:val="00FC04E7"/>
    <w:pPr>
      <w:suppressAutoHyphens/>
    </w:pPr>
  </w:style>
  <w:style w:type="paragraph" w:customStyle="1" w:styleId="-">
    <w:name w:val="Глава-стиль"/>
    <w:basedOn w:val="1"/>
    <w:next w:val="-0"/>
    <w:link w:val="-5"/>
    <w:qFormat/>
    <w:rsid w:val="00FC04E7"/>
    <w:pPr>
      <w:numPr>
        <w:numId w:val="2"/>
      </w:numPr>
      <w:suppressAutoHyphens/>
      <w:spacing w:line="360" w:lineRule="auto"/>
      <w:jc w:val="both"/>
    </w:pPr>
  </w:style>
  <w:style w:type="character" w:customStyle="1" w:styleId="-4">
    <w:name w:val="Блок-стиль Знак"/>
    <w:basedOn w:val="10"/>
    <w:link w:val="-3"/>
    <w:rsid w:val="00FC04E7"/>
    <w:rPr>
      <w:rFonts w:ascii="Times New Roman" w:eastAsiaTheme="majorEastAsia" w:hAnsi="Times New Roman" w:cstheme="majorBidi"/>
      <w:b/>
      <w:caps/>
      <w:sz w:val="28"/>
      <w:szCs w:val="32"/>
    </w:rPr>
  </w:style>
  <w:style w:type="paragraph" w:customStyle="1" w:styleId="-0">
    <w:name w:val="Подраздел-стиль"/>
    <w:basedOn w:val="2"/>
    <w:next w:val="-1"/>
    <w:link w:val="-6"/>
    <w:qFormat/>
    <w:rsid w:val="00FC04E7"/>
    <w:pPr>
      <w:numPr>
        <w:ilvl w:val="1"/>
        <w:numId w:val="2"/>
      </w:numPr>
      <w:suppressAutoHyphens/>
      <w:spacing w:line="360" w:lineRule="auto"/>
      <w:jc w:val="both"/>
    </w:pPr>
    <w:rPr>
      <w:b/>
    </w:rPr>
  </w:style>
  <w:style w:type="character" w:customStyle="1" w:styleId="-5">
    <w:name w:val="Глава-стиль Знак"/>
    <w:basedOn w:val="10"/>
    <w:link w:val="-"/>
    <w:rsid w:val="00FC04E7"/>
    <w:rPr>
      <w:rFonts w:ascii="Times New Roman" w:eastAsiaTheme="majorEastAsia" w:hAnsi="Times New Roman" w:cstheme="majorBidi"/>
      <w:b/>
      <w:caps/>
      <w:sz w:val="28"/>
      <w:szCs w:val="32"/>
    </w:rPr>
  </w:style>
  <w:style w:type="paragraph" w:styleId="a">
    <w:name w:val="List Paragraph"/>
    <w:aliases w:val="Маркированный-списисок-стиль"/>
    <w:basedOn w:val="a0"/>
    <w:next w:val="a0"/>
    <w:uiPriority w:val="34"/>
    <w:qFormat/>
    <w:rsid w:val="003F540D"/>
    <w:pPr>
      <w:numPr>
        <w:numId w:val="3"/>
      </w:numPr>
      <w:contextualSpacing/>
    </w:pPr>
  </w:style>
  <w:style w:type="character" w:customStyle="1" w:styleId="-6">
    <w:name w:val="Подраздел-стиль Знак"/>
    <w:basedOn w:val="-4"/>
    <w:link w:val="-0"/>
    <w:rsid w:val="00FC04E7"/>
    <w:rPr>
      <w:rFonts w:ascii="Times New Roman" w:eastAsiaTheme="majorEastAsia" w:hAnsi="Times New Roman" w:cstheme="majorBidi"/>
      <w:b/>
      <w:caps w:val="0"/>
      <w:sz w:val="28"/>
      <w:szCs w:val="26"/>
    </w:rPr>
  </w:style>
  <w:style w:type="paragraph" w:customStyle="1" w:styleId="-1">
    <w:name w:val="Пункт-стиль"/>
    <w:basedOn w:val="3"/>
    <w:next w:val="-2"/>
    <w:link w:val="-7"/>
    <w:qFormat/>
    <w:rsid w:val="00FC04E7"/>
    <w:pPr>
      <w:numPr>
        <w:ilvl w:val="2"/>
        <w:numId w:val="2"/>
      </w:numPr>
      <w:suppressAutoHyphens/>
      <w:spacing w:before="0" w:after="240"/>
      <w:ind w:left="1560" w:hanging="851"/>
    </w:pPr>
    <w:rPr>
      <w:rFonts w:ascii="Times New Roman" w:hAnsi="Times New Roman"/>
      <w:b/>
      <w:color w:val="000000" w:themeColor="text1"/>
      <w:sz w:val="28"/>
      <w:lang w:val="en-US"/>
    </w:rPr>
  </w:style>
  <w:style w:type="paragraph" w:customStyle="1" w:styleId="-2">
    <w:name w:val="Подпункт-стиль"/>
    <w:basedOn w:val="4"/>
    <w:next w:val="a0"/>
    <w:link w:val="-8"/>
    <w:qFormat/>
    <w:rsid w:val="00FC04E7"/>
    <w:pPr>
      <w:numPr>
        <w:ilvl w:val="3"/>
        <w:numId w:val="2"/>
      </w:numPr>
      <w:suppressAutoHyphens/>
      <w:spacing w:before="0" w:after="240"/>
    </w:pPr>
    <w:rPr>
      <w:rFonts w:ascii="Times New Roman" w:hAnsi="Times New Roman"/>
      <w:i w:val="0"/>
      <w:color w:val="auto"/>
      <w:lang w:val="en-US"/>
    </w:rPr>
  </w:style>
  <w:style w:type="character" w:customStyle="1" w:styleId="-7">
    <w:name w:val="Пункт-стиль Знак"/>
    <w:basedOn w:val="30"/>
    <w:link w:val="-1"/>
    <w:rsid w:val="00FC04E7"/>
    <w:rPr>
      <w:rFonts w:ascii="Times New Roman" w:eastAsiaTheme="majorEastAsia" w:hAnsi="Times New Roman" w:cstheme="majorBidi"/>
      <w:b/>
      <w:color w:val="000000" w:themeColor="text1"/>
      <w:sz w:val="28"/>
      <w:szCs w:val="24"/>
      <w:lang w:val="en-US"/>
    </w:rPr>
  </w:style>
  <w:style w:type="paragraph" w:customStyle="1" w:styleId="-9">
    <w:name w:val="Заменить-стиль"/>
    <w:basedOn w:val="a0"/>
    <w:next w:val="a0"/>
    <w:link w:val="-a"/>
    <w:qFormat/>
    <w:rsid w:val="00065AB0"/>
    <w:pPr>
      <w:shd w:val="clear" w:color="auto" w:fill="FFFF00"/>
    </w:pPr>
  </w:style>
  <w:style w:type="character" w:customStyle="1" w:styleId="40">
    <w:name w:val="Заголовок 4 Знак"/>
    <w:basedOn w:val="a1"/>
    <w:link w:val="4"/>
    <w:uiPriority w:val="9"/>
    <w:semiHidden/>
    <w:rsid w:val="00B37CBE"/>
    <w:rPr>
      <w:rFonts w:asciiTheme="majorHAnsi" w:eastAsiaTheme="majorEastAsia" w:hAnsiTheme="majorHAnsi" w:cstheme="majorBidi"/>
      <w:i/>
      <w:iCs/>
      <w:color w:val="2F5496" w:themeColor="accent1" w:themeShade="BF"/>
      <w:sz w:val="28"/>
    </w:rPr>
  </w:style>
  <w:style w:type="character" w:customStyle="1" w:styleId="-8">
    <w:name w:val="Подпункт-стиль Знак"/>
    <w:basedOn w:val="40"/>
    <w:link w:val="-2"/>
    <w:rsid w:val="00FC04E7"/>
    <w:rPr>
      <w:rFonts w:ascii="Times New Roman" w:eastAsiaTheme="majorEastAsia" w:hAnsi="Times New Roman" w:cstheme="majorBidi"/>
      <w:i w:val="0"/>
      <w:iCs/>
      <w:color w:val="2F5496" w:themeColor="accent1" w:themeShade="BF"/>
      <w:sz w:val="28"/>
      <w:lang w:val="en-US"/>
    </w:rPr>
  </w:style>
  <w:style w:type="character" w:styleId="a8">
    <w:name w:val="Placeholder Text"/>
    <w:basedOn w:val="a1"/>
    <w:uiPriority w:val="99"/>
    <w:semiHidden/>
    <w:rsid w:val="00A46F26"/>
    <w:rPr>
      <w:color w:val="808080"/>
    </w:rPr>
  </w:style>
  <w:style w:type="character" w:customStyle="1" w:styleId="-a">
    <w:name w:val="Заменить-стиль Знак"/>
    <w:basedOn w:val="a1"/>
    <w:link w:val="-9"/>
    <w:rsid w:val="00065AB0"/>
    <w:rPr>
      <w:rFonts w:ascii="Times New Roman" w:hAnsi="Times New Roman"/>
      <w:sz w:val="28"/>
      <w:shd w:val="clear" w:color="auto" w:fill="FFFF00"/>
    </w:rPr>
  </w:style>
  <w:style w:type="paragraph" w:customStyle="1" w:styleId="-b">
    <w:name w:val="Приложение-стиль"/>
    <w:basedOn w:val="1"/>
    <w:next w:val="a0"/>
    <w:link w:val="-c"/>
    <w:qFormat/>
    <w:rsid w:val="00A46F26"/>
    <w:rPr>
      <w:caps w:val="0"/>
    </w:rPr>
  </w:style>
  <w:style w:type="paragraph" w:styleId="a9">
    <w:name w:val="header"/>
    <w:basedOn w:val="a0"/>
    <w:link w:val="aa"/>
    <w:uiPriority w:val="99"/>
    <w:unhideWhenUsed/>
    <w:rsid w:val="00092F8C"/>
    <w:pPr>
      <w:tabs>
        <w:tab w:val="center" w:pos="4677"/>
        <w:tab w:val="right" w:pos="9355"/>
      </w:tabs>
      <w:spacing w:line="240" w:lineRule="auto"/>
    </w:pPr>
  </w:style>
  <w:style w:type="character" w:customStyle="1" w:styleId="-c">
    <w:name w:val="Приложение-стиль Знак"/>
    <w:basedOn w:val="10"/>
    <w:link w:val="-b"/>
    <w:rsid w:val="00A46F26"/>
    <w:rPr>
      <w:rFonts w:ascii="Times New Roman" w:eastAsiaTheme="majorEastAsia" w:hAnsi="Times New Roman" w:cstheme="majorBidi"/>
      <w:b/>
      <w:caps w:val="0"/>
      <w:sz w:val="28"/>
      <w:szCs w:val="32"/>
    </w:rPr>
  </w:style>
  <w:style w:type="character" w:customStyle="1" w:styleId="aa">
    <w:name w:val="Верхний колонтитул Знак"/>
    <w:basedOn w:val="a1"/>
    <w:link w:val="a9"/>
    <w:uiPriority w:val="99"/>
    <w:rsid w:val="00092F8C"/>
    <w:rPr>
      <w:rFonts w:ascii="Times New Roman" w:hAnsi="Times New Roman"/>
      <w:sz w:val="28"/>
    </w:rPr>
  </w:style>
  <w:style w:type="paragraph" w:styleId="ab">
    <w:name w:val="footer"/>
    <w:basedOn w:val="a0"/>
    <w:link w:val="ac"/>
    <w:uiPriority w:val="99"/>
    <w:unhideWhenUsed/>
    <w:rsid w:val="00092F8C"/>
    <w:pPr>
      <w:tabs>
        <w:tab w:val="center" w:pos="4677"/>
        <w:tab w:val="right" w:pos="9355"/>
      </w:tabs>
      <w:spacing w:line="240" w:lineRule="auto"/>
    </w:pPr>
  </w:style>
  <w:style w:type="character" w:customStyle="1" w:styleId="ac">
    <w:name w:val="Нижний колонтитул Знак"/>
    <w:basedOn w:val="a1"/>
    <w:link w:val="ab"/>
    <w:uiPriority w:val="99"/>
    <w:rsid w:val="00092F8C"/>
    <w:rPr>
      <w:rFonts w:ascii="Times New Roman" w:hAnsi="Times New Roman"/>
      <w:sz w:val="28"/>
    </w:rPr>
  </w:style>
  <w:style w:type="paragraph" w:styleId="ad">
    <w:name w:val="TOC Heading"/>
    <w:basedOn w:val="1"/>
    <w:next w:val="a0"/>
    <w:uiPriority w:val="39"/>
    <w:unhideWhenUsed/>
    <w:qFormat/>
    <w:rsid w:val="008C523A"/>
    <w:pPr>
      <w:spacing w:before="240" w:after="0" w:line="259" w:lineRule="auto"/>
      <w:jc w:val="left"/>
      <w:outlineLvl w:val="9"/>
    </w:pPr>
    <w:rPr>
      <w:rFonts w:asciiTheme="majorHAnsi" w:hAnsiTheme="majorHAnsi"/>
      <w:b w:val="0"/>
      <w:caps w:val="0"/>
      <w:color w:val="2F5496" w:themeColor="accent1" w:themeShade="BF"/>
      <w:sz w:val="32"/>
      <w:lang w:eastAsia="ru-RU"/>
    </w:rPr>
  </w:style>
  <w:style w:type="paragraph" w:styleId="11">
    <w:name w:val="toc 1"/>
    <w:basedOn w:val="a0"/>
    <w:next w:val="a0"/>
    <w:autoRedefine/>
    <w:uiPriority w:val="39"/>
    <w:unhideWhenUsed/>
    <w:rsid w:val="00964E37"/>
    <w:pPr>
      <w:spacing w:after="100"/>
    </w:pPr>
    <w:rPr>
      <w:caps/>
    </w:rPr>
  </w:style>
  <w:style w:type="paragraph" w:styleId="21">
    <w:name w:val="toc 2"/>
    <w:basedOn w:val="a0"/>
    <w:next w:val="a0"/>
    <w:autoRedefine/>
    <w:uiPriority w:val="39"/>
    <w:unhideWhenUsed/>
    <w:rsid w:val="008C523A"/>
    <w:pPr>
      <w:spacing w:after="100"/>
      <w:ind w:left="280"/>
    </w:pPr>
  </w:style>
  <w:style w:type="paragraph" w:styleId="31">
    <w:name w:val="toc 3"/>
    <w:basedOn w:val="a0"/>
    <w:next w:val="a0"/>
    <w:autoRedefine/>
    <w:uiPriority w:val="39"/>
    <w:unhideWhenUsed/>
    <w:rsid w:val="008C523A"/>
    <w:pPr>
      <w:spacing w:after="100"/>
      <w:ind w:left="560"/>
    </w:pPr>
  </w:style>
  <w:style w:type="character" w:styleId="ae">
    <w:name w:val="Hyperlink"/>
    <w:basedOn w:val="a1"/>
    <w:uiPriority w:val="99"/>
    <w:unhideWhenUsed/>
    <w:rsid w:val="008C523A"/>
    <w:rPr>
      <w:color w:val="0563C1" w:themeColor="hyperlink"/>
      <w:u w:val="single"/>
    </w:rPr>
  </w:style>
  <w:style w:type="paragraph" w:customStyle="1" w:styleId="--">
    <w:name w:val="Нумерованный-список-стиль"/>
    <w:basedOn w:val="a0"/>
    <w:next w:val="a0"/>
    <w:link w:val="--1"/>
    <w:qFormat/>
    <w:rsid w:val="007F5324"/>
    <w:pPr>
      <w:numPr>
        <w:numId w:val="5"/>
      </w:numPr>
      <w:ind w:left="1134" w:hanging="425"/>
    </w:pPr>
  </w:style>
  <w:style w:type="character" w:customStyle="1" w:styleId="--1">
    <w:name w:val="Нумерованный-список-стиль Знак"/>
    <w:basedOn w:val="a1"/>
    <w:link w:val="--"/>
    <w:rsid w:val="007F5324"/>
    <w:rPr>
      <w:rFonts w:ascii="Times New Roman" w:hAnsi="Times New Roman"/>
      <w:sz w:val="28"/>
    </w:rPr>
  </w:style>
  <w:style w:type="paragraph" w:customStyle="1" w:styleId="-d">
    <w:name w:val="Рисунок-стиль"/>
    <w:basedOn w:val="a0"/>
    <w:next w:val="a0"/>
    <w:link w:val="-e"/>
    <w:qFormat/>
    <w:rsid w:val="007C221C"/>
    <w:pPr>
      <w:ind w:firstLine="0"/>
      <w:jc w:val="center"/>
    </w:pPr>
  </w:style>
  <w:style w:type="paragraph" w:customStyle="1" w:styleId="--2">
    <w:name w:val="Таблица-заголовок-стиль"/>
    <w:basedOn w:val="a0"/>
    <w:link w:val="--3"/>
    <w:qFormat/>
    <w:rsid w:val="00C83E54"/>
    <w:pPr>
      <w:ind w:firstLine="0"/>
    </w:pPr>
  </w:style>
  <w:style w:type="character" w:customStyle="1" w:styleId="-e">
    <w:name w:val="Рисунок-стиль Знак"/>
    <w:basedOn w:val="a1"/>
    <w:link w:val="-d"/>
    <w:rsid w:val="007C221C"/>
    <w:rPr>
      <w:rFonts w:ascii="Times New Roman" w:hAnsi="Times New Roman"/>
      <w:sz w:val="28"/>
    </w:rPr>
  </w:style>
  <w:style w:type="table" w:styleId="af">
    <w:name w:val="Table Grid"/>
    <w:basedOn w:val="a2"/>
    <w:uiPriority w:val="39"/>
    <w:rsid w:val="00C83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
    <w:name w:val="Таблица-заголовок-стиль Знак"/>
    <w:basedOn w:val="a1"/>
    <w:link w:val="--2"/>
    <w:rsid w:val="00C83E54"/>
    <w:rPr>
      <w:rFonts w:ascii="Times New Roman" w:hAnsi="Times New Roman"/>
      <w:sz w:val="28"/>
    </w:rPr>
  </w:style>
  <w:style w:type="paragraph" w:customStyle="1" w:styleId="-f">
    <w:name w:val="Таблица-стиль"/>
    <w:basedOn w:val="a0"/>
    <w:link w:val="-f0"/>
    <w:qFormat/>
    <w:rsid w:val="00E2072D"/>
    <w:pPr>
      <w:ind w:firstLine="0"/>
    </w:pPr>
    <w:rPr>
      <w:sz w:val="24"/>
      <w:szCs w:val="24"/>
    </w:rPr>
  </w:style>
  <w:style w:type="paragraph" w:customStyle="1" w:styleId="--0">
    <w:name w:val="Таблица-стиль-список"/>
    <w:basedOn w:val="-f"/>
    <w:link w:val="--4"/>
    <w:qFormat/>
    <w:rsid w:val="00A52C2F"/>
    <w:pPr>
      <w:numPr>
        <w:numId w:val="6"/>
      </w:numPr>
    </w:pPr>
  </w:style>
  <w:style w:type="character" w:customStyle="1" w:styleId="-f0">
    <w:name w:val="Таблица-стиль Знак"/>
    <w:basedOn w:val="a1"/>
    <w:link w:val="-f"/>
    <w:rsid w:val="00E2072D"/>
    <w:rPr>
      <w:rFonts w:ascii="Times New Roman" w:hAnsi="Times New Roman"/>
      <w:sz w:val="24"/>
      <w:szCs w:val="24"/>
    </w:rPr>
  </w:style>
  <w:style w:type="paragraph" w:customStyle="1" w:styleId="--5">
    <w:name w:val="Таблица-продолжение-стиль"/>
    <w:basedOn w:val="--2"/>
    <w:link w:val="--6"/>
    <w:qFormat/>
    <w:rsid w:val="00C045F9"/>
    <w:rPr>
      <w:i/>
    </w:rPr>
  </w:style>
  <w:style w:type="character" w:customStyle="1" w:styleId="--4">
    <w:name w:val="Таблица-стиль-список Знак"/>
    <w:basedOn w:val="-f0"/>
    <w:link w:val="--0"/>
    <w:rsid w:val="00A52C2F"/>
    <w:rPr>
      <w:rFonts w:ascii="Times New Roman" w:hAnsi="Times New Roman"/>
      <w:sz w:val="24"/>
      <w:szCs w:val="24"/>
    </w:rPr>
  </w:style>
  <w:style w:type="character" w:customStyle="1" w:styleId="--6">
    <w:name w:val="Таблица-продолжение-стиль Знак"/>
    <w:basedOn w:val="--3"/>
    <w:link w:val="--5"/>
    <w:rsid w:val="00C045F9"/>
    <w:rPr>
      <w:rFonts w:ascii="Times New Roman" w:hAnsi="Times New Roman"/>
      <w:i/>
      <w:sz w:val="28"/>
    </w:rPr>
  </w:style>
  <w:style w:type="character" w:styleId="af0">
    <w:name w:val="annotation reference"/>
    <w:basedOn w:val="a1"/>
    <w:uiPriority w:val="99"/>
    <w:semiHidden/>
    <w:unhideWhenUsed/>
    <w:rsid w:val="00A52C2F"/>
    <w:rPr>
      <w:sz w:val="16"/>
      <w:szCs w:val="16"/>
    </w:rPr>
  </w:style>
  <w:style w:type="paragraph" w:styleId="af1">
    <w:name w:val="annotation text"/>
    <w:basedOn w:val="a0"/>
    <w:link w:val="af2"/>
    <w:uiPriority w:val="99"/>
    <w:semiHidden/>
    <w:unhideWhenUsed/>
    <w:rsid w:val="00A52C2F"/>
    <w:pPr>
      <w:spacing w:line="240" w:lineRule="auto"/>
    </w:pPr>
    <w:rPr>
      <w:sz w:val="20"/>
      <w:szCs w:val="20"/>
    </w:rPr>
  </w:style>
  <w:style w:type="character" w:customStyle="1" w:styleId="af2">
    <w:name w:val="Текст примечания Знак"/>
    <w:basedOn w:val="a1"/>
    <w:link w:val="af1"/>
    <w:uiPriority w:val="99"/>
    <w:semiHidden/>
    <w:rsid w:val="00A52C2F"/>
    <w:rPr>
      <w:rFonts w:ascii="Times New Roman" w:hAnsi="Times New Roman"/>
      <w:sz w:val="20"/>
      <w:szCs w:val="20"/>
    </w:rPr>
  </w:style>
  <w:style w:type="paragraph" w:styleId="af3">
    <w:name w:val="annotation subject"/>
    <w:basedOn w:val="af1"/>
    <w:next w:val="af1"/>
    <w:link w:val="af4"/>
    <w:uiPriority w:val="99"/>
    <w:semiHidden/>
    <w:unhideWhenUsed/>
    <w:rsid w:val="00A52C2F"/>
    <w:rPr>
      <w:b/>
      <w:bCs/>
    </w:rPr>
  </w:style>
  <w:style w:type="character" w:customStyle="1" w:styleId="af4">
    <w:name w:val="Тема примечания Знак"/>
    <w:basedOn w:val="af2"/>
    <w:link w:val="af3"/>
    <w:uiPriority w:val="99"/>
    <w:semiHidden/>
    <w:rsid w:val="00A52C2F"/>
    <w:rPr>
      <w:rFonts w:ascii="Times New Roman" w:hAnsi="Times New Roman"/>
      <w:b/>
      <w:bCs/>
      <w:sz w:val="20"/>
      <w:szCs w:val="20"/>
    </w:rPr>
  </w:style>
  <w:style w:type="paragraph" w:styleId="af5">
    <w:name w:val="Balloon Text"/>
    <w:basedOn w:val="a0"/>
    <w:link w:val="af6"/>
    <w:uiPriority w:val="99"/>
    <w:semiHidden/>
    <w:unhideWhenUsed/>
    <w:rsid w:val="00A52C2F"/>
    <w:pPr>
      <w:spacing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A52C2F"/>
    <w:rPr>
      <w:rFonts w:ascii="Segoe UI" w:hAnsi="Segoe UI" w:cs="Segoe UI"/>
      <w:sz w:val="18"/>
      <w:szCs w:val="18"/>
    </w:rPr>
  </w:style>
  <w:style w:type="paragraph" w:customStyle="1" w:styleId="-f1">
    <w:name w:val="Перечень-стиль"/>
    <w:basedOn w:val="a0"/>
    <w:link w:val="-f2"/>
    <w:qFormat/>
    <w:rsid w:val="007C26DE"/>
    <w:pPr>
      <w:ind w:firstLine="0"/>
    </w:pPr>
  </w:style>
  <w:style w:type="character" w:customStyle="1" w:styleId="-f2">
    <w:name w:val="Перечень-стиль Знак"/>
    <w:basedOn w:val="a1"/>
    <w:link w:val="-f1"/>
    <w:rsid w:val="007C26DE"/>
    <w:rPr>
      <w:rFonts w:ascii="Times New Roman" w:hAnsi="Times New Roman"/>
      <w:sz w:val="28"/>
    </w:rPr>
  </w:style>
  <w:style w:type="paragraph" w:styleId="HTML">
    <w:name w:val="HTML Preformatted"/>
    <w:basedOn w:val="a0"/>
    <w:link w:val="HTML0"/>
    <w:uiPriority w:val="99"/>
    <w:unhideWhenUsed/>
    <w:rsid w:val="00B26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B26192"/>
    <w:rPr>
      <w:rFonts w:ascii="Courier New" w:eastAsia="Times New Roman" w:hAnsi="Courier New" w:cs="Courier New"/>
      <w:sz w:val="20"/>
      <w:szCs w:val="20"/>
      <w:lang w:eastAsia="ru-RU"/>
    </w:rPr>
  </w:style>
  <w:style w:type="paragraph" w:customStyle="1" w:styleId="msonormal0">
    <w:name w:val="msonormal"/>
    <w:basedOn w:val="a0"/>
    <w:rsid w:val="003E41FD"/>
    <w:pPr>
      <w:spacing w:before="100" w:beforeAutospacing="1" w:after="100" w:afterAutospacing="1" w:line="240" w:lineRule="auto"/>
      <w:ind w:firstLine="0"/>
      <w:jc w:val="left"/>
    </w:pPr>
    <w:rPr>
      <w:rFonts w:eastAsia="Times New Roman" w:cs="Times New Roman"/>
      <w:sz w:val="24"/>
      <w:szCs w:val="24"/>
      <w:lang w:eastAsia="ru-RU"/>
    </w:rPr>
  </w:style>
  <w:style w:type="table" w:styleId="af7">
    <w:name w:val="Grid Table Light"/>
    <w:basedOn w:val="a2"/>
    <w:uiPriority w:val="40"/>
    <w:rsid w:val="005C06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7">
    <w:name w:val="Таблица-текст-стиль"/>
    <w:basedOn w:val="a0"/>
    <w:link w:val="--8"/>
    <w:qFormat/>
    <w:rsid w:val="00674ADE"/>
    <w:pPr>
      <w:spacing w:line="240" w:lineRule="auto"/>
      <w:ind w:firstLine="0"/>
    </w:pPr>
    <w:rPr>
      <w:sz w:val="24"/>
    </w:rPr>
  </w:style>
  <w:style w:type="character" w:customStyle="1" w:styleId="--8">
    <w:name w:val="Таблица-текст-стиль Знак"/>
    <w:basedOn w:val="a1"/>
    <w:link w:val="--7"/>
    <w:rsid w:val="00674ADE"/>
    <w:rPr>
      <w:rFonts w:ascii="Times New Roman" w:hAnsi="Times New Roman"/>
      <w:sz w:val="24"/>
    </w:rPr>
  </w:style>
  <w:style w:type="character" w:styleId="af8">
    <w:name w:val="Unresolved Mention"/>
    <w:basedOn w:val="a1"/>
    <w:uiPriority w:val="99"/>
    <w:semiHidden/>
    <w:unhideWhenUsed/>
    <w:rsid w:val="00805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0105">
      <w:bodyDiv w:val="1"/>
      <w:marLeft w:val="0"/>
      <w:marRight w:val="0"/>
      <w:marTop w:val="0"/>
      <w:marBottom w:val="0"/>
      <w:divBdr>
        <w:top w:val="none" w:sz="0" w:space="0" w:color="auto"/>
        <w:left w:val="none" w:sz="0" w:space="0" w:color="auto"/>
        <w:bottom w:val="none" w:sz="0" w:space="0" w:color="auto"/>
        <w:right w:val="none" w:sz="0" w:space="0" w:color="auto"/>
      </w:divBdr>
    </w:div>
    <w:div w:id="12465265">
      <w:bodyDiv w:val="1"/>
      <w:marLeft w:val="0"/>
      <w:marRight w:val="0"/>
      <w:marTop w:val="0"/>
      <w:marBottom w:val="0"/>
      <w:divBdr>
        <w:top w:val="none" w:sz="0" w:space="0" w:color="auto"/>
        <w:left w:val="none" w:sz="0" w:space="0" w:color="auto"/>
        <w:bottom w:val="none" w:sz="0" w:space="0" w:color="auto"/>
        <w:right w:val="none" w:sz="0" w:space="0" w:color="auto"/>
      </w:divBdr>
    </w:div>
    <w:div w:id="47076786">
      <w:bodyDiv w:val="1"/>
      <w:marLeft w:val="0"/>
      <w:marRight w:val="0"/>
      <w:marTop w:val="0"/>
      <w:marBottom w:val="0"/>
      <w:divBdr>
        <w:top w:val="none" w:sz="0" w:space="0" w:color="auto"/>
        <w:left w:val="none" w:sz="0" w:space="0" w:color="auto"/>
        <w:bottom w:val="none" w:sz="0" w:space="0" w:color="auto"/>
        <w:right w:val="none" w:sz="0" w:space="0" w:color="auto"/>
      </w:divBdr>
    </w:div>
    <w:div w:id="72749976">
      <w:bodyDiv w:val="1"/>
      <w:marLeft w:val="0"/>
      <w:marRight w:val="0"/>
      <w:marTop w:val="0"/>
      <w:marBottom w:val="0"/>
      <w:divBdr>
        <w:top w:val="none" w:sz="0" w:space="0" w:color="auto"/>
        <w:left w:val="none" w:sz="0" w:space="0" w:color="auto"/>
        <w:bottom w:val="none" w:sz="0" w:space="0" w:color="auto"/>
        <w:right w:val="none" w:sz="0" w:space="0" w:color="auto"/>
      </w:divBdr>
      <w:divsChild>
        <w:div w:id="186716182">
          <w:marLeft w:val="360"/>
          <w:marRight w:val="0"/>
          <w:marTop w:val="200"/>
          <w:marBottom w:val="0"/>
          <w:divBdr>
            <w:top w:val="none" w:sz="0" w:space="0" w:color="auto"/>
            <w:left w:val="none" w:sz="0" w:space="0" w:color="auto"/>
            <w:bottom w:val="none" w:sz="0" w:space="0" w:color="auto"/>
            <w:right w:val="none" w:sz="0" w:space="0" w:color="auto"/>
          </w:divBdr>
        </w:div>
        <w:div w:id="1138689971">
          <w:marLeft w:val="360"/>
          <w:marRight w:val="0"/>
          <w:marTop w:val="200"/>
          <w:marBottom w:val="0"/>
          <w:divBdr>
            <w:top w:val="none" w:sz="0" w:space="0" w:color="auto"/>
            <w:left w:val="none" w:sz="0" w:space="0" w:color="auto"/>
            <w:bottom w:val="none" w:sz="0" w:space="0" w:color="auto"/>
            <w:right w:val="none" w:sz="0" w:space="0" w:color="auto"/>
          </w:divBdr>
        </w:div>
        <w:div w:id="1429425485">
          <w:marLeft w:val="360"/>
          <w:marRight w:val="0"/>
          <w:marTop w:val="200"/>
          <w:marBottom w:val="0"/>
          <w:divBdr>
            <w:top w:val="none" w:sz="0" w:space="0" w:color="auto"/>
            <w:left w:val="none" w:sz="0" w:space="0" w:color="auto"/>
            <w:bottom w:val="none" w:sz="0" w:space="0" w:color="auto"/>
            <w:right w:val="none" w:sz="0" w:space="0" w:color="auto"/>
          </w:divBdr>
        </w:div>
        <w:div w:id="1450586342">
          <w:marLeft w:val="360"/>
          <w:marRight w:val="0"/>
          <w:marTop w:val="200"/>
          <w:marBottom w:val="0"/>
          <w:divBdr>
            <w:top w:val="none" w:sz="0" w:space="0" w:color="auto"/>
            <w:left w:val="none" w:sz="0" w:space="0" w:color="auto"/>
            <w:bottom w:val="none" w:sz="0" w:space="0" w:color="auto"/>
            <w:right w:val="none" w:sz="0" w:space="0" w:color="auto"/>
          </w:divBdr>
        </w:div>
      </w:divsChild>
    </w:div>
    <w:div w:id="81534374">
      <w:bodyDiv w:val="1"/>
      <w:marLeft w:val="0"/>
      <w:marRight w:val="0"/>
      <w:marTop w:val="0"/>
      <w:marBottom w:val="0"/>
      <w:divBdr>
        <w:top w:val="none" w:sz="0" w:space="0" w:color="auto"/>
        <w:left w:val="none" w:sz="0" w:space="0" w:color="auto"/>
        <w:bottom w:val="none" w:sz="0" w:space="0" w:color="auto"/>
        <w:right w:val="none" w:sz="0" w:space="0" w:color="auto"/>
      </w:divBdr>
    </w:div>
    <w:div w:id="124979751">
      <w:bodyDiv w:val="1"/>
      <w:marLeft w:val="0"/>
      <w:marRight w:val="0"/>
      <w:marTop w:val="0"/>
      <w:marBottom w:val="0"/>
      <w:divBdr>
        <w:top w:val="none" w:sz="0" w:space="0" w:color="auto"/>
        <w:left w:val="none" w:sz="0" w:space="0" w:color="auto"/>
        <w:bottom w:val="none" w:sz="0" w:space="0" w:color="auto"/>
        <w:right w:val="none" w:sz="0" w:space="0" w:color="auto"/>
      </w:divBdr>
    </w:div>
    <w:div w:id="125661370">
      <w:bodyDiv w:val="1"/>
      <w:marLeft w:val="0"/>
      <w:marRight w:val="0"/>
      <w:marTop w:val="0"/>
      <w:marBottom w:val="0"/>
      <w:divBdr>
        <w:top w:val="none" w:sz="0" w:space="0" w:color="auto"/>
        <w:left w:val="none" w:sz="0" w:space="0" w:color="auto"/>
        <w:bottom w:val="none" w:sz="0" w:space="0" w:color="auto"/>
        <w:right w:val="none" w:sz="0" w:space="0" w:color="auto"/>
      </w:divBdr>
      <w:divsChild>
        <w:div w:id="1903590025">
          <w:marLeft w:val="0"/>
          <w:marRight w:val="0"/>
          <w:marTop w:val="0"/>
          <w:marBottom w:val="0"/>
          <w:divBdr>
            <w:top w:val="none" w:sz="0" w:space="0" w:color="auto"/>
            <w:left w:val="none" w:sz="0" w:space="0" w:color="auto"/>
            <w:bottom w:val="none" w:sz="0" w:space="0" w:color="auto"/>
            <w:right w:val="none" w:sz="0" w:space="0" w:color="auto"/>
          </w:divBdr>
          <w:divsChild>
            <w:div w:id="215435975">
              <w:marLeft w:val="0"/>
              <w:marRight w:val="0"/>
              <w:marTop w:val="0"/>
              <w:marBottom w:val="0"/>
              <w:divBdr>
                <w:top w:val="none" w:sz="0" w:space="0" w:color="auto"/>
                <w:left w:val="none" w:sz="0" w:space="0" w:color="auto"/>
                <w:bottom w:val="none" w:sz="0" w:space="0" w:color="auto"/>
                <w:right w:val="none" w:sz="0" w:space="0" w:color="auto"/>
              </w:divBdr>
            </w:div>
            <w:div w:id="1388141234">
              <w:marLeft w:val="0"/>
              <w:marRight w:val="0"/>
              <w:marTop w:val="0"/>
              <w:marBottom w:val="0"/>
              <w:divBdr>
                <w:top w:val="none" w:sz="0" w:space="0" w:color="auto"/>
                <w:left w:val="none" w:sz="0" w:space="0" w:color="auto"/>
                <w:bottom w:val="none" w:sz="0" w:space="0" w:color="auto"/>
                <w:right w:val="none" w:sz="0" w:space="0" w:color="auto"/>
              </w:divBdr>
            </w:div>
            <w:div w:id="161311797">
              <w:marLeft w:val="0"/>
              <w:marRight w:val="0"/>
              <w:marTop w:val="0"/>
              <w:marBottom w:val="0"/>
              <w:divBdr>
                <w:top w:val="none" w:sz="0" w:space="0" w:color="auto"/>
                <w:left w:val="none" w:sz="0" w:space="0" w:color="auto"/>
                <w:bottom w:val="none" w:sz="0" w:space="0" w:color="auto"/>
                <w:right w:val="none" w:sz="0" w:space="0" w:color="auto"/>
              </w:divBdr>
            </w:div>
            <w:div w:id="1506821045">
              <w:marLeft w:val="0"/>
              <w:marRight w:val="0"/>
              <w:marTop w:val="0"/>
              <w:marBottom w:val="0"/>
              <w:divBdr>
                <w:top w:val="none" w:sz="0" w:space="0" w:color="auto"/>
                <w:left w:val="none" w:sz="0" w:space="0" w:color="auto"/>
                <w:bottom w:val="none" w:sz="0" w:space="0" w:color="auto"/>
                <w:right w:val="none" w:sz="0" w:space="0" w:color="auto"/>
              </w:divBdr>
            </w:div>
            <w:div w:id="635643720">
              <w:marLeft w:val="0"/>
              <w:marRight w:val="0"/>
              <w:marTop w:val="0"/>
              <w:marBottom w:val="0"/>
              <w:divBdr>
                <w:top w:val="none" w:sz="0" w:space="0" w:color="auto"/>
                <w:left w:val="none" w:sz="0" w:space="0" w:color="auto"/>
                <w:bottom w:val="none" w:sz="0" w:space="0" w:color="auto"/>
                <w:right w:val="none" w:sz="0" w:space="0" w:color="auto"/>
              </w:divBdr>
            </w:div>
            <w:div w:id="2014994260">
              <w:marLeft w:val="0"/>
              <w:marRight w:val="0"/>
              <w:marTop w:val="0"/>
              <w:marBottom w:val="0"/>
              <w:divBdr>
                <w:top w:val="none" w:sz="0" w:space="0" w:color="auto"/>
                <w:left w:val="none" w:sz="0" w:space="0" w:color="auto"/>
                <w:bottom w:val="none" w:sz="0" w:space="0" w:color="auto"/>
                <w:right w:val="none" w:sz="0" w:space="0" w:color="auto"/>
              </w:divBdr>
            </w:div>
            <w:div w:id="1150949738">
              <w:marLeft w:val="0"/>
              <w:marRight w:val="0"/>
              <w:marTop w:val="0"/>
              <w:marBottom w:val="0"/>
              <w:divBdr>
                <w:top w:val="none" w:sz="0" w:space="0" w:color="auto"/>
                <w:left w:val="none" w:sz="0" w:space="0" w:color="auto"/>
                <w:bottom w:val="none" w:sz="0" w:space="0" w:color="auto"/>
                <w:right w:val="none" w:sz="0" w:space="0" w:color="auto"/>
              </w:divBdr>
            </w:div>
            <w:div w:id="2107268754">
              <w:marLeft w:val="0"/>
              <w:marRight w:val="0"/>
              <w:marTop w:val="0"/>
              <w:marBottom w:val="0"/>
              <w:divBdr>
                <w:top w:val="none" w:sz="0" w:space="0" w:color="auto"/>
                <w:left w:val="none" w:sz="0" w:space="0" w:color="auto"/>
                <w:bottom w:val="none" w:sz="0" w:space="0" w:color="auto"/>
                <w:right w:val="none" w:sz="0" w:space="0" w:color="auto"/>
              </w:divBdr>
            </w:div>
            <w:div w:id="991832015">
              <w:marLeft w:val="0"/>
              <w:marRight w:val="0"/>
              <w:marTop w:val="0"/>
              <w:marBottom w:val="0"/>
              <w:divBdr>
                <w:top w:val="none" w:sz="0" w:space="0" w:color="auto"/>
                <w:left w:val="none" w:sz="0" w:space="0" w:color="auto"/>
                <w:bottom w:val="none" w:sz="0" w:space="0" w:color="auto"/>
                <w:right w:val="none" w:sz="0" w:space="0" w:color="auto"/>
              </w:divBdr>
            </w:div>
            <w:div w:id="1116025854">
              <w:marLeft w:val="0"/>
              <w:marRight w:val="0"/>
              <w:marTop w:val="0"/>
              <w:marBottom w:val="0"/>
              <w:divBdr>
                <w:top w:val="none" w:sz="0" w:space="0" w:color="auto"/>
                <w:left w:val="none" w:sz="0" w:space="0" w:color="auto"/>
                <w:bottom w:val="none" w:sz="0" w:space="0" w:color="auto"/>
                <w:right w:val="none" w:sz="0" w:space="0" w:color="auto"/>
              </w:divBdr>
            </w:div>
            <w:div w:id="699285708">
              <w:marLeft w:val="0"/>
              <w:marRight w:val="0"/>
              <w:marTop w:val="0"/>
              <w:marBottom w:val="0"/>
              <w:divBdr>
                <w:top w:val="none" w:sz="0" w:space="0" w:color="auto"/>
                <w:left w:val="none" w:sz="0" w:space="0" w:color="auto"/>
                <w:bottom w:val="none" w:sz="0" w:space="0" w:color="auto"/>
                <w:right w:val="none" w:sz="0" w:space="0" w:color="auto"/>
              </w:divBdr>
            </w:div>
            <w:div w:id="1633054409">
              <w:marLeft w:val="0"/>
              <w:marRight w:val="0"/>
              <w:marTop w:val="0"/>
              <w:marBottom w:val="0"/>
              <w:divBdr>
                <w:top w:val="none" w:sz="0" w:space="0" w:color="auto"/>
                <w:left w:val="none" w:sz="0" w:space="0" w:color="auto"/>
                <w:bottom w:val="none" w:sz="0" w:space="0" w:color="auto"/>
                <w:right w:val="none" w:sz="0" w:space="0" w:color="auto"/>
              </w:divBdr>
            </w:div>
            <w:div w:id="892697296">
              <w:marLeft w:val="0"/>
              <w:marRight w:val="0"/>
              <w:marTop w:val="0"/>
              <w:marBottom w:val="0"/>
              <w:divBdr>
                <w:top w:val="none" w:sz="0" w:space="0" w:color="auto"/>
                <w:left w:val="none" w:sz="0" w:space="0" w:color="auto"/>
                <w:bottom w:val="none" w:sz="0" w:space="0" w:color="auto"/>
                <w:right w:val="none" w:sz="0" w:space="0" w:color="auto"/>
              </w:divBdr>
            </w:div>
            <w:div w:id="980423255">
              <w:marLeft w:val="0"/>
              <w:marRight w:val="0"/>
              <w:marTop w:val="0"/>
              <w:marBottom w:val="0"/>
              <w:divBdr>
                <w:top w:val="none" w:sz="0" w:space="0" w:color="auto"/>
                <w:left w:val="none" w:sz="0" w:space="0" w:color="auto"/>
                <w:bottom w:val="none" w:sz="0" w:space="0" w:color="auto"/>
                <w:right w:val="none" w:sz="0" w:space="0" w:color="auto"/>
              </w:divBdr>
            </w:div>
            <w:div w:id="820194621">
              <w:marLeft w:val="0"/>
              <w:marRight w:val="0"/>
              <w:marTop w:val="0"/>
              <w:marBottom w:val="0"/>
              <w:divBdr>
                <w:top w:val="none" w:sz="0" w:space="0" w:color="auto"/>
                <w:left w:val="none" w:sz="0" w:space="0" w:color="auto"/>
                <w:bottom w:val="none" w:sz="0" w:space="0" w:color="auto"/>
                <w:right w:val="none" w:sz="0" w:space="0" w:color="auto"/>
              </w:divBdr>
            </w:div>
            <w:div w:id="2140027477">
              <w:marLeft w:val="0"/>
              <w:marRight w:val="0"/>
              <w:marTop w:val="0"/>
              <w:marBottom w:val="0"/>
              <w:divBdr>
                <w:top w:val="none" w:sz="0" w:space="0" w:color="auto"/>
                <w:left w:val="none" w:sz="0" w:space="0" w:color="auto"/>
                <w:bottom w:val="none" w:sz="0" w:space="0" w:color="auto"/>
                <w:right w:val="none" w:sz="0" w:space="0" w:color="auto"/>
              </w:divBdr>
            </w:div>
            <w:div w:id="1841192343">
              <w:marLeft w:val="0"/>
              <w:marRight w:val="0"/>
              <w:marTop w:val="0"/>
              <w:marBottom w:val="0"/>
              <w:divBdr>
                <w:top w:val="none" w:sz="0" w:space="0" w:color="auto"/>
                <w:left w:val="none" w:sz="0" w:space="0" w:color="auto"/>
                <w:bottom w:val="none" w:sz="0" w:space="0" w:color="auto"/>
                <w:right w:val="none" w:sz="0" w:space="0" w:color="auto"/>
              </w:divBdr>
            </w:div>
            <w:div w:id="2138794726">
              <w:marLeft w:val="0"/>
              <w:marRight w:val="0"/>
              <w:marTop w:val="0"/>
              <w:marBottom w:val="0"/>
              <w:divBdr>
                <w:top w:val="none" w:sz="0" w:space="0" w:color="auto"/>
                <w:left w:val="none" w:sz="0" w:space="0" w:color="auto"/>
                <w:bottom w:val="none" w:sz="0" w:space="0" w:color="auto"/>
                <w:right w:val="none" w:sz="0" w:space="0" w:color="auto"/>
              </w:divBdr>
            </w:div>
            <w:div w:id="811291772">
              <w:marLeft w:val="0"/>
              <w:marRight w:val="0"/>
              <w:marTop w:val="0"/>
              <w:marBottom w:val="0"/>
              <w:divBdr>
                <w:top w:val="none" w:sz="0" w:space="0" w:color="auto"/>
                <w:left w:val="none" w:sz="0" w:space="0" w:color="auto"/>
                <w:bottom w:val="none" w:sz="0" w:space="0" w:color="auto"/>
                <w:right w:val="none" w:sz="0" w:space="0" w:color="auto"/>
              </w:divBdr>
            </w:div>
            <w:div w:id="1141656090">
              <w:marLeft w:val="0"/>
              <w:marRight w:val="0"/>
              <w:marTop w:val="0"/>
              <w:marBottom w:val="0"/>
              <w:divBdr>
                <w:top w:val="none" w:sz="0" w:space="0" w:color="auto"/>
                <w:left w:val="none" w:sz="0" w:space="0" w:color="auto"/>
                <w:bottom w:val="none" w:sz="0" w:space="0" w:color="auto"/>
                <w:right w:val="none" w:sz="0" w:space="0" w:color="auto"/>
              </w:divBdr>
            </w:div>
            <w:div w:id="1908760970">
              <w:marLeft w:val="0"/>
              <w:marRight w:val="0"/>
              <w:marTop w:val="0"/>
              <w:marBottom w:val="0"/>
              <w:divBdr>
                <w:top w:val="none" w:sz="0" w:space="0" w:color="auto"/>
                <w:left w:val="none" w:sz="0" w:space="0" w:color="auto"/>
                <w:bottom w:val="none" w:sz="0" w:space="0" w:color="auto"/>
                <w:right w:val="none" w:sz="0" w:space="0" w:color="auto"/>
              </w:divBdr>
            </w:div>
            <w:div w:id="432018588">
              <w:marLeft w:val="0"/>
              <w:marRight w:val="0"/>
              <w:marTop w:val="0"/>
              <w:marBottom w:val="0"/>
              <w:divBdr>
                <w:top w:val="none" w:sz="0" w:space="0" w:color="auto"/>
                <w:left w:val="none" w:sz="0" w:space="0" w:color="auto"/>
                <w:bottom w:val="none" w:sz="0" w:space="0" w:color="auto"/>
                <w:right w:val="none" w:sz="0" w:space="0" w:color="auto"/>
              </w:divBdr>
            </w:div>
            <w:div w:id="564687305">
              <w:marLeft w:val="0"/>
              <w:marRight w:val="0"/>
              <w:marTop w:val="0"/>
              <w:marBottom w:val="0"/>
              <w:divBdr>
                <w:top w:val="none" w:sz="0" w:space="0" w:color="auto"/>
                <w:left w:val="none" w:sz="0" w:space="0" w:color="auto"/>
                <w:bottom w:val="none" w:sz="0" w:space="0" w:color="auto"/>
                <w:right w:val="none" w:sz="0" w:space="0" w:color="auto"/>
              </w:divBdr>
            </w:div>
            <w:div w:id="1731272977">
              <w:marLeft w:val="0"/>
              <w:marRight w:val="0"/>
              <w:marTop w:val="0"/>
              <w:marBottom w:val="0"/>
              <w:divBdr>
                <w:top w:val="none" w:sz="0" w:space="0" w:color="auto"/>
                <w:left w:val="none" w:sz="0" w:space="0" w:color="auto"/>
                <w:bottom w:val="none" w:sz="0" w:space="0" w:color="auto"/>
                <w:right w:val="none" w:sz="0" w:space="0" w:color="auto"/>
              </w:divBdr>
            </w:div>
            <w:div w:id="433786909">
              <w:marLeft w:val="0"/>
              <w:marRight w:val="0"/>
              <w:marTop w:val="0"/>
              <w:marBottom w:val="0"/>
              <w:divBdr>
                <w:top w:val="none" w:sz="0" w:space="0" w:color="auto"/>
                <w:left w:val="none" w:sz="0" w:space="0" w:color="auto"/>
                <w:bottom w:val="none" w:sz="0" w:space="0" w:color="auto"/>
                <w:right w:val="none" w:sz="0" w:space="0" w:color="auto"/>
              </w:divBdr>
            </w:div>
            <w:div w:id="878321493">
              <w:marLeft w:val="0"/>
              <w:marRight w:val="0"/>
              <w:marTop w:val="0"/>
              <w:marBottom w:val="0"/>
              <w:divBdr>
                <w:top w:val="none" w:sz="0" w:space="0" w:color="auto"/>
                <w:left w:val="none" w:sz="0" w:space="0" w:color="auto"/>
                <w:bottom w:val="none" w:sz="0" w:space="0" w:color="auto"/>
                <w:right w:val="none" w:sz="0" w:space="0" w:color="auto"/>
              </w:divBdr>
            </w:div>
            <w:div w:id="2128573604">
              <w:marLeft w:val="0"/>
              <w:marRight w:val="0"/>
              <w:marTop w:val="0"/>
              <w:marBottom w:val="0"/>
              <w:divBdr>
                <w:top w:val="none" w:sz="0" w:space="0" w:color="auto"/>
                <w:left w:val="none" w:sz="0" w:space="0" w:color="auto"/>
                <w:bottom w:val="none" w:sz="0" w:space="0" w:color="auto"/>
                <w:right w:val="none" w:sz="0" w:space="0" w:color="auto"/>
              </w:divBdr>
            </w:div>
            <w:div w:id="1538469772">
              <w:marLeft w:val="0"/>
              <w:marRight w:val="0"/>
              <w:marTop w:val="0"/>
              <w:marBottom w:val="0"/>
              <w:divBdr>
                <w:top w:val="none" w:sz="0" w:space="0" w:color="auto"/>
                <w:left w:val="none" w:sz="0" w:space="0" w:color="auto"/>
                <w:bottom w:val="none" w:sz="0" w:space="0" w:color="auto"/>
                <w:right w:val="none" w:sz="0" w:space="0" w:color="auto"/>
              </w:divBdr>
            </w:div>
            <w:div w:id="577831571">
              <w:marLeft w:val="0"/>
              <w:marRight w:val="0"/>
              <w:marTop w:val="0"/>
              <w:marBottom w:val="0"/>
              <w:divBdr>
                <w:top w:val="none" w:sz="0" w:space="0" w:color="auto"/>
                <w:left w:val="none" w:sz="0" w:space="0" w:color="auto"/>
                <w:bottom w:val="none" w:sz="0" w:space="0" w:color="auto"/>
                <w:right w:val="none" w:sz="0" w:space="0" w:color="auto"/>
              </w:divBdr>
            </w:div>
            <w:div w:id="1464302256">
              <w:marLeft w:val="0"/>
              <w:marRight w:val="0"/>
              <w:marTop w:val="0"/>
              <w:marBottom w:val="0"/>
              <w:divBdr>
                <w:top w:val="none" w:sz="0" w:space="0" w:color="auto"/>
                <w:left w:val="none" w:sz="0" w:space="0" w:color="auto"/>
                <w:bottom w:val="none" w:sz="0" w:space="0" w:color="auto"/>
                <w:right w:val="none" w:sz="0" w:space="0" w:color="auto"/>
              </w:divBdr>
            </w:div>
            <w:div w:id="1422875440">
              <w:marLeft w:val="0"/>
              <w:marRight w:val="0"/>
              <w:marTop w:val="0"/>
              <w:marBottom w:val="0"/>
              <w:divBdr>
                <w:top w:val="none" w:sz="0" w:space="0" w:color="auto"/>
                <w:left w:val="none" w:sz="0" w:space="0" w:color="auto"/>
                <w:bottom w:val="none" w:sz="0" w:space="0" w:color="auto"/>
                <w:right w:val="none" w:sz="0" w:space="0" w:color="auto"/>
              </w:divBdr>
            </w:div>
            <w:div w:id="1662848006">
              <w:marLeft w:val="0"/>
              <w:marRight w:val="0"/>
              <w:marTop w:val="0"/>
              <w:marBottom w:val="0"/>
              <w:divBdr>
                <w:top w:val="none" w:sz="0" w:space="0" w:color="auto"/>
                <w:left w:val="none" w:sz="0" w:space="0" w:color="auto"/>
                <w:bottom w:val="none" w:sz="0" w:space="0" w:color="auto"/>
                <w:right w:val="none" w:sz="0" w:space="0" w:color="auto"/>
              </w:divBdr>
            </w:div>
            <w:div w:id="1300653099">
              <w:marLeft w:val="0"/>
              <w:marRight w:val="0"/>
              <w:marTop w:val="0"/>
              <w:marBottom w:val="0"/>
              <w:divBdr>
                <w:top w:val="none" w:sz="0" w:space="0" w:color="auto"/>
                <w:left w:val="none" w:sz="0" w:space="0" w:color="auto"/>
                <w:bottom w:val="none" w:sz="0" w:space="0" w:color="auto"/>
                <w:right w:val="none" w:sz="0" w:space="0" w:color="auto"/>
              </w:divBdr>
            </w:div>
            <w:div w:id="1969894809">
              <w:marLeft w:val="0"/>
              <w:marRight w:val="0"/>
              <w:marTop w:val="0"/>
              <w:marBottom w:val="0"/>
              <w:divBdr>
                <w:top w:val="none" w:sz="0" w:space="0" w:color="auto"/>
                <w:left w:val="none" w:sz="0" w:space="0" w:color="auto"/>
                <w:bottom w:val="none" w:sz="0" w:space="0" w:color="auto"/>
                <w:right w:val="none" w:sz="0" w:space="0" w:color="auto"/>
              </w:divBdr>
            </w:div>
            <w:div w:id="1381054066">
              <w:marLeft w:val="0"/>
              <w:marRight w:val="0"/>
              <w:marTop w:val="0"/>
              <w:marBottom w:val="0"/>
              <w:divBdr>
                <w:top w:val="none" w:sz="0" w:space="0" w:color="auto"/>
                <w:left w:val="none" w:sz="0" w:space="0" w:color="auto"/>
                <w:bottom w:val="none" w:sz="0" w:space="0" w:color="auto"/>
                <w:right w:val="none" w:sz="0" w:space="0" w:color="auto"/>
              </w:divBdr>
            </w:div>
            <w:div w:id="1578393075">
              <w:marLeft w:val="0"/>
              <w:marRight w:val="0"/>
              <w:marTop w:val="0"/>
              <w:marBottom w:val="0"/>
              <w:divBdr>
                <w:top w:val="none" w:sz="0" w:space="0" w:color="auto"/>
                <w:left w:val="none" w:sz="0" w:space="0" w:color="auto"/>
                <w:bottom w:val="none" w:sz="0" w:space="0" w:color="auto"/>
                <w:right w:val="none" w:sz="0" w:space="0" w:color="auto"/>
              </w:divBdr>
            </w:div>
            <w:div w:id="1298878923">
              <w:marLeft w:val="0"/>
              <w:marRight w:val="0"/>
              <w:marTop w:val="0"/>
              <w:marBottom w:val="0"/>
              <w:divBdr>
                <w:top w:val="none" w:sz="0" w:space="0" w:color="auto"/>
                <w:left w:val="none" w:sz="0" w:space="0" w:color="auto"/>
                <w:bottom w:val="none" w:sz="0" w:space="0" w:color="auto"/>
                <w:right w:val="none" w:sz="0" w:space="0" w:color="auto"/>
              </w:divBdr>
            </w:div>
            <w:div w:id="1711690438">
              <w:marLeft w:val="0"/>
              <w:marRight w:val="0"/>
              <w:marTop w:val="0"/>
              <w:marBottom w:val="0"/>
              <w:divBdr>
                <w:top w:val="none" w:sz="0" w:space="0" w:color="auto"/>
                <w:left w:val="none" w:sz="0" w:space="0" w:color="auto"/>
                <w:bottom w:val="none" w:sz="0" w:space="0" w:color="auto"/>
                <w:right w:val="none" w:sz="0" w:space="0" w:color="auto"/>
              </w:divBdr>
            </w:div>
            <w:div w:id="563872874">
              <w:marLeft w:val="0"/>
              <w:marRight w:val="0"/>
              <w:marTop w:val="0"/>
              <w:marBottom w:val="0"/>
              <w:divBdr>
                <w:top w:val="none" w:sz="0" w:space="0" w:color="auto"/>
                <w:left w:val="none" w:sz="0" w:space="0" w:color="auto"/>
                <w:bottom w:val="none" w:sz="0" w:space="0" w:color="auto"/>
                <w:right w:val="none" w:sz="0" w:space="0" w:color="auto"/>
              </w:divBdr>
            </w:div>
            <w:div w:id="1438450161">
              <w:marLeft w:val="0"/>
              <w:marRight w:val="0"/>
              <w:marTop w:val="0"/>
              <w:marBottom w:val="0"/>
              <w:divBdr>
                <w:top w:val="none" w:sz="0" w:space="0" w:color="auto"/>
                <w:left w:val="none" w:sz="0" w:space="0" w:color="auto"/>
                <w:bottom w:val="none" w:sz="0" w:space="0" w:color="auto"/>
                <w:right w:val="none" w:sz="0" w:space="0" w:color="auto"/>
              </w:divBdr>
            </w:div>
            <w:div w:id="2089379313">
              <w:marLeft w:val="0"/>
              <w:marRight w:val="0"/>
              <w:marTop w:val="0"/>
              <w:marBottom w:val="0"/>
              <w:divBdr>
                <w:top w:val="none" w:sz="0" w:space="0" w:color="auto"/>
                <w:left w:val="none" w:sz="0" w:space="0" w:color="auto"/>
                <w:bottom w:val="none" w:sz="0" w:space="0" w:color="auto"/>
                <w:right w:val="none" w:sz="0" w:space="0" w:color="auto"/>
              </w:divBdr>
            </w:div>
            <w:div w:id="1832745605">
              <w:marLeft w:val="0"/>
              <w:marRight w:val="0"/>
              <w:marTop w:val="0"/>
              <w:marBottom w:val="0"/>
              <w:divBdr>
                <w:top w:val="none" w:sz="0" w:space="0" w:color="auto"/>
                <w:left w:val="none" w:sz="0" w:space="0" w:color="auto"/>
                <w:bottom w:val="none" w:sz="0" w:space="0" w:color="auto"/>
                <w:right w:val="none" w:sz="0" w:space="0" w:color="auto"/>
              </w:divBdr>
            </w:div>
            <w:div w:id="1962490975">
              <w:marLeft w:val="0"/>
              <w:marRight w:val="0"/>
              <w:marTop w:val="0"/>
              <w:marBottom w:val="0"/>
              <w:divBdr>
                <w:top w:val="none" w:sz="0" w:space="0" w:color="auto"/>
                <w:left w:val="none" w:sz="0" w:space="0" w:color="auto"/>
                <w:bottom w:val="none" w:sz="0" w:space="0" w:color="auto"/>
                <w:right w:val="none" w:sz="0" w:space="0" w:color="auto"/>
              </w:divBdr>
            </w:div>
            <w:div w:id="400639011">
              <w:marLeft w:val="0"/>
              <w:marRight w:val="0"/>
              <w:marTop w:val="0"/>
              <w:marBottom w:val="0"/>
              <w:divBdr>
                <w:top w:val="none" w:sz="0" w:space="0" w:color="auto"/>
                <w:left w:val="none" w:sz="0" w:space="0" w:color="auto"/>
                <w:bottom w:val="none" w:sz="0" w:space="0" w:color="auto"/>
                <w:right w:val="none" w:sz="0" w:space="0" w:color="auto"/>
              </w:divBdr>
            </w:div>
            <w:div w:id="269167749">
              <w:marLeft w:val="0"/>
              <w:marRight w:val="0"/>
              <w:marTop w:val="0"/>
              <w:marBottom w:val="0"/>
              <w:divBdr>
                <w:top w:val="none" w:sz="0" w:space="0" w:color="auto"/>
                <w:left w:val="none" w:sz="0" w:space="0" w:color="auto"/>
                <w:bottom w:val="none" w:sz="0" w:space="0" w:color="auto"/>
                <w:right w:val="none" w:sz="0" w:space="0" w:color="auto"/>
              </w:divBdr>
            </w:div>
            <w:div w:id="7410947">
              <w:marLeft w:val="0"/>
              <w:marRight w:val="0"/>
              <w:marTop w:val="0"/>
              <w:marBottom w:val="0"/>
              <w:divBdr>
                <w:top w:val="none" w:sz="0" w:space="0" w:color="auto"/>
                <w:left w:val="none" w:sz="0" w:space="0" w:color="auto"/>
                <w:bottom w:val="none" w:sz="0" w:space="0" w:color="auto"/>
                <w:right w:val="none" w:sz="0" w:space="0" w:color="auto"/>
              </w:divBdr>
            </w:div>
            <w:div w:id="856579073">
              <w:marLeft w:val="0"/>
              <w:marRight w:val="0"/>
              <w:marTop w:val="0"/>
              <w:marBottom w:val="0"/>
              <w:divBdr>
                <w:top w:val="none" w:sz="0" w:space="0" w:color="auto"/>
                <w:left w:val="none" w:sz="0" w:space="0" w:color="auto"/>
                <w:bottom w:val="none" w:sz="0" w:space="0" w:color="auto"/>
                <w:right w:val="none" w:sz="0" w:space="0" w:color="auto"/>
              </w:divBdr>
            </w:div>
            <w:div w:id="750128977">
              <w:marLeft w:val="0"/>
              <w:marRight w:val="0"/>
              <w:marTop w:val="0"/>
              <w:marBottom w:val="0"/>
              <w:divBdr>
                <w:top w:val="none" w:sz="0" w:space="0" w:color="auto"/>
                <w:left w:val="none" w:sz="0" w:space="0" w:color="auto"/>
                <w:bottom w:val="none" w:sz="0" w:space="0" w:color="auto"/>
                <w:right w:val="none" w:sz="0" w:space="0" w:color="auto"/>
              </w:divBdr>
            </w:div>
            <w:div w:id="893393225">
              <w:marLeft w:val="0"/>
              <w:marRight w:val="0"/>
              <w:marTop w:val="0"/>
              <w:marBottom w:val="0"/>
              <w:divBdr>
                <w:top w:val="none" w:sz="0" w:space="0" w:color="auto"/>
                <w:left w:val="none" w:sz="0" w:space="0" w:color="auto"/>
                <w:bottom w:val="none" w:sz="0" w:space="0" w:color="auto"/>
                <w:right w:val="none" w:sz="0" w:space="0" w:color="auto"/>
              </w:divBdr>
            </w:div>
            <w:div w:id="284192807">
              <w:marLeft w:val="0"/>
              <w:marRight w:val="0"/>
              <w:marTop w:val="0"/>
              <w:marBottom w:val="0"/>
              <w:divBdr>
                <w:top w:val="none" w:sz="0" w:space="0" w:color="auto"/>
                <w:left w:val="none" w:sz="0" w:space="0" w:color="auto"/>
                <w:bottom w:val="none" w:sz="0" w:space="0" w:color="auto"/>
                <w:right w:val="none" w:sz="0" w:space="0" w:color="auto"/>
              </w:divBdr>
            </w:div>
            <w:div w:id="700322788">
              <w:marLeft w:val="0"/>
              <w:marRight w:val="0"/>
              <w:marTop w:val="0"/>
              <w:marBottom w:val="0"/>
              <w:divBdr>
                <w:top w:val="none" w:sz="0" w:space="0" w:color="auto"/>
                <w:left w:val="none" w:sz="0" w:space="0" w:color="auto"/>
                <w:bottom w:val="none" w:sz="0" w:space="0" w:color="auto"/>
                <w:right w:val="none" w:sz="0" w:space="0" w:color="auto"/>
              </w:divBdr>
            </w:div>
            <w:div w:id="427655089">
              <w:marLeft w:val="0"/>
              <w:marRight w:val="0"/>
              <w:marTop w:val="0"/>
              <w:marBottom w:val="0"/>
              <w:divBdr>
                <w:top w:val="none" w:sz="0" w:space="0" w:color="auto"/>
                <w:left w:val="none" w:sz="0" w:space="0" w:color="auto"/>
                <w:bottom w:val="none" w:sz="0" w:space="0" w:color="auto"/>
                <w:right w:val="none" w:sz="0" w:space="0" w:color="auto"/>
              </w:divBdr>
            </w:div>
            <w:div w:id="1255091732">
              <w:marLeft w:val="0"/>
              <w:marRight w:val="0"/>
              <w:marTop w:val="0"/>
              <w:marBottom w:val="0"/>
              <w:divBdr>
                <w:top w:val="none" w:sz="0" w:space="0" w:color="auto"/>
                <w:left w:val="none" w:sz="0" w:space="0" w:color="auto"/>
                <w:bottom w:val="none" w:sz="0" w:space="0" w:color="auto"/>
                <w:right w:val="none" w:sz="0" w:space="0" w:color="auto"/>
              </w:divBdr>
            </w:div>
            <w:div w:id="1312490375">
              <w:marLeft w:val="0"/>
              <w:marRight w:val="0"/>
              <w:marTop w:val="0"/>
              <w:marBottom w:val="0"/>
              <w:divBdr>
                <w:top w:val="none" w:sz="0" w:space="0" w:color="auto"/>
                <w:left w:val="none" w:sz="0" w:space="0" w:color="auto"/>
                <w:bottom w:val="none" w:sz="0" w:space="0" w:color="auto"/>
                <w:right w:val="none" w:sz="0" w:space="0" w:color="auto"/>
              </w:divBdr>
            </w:div>
            <w:div w:id="1677725636">
              <w:marLeft w:val="0"/>
              <w:marRight w:val="0"/>
              <w:marTop w:val="0"/>
              <w:marBottom w:val="0"/>
              <w:divBdr>
                <w:top w:val="none" w:sz="0" w:space="0" w:color="auto"/>
                <w:left w:val="none" w:sz="0" w:space="0" w:color="auto"/>
                <w:bottom w:val="none" w:sz="0" w:space="0" w:color="auto"/>
                <w:right w:val="none" w:sz="0" w:space="0" w:color="auto"/>
              </w:divBdr>
            </w:div>
            <w:div w:id="1275091329">
              <w:marLeft w:val="0"/>
              <w:marRight w:val="0"/>
              <w:marTop w:val="0"/>
              <w:marBottom w:val="0"/>
              <w:divBdr>
                <w:top w:val="none" w:sz="0" w:space="0" w:color="auto"/>
                <w:left w:val="none" w:sz="0" w:space="0" w:color="auto"/>
                <w:bottom w:val="none" w:sz="0" w:space="0" w:color="auto"/>
                <w:right w:val="none" w:sz="0" w:space="0" w:color="auto"/>
              </w:divBdr>
            </w:div>
            <w:div w:id="1211455541">
              <w:marLeft w:val="0"/>
              <w:marRight w:val="0"/>
              <w:marTop w:val="0"/>
              <w:marBottom w:val="0"/>
              <w:divBdr>
                <w:top w:val="none" w:sz="0" w:space="0" w:color="auto"/>
                <w:left w:val="none" w:sz="0" w:space="0" w:color="auto"/>
                <w:bottom w:val="none" w:sz="0" w:space="0" w:color="auto"/>
                <w:right w:val="none" w:sz="0" w:space="0" w:color="auto"/>
              </w:divBdr>
            </w:div>
            <w:div w:id="302931854">
              <w:marLeft w:val="0"/>
              <w:marRight w:val="0"/>
              <w:marTop w:val="0"/>
              <w:marBottom w:val="0"/>
              <w:divBdr>
                <w:top w:val="none" w:sz="0" w:space="0" w:color="auto"/>
                <w:left w:val="none" w:sz="0" w:space="0" w:color="auto"/>
                <w:bottom w:val="none" w:sz="0" w:space="0" w:color="auto"/>
                <w:right w:val="none" w:sz="0" w:space="0" w:color="auto"/>
              </w:divBdr>
            </w:div>
            <w:div w:id="27997050">
              <w:marLeft w:val="0"/>
              <w:marRight w:val="0"/>
              <w:marTop w:val="0"/>
              <w:marBottom w:val="0"/>
              <w:divBdr>
                <w:top w:val="none" w:sz="0" w:space="0" w:color="auto"/>
                <w:left w:val="none" w:sz="0" w:space="0" w:color="auto"/>
                <w:bottom w:val="none" w:sz="0" w:space="0" w:color="auto"/>
                <w:right w:val="none" w:sz="0" w:space="0" w:color="auto"/>
              </w:divBdr>
            </w:div>
            <w:div w:id="1473786080">
              <w:marLeft w:val="0"/>
              <w:marRight w:val="0"/>
              <w:marTop w:val="0"/>
              <w:marBottom w:val="0"/>
              <w:divBdr>
                <w:top w:val="none" w:sz="0" w:space="0" w:color="auto"/>
                <w:left w:val="none" w:sz="0" w:space="0" w:color="auto"/>
                <w:bottom w:val="none" w:sz="0" w:space="0" w:color="auto"/>
                <w:right w:val="none" w:sz="0" w:space="0" w:color="auto"/>
              </w:divBdr>
            </w:div>
            <w:div w:id="121509035">
              <w:marLeft w:val="0"/>
              <w:marRight w:val="0"/>
              <w:marTop w:val="0"/>
              <w:marBottom w:val="0"/>
              <w:divBdr>
                <w:top w:val="none" w:sz="0" w:space="0" w:color="auto"/>
                <w:left w:val="none" w:sz="0" w:space="0" w:color="auto"/>
                <w:bottom w:val="none" w:sz="0" w:space="0" w:color="auto"/>
                <w:right w:val="none" w:sz="0" w:space="0" w:color="auto"/>
              </w:divBdr>
            </w:div>
            <w:div w:id="1851408264">
              <w:marLeft w:val="0"/>
              <w:marRight w:val="0"/>
              <w:marTop w:val="0"/>
              <w:marBottom w:val="0"/>
              <w:divBdr>
                <w:top w:val="none" w:sz="0" w:space="0" w:color="auto"/>
                <w:left w:val="none" w:sz="0" w:space="0" w:color="auto"/>
                <w:bottom w:val="none" w:sz="0" w:space="0" w:color="auto"/>
                <w:right w:val="none" w:sz="0" w:space="0" w:color="auto"/>
              </w:divBdr>
            </w:div>
            <w:div w:id="1446268390">
              <w:marLeft w:val="0"/>
              <w:marRight w:val="0"/>
              <w:marTop w:val="0"/>
              <w:marBottom w:val="0"/>
              <w:divBdr>
                <w:top w:val="none" w:sz="0" w:space="0" w:color="auto"/>
                <w:left w:val="none" w:sz="0" w:space="0" w:color="auto"/>
                <w:bottom w:val="none" w:sz="0" w:space="0" w:color="auto"/>
                <w:right w:val="none" w:sz="0" w:space="0" w:color="auto"/>
              </w:divBdr>
            </w:div>
            <w:div w:id="585968122">
              <w:marLeft w:val="0"/>
              <w:marRight w:val="0"/>
              <w:marTop w:val="0"/>
              <w:marBottom w:val="0"/>
              <w:divBdr>
                <w:top w:val="none" w:sz="0" w:space="0" w:color="auto"/>
                <w:left w:val="none" w:sz="0" w:space="0" w:color="auto"/>
                <w:bottom w:val="none" w:sz="0" w:space="0" w:color="auto"/>
                <w:right w:val="none" w:sz="0" w:space="0" w:color="auto"/>
              </w:divBdr>
            </w:div>
            <w:div w:id="1977561325">
              <w:marLeft w:val="0"/>
              <w:marRight w:val="0"/>
              <w:marTop w:val="0"/>
              <w:marBottom w:val="0"/>
              <w:divBdr>
                <w:top w:val="none" w:sz="0" w:space="0" w:color="auto"/>
                <w:left w:val="none" w:sz="0" w:space="0" w:color="auto"/>
                <w:bottom w:val="none" w:sz="0" w:space="0" w:color="auto"/>
                <w:right w:val="none" w:sz="0" w:space="0" w:color="auto"/>
              </w:divBdr>
            </w:div>
            <w:div w:id="308294189">
              <w:marLeft w:val="0"/>
              <w:marRight w:val="0"/>
              <w:marTop w:val="0"/>
              <w:marBottom w:val="0"/>
              <w:divBdr>
                <w:top w:val="none" w:sz="0" w:space="0" w:color="auto"/>
                <w:left w:val="none" w:sz="0" w:space="0" w:color="auto"/>
                <w:bottom w:val="none" w:sz="0" w:space="0" w:color="auto"/>
                <w:right w:val="none" w:sz="0" w:space="0" w:color="auto"/>
              </w:divBdr>
            </w:div>
            <w:div w:id="82653691">
              <w:marLeft w:val="0"/>
              <w:marRight w:val="0"/>
              <w:marTop w:val="0"/>
              <w:marBottom w:val="0"/>
              <w:divBdr>
                <w:top w:val="none" w:sz="0" w:space="0" w:color="auto"/>
                <w:left w:val="none" w:sz="0" w:space="0" w:color="auto"/>
                <w:bottom w:val="none" w:sz="0" w:space="0" w:color="auto"/>
                <w:right w:val="none" w:sz="0" w:space="0" w:color="auto"/>
              </w:divBdr>
            </w:div>
            <w:div w:id="159585632">
              <w:marLeft w:val="0"/>
              <w:marRight w:val="0"/>
              <w:marTop w:val="0"/>
              <w:marBottom w:val="0"/>
              <w:divBdr>
                <w:top w:val="none" w:sz="0" w:space="0" w:color="auto"/>
                <w:left w:val="none" w:sz="0" w:space="0" w:color="auto"/>
                <w:bottom w:val="none" w:sz="0" w:space="0" w:color="auto"/>
                <w:right w:val="none" w:sz="0" w:space="0" w:color="auto"/>
              </w:divBdr>
            </w:div>
            <w:div w:id="42752741">
              <w:marLeft w:val="0"/>
              <w:marRight w:val="0"/>
              <w:marTop w:val="0"/>
              <w:marBottom w:val="0"/>
              <w:divBdr>
                <w:top w:val="none" w:sz="0" w:space="0" w:color="auto"/>
                <w:left w:val="none" w:sz="0" w:space="0" w:color="auto"/>
                <w:bottom w:val="none" w:sz="0" w:space="0" w:color="auto"/>
                <w:right w:val="none" w:sz="0" w:space="0" w:color="auto"/>
              </w:divBdr>
            </w:div>
            <w:div w:id="330180370">
              <w:marLeft w:val="0"/>
              <w:marRight w:val="0"/>
              <w:marTop w:val="0"/>
              <w:marBottom w:val="0"/>
              <w:divBdr>
                <w:top w:val="none" w:sz="0" w:space="0" w:color="auto"/>
                <w:left w:val="none" w:sz="0" w:space="0" w:color="auto"/>
                <w:bottom w:val="none" w:sz="0" w:space="0" w:color="auto"/>
                <w:right w:val="none" w:sz="0" w:space="0" w:color="auto"/>
              </w:divBdr>
            </w:div>
            <w:div w:id="2018531552">
              <w:marLeft w:val="0"/>
              <w:marRight w:val="0"/>
              <w:marTop w:val="0"/>
              <w:marBottom w:val="0"/>
              <w:divBdr>
                <w:top w:val="none" w:sz="0" w:space="0" w:color="auto"/>
                <w:left w:val="none" w:sz="0" w:space="0" w:color="auto"/>
                <w:bottom w:val="none" w:sz="0" w:space="0" w:color="auto"/>
                <w:right w:val="none" w:sz="0" w:space="0" w:color="auto"/>
              </w:divBdr>
            </w:div>
            <w:div w:id="739594278">
              <w:marLeft w:val="0"/>
              <w:marRight w:val="0"/>
              <w:marTop w:val="0"/>
              <w:marBottom w:val="0"/>
              <w:divBdr>
                <w:top w:val="none" w:sz="0" w:space="0" w:color="auto"/>
                <w:left w:val="none" w:sz="0" w:space="0" w:color="auto"/>
                <w:bottom w:val="none" w:sz="0" w:space="0" w:color="auto"/>
                <w:right w:val="none" w:sz="0" w:space="0" w:color="auto"/>
              </w:divBdr>
            </w:div>
            <w:div w:id="1741974773">
              <w:marLeft w:val="0"/>
              <w:marRight w:val="0"/>
              <w:marTop w:val="0"/>
              <w:marBottom w:val="0"/>
              <w:divBdr>
                <w:top w:val="none" w:sz="0" w:space="0" w:color="auto"/>
                <w:left w:val="none" w:sz="0" w:space="0" w:color="auto"/>
                <w:bottom w:val="none" w:sz="0" w:space="0" w:color="auto"/>
                <w:right w:val="none" w:sz="0" w:space="0" w:color="auto"/>
              </w:divBdr>
            </w:div>
            <w:div w:id="246888770">
              <w:marLeft w:val="0"/>
              <w:marRight w:val="0"/>
              <w:marTop w:val="0"/>
              <w:marBottom w:val="0"/>
              <w:divBdr>
                <w:top w:val="none" w:sz="0" w:space="0" w:color="auto"/>
                <w:left w:val="none" w:sz="0" w:space="0" w:color="auto"/>
                <w:bottom w:val="none" w:sz="0" w:space="0" w:color="auto"/>
                <w:right w:val="none" w:sz="0" w:space="0" w:color="auto"/>
              </w:divBdr>
            </w:div>
            <w:div w:id="662122724">
              <w:marLeft w:val="0"/>
              <w:marRight w:val="0"/>
              <w:marTop w:val="0"/>
              <w:marBottom w:val="0"/>
              <w:divBdr>
                <w:top w:val="none" w:sz="0" w:space="0" w:color="auto"/>
                <w:left w:val="none" w:sz="0" w:space="0" w:color="auto"/>
                <w:bottom w:val="none" w:sz="0" w:space="0" w:color="auto"/>
                <w:right w:val="none" w:sz="0" w:space="0" w:color="auto"/>
              </w:divBdr>
            </w:div>
            <w:div w:id="625039664">
              <w:marLeft w:val="0"/>
              <w:marRight w:val="0"/>
              <w:marTop w:val="0"/>
              <w:marBottom w:val="0"/>
              <w:divBdr>
                <w:top w:val="none" w:sz="0" w:space="0" w:color="auto"/>
                <w:left w:val="none" w:sz="0" w:space="0" w:color="auto"/>
                <w:bottom w:val="none" w:sz="0" w:space="0" w:color="auto"/>
                <w:right w:val="none" w:sz="0" w:space="0" w:color="auto"/>
              </w:divBdr>
            </w:div>
            <w:div w:id="964316967">
              <w:marLeft w:val="0"/>
              <w:marRight w:val="0"/>
              <w:marTop w:val="0"/>
              <w:marBottom w:val="0"/>
              <w:divBdr>
                <w:top w:val="none" w:sz="0" w:space="0" w:color="auto"/>
                <w:left w:val="none" w:sz="0" w:space="0" w:color="auto"/>
                <w:bottom w:val="none" w:sz="0" w:space="0" w:color="auto"/>
                <w:right w:val="none" w:sz="0" w:space="0" w:color="auto"/>
              </w:divBdr>
            </w:div>
            <w:div w:id="921722950">
              <w:marLeft w:val="0"/>
              <w:marRight w:val="0"/>
              <w:marTop w:val="0"/>
              <w:marBottom w:val="0"/>
              <w:divBdr>
                <w:top w:val="none" w:sz="0" w:space="0" w:color="auto"/>
                <w:left w:val="none" w:sz="0" w:space="0" w:color="auto"/>
                <w:bottom w:val="none" w:sz="0" w:space="0" w:color="auto"/>
                <w:right w:val="none" w:sz="0" w:space="0" w:color="auto"/>
              </w:divBdr>
            </w:div>
            <w:div w:id="238562119">
              <w:marLeft w:val="0"/>
              <w:marRight w:val="0"/>
              <w:marTop w:val="0"/>
              <w:marBottom w:val="0"/>
              <w:divBdr>
                <w:top w:val="none" w:sz="0" w:space="0" w:color="auto"/>
                <w:left w:val="none" w:sz="0" w:space="0" w:color="auto"/>
                <w:bottom w:val="none" w:sz="0" w:space="0" w:color="auto"/>
                <w:right w:val="none" w:sz="0" w:space="0" w:color="auto"/>
              </w:divBdr>
            </w:div>
            <w:div w:id="1310138036">
              <w:marLeft w:val="0"/>
              <w:marRight w:val="0"/>
              <w:marTop w:val="0"/>
              <w:marBottom w:val="0"/>
              <w:divBdr>
                <w:top w:val="none" w:sz="0" w:space="0" w:color="auto"/>
                <w:left w:val="none" w:sz="0" w:space="0" w:color="auto"/>
                <w:bottom w:val="none" w:sz="0" w:space="0" w:color="auto"/>
                <w:right w:val="none" w:sz="0" w:space="0" w:color="auto"/>
              </w:divBdr>
            </w:div>
            <w:div w:id="1899168522">
              <w:marLeft w:val="0"/>
              <w:marRight w:val="0"/>
              <w:marTop w:val="0"/>
              <w:marBottom w:val="0"/>
              <w:divBdr>
                <w:top w:val="none" w:sz="0" w:space="0" w:color="auto"/>
                <w:left w:val="none" w:sz="0" w:space="0" w:color="auto"/>
                <w:bottom w:val="none" w:sz="0" w:space="0" w:color="auto"/>
                <w:right w:val="none" w:sz="0" w:space="0" w:color="auto"/>
              </w:divBdr>
            </w:div>
            <w:div w:id="507016500">
              <w:marLeft w:val="0"/>
              <w:marRight w:val="0"/>
              <w:marTop w:val="0"/>
              <w:marBottom w:val="0"/>
              <w:divBdr>
                <w:top w:val="none" w:sz="0" w:space="0" w:color="auto"/>
                <w:left w:val="none" w:sz="0" w:space="0" w:color="auto"/>
                <w:bottom w:val="none" w:sz="0" w:space="0" w:color="auto"/>
                <w:right w:val="none" w:sz="0" w:space="0" w:color="auto"/>
              </w:divBdr>
            </w:div>
            <w:div w:id="85612035">
              <w:marLeft w:val="0"/>
              <w:marRight w:val="0"/>
              <w:marTop w:val="0"/>
              <w:marBottom w:val="0"/>
              <w:divBdr>
                <w:top w:val="none" w:sz="0" w:space="0" w:color="auto"/>
                <w:left w:val="none" w:sz="0" w:space="0" w:color="auto"/>
                <w:bottom w:val="none" w:sz="0" w:space="0" w:color="auto"/>
                <w:right w:val="none" w:sz="0" w:space="0" w:color="auto"/>
              </w:divBdr>
            </w:div>
            <w:div w:id="1679916819">
              <w:marLeft w:val="0"/>
              <w:marRight w:val="0"/>
              <w:marTop w:val="0"/>
              <w:marBottom w:val="0"/>
              <w:divBdr>
                <w:top w:val="none" w:sz="0" w:space="0" w:color="auto"/>
                <w:left w:val="none" w:sz="0" w:space="0" w:color="auto"/>
                <w:bottom w:val="none" w:sz="0" w:space="0" w:color="auto"/>
                <w:right w:val="none" w:sz="0" w:space="0" w:color="auto"/>
              </w:divBdr>
            </w:div>
            <w:div w:id="416827527">
              <w:marLeft w:val="0"/>
              <w:marRight w:val="0"/>
              <w:marTop w:val="0"/>
              <w:marBottom w:val="0"/>
              <w:divBdr>
                <w:top w:val="none" w:sz="0" w:space="0" w:color="auto"/>
                <w:left w:val="none" w:sz="0" w:space="0" w:color="auto"/>
                <w:bottom w:val="none" w:sz="0" w:space="0" w:color="auto"/>
                <w:right w:val="none" w:sz="0" w:space="0" w:color="auto"/>
              </w:divBdr>
            </w:div>
            <w:div w:id="13728633">
              <w:marLeft w:val="0"/>
              <w:marRight w:val="0"/>
              <w:marTop w:val="0"/>
              <w:marBottom w:val="0"/>
              <w:divBdr>
                <w:top w:val="none" w:sz="0" w:space="0" w:color="auto"/>
                <w:left w:val="none" w:sz="0" w:space="0" w:color="auto"/>
                <w:bottom w:val="none" w:sz="0" w:space="0" w:color="auto"/>
                <w:right w:val="none" w:sz="0" w:space="0" w:color="auto"/>
              </w:divBdr>
            </w:div>
            <w:div w:id="29453426">
              <w:marLeft w:val="0"/>
              <w:marRight w:val="0"/>
              <w:marTop w:val="0"/>
              <w:marBottom w:val="0"/>
              <w:divBdr>
                <w:top w:val="none" w:sz="0" w:space="0" w:color="auto"/>
                <w:left w:val="none" w:sz="0" w:space="0" w:color="auto"/>
                <w:bottom w:val="none" w:sz="0" w:space="0" w:color="auto"/>
                <w:right w:val="none" w:sz="0" w:space="0" w:color="auto"/>
              </w:divBdr>
            </w:div>
            <w:div w:id="1848253596">
              <w:marLeft w:val="0"/>
              <w:marRight w:val="0"/>
              <w:marTop w:val="0"/>
              <w:marBottom w:val="0"/>
              <w:divBdr>
                <w:top w:val="none" w:sz="0" w:space="0" w:color="auto"/>
                <w:left w:val="none" w:sz="0" w:space="0" w:color="auto"/>
                <w:bottom w:val="none" w:sz="0" w:space="0" w:color="auto"/>
                <w:right w:val="none" w:sz="0" w:space="0" w:color="auto"/>
              </w:divBdr>
            </w:div>
            <w:div w:id="587348546">
              <w:marLeft w:val="0"/>
              <w:marRight w:val="0"/>
              <w:marTop w:val="0"/>
              <w:marBottom w:val="0"/>
              <w:divBdr>
                <w:top w:val="none" w:sz="0" w:space="0" w:color="auto"/>
                <w:left w:val="none" w:sz="0" w:space="0" w:color="auto"/>
                <w:bottom w:val="none" w:sz="0" w:space="0" w:color="auto"/>
                <w:right w:val="none" w:sz="0" w:space="0" w:color="auto"/>
              </w:divBdr>
            </w:div>
            <w:div w:id="62261712">
              <w:marLeft w:val="0"/>
              <w:marRight w:val="0"/>
              <w:marTop w:val="0"/>
              <w:marBottom w:val="0"/>
              <w:divBdr>
                <w:top w:val="none" w:sz="0" w:space="0" w:color="auto"/>
                <w:left w:val="none" w:sz="0" w:space="0" w:color="auto"/>
                <w:bottom w:val="none" w:sz="0" w:space="0" w:color="auto"/>
                <w:right w:val="none" w:sz="0" w:space="0" w:color="auto"/>
              </w:divBdr>
            </w:div>
            <w:div w:id="2012177004">
              <w:marLeft w:val="0"/>
              <w:marRight w:val="0"/>
              <w:marTop w:val="0"/>
              <w:marBottom w:val="0"/>
              <w:divBdr>
                <w:top w:val="none" w:sz="0" w:space="0" w:color="auto"/>
                <w:left w:val="none" w:sz="0" w:space="0" w:color="auto"/>
                <w:bottom w:val="none" w:sz="0" w:space="0" w:color="auto"/>
                <w:right w:val="none" w:sz="0" w:space="0" w:color="auto"/>
              </w:divBdr>
            </w:div>
            <w:div w:id="1681278641">
              <w:marLeft w:val="0"/>
              <w:marRight w:val="0"/>
              <w:marTop w:val="0"/>
              <w:marBottom w:val="0"/>
              <w:divBdr>
                <w:top w:val="none" w:sz="0" w:space="0" w:color="auto"/>
                <w:left w:val="none" w:sz="0" w:space="0" w:color="auto"/>
                <w:bottom w:val="none" w:sz="0" w:space="0" w:color="auto"/>
                <w:right w:val="none" w:sz="0" w:space="0" w:color="auto"/>
              </w:divBdr>
            </w:div>
            <w:div w:id="596183655">
              <w:marLeft w:val="0"/>
              <w:marRight w:val="0"/>
              <w:marTop w:val="0"/>
              <w:marBottom w:val="0"/>
              <w:divBdr>
                <w:top w:val="none" w:sz="0" w:space="0" w:color="auto"/>
                <w:left w:val="none" w:sz="0" w:space="0" w:color="auto"/>
                <w:bottom w:val="none" w:sz="0" w:space="0" w:color="auto"/>
                <w:right w:val="none" w:sz="0" w:space="0" w:color="auto"/>
              </w:divBdr>
            </w:div>
            <w:div w:id="719864347">
              <w:marLeft w:val="0"/>
              <w:marRight w:val="0"/>
              <w:marTop w:val="0"/>
              <w:marBottom w:val="0"/>
              <w:divBdr>
                <w:top w:val="none" w:sz="0" w:space="0" w:color="auto"/>
                <w:left w:val="none" w:sz="0" w:space="0" w:color="auto"/>
                <w:bottom w:val="none" w:sz="0" w:space="0" w:color="auto"/>
                <w:right w:val="none" w:sz="0" w:space="0" w:color="auto"/>
              </w:divBdr>
            </w:div>
            <w:div w:id="574779150">
              <w:marLeft w:val="0"/>
              <w:marRight w:val="0"/>
              <w:marTop w:val="0"/>
              <w:marBottom w:val="0"/>
              <w:divBdr>
                <w:top w:val="none" w:sz="0" w:space="0" w:color="auto"/>
                <w:left w:val="none" w:sz="0" w:space="0" w:color="auto"/>
                <w:bottom w:val="none" w:sz="0" w:space="0" w:color="auto"/>
                <w:right w:val="none" w:sz="0" w:space="0" w:color="auto"/>
              </w:divBdr>
            </w:div>
            <w:div w:id="97530093">
              <w:marLeft w:val="0"/>
              <w:marRight w:val="0"/>
              <w:marTop w:val="0"/>
              <w:marBottom w:val="0"/>
              <w:divBdr>
                <w:top w:val="none" w:sz="0" w:space="0" w:color="auto"/>
                <w:left w:val="none" w:sz="0" w:space="0" w:color="auto"/>
                <w:bottom w:val="none" w:sz="0" w:space="0" w:color="auto"/>
                <w:right w:val="none" w:sz="0" w:space="0" w:color="auto"/>
              </w:divBdr>
            </w:div>
            <w:div w:id="2135633945">
              <w:marLeft w:val="0"/>
              <w:marRight w:val="0"/>
              <w:marTop w:val="0"/>
              <w:marBottom w:val="0"/>
              <w:divBdr>
                <w:top w:val="none" w:sz="0" w:space="0" w:color="auto"/>
                <w:left w:val="none" w:sz="0" w:space="0" w:color="auto"/>
                <w:bottom w:val="none" w:sz="0" w:space="0" w:color="auto"/>
                <w:right w:val="none" w:sz="0" w:space="0" w:color="auto"/>
              </w:divBdr>
            </w:div>
            <w:div w:id="1357776527">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 w:id="1220705352">
              <w:marLeft w:val="0"/>
              <w:marRight w:val="0"/>
              <w:marTop w:val="0"/>
              <w:marBottom w:val="0"/>
              <w:divBdr>
                <w:top w:val="none" w:sz="0" w:space="0" w:color="auto"/>
                <w:left w:val="none" w:sz="0" w:space="0" w:color="auto"/>
                <w:bottom w:val="none" w:sz="0" w:space="0" w:color="auto"/>
                <w:right w:val="none" w:sz="0" w:space="0" w:color="auto"/>
              </w:divBdr>
            </w:div>
            <w:div w:id="2129735509">
              <w:marLeft w:val="0"/>
              <w:marRight w:val="0"/>
              <w:marTop w:val="0"/>
              <w:marBottom w:val="0"/>
              <w:divBdr>
                <w:top w:val="none" w:sz="0" w:space="0" w:color="auto"/>
                <w:left w:val="none" w:sz="0" w:space="0" w:color="auto"/>
                <w:bottom w:val="none" w:sz="0" w:space="0" w:color="auto"/>
                <w:right w:val="none" w:sz="0" w:space="0" w:color="auto"/>
              </w:divBdr>
            </w:div>
            <w:div w:id="1678850499">
              <w:marLeft w:val="0"/>
              <w:marRight w:val="0"/>
              <w:marTop w:val="0"/>
              <w:marBottom w:val="0"/>
              <w:divBdr>
                <w:top w:val="none" w:sz="0" w:space="0" w:color="auto"/>
                <w:left w:val="none" w:sz="0" w:space="0" w:color="auto"/>
                <w:bottom w:val="none" w:sz="0" w:space="0" w:color="auto"/>
                <w:right w:val="none" w:sz="0" w:space="0" w:color="auto"/>
              </w:divBdr>
            </w:div>
            <w:div w:id="389236254">
              <w:marLeft w:val="0"/>
              <w:marRight w:val="0"/>
              <w:marTop w:val="0"/>
              <w:marBottom w:val="0"/>
              <w:divBdr>
                <w:top w:val="none" w:sz="0" w:space="0" w:color="auto"/>
                <w:left w:val="none" w:sz="0" w:space="0" w:color="auto"/>
                <w:bottom w:val="none" w:sz="0" w:space="0" w:color="auto"/>
                <w:right w:val="none" w:sz="0" w:space="0" w:color="auto"/>
              </w:divBdr>
            </w:div>
            <w:div w:id="186874704">
              <w:marLeft w:val="0"/>
              <w:marRight w:val="0"/>
              <w:marTop w:val="0"/>
              <w:marBottom w:val="0"/>
              <w:divBdr>
                <w:top w:val="none" w:sz="0" w:space="0" w:color="auto"/>
                <w:left w:val="none" w:sz="0" w:space="0" w:color="auto"/>
                <w:bottom w:val="none" w:sz="0" w:space="0" w:color="auto"/>
                <w:right w:val="none" w:sz="0" w:space="0" w:color="auto"/>
              </w:divBdr>
            </w:div>
            <w:div w:id="1287271589">
              <w:marLeft w:val="0"/>
              <w:marRight w:val="0"/>
              <w:marTop w:val="0"/>
              <w:marBottom w:val="0"/>
              <w:divBdr>
                <w:top w:val="none" w:sz="0" w:space="0" w:color="auto"/>
                <w:left w:val="none" w:sz="0" w:space="0" w:color="auto"/>
                <w:bottom w:val="none" w:sz="0" w:space="0" w:color="auto"/>
                <w:right w:val="none" w:sz="0" w:space="0" w:color="auto"/>
              </w:divBdr>
            </w:div>
            <w:div w:id="1121608578">
              <w:marLeft w:val="0"/>
              <w:marRight w:val="0"/>
              <w:marTop w:val="0"/>
              <w:marBottom w:val="0"/>
              <w:divBdr>
                <w:top w:val="none" w:sz="0" w:space="0" w:color="auto"/>
                <w:left w:val="none" w:sz="0" w:space="0" w:color="auto"/>
                <w:bottom w:val="none" w:sz="0" w:space="0" w:color="auto"/>
                <w:right w:val="none" w:sz="0" w:space="0" w:color="auto"/>
              </w:divBdr>
            </w:div>
            <w:div w:id="215821125">
              <w:marLeft w:val="0"/>
              <w:marRight w:val="0"/>
              <w:marTop w:val="0"/>
              <w:marBottom w:val="0"/>
              <w:divBdr>
                <w:top w:val="none" w:sz="0" w:space="0" w:color="auto"/>
                <w:left w:val="none" w:sz="0" w:space="0" w:color="auto"/>
                <w:bottom w:val="none" w:sz="0" w:space="0" w:color="auto"/>
                <w:right w:val="none" w:sz="0" w:space="0" w:color="auto"/>
              </w:divBdr>
            </w:div>
            <w:div w:id="98305719">
              <w:marLeft w:val="0"/>
              <w:marRight w:val="0"/>
              <w:marTop w:val="0"/>
              <w:marBottom w:val="0"/>
              <w:divBdr>
                <w:top w:val="none" w:sz="0" w:space="0" w:color="auto"/>
                <w:left w:val="none" w:sz="0" w:space="0" w:color="auto"/>
                <w:bottom w:val="none" w:sz="0" w:space="0" w:color="auto"/>
                <w:right w:val="none" w:sz="0" w:space="0" w:color="auto"/>
              </w:divBdr>
            </w:div>
            <w:div w:id="411126545">
              <w:marLeft w:val="0"/>
              <w:marRight w:val="0"/>
              <w:marTop w:val="0"/>
              <w:marBottom w:val="0"/>
              <w:divBdr>
                <w:top w:val="none" w:sz="0" w:space="0" w:color="auto"/>
                <w:left w:val="none" w:sz="0" w:space="0" w:color="auto"/>
                <w:bottom w:val="none" w:sz="0" w:space="0" w:color="auto"/>
                <w:right w:val="none" w:sz="0" w:space="0" w:color="auto"/>
              </w:divBdr>
            </w:div>
            <w:div w:id="2054497378">
              <w:marLeft w:val="0"/>
              <w:marRight w:val="0"/>
              <w:marTop w:val="0"/>
              <w:marBottom w:val="0"/>
              <w:divBdr>
                <w:top w:val="none" w:sz="0" w:space="0" w:color="auto"/>
                <w:left w:val="none" w:sz="0" w:space="0" w:color="auto"/>
                <w:bottom w:val="none" w:sz="0" w:space="0" w:color="auto"/>
                <w:right w:val="none" w:sz="0" w:space="0" w:color="auto"/>
              </w:divBdr>
            </w:div>
            <w:div w:id="1556620478">
              <w:marLeft w:val="0"/>
              <w:marRight w:val="0"/>
              <w:marTop w:val="0"/>
              <w:marBottom w:val="0"/>
              <w:divBdr>
                <w:top w:val="none" w:sz="0" w:space="0" w:color="auto"/>
                <w:left w:val="none" w:sz="0" w:space="0" w:color="auto"/>
                <w:bottom w:val="none" w:sz="0" w:space="0" w:color="auto"/>
                <w:right w:val="none" w:sz="0" w:space="0" w:color="auto"/>
              </w:divBdr>
            </w:div>
            <w:div w:id="478229199">
              <w:marLeft w:val="0"/>
              <w:marRight w:val="0"/>
              <w:marTop w:val="0"/>
              <w:marBottom w:val="0"/>
              <w:divBdr>
                <w:top w:val="none" w:sz="0" w:space="0" w:color="auto"/>
                <w:left w:val="none" w:sz="0" w:space="0" w:color="auto"/>
                <w:bottom w:val="none" w:sz="0" w:space="0" w:color="auto"/>
                <w:right w:val="none" w:sz="0" w:space="0" w:color="auto"/>
              </w:divBdr>
            </w:div>
            <w:div w:id="1072510877">
              <w:marLeft w:val="0"/>
              <w:marRight w:val="0"/>
              <w:marTop w:val="0"/>
              <w:marBottom w:val="0"/>
              <w:divBdr>
                <w:top w:val="none" w:sz="0" w:space="0" w:color="auto"/>
                <w:left w:val="none" w:sz="0" w:space="0" w:color="auto"/>
                <w:bottom w:val="none" w:sz="0" w:space="0" w:color="auto"/>
                <w:right w:val="none" w:sz="0" w:space="0" w:color="auto"/>
              </w:divBdr>
            </w:div>
            <w:div w:id="174617754">
              <w:marLeft w:val="0"/>
              <w:marRight w:val="0"/>
              <w:marTop w:val="0"/>
              <w:marBottom w:val="0"/>
              <w:divBdr>
                <w:top w:val="none" w:sz="0" w:space="0" w:color="auto"/>
                <w:left w:val="none" w:sz="0" w:space="0" w:color="auto"/>
                <w:bottom w:val="none" w:sz="0" w:space="0" w:color="auto"/>
                <w:right w:val="none" w:sz="0" w:space="0" w:color="auto"/>
              </w:divBdr>
            </w:div>
            <w:div w:id="1426611126">
              <w:marLeft w:val="0"/>
              <w:marRight w:val="0"/>
              <w:marTop w:val="0"/>
              <w:marBottom w:val="0"/>
              <w:divBdr>
                <w:top w:val="none" w:sz="0" w:space="0" w:color="auto"/>
                <w:left w:val="none" w:sz="0" w:space="0" w:color="auto"/>
                <w:bottom w:val="none" w:sz="0" w:space="0" w:color="auto"/>
                <w:right w:val="none" w:sz="0" w:space="0" w:color="auto"/>
              </w:divBdr>
            </w:div>
            <w:div w:id="2110931006">
              <w:marLeft w:val="0"/>
              <w:marRight w:val="0"/>
              <w:marTop w:val="0"/>
              <w:marBottom w:val="0"/>
              <w:divBdr>
                <w:top w:val="none" w:sz="0" w:space="0" w:color="auto"/>
                <w:left w:val="none" w:sz="0" w:space="0" w:color="auto"/>
                <w:bottom w:val="none" w:sz="0" w:space="0" w:color="auto"/>
                <w:right w:val="none" w:sz="0" w:space="0" w:color="auto"/>
              </w:divBdr>
            </w:div>
            <w:div w:id="842210344">
              <w:marLeft w:val="0"/>
              <w:marRight w:val="0"/>
              <w:marTop w:val="0"/>
              <w:marBottom w:val="0"/>
              <w:divBdr>
                <w:top w:val="none" w:sz="0" w:space="0" w:color="auto"/>
                <w:left w:val="none" w:sz="0" w:space="0" w:color="auto"/>
                <w:bottom w:val="none" w:sz="0" w:space="0" w:color="auto"/>
                <w:right w:val="none" w:sz="0" w:space="0" w:color="auto"/>
              </w:divBdr>
            </w:div>
            <w:div w:id="955260612">
              <w:marLeft w:val="0"/>
              <w:marRight w:val="0"/>
              <w:marTop w:val="0"/>
              <w:marBottom w:val="0"/>
              <w:divBdr>
                <w:top w:val="none" w:sz="0" w:space="0" w:color="auto"/>
                <w:left w:val="none" w:sz="0" w:space="0" w:color="auto"/>
                <w:bottom w:val="none" w:sz="0" w:space="0" w:color="auto"/>
                <w:right w:val="none" w:sz="0" w:space="0" w:color="auto"/>
              </w:divBdr>
            </w:div>
            <w:div w:id="1483817123">
              <w:marLeft w:val="0"/>
              <w:marRight w:val="0"/>
              <w:marTop w:val="0"/>
              <w:marBottom w:val="0"/>
              <w:divBdr>
                <w:top w:val="none" w:sz="0" w:space="0" w:color="auto"/>
                <w:left w:val="none" w:sz="0" w:space="0" w:color="auto"/>
                <w:bottom w:val="none" w:sz="0" w:space="0" w:color="auto"/>
                <w:right w:val="none" w:sz="0" w:space="0" w:color="auto"/>
              </w:divBdr>
            </w:div>
            <w:div w:id="1238128379">
              <w:marLeft w:val="0"/>
              <w:marRight w:val="0"/>
              <w:marTop w:val="0"/>
              <w:marBottom w:val="0"/>
              <w:divBdr>
                <w:top w:val="none" w:sz="0" w:space="0" w:color="auto"/>
                <w:left w:val="none" w:sz="0" w:space="0" w:color="auto"/>
                <w:bottom w:val="none" w:sz="0" w:space="0" w:color="auto"/>
                <w:right w:val="none" w:sz="0" w:space="0" w:color="auto"/>
              </w:divBdr>
            </w:div>
            <w:div w:id="71778611">
              <w:marLeft w:val="0"/>
              <w:marRight w:val="0"/>
              <w:marTop w:val="0"/>
              <w:marBottom w:val="0"/>
              <w:divBdr>
                <w:top w:val="none" w:sz="0" w:space="0" w:color="auto"/>
                <w:left w:val="none" w:sz="0" w:space="0" w:color="auto"/>
                <w:bottom w:val="none" w:sz="0" w:space="0" w:color="auto"/>
                <w:right w:val="none" w:sz="0" w:space="0" w:color="auto"/>
              </w:divBdr>
            </w:div>
            <w:div w:id="1401175623">
              <w:marLeft w:val="0"/>
              <w:marRight w:val="0"/>
              <w:marTop w:val="0"/>
              <w:marBottom w:val="0"/>
              <w:divBdr>
                <w:top w:val="none" w:sz="0" w:space="0" w:color="auto"/>
                <w:left w:val="none" w:sz="0" w:space="0" w:color="auto"/>
                <w:bottom w:val="none" w:sz="0" w:space="0" w:color="auto"/>
                <w:right w:val="none" w:sz="0" w:space="0" w:color="auto"/>
              </w:divBdr>
            </w:div>
            <w:div w:id="1200126758">
              <w:marLeft w:val="0"/>
              <w:marRight w:val="0"/>
              <w:marTop w:val="0"/>
              <w:marBottom w:val="0"/>
              <w:divBdr>
                <w:top w:val="none" w:sz="0" w:space="0" w:color="auto"/>
                <w:left w:val="none" w:sz="0" w:space="0" w:color="auto"/>
                <w:bottom w:val="none" w:sz="0" w:space="0" w:color="auto"/>
                <w:right w:val="none" w:sz="0" w:space="0" w:color="auto"/>
              </w:divBdr>
            </w:div>
            <w:div w:id="2111657026">
              <w:marLeft w:val="0"/>
              <w:marRight w:val="0"/>
              <w:marTop w:val="0"/>
              <w:marBottom w:val="0"/>
              <w:divBdr>
                <w:top w:val="none" w:sz="0" w:space="0" w:color="auto"/>
                <w:left w:val="none" w:sz="0" w:space="0" w:color="auto"/>
                <w:bottom w:val="none" w:sz="0" w:space="0" w:color="auto"/>
                <w:right w:val="none" w:sz="0" w:space="0" w:color="auto"/>
              </w:divBdr>
            </w:div>
            <w:div w:id="183057497">
              <w:marLeft w:val="0"/>
              <w:marRight w:val="0"/>
              <w:marTop w:val="0"/>
              <w:marBottom w:val="0"/>
              <w:divBdr>
                <w:top w:val="none" w:sz="0" w:space="0" w:color="auto"/>
                <w:left w:val="none" w:sz="0" w:space="0" w:color="auto"/>
                <w:bottom w:val="none" w:sz="0" w:space="0" w:color="auto"/>
                <w:right w:val="none" w:sz="0" w:space="0" w:color="auto"/>
              </w:divBdr>
            </w:div>
            <w:div w:id="788621674">
              <w:marLeft w:val="0"/>
              <w:marRight w:val="0"/>
              <w:marTop w:val="0"/>
              <w:marBottom w:val="0"/>
              <w:divBdr>
                <w:top w:val="none" w:sz="0" w:space="0" w:color="auto"/>
                <w:left w:val="none" w:sz="0" w:space="0" w:color="auto"/>
                <w:bottom w:val="none" w:sz="0" w:space="0" w:color="auto"/>
                <w:right w:val="none" w:sz="0" w:space="0" w:color="auto"/>
              </w:divBdr>
            </w:div>
            <w:div w:id="1098982822">
              <w:marLeft w:val="0"/>
              <w:marRight w:val="0"/>
              <w:marTop w:val="0"/>
              <w:marBottom w:val="0"/>
              <w:divBdr>
                <w:top w:val="none" w:sz="0" w:space="0" w:color="auto"/>
                <w:left w:val="none" w:sz="0" w:space="0" w:color="auto"/>
                <w:bottom w:val="none" w:sz="0" w:space="0" w:color="auto"/>
                <w:right w:val="none" w:sz="0" w:space="0" w:color="auto"/>
              </w:divBdr>
            </w:div>
            <w:div w:id="1602374569">
              <w:marLeft w:val="0"/>
              <w:marRight w:val="0"/>
              <w:marTop w:val="0"/>
              <w:marBottom w:val="0"/>
              <w:divBdr>
                <w:top w:val="none" w:sz="0" w:space="0" w:color="auto"/>
                <w:left w:val="none" w:sz="0" w:space="0" w:color="auto"/>
                <w:bottom w:val="none" w:sz="0" w:space="0" w:color="auto"/>
                <w:right w:val="none" w:sz="0" w:space="0" w:color="auto"/>
              </w:divBdr>
            </w:div>
            <w:div w:id="1016422001">
              <w:marLeft w:val="0"/>
              <w:marRight w:val="0"/>
              <w:marTop w:val="0"/>
              <w:marBottom w:val="0"/>
              <w:divBdr>
                <w:top w:val="none" w:sz="0" w:space="0" w:color="auto"/>
                <w:left w:val="none" w:sz="0" w:space="0" w:color="auto"/>
                <w:bottom w:val="none" w:sz="0" w:space="0" w:color="auto"/>
                <w:right w:val="none" w:sz="0" w:space="0" w:color="auto"/>
              </w:divBdr>
            </w:div>
            <w:div w:id="674770691">
              <w:marLeft w:val="0"/>
              <w:marRight w:val="0"/>
              <w:marTop w:val="0"/>
              <w:marBottom w:val="0"/>
              <w:divBdr>
                <w:top w:val="none" w:sz="0" w:space="0" w:color="auto"/>
                <w:left w:val="none" w:sz="0" w:space="0" w:color="auto"/>
                <w:bottom w:val="none" w:sz="0" w:space="0" w:color="auto"/>
                <w:right w:val="none" w:sz="0" w:space="0" w:color="auto"/>
              </w:divBdr>
            </w:div>
            <w:div w:id="323704070">
              <w:marLeft w:val="0"/>
              <w:marRight w:val="0"/>
              <w:marTop w:val="0"/>
              <w:marBottom w:val="0"/>
              <w:divBdr>
                <w:top w:val="none" w:sz="0" w:space="0" w:color="auto"/>
                <w:left w:val="none" w:sz="0" w:space="0" w:color="auto"/>
                <w:bottom w:val="none" w:sz="0" w:space="0" w:color="auto"/>
                <w:right w:val="none" w:sz="0" w:space="0" w:color="auto"/>
              </w:divBdr>
            </w:div>
            <w:div w:id="1512063873">
              <w:marLeft w:val="0"/>
              <w:marRight w:val="0"/>
              <w:marTop w:val="0"/>
              <w:marBottom w:val="0"/>
              <w:divBdr>
                <w:top w:val="none" w:sz="0" w:space="0" w:color="auto"/>
                <w:left w:val="none" w:sz="0" w:space="0" w:color="auto"/>
                <w:bottom w:val="none" w:sz="0" w:space="0" w:color="auto"/>
                <w:right w:val="none" w:sz="0" w:space="0" w:color="auto"/>
              </w:divBdr>
            </w:div>
            <w:div w:id="1431851872">
              <w:marLeft w:val="0"/>
              <w:marRight w:val="0"/>
              <w:marTop w:val="0"/>
              <w:marBottom w:val="0"/>
              <w:divBdr>
                <w:top w:val="none" w:sz="0" w:space="0" w:color="auto"/>
                <w:left w:val="none" w:sz="0" w:space="0" w:color="auto"/>
                <w:bottom w:val="none" w:sz="0" w:space="0" w:color="auto"/>
                <w:right w:val="none" w:sz="0" w:space="0" w:color="auto"/>
              </w:divBdr>
            </w:div>
            <w:div w:id="629479776">
              <w:marLeft w:val="0"/>
              <w:marRight w:val="0"/>
              <w:marTop w:val="0"/>
              <w:marBottom w:val="0"/>
              <w:divBdr>
                <w:top w:val="none" w:sz="0" w:space="0" w:color="auto"/>
                <w:left w:val="none" w:sz="0" w:space="0" w:color="auto"/>
                <w:bottom w:val="none" w:sz="0" w:space="0" w:color="auto"/>
                <w:right w:val="none" w:sz="0" w:space="0" w:color="auto"/>
              </w:divBdr>
            </w:div>
            <w:div w:id="70739927">
              <w:marLeft w:val="0"/>
              <w:marRight w:val="0"/>
              <w:marTop w:val="0"/>
              <w:marBottom w:val="0"/>
              <w:divBdr>
                <w:top w:val="none" w:sz="0" w:space="0" w:color="auto"/>
                <w:left w:val="none" w:sz="0" w:space="0" w:color="auto"/>
                <w:bottom w:val="none" w:sz="0" w:space="0" w:color="auto"/>
                <w:right w:val="none" w:sz="0" w:space="0" w:color="auto"/>
              </w:divBdr>
            </w:div>
            <w:div w:id="1046029903">
              <w:marLeft w:val="0"/>
              <w:marRight w:val="0"/>
              <w:marTop w:val="0"/>
              <w:marBottom w:val="0"/>
              <w:divBdr>
                <w:top w:val="none" w:sz="0" w:space="0" w:color="auto"/>
                <w:left w:val="none" w:sz="0" w:space="0" w:color="auto"/>
                <w:bottom w:val="none" w:sz="0" w:space="0" w:color="auto"/>
                <w:right w:val="none" w:sz="0" w:space="0" w:color="auto"/>
              </w:divBdr>
            </w:div>
            <w:div w:id="1183975616">
              <w:marLeft w:val="0"/>
              <w:marRight w:val="0"/>
              <w:marTop w:val="0"/>
              <w:marBottom w:val="0"/>
              <w:divBdr>
                <w:top w:val="none" w:sz="0" w:space="0" w:color="auto"/>
                <w:left w:val="none" w:sz="0" w:space="0" w:color="auto"/>
                <w:bottom w:val="none" w:sz="0" w:space="0" w:color="auto"/>
                <w:right w:val="none" w:sz="0" w:space="0" w:color="auto"/>
              </w:divBdr>
            </w:div>
            <w:div w:id="993332980">
              <w:marLeft w:val="0"/>
              <w:marRight w:val="0"/>
              <w:marTop w:val="0"/>
              <w:marBottom w:val="0"/>
              <w:divBdr>
                <w:top w:val="none" w:sz="0" w:space="0" w:color="auto"/>
                <w:left w:val="none" w:sz="0" w:space="0" w:color="auto"/>
                <w:bottom w:val="none" w:sz="0" w:space="0" w:color="auto"/>
                <w:right w:val="none" w:sz="0" w:space="0" w:color="auto"/>
              </w:divBdr>
            </w:div>
            <w:div w:id="1065109028">
              <w:marLeft w:val="0"/>
              <w:marRight w:val="0"/>
              <w:marTop w:val="0"/>
              <w:marBottom w:val="0"/>
              <w:divBdr>
                <w:top w:val="none" w:sz="0" w:space="0" w:color="auto"/>
                <w:left w:val="none" w:sz="0" w:space="0" w:color="auto"/>
                <w:bottom w:val="none" w:sz="0" w:space="0" w:color="auto"/>
                <w:right w:val="none" w:sz="0" w:space="0" w:color="auto"/>
              </w:divBdr>
            </w:div>
            <w:div w:id="1850020930">
              <w:marLeft w:val="0"/>
              <w:marRight w:val="0"/>
              <w:marTop w:val="0"/>
              <w:marBottom w:val="0"/>
              <w:divBdr>
                <w:top w:val="none" w:sz="0" w:space="0" w:color="auto"/>
                <w:left w:val="none" w:sz="0" w:space="0" w:color="auto"/>
                <w:bottom w:val="none" w:sz="0" w:space="0" w:color="auto"/>
                <w:right w:val="none" w:sz="0" w:space="0" w:color="auto"/>
              </w:divBdr>
            </w:div>
            <w:div w:id="957879892">
              <w:marLeft w:val="0"/>
              <w:marRight w:val="0"/>
              <w:marTop w:val="0"/>
              <w:marBottom w:val="0"/>
              <w:divBdr>
                <w:top w:val="none" w:sz="0" w:space="0" w:color="auto"/>
                <w:left w:val="none" w:sz="0" w:space="0" w:color="auto"/>
                <w:bottom w:val="none" w:sz="0" w:space="0" w:color="auto"/>
                <w:right w:val="none" w:sz="0" w:space="0" w:color="auto"/>
              </w:divBdr>
            </w:div>
            <w:div w:id="649552656">
              <w:marLeft w:val="0"/>
              <w:marRight w:val="0"/>
              <w:marTop w:val="0"/>
              <w:marBottom w:val="0"/>
              <w:divBdr>
                <w:top w:val="none" w:sz="0" w:space="0" w:color="auto"/>
                <w:left w:val="none" w:sz="0" w:space="0" w:color="auto"/>
                <w:bottom w:val="none" w:sz="0" w:space="0" w:color="auto"/>
                <w:right w:val="none" w:sz="0" w:space="0" w:color="auto"/>
              </w:divBdr>
            </w:div>
            <w:div w:id="1920480687">
              <w:marLeft w:val="0"/>
              <w:marRight w:val="0"/>
              <w:marTop w:val="0"/>
              <w:marBottom w:val="0"/>
              <w:divBdr>
                <w:top w:val="none" w:sz="0" w:space="0" w:color="auto"/>
                <w:left w:val="none" w:sz="0" w:space="0" w:color="auto"/>
                <w:bottom w:val="none" w:sz="0" w:space="0" w:color="auto"/>
                <w:right w:val="none" w:sz="0" w:space="0" w:color="auto"/>
              </w:divBdr>
            </w:div>
            <w:div w:id="572663002">
              <w:marLeft w:val="0"/>
              <w:marRight w:val="0"/>
              <w:marTop w:val="0"/>
              <w:marBottom w:val="0"/>
              <w:divBdr>
                <w:top w:val="none" w:sz="0" w:space="0" w:color="auto"/>
                <w:left w:val="none" w:sz="0" w:space="0" w:color="auto"/>
                <w:bottom w:val="none" w:sz="0" w:space="0" w:color="auto"/>
                <w:right w:val="none" w:sz="0" w:space="0" w:color="auto"/>
              </w:divBdr>
            </w:div>
            <w:div w:id="1463113288">
              <w:marLeft w:val="0"/>
              <w:marRight w:val="0"/>
              <w:marTop w:val="0"/>
              <w:marBottom w:val="0"/>
              <w:divBdr>
                <w:top w:val="none" w:sz="0" w:space="0" w:color="auto"/>
                <w:left w:val="none" w:sz="0" w:space="0" w:color="auto"/>
                <w:bottom w:val="none" w:sz="0" w:space="0" w:color="auto"/>
                <w:right w:val="none" w:sz="0" w:space="0" w:color="auto"/>
              </w:divBdr>
            </w:div>
            <w:div w:id="638075876">
              <w:marLeft w:val="0"/>
              <w:marRight w:val="0"/>
              <w:marTop w:val="0"/>
              <w:marBottom w:val="0"/>
              <w:divBdr>
                <w:top w:val="none" w:sz="0" w:space="0" w:color="auto"/>
                <w:left w:val="none" w:sz="0" w:space="0" w:color="auto"/>
                <w:bottom w:val="none" w:sz="0" w:space="0" w:color="auto"/>
                <w:right w:val="none" w:sz="0" w:space="0" w:color="auto"/>
              </w:divBdr>
            </w:div>
            <w:div w:id="755789035">
              <w:marLeft w:val="0"/>
              <w:marRight w:val="0"/>
              <w:marTop w:val="0"/>
              <w:marBottom w:val="0"/>
              <w:divBdr>
                <w:top w:val="none" w:sz="0" w:space="0" w:color="auto"/>
                <w:left w:val="none" w:sz="0" w:space="0" w:color="auto"/>
                <w:bottom w:val="none" w:sz="0" w:space="0" w:color="auto"/>
                <w:right w:val="none" w:sz="0" w:space="0" w:color="auto"/>
              </w:divBdr>
            </w:div>
            <w:div w:id="219945872">
              <w:marLeft w:val="0"/>
              <w:marRight w:val="0"/>
              <w:marTop w:val="0"/>
              <w:marBottom w:val="0"/>
              <w:divBdr>
                <w:top w:val="none" w:sz="0" w:space="0" w:color="auto"/>
                <w:left w:val="none" w:sz="0" w:space="0" w:color="auto"/>
                <w:bottom w:val="none" w:sz="0" w:space="0" w:color="auto"/>
                <w:right w:val="none" w:sz="0" w:space="0" w:color="auto"/>
              </w:divBdr>
            </w:div>
            <w:div w:id="1854495362">
              <w:marLeft w:val="0"/>
              <w:marRight w:val="0"/>
              <w:marTop w:val="0"/>
              <w:marBottom w:val="0"/>
              <w:divBdr>
                <w:top w:val="none" w:sz="0" w:space="0" w:color="auto"/>
                <w:left w:val="none" w:sz="0" w:space="0" w:color="auto"/>
                <w:bottom w:val="none" w:sz="0" w:space="0" w:color="auto"/>
                <w:right w:val="none" w:sz="0" w:space="0" w:color="auto"/>
              </w:divBdr>
            </w:div>
            <w:div w:id="1544294959">
              <w:marLeft w:val="0"/>
              <w:marRight w:val="0"/>
              <w:marTop w:val="0"/>
              <w:marBottom w:val="0"/>
              <w:divBdr>
                <w:top w:val="none" w:sz="0" w:space="0" w:color="auto"/>
                <w:left w:val="none" w:sz="0" w:space="0" w:color="auto"/>
                <w:bottom w:val="none" w:sz="0" w:space="0" w:color="auto"/>
                <w:right w:val="none" w:sz="0" w:space="0" w:color="auto"/>
              </w:divBdr>
            </w:div>
            <w:div w:id="341706771">
              <w:marLeft w:val="0"/>
              <w:marRight w:val="0"/>
              <w:marTop w:val="0"/>
              <w:marBottom w:val="0"/>
              <w:divBdr>
                <w:top w:val="none" w:sz="0" w:space="0" w:color="auto"/>
                <w:left w:val="none" w:sz="0" w:space="0" w:color="auto"/>
                <w:bottom w:val="none" w:sz="0" w:space="0" w:color="auto"/>
                <w:right w:val="none" w:sz="0" w:space="0" w:color="auto"/>
              </w:divBdr>
            </w:div>
            <w:div w:id="1019087750">
              <w:marLeft w:val="0"/>
              <w:marRight w:val="0"/>
              <w:marTop w:val="0"/>
              <w:marBottom w:val="0"/>
              <w:divBdr>
                <w:top w:val="none" w:sz="0" w:space="0" w:color="auto"/>
                <w:left w:val="none" w:sz="0" w:space="0" w:color="auto"/>
                <w:bottom w:val="none" w:sz="0" w:space="0" w:color="auto"/>
                <w:right w:val="none" w:sz="0" w:space="0" w:color="auto"/>
              </w:divBdr>
            </w:div>
            <w:div w:id="533425371">
              <w:marLeft w:val="0"/>
              <w:marRight w:val="0"/>
              <w:marTop w:val="0"/>
              <w:marBottom w:val="0"/>
              <w:divBdr>
                <w:top w:val="none" w:sz="0" w:space="0" w:color="auto"/>
                <w:left w:val="none" w:sz="0" w:space="0" w:color="auto"/>
                <w:bottom w:val="none" w:sz="0" w:space="0" w:color="auto"/>
                <w:right w:val="none" w:sz="0" w:space="0" w:color="auto"/>
              </w:divBdr>
            </w:div>
            <w:div w:id="836771913">
              <w:marLeft w:val="0"/>
              <w:marRight w:val="0"/>
              <w:marTop w:val="0"/>
              <w:marBottom w:val="0"/>
              <w:divBdr>
                <w:top w:val="none" w:sz="0" w:space="0" w:color="auto"/>
                <w:left w:val="none" w:sz="0" w:space="0" w:color="auto"/>
                <w:bottom w:val="none" w:sz="0" w:space="0" w:color="auto"/>
                <w:right w:val="none" w:sz="0" w:space="0" w:color="auto"/>
              </w:divBdr>
            </w:div>
            <w:div w:id="443960438">
              <w:marLeft w:val="0"/>
              <w:marRight w:val="0"/>
              <w:marTop w:val="0"/>
              <w:marBottom w:val="0"/>
              <w:divBdr>
                <w:top w:val="none" w:sz="0" w:space="0" w:color="auto"/>
                <w:left w:val="none" w:sz="0" w:space="0" w:color="auto"/>
                <w:bottom w:val="none" w:sz="0" w:space="0" w:color="auto"/>
                <w:right w:val="none" w:sz="0" w:space="0" w:color="auto"/>
              </w:divBdr>
            </w:div>
            <w:div w:id="1454471807">
              <w:marLeft w:val="0"/>
              <w:marRight w:val="0"/>
              <w:marTop w:val="0"/>
              <w:marBottom w:val="0"/>
              <w:divBdr>
                <w:top w:val="none" w:sz="0" w:space="0" w:color="auto"/>
                <w:left w:val="none" w:sz="0" w:space="0" w:color="auto"/>
                <w:bottom w:val="none" w:sz="0" w:space="0" w:color="auto"/>
                <w:right w:val="none" w:sz="0" w:space="0" w:color="auto"/>
              </w:divBdr>
            </w:div>
            <w:div w:id="427582294">
              <w:marLeft w:val="0"/>
              <w:marRight w:val="0"/>
              <w:marTop w:val="0"/>
              <w:marBottom w:val="0"/>
              <w:divBdr>
                <w:top w:val="none" w:sz="0" w:space="0" w:color="auto"/>
                <w:left w:val="none" w:sz="0" w:space="0" w:color="auto"/>
                <w:bottom w:val="none" w:sz="0" w:space="0" w:color="auto"/>
                <w:right w:val="none" w:sz="0" w:space="0" w:color="auto"/>
              </w:divBdr>
            </w:div>
            <w:div w:id="257257915">
              <w:marLeft w:val="0"/>
              <w:marRight w:val="0"/>
              <w:marTop w:val="0"/>
              <w:marBottom w:val="0"/>
              <w:divBdr>
                <w:top w:val="none" w:sz="0" w:space="0" w:color="auto"/>
                <w:left w:val="none" w:sz="0" w:space="0" w:color="auto"/>
                <w:bottom w:val="none" w:sz="0" w:space="0" w:color="auto"/>
                <w:right w:val="none" w:sz="0" w:space="0" w:color="auto"/>
              </w:divBdr>
            </w:div>
            <w:div w:id="1098016611">
              <w:marLeft w:val="0"/>
              <w:marRight w:val="0"/>
              <w:marTop w:val="0"/>
              <w:marBottom w:val="0"/>
              <w:divBdr>
                <w:top w:val="none" w:sz="0" w:space="0" w:color="auto"/>
                <w:left w:val="none" w:sz="0" w:space="0" w:color="auto"/>
                <w:bottom w:val="none" w:sz="0" w:space="0" w:color="auto"/>
                <w:right w:val="none" w:sz="0" w:space="0" w:color="auto"/>
              </w:divBdr>
            </w:div>
            <w:div w:id="1809470234">
              <w:marLeft w:val="0"/>
              <w:marRight w:val="0"/>
              <w:marTop w:val="0"/>
              <w:marBottom w:val="0"/>
              <w:divBdr>
                <w:top w:val="none" w:sz="0" w:space="0" w:color="auto"/>
                <w:left w:val="none" w:sz="0" w:space="0" w:color="auto"/>
                <w:bottom w:val="none" w:sz="0" w:space="0" w:color="auto"/>
                <w:right w:val="none" w:sz="0" w:space="0" w:color="auto"/>
              </w:divBdr>
            </w:div>
            <w:div w:id="656035547">
              <w:marLeft w:val="0"/>
              <w:marRight w:val="0"/>
              <w:marTop w:val="0"/>
              <w:marBottom w:val="0"/>
              <w:divBdr>
                <w:top w:val="none" w:sz="0" w:space="0" w:color="auto"/>
                <w:left w:val="none" w:sz="0" w:space="0" w:color="auto"/>
                <w:bottom w:val="none" w:sz="0" w:space="0" w:color="auto"/>
                <w:right w:val="none" w:sz="0" w:space="0" w:color="auto"/>
              </w:divBdr>
            </w:div>
            <w:div w:id="1502037953">
              <w:marLeft w:val="0"/>
              <w:marRight w:val="0"/>
              <w:marTop w:val="0"/>
              <w:marBottom w:val="0"/>
              <w:divBdr>
                <w:top w:val="none" w:sz="0" w:space="0" w:color="auto"/>
                <w:left w:val="none" w:sz="0" w:space="0" w:color="auto"/>
                <w:bottom w:val="none" w:sz="0" w:space="0" w:color="auto"/>
                <w:right w:val="none" w:sz="0" w:space="0" w:color="auto"/>
              </w:divBdr>
            </w:div>
            <w:div w:id="1319841437">
              <w:marLeft w:val="0"/>
              <w:marRight w:val="0"/>
              <w:marTop w:val="0"/>
              <w:marBottom w:val="0"/>
              <w:divBdr>
                <w:top w:val="none" w:sz="0" w:space="0" w:color="auto"/>
                <w:left w:val="none" w:sz="0" w:space="0" w:color="auto"/>
                <w:bottom w:val="none" w:sz="0" w:space="0" w:color="auto"/>
                <w:right w:val="none" w:sz="0" w:space="0" w:color="auto"/>
              </w:divBdr>
            </w:div>
            <w:div w:id="1351687998">
              <w:marLeft w:val="0"/>
              <w:marRight w:val="0"/>
              <w:marTop w:val="0"/>
              <w:marBottom w:val="0"/>
              <w:divBdr>
                <w:top w:val="none" w:sz="0" w:space="0" w:color="auto"/>
                <w:left w:val="none" w:sz="0" w:space="0" w:color="auto"/>
                <w:bottom w:val="none" w:sz="0" w:space="0" w:color="auto"/>
                <w:right w:val="none" w:sz="0" w:space="0" w:color="auto"/>
              </w:divBdr>
            </w:div>
            <w:div w:id="723260728">
              <w:marLeft w:val="0"/>
              <w:marRight w:val="0"/>
              <w:marTop w:val="0"/>
              <w:marBottom w:val="0"/>
              <w:divBdr>
                <w:top w:val="none" w:sz="0" w:space="0" w:color="auto"/>
                <w:left w:val="none" w:sz="0" w:space="0" w:color="auto"/>
                <w:bottom w:val="none" w:sz="0" w:space="0" w:color="auto"/>
                <w:right w:val="none" w:sz="0" w:space="0" w:color="auto"/>
              </w:divBdr>
            </w:div>
            <w:div w:id="445346317">
              <w:marLeft w:val="0"/>
              <w:marRight w:val="0"/>
              <w:marTop w:val="0"/>
              <w:marBottom w:val="0"/>
              <w:divBdr>
                <w:top w:val="none" w:sz="0" w:space="0" w:color="auto"/>
                <w:left w:val="none" w:sz="0" w:space="0" w:color="auto"/>
                <w:bottom w:val="none" w:sz="0" w:space="0" w:color="auto"/>
                <w:right w:val="none" w:sz="0" w:space="0" w:color="auto"/>
              </w:divBdr>
            </w:div>
            <w:div w:id="126701277">
              <w:marLeft w:val="0"/>
              <w:marRight w:val="0"/>
              <w:marTop w:val="0"/>
              <w:marBottom w:val="0"/>
              <w:divBdr>
                <w:top w:val="none" w:sz="0" w:space="0" w:color="auto"/>
                <w:left w:val="none" w:sz="0" w:space="0" w:color="auto"/>
                <w:bottom w:val="none" w:sz="0" w:space="0" w:color="auto"/>
                <w:right w:val="none" w:sz="0" w:space="0" w:color="auto"/>
              </w:divBdr>
            </w:div>
            <w:div w:id="81342394">
              <w:marLeft w:val="0"/>
              <w:marRight w:val="0"/>
              <w:marTop w:val="0"/>
              <w:marBottom w:val="0"/>
              <w:divBdr>
                <w:top w:val="none" w:sz="0" w:space="0" w:color="auto"/>
                <w:left w:val="none" w:sz="0" w:space="0" w:color="auto"/>
                <w:bottom w:val="none" w:sz="0" w:space="0" w:color="auto"/>
                <w:right w:val="none" w:sz="0" w:space="0" w:color="auto"/>
              </w:divBdr>
            </w:div>
            <w:div w:id="2075157628">
              <w:marLeft w:val="0"/>
              <w:marRight w:val="0"/>
              <w:marTop w:val="0"/>
              <w:marBottom w:val="0"/>
              <w:divBdr>
                <w:top w:val="none" w:sz="0" w:space="0" w:color="auto"/>
                <w:left w:val="none" w:sz="0" w:space="0" w:color="auto"/>
                <w:bottom w:val="none" w:sz="0" w:space="0" w:color="auto"/>
                <w:right w:val="none" w:sz="0" w:space="0" w:color="auto"/>
              </w:divBdr>
            </w:div>
            <w:div w:id="487401586">
              <w:marLeft w:val="0"/>
              <w:marRight w:val="0"/>
              <w:marTop w:val="0"/>
              <w:marBottom w:val="0"/>
              <w:divBdr>
                <w:top w:val="none" w:sz="0" w:space="0" w:color="auto"/>
                <w:left w:val="none" w:sz="0" w:space="0" w:color="auto"/>
                <w:bottom w:val="none" w:sz="0" w:space="0" w:color="auto"/>
                <w:right w:val="none" w:sz="0" w:space="0" w:color="auto"/>
              </w:divBdr>
            </w:div>
            <w:div w:id="567425710">
              <w:marLeft w:val="0"/>
              <w:marRight w:val="0"/>
              <w:marTop w:val="0"/>
              <w:marBottom w:val="0"/>
              <w:divBdr>
                <w:top w:val="none" w:sz="0" w:space="0" w:color="auto"/>
                <w:left w:val="none" w:sz="0" w:space="0" w:color="auto"/>
                <w:bottom w:val="none" w:sz="0" w:space="0" w:color="auto"/>
                <w:right w:val="none" w:sz="0" w:space="0" w:color="auto"/>
              </w:divBdr>
            </w:div>
            <w:div w:id="1272972401">
              <w:marLeft w:val="0"/>
              <w:marRight w:val="0"/>
              <w:marTop w:val="0"/>
              <w:marBottom w:val="0"/>
              <w:divBdr>
                <w:top w:val="none" w:sz="0" w:space="0" w:color="auto"/>
                <w:left w:val="none" w:sz="0" w:space="0" w:color="auto"/>
                <w:bottom w:val="none" w:sz="0" w:space="0" w:color="auto"/>
                <w:right w:val="none" w:sz="0" w:space="0" w:color="auto"/>
              </w:divBdr>
            </w:div>
            <w:div w:id="2021227034">
              <w:marLeft w:val="0"/>
              <w:marRight w:val="0"/>
              <w:marTop w:val="0"/>
              <w:marBottom w:val="0"/>
              <w:divBdr>
                <w:top w:val="none" w:sz="0" w:space="0" w:color="auto"/>
                <w:left w:val="none" w:sz="0" w:space="0" w:color="auto"/>
                <w:bottom w:val="none" w:sz="0" w:space="0" w:color="auto"/>
                <w:right w:val="none" w:sz="0" w:space="0" w:color="auto"/>
              </w:divBdr>
            </w:div>
            <w:div w:id="1772167087">
              <w:marLeft w:val="0"/>
              <w:marRight w:val="0"/>
              <w:marTop w:val="0"/>
              <w:marBottom w:val="0"/>
              <w:divBdr>
                <w:top w:val="none" w:sz="0" w:space="0" w:color="auto"/>
                <w:left w:val="none" w:sz="0" w:space="0" w:color="auto"/>
                <w:bottom w:val="none" w:sz="0" w:space="0" w:color="auto"/>
                <w:right w:val="none" w:sz="0" w:space="0" w:color="auto"/>
              </w:divBdr>
            </w:div>
            <w:div w:id="28262508">
              <w:marLeft w:val="0"/>
              <w:marRight w:val="0"/>
              <w:marTop w:val="0"/>
              <w:marBottom w:val="0"/>
              <w:divBdr>
                <w:top w:val="none" w:sz="0" w:space="0" w:color="auto"/>
                <w:left w:val="none" w:sz="0" w:space="0" w:color="auto"/>
                <w:bottom w:val="none" w:sz="0" w:space="0" w:color="auto"/>
                <w:right w:val="none" w:sz="0" w:space="0" w:color="auto"/>
              </w:divBdr>
            </w:div>
            <w:div w:id="164712752">
              <w:marLeft w:val="0"/>
              <w:marRight w:val="0"/>
              <w:marTop w:val="0"/>
              <w:marBottom w:val="0"/>
              <w:divBdr>
                <w:top w:val="none" w:sz="0" w:space="0" w:color="auto"/>
                <w:left w:val="none" w:sz="0" w:space="0" w:color="auto"/>
                <w:bottom w:val="none" w:sz="0" w:space="0" w:color="auto"/>
                <w:right w:val="none" w:sz="0" w:space="0" w:color="auto"/>
              </w:divBdr>
            </w:div>
            <w:div w:id="1152987075">
              <w:marLeft w:val="0"/>
              <w:marRight w:val="0"/>
              <w:marTop w:val="0"/>
              <w:marBottom w:val="0"/>
              <w:divBdr>
                <w:top w:val="none" w:sz="0" w:space="0" w:color="auto"/>
                <w:left w:val="none" w:sz="0" w:space="0" w:color="auto"/>
                <w:bottom w:val="none" w:sz="0" w:space="0" w:color="auto"/>
                <w:right w:val="none" w:sz="0" w:space="0" w:color="auto"/>
              </w:divBdr>
            </w:div>
            <w:div w:id="1483548637">
              <w:marLeft w:val="0"/>
              <w:marRight w:val="0"/>
              <w:marTop w:val="0"/>
              <w:marBottom w:val="0"/>
              <w:divBdr>
                <w:top w:val="none" w:sz="0" w:space="0" w:color="auto"/>
                <w:left w:val="none" w:sz="0" w:space="0" w:color="auto"/>
                <w:bottom w:val="none" w:sz="0" w:space="0" w:color="auto"/>
                <w:right w:val="none" w:sz="0" w:space="0" w:color="auto"/>
              </w:divBdr>
            </w:div>
            <w:div w:id="1444812069">
              <w:marLeft w:val="0"/>
              <w:marRight w:val="0"/>
              <w:marTop w:val="0"/>
              <w:marBottom w:val="0"/>
              <w:divBdr>
                <w:top w:val="none" w:sz="0" w:space="0" w:color="auto"/>
                <w:left w:val="none" w:sz="0" w:space="0" w:color="auto"/>
                <w:bottom w:val="none" w:sz="0" w:space="0" w:color="auto"/>
                <w:right w:val="none" w:sz="0" w:space="0" w:color="auto"/>
              </w:divBdr>
            </w:div>
            <w:div w:id="1027364169">
              <w:marLeft w:val="0"/>
              <w:marRight w:val="0"/>
              <w:marTop w:val="0"/>
              <w:marBottom w:val="0"/>
              <w:divBdr>
                <w:top w:val="none" w:sz="0" w:space="0" w:color="auto"/>
                <w:left w:val="none" w:sz="0" w:space="0" w:color="auto"/>
                <w:bottom w:val="none" w:sz="0" w:space="0" w:color="auto"/>
                <w:right w:val="none" w:sz="0" w:space="0" w:color="auto"/>
              </w:divBdr>
            </w:div>
            <w:div w:id="1951471040">
              <w:marLeft w:val="0"/>
              <w:marRight w:val="0"/>
              <w:marTop w:val="0"/>
              <w:marBottom w:val="0"/>
              <w:divBdr>
                <w:top w:val="none" w:sz="0" w:space="0" w:color="auto"/>
                <w:left w:val="none" w:sz="0" w:space="0" w:color="auto"/>
                <w:bottom w:val="none" w:sz="0" w:space="0" w:color="auto"/>
                <w:right w:val="none" w:sz="0" w:space="0" w:color="auto"/>
              </w:divBdr>
            </w:div>
            <w:div w:id="1796218137">
              <w:marLeft w:val="0"/>
              <w:marRight w:val="0"/>
              <w:marTop w:val="0"/>
              <w:marBottom w:val="0"/>
              <w:divBdr>
                <w:top w:val="none" w:sz="0" w:space="0" w:color="auto"/>
                <w:left w:val="none" w:sz="0" w:space="0" w:color="auto"/>
                <w:bottom w:val="none" w:sz="0" w:space="0" w:color="auto"/>
                <w:right w:val="none" w:sz="0" w:space="0" w:color="auto"/>
              </w:divBdr>
            </w:div>
            <w:div w:id="1261988106">
              <w:marLeft w:val="0"/>
              <w:marRight w:val="0"/>
              <w:marTop w:val="0"/>
              <w:marBottom w:val="0"/>
              <w:divBdr>
                <w:top w:val="none" w:sz="0" w:space="0" w:color="auto"/>
                <w:left w:val="none" w:sz="0" w:space="0" w:color="auto"/>
                <w:bottom w:val="none" w:sz="0" w:space="0" w:color="auto"/>
                <w:right w:val="none" w:sz="0" w:space="0" w:color="auto"/>
              </w:divBdr>
            </w:div>
            <w:div w:id="1221286506">
              <w:marLeft w:val="0"/>
              <w:marRight w:val="0"/>
              <w:marTop w:val="0"/>
              <w:marBottom w:val="0"/>
              <w:divBdr>
                <w:top w:val="none" w:sz="0" w:space="0" w:color="auto"/>
                <w:left w:val="none" w:sz="0" w:space="0" w:color="auto"/>
                <w:bottom w:val="none" w:sz="0" w:space="0" w:color="auto"/>
                <w:right w:val="none" w:sz="0" w:space="0" w:color="auto"/>
              </w:divBdr>
            </w:div>
            <w:div w:id="1042052243">
              <w:marLeft w:val="0"/>
              <w:marRight w:val="0"/>
              <w:marTop w:val="0"/>
              <w:marBottom w:val="0"/>
              <w:divBdr>
                <w:top w:val="none" w:sz="0" w:space="0" w:color="auto"/>
                <w:left w:val="none" w:sz="0" w:space="0" w:color="auto"/>
                <w:bottom w:val="none" w:sz="0" w:space="0" w:color="auto"/>
                <w:right w:val="none" w:sz="0" w:space="0" w:color="auto"/>
              </w:divBdr>
            </w:div>
            <w:div w:id="1362046527">
              <w:marLeft w:val="0"/>
              <w:marRight w:val="0"/>
              <w:marTop w:val="0"/>
              <w:marBottom w:val="0"/>
              <w:divBdr>
                <w:top w:val="none" w:sz="0" w:space="0" w:color="auto"/>
                <w:left w:val="none" w:sz="0" w:space="0" w:color="auto"/>
                <w:bottom w:val="none" w:sz="0" w:space="0" w:color="auto"/>
                <w:right w:val="none" w:sz="0" w:space="0" w:color="auto"/>
              </w:divBdr>
            </w:div>
            <w:div w:id="1321038283">
              <w:marLeft w:val="0"/>
              <w:marRight w:val="0"/>
              <w:marTop w:val="0"/>
              <w:marBottom w:val="0"/>
              <w:divBdr>
                <w:top w:val="none" w:sz="0" w:space="0" w:color="auto"/>
                <w:left w:val="none" w:sz="0" w:space="0" w:color="auto"/>
                <w:bottom w:val="none" w:sz="0" w:space="0" w:color="auto"/>
                <w:right w:val="none" w:sz="0" w:space="0" w:color="auto"/>
              </w:divBdr>
            </w:div>
            <w:div w:id="864906787">
              <w:marLeft w:val="0"/>
              <w:marRight w:val="0"/>
              <w:marTop w:val="0"/>
              <w:marBottom w:val="0"/>
              <w:divBdr>
                <w:top w:val="none" w:sz="0" w:space="0" w:color="auto"/>
                <w:left w:val="none" w:sz="0" w:space="0" w:color="auto"/>
                <w:bottom w:val="none" w:sz="0" w:space="0" w:color="auto"/>
                <w:right w:val="none" w:sz="0" w:space="0" w:color="auto"/>
              </w:divBdr>
            </w:div>
            <w:div w:id="1463110409">
              <w:marLeft w:val="0"/>
              <w:marRight w:val="0"/>
              <w:marTop w:val="0"/>
              <w:marBottom w:val="0"/>
              <w:divBdr>
                <w:top w:val="none" w:sz="0" w:space="0" w:color="auto"/>
                <w:left w:val="none" w:sz="0" w:space="0" w:color="auto"/>
                <w:bottom w:val="none" w:sz="0" w:space="0" w:color="auto"/>
                <w:right w:val="none" w:sz="0" w:space="0" w:color="auto"/>
              </w:divBdr>
            </w:div>
            <w:div w:id="609900087">
              <w:marLeft w:val="0"/>
              <w:marRight w:val="0"/>
              <w:marTop w:val="0"/>
              <w:marBottom w:val="0"/>
              <w:divBdr>
                <w:top w:val="none" w:sz="0" w:space="0" w:color="auto"/>
                <w:left w:val="none" w:sz="0" w:space="0" w:color="auto"/>
                <w:bottom w:val="none" w:sz="0" w:space="0" w:color="auto"/>
                <w:right w:val="none" w:sz="0" w:space="0" w:color="auto"/>
              </w:divBdr>
            </w:div>
            <w:div w:id="284167436">
              <w:marLeft w:val="0"/>
              <w:marRight w:val="0"/>
              <w:marTop w:val="0"/>
              <w:marBottom w:val="0"/>
              <w:divBdr>
                <w:top w:val="none" w:sz="0" w:space="0" w:color="auto"/>
                <w:left w:val="none" w:sz="0" w:space="0" w:color="auto"/>
                <w:bottom w:val="none" w:sz="0" w:space="0" w:color="auto"/>
                <w:right w:val="none" w:sz="0" w:space="0" w:color="auto"/>
              </w:divBdr>
            </w:div>
            <w:div w:id="2121341753">
              <w:marLeft w:val="0"/>
              <w:marRight w:val="0"/>
              <w:marTop w:val="0"/>
              <w:marBottom w:val="0"/>
              <w:divBdr>
                <w:top w:val="none" w:sz="0" w:space="0" w:color="auto"/>
                <w:left w:val="none" w:sz="0" w:space="0" w:color="auto"/>
                <w:bottom w:val="none" w:sz="0" w:space="0" w:color="auto"/>
                <w:right w:val="none" w:sz="0" w:space="0" w:color="auto"/>
              </w:divBdr>
            </w:div>
            <w:div w:id="2031759621">
              <w:marLeft w:val="0"/>
              <w:marRight w:val="0"/>
              <w:marTop w:val="0"/>
              <w:marBottom w:val="0"/>
              <w:divBdr>
                <w:top w:val="none" w:sz="0" w:space="0" w:color="auto"/>
                <w:left w:val="none" w:sz="0" w:space="0" w:color="auto"/>
                <w:bottom w:val="none" w:sz="0" w:space="0" w:color="auto"/>
                <w:right w:val="none" w:sz="0" w:space="0" w:color="auto"/>
              </w:divBdr>
            </w:div>
            <w:div w:id="590358822">
              <w:marLeft w:val="0"/>
              <w:marRight w:val="0"/>
              <w:marTop w:val="0"/>
              <w:marBottom w:val="0"/>
              <w:divBdr>
                <w:top w:val="none" w:sz="0" w:space="0" w:color="auto"/>
                <w:left w:val="none" w:sz="0" w:space="0" w:color="auto"/>
                <w:bottom w:val="none" w:sz="0" w:space="0" w:color="auto"/>
                <w:right w:val="none" w:sz="0" w:space="0" w:color="auto"/>
              </w:divBdr>
            </w:div>
            <w:div w:id="618219302">
              <w:marLeft w:val="0"/>
              <w:marRight w:val="0"/>
              <w:marTop w:val="0"/>
              <w:marBottom w:val="0"/>
              <w:divBdr>
                <w:top w:val="none" w:sz="0" w:space="0" w:color="auto"/>
                <w:left w:val="none" w:sz="0" w:space="0" w:color="auto"/>
                <w:bottom w:val="none" w:sz="0" w:space="0" w:color="auto"/>
                <w:right w:val="none" w:sz="0" w:space="0" w:color="auto"/>
              </w:divBdr>
            </w:div>
            <w:div w:id="439178734">
              <w:marLeft w:val="0"/>
              <w:marRight w:val="0"/>
              <w:marTop w:val="0"/>
              <w:marBottom w:val="0"/>
              <w:divBdr>
                <w:top w:val="none" w:sz="0" w:space="0" w:color="auto"/>
                <w:left w:val="none" w:sz="0" w:space="0" w:color="auto"/>
                <w:bottom w:val="none" w:sz="0" w:space="0" w:color="auto"/>
                <w:right w:val="none" w:sz="0" w:space="0" w:color="auto"/>
              </w:divBdr>
            </w:div>
            <w:div w:id="902135571">
              <w:marLeft w:val="0"/>
              <w:marRight w:val="0"/>
              <w:marTop w:val="0"/>
              <w:marBottom w:val="0"/>
              <w:divBdr>
                <w:top w:val="none" w:sz="0" w:space="0" w:color="auto"/>
                <w:left w:val="none" w:sz="0" w:space="0" w:color="auto"/>
                <w:bottom w:val="none" w:sz="0" w:space="0" w:color="auto"/>
                <w:right w:val="none" w:sz="0" w:space="0" w:color="auto"/>
              </w:divBdr>
            </w:div>
            <w:div w:id="899756380">
              <w:marLeft w:val="0"/>
              <w:marRight w:val="0"/>
              <w:marTop w:val="0"/>
              <w:marBottom w:val="0"/>
              <w:divBdr>
                <w:top w:val="none" w:sz="0" w:space="0" w:color="auto"/>
                <w:left w:val="none" w:sz="0" w:space="0" w:color="auto"/>
                <w:bottom w:val="none" w:sz="0" w:space="0" w:color="auto"/>
                <w:right w:val="none" w:sz="0" w:space="0" w:color="auto"/>
              </w:divBdr>
            </w:div>
            <w:div w:id="827095591">
              <w:marLeft w:val="0"/>
              <w:marRight w:val="0"/>
              <w:marTop w:val="0"/>
              <w:marBottom w:val="0"/>
              <w:divBdr>
                <w:top w:val="none" w:sz="0" w:space="0" w:color="auto"/>
                <w:left w:val="none" w:sz="0" w:space="0" w:color="auto"/>
                <w:bottom w:val="none" w:sz="0" w:space="0" w:color="auto"/>
                <w:right w:val="none" w:sz="0" w:space="0" w:color="auto"/>
              </w:divBdr>
            </w:div>
            <w:div w:id="1364557643">
              <w:marLeft w:val="0"/>
              <w:marRight w:val="0"/>
              <w:marTop w:val="0"/>
              <w:marBottom w:val="0"/>
              <w:divBdr>
                <w:top w:val="none" w:sz="0" w:space="0" w:color="auto"/>
                <w:left w:val="none" w:sz="0" w:space="0" w:color="auto"/>
                <w:bottom w:val="none" w:sz="0" w:space="0" w:color="auto"/>
                <w:right w:val="none" w:sz="0" w:space="0" w:color="auto"/>
              </w:divBdr>
            </w:div>
            <w:div w:id="275407692">
              <w:marLeft w:val="0"/>
              <w:marRight w:val="0"/>
              <w:marTop w:val="0"/>
              <w:marBottom w:val="0"/>
              <w:divBdr>
                <w:top w:val="none" w:sz="0" w:space="0" w:color="auto"/>
                <w:left w:val="none" w:sz="0" w:space="0" w:color="auto"/>
                <w:bottom w:val="none" w:sz="0" w:space="0" w:color="auto"/>
                <w:right w:val="none" w:sz="0" w:space="0" w:color="auto"/>
              </w:divBdr>
            </w:div>
            <w:div w:id="167411345">
              <w:marLeft w:val="0"/>
              <w:marRight w:val="0"/>
              <w:marTop w:val="0"/>
              <w:marBottom w:val="0"/>
              <w:divBdr>
                <w:top w:val="none" w:sz="0" w:space="0" w:color="auto"/>
                <w:left w:val="none" w:sz="0" w:space="0" w:color="auto"/>
                <w:bottom w:val="none" w:sz="0" w:space="0" w:color="auto"/>
                <w:right w:val="none" w:sz="0" w:space="0" w:color="auto"/>
              </w:divBdr>
            </w:div>
            <w:div w:id="497506611">
              <w:marLeft w:val="0"/>
              <w:marRight w:val="0"/>
              <w:marTop w:val="0"/>
              <w:marBottom w:val="0"/>
              <w:divBdr>
                <w:top w:val="none" w:sz="0" w:space="0" w:color="auto"/>
                <w:left w:val="none" w:sz="0" w:space="0" w:color="auto"/>
                <w:bottom w:val="none" w:sz="0" w:space="0" w:color="auto"/>
                <w:right w:val="none" w:sz="0" w:space="0" w:color="auto"/>
              </w:divBdr>
            </w:div>
            <w:div w:id="654727400">
              <w:marLeft w:val="0"/>
              <w:marRight w:val="0"/>
              <w:marTop w:val="0"/>
              <w:marBottom w:val="0"/>
              <w:divBdr>
                <w:top w:val="none" w:sz="0" w:space="0" w:color="auto"/>
                <w:left w:val="none" w:sz="0" w:space="0" w:color="auto"/>
                <w:bottom w:val="none" w:sz="0" w:space="0" w:color="auto"/>
                <w:right w:val="none" w:sz="0" w:space="0" w:color="auto"/>
              </w:divBdr>
            </w:div>
            <w:div w:id="1515339255">
              <w:marLeft w:val="0"/>
              <w:marRight w:val="0"/>
              <w:marTop w:val="0"/>
              <w:marBottom w:val="0"/>
              <w:divBdr>
                <w:top w:val="none" w:sz="0" w:space="0" w:color="auto"/>
                <w:left w:val="none" w:sz="0" w:space="0" w:color="auto"/>
                <w:bottom w:val="none" w:sz="0" w:space="0" w:color="auto"/>
                <w:right w:val="none" w:sz="0" w:space="0" w:color="auto"/>
              </w:divBdr>
            </w:div>
            <w:div w:id="1102067549">
              <w:marLeft w:val="0"/>
              <w:marRight w:val="0"/>
              <w:marTop w:val="0"/>
              <w:marBottom w:val="0"/>
              <w:divBdr>
                <w:top w:val="none" w:sz="0" w:space="0" w:color="auto"/>
                <w:left w:val="none" w:sz="0" w:space="0" w:color="auto"/>
                <w:bottom w:val="none" w:sz="0" w:space="0" w:color="auto"/>
                <w:right w:val="none" w:sz="0" w:space="0" w:color="auto"/>
              </w:divBdr>
            </w:div>
            <w:div w:id="20017538">
              <w:marLeft w:val="0"/>
              <w:marRight w:val="0"/>
              <w:marTop w:val="0"/>
              <w:marBottom w:val="0"/>
              <w:divBdr>
                <w:top w:val="none" w:sz="0" w:space="0" w:color="auto"/>
                <w:left w:val="none" w:sz="0" w:space="0" w:color="auto"/>
                <w:bottom w:val="none" w:sz="0" w:space="0" w:color="auto"/>
                <w:right w:val="none" w:sz="0" w:space="0" w:color="auto"/>
              </w:divBdr>
            </w:div>
            <w:div w:id="708996124">
              <w:marLeft w:val="0"/>
              <w:marRight w:val="0"/>
              <w:marTop w:val="0"/>
              <w:marBottom w:val="0"/>
              <w:divBdr>
                <w:top w:val="none" w:sz="0" w:space="0" w:color="auto"/>
                <w:left w:val="none" w:sz="0" w:space="0" w:color="auto"/>
                <w:bottom w:val="none" w:sz="0" w:space="0" w:color="auto"/>
                <w:right w:val="none" w:sz="0" w:space="0" w:color="auto"/>
              </w:divBdr>
            </w:div>
            <w:div w:id="148979615">
              <w:marLeft w:val="0"/>
              <w:marRight w:val="0"/>
              <w:marTop w:val="0"/>
              <w:marBottom w:val="0"/>
              <w:divBdr>
                <w:top w:val="none" w:sz="0" w:space="0" w:color="auto"/>
                <w:left w:val="none" w:sz="0" w:space="0" w:color="auto"/>
                <w:bottom w:val="none" w:sz="0" w:space="0" w:color="auto"/>
                <w:right w:val="none" w:sz="0" w:space="0" w:color="auto"/>
              </w:divBdr>
            </w:div>
            <w:div w:id="1635519939">
              <w:marLeft w:val="0"/>
              <w:marRight w:val="0"/>
              <w:marTop w:val="0"/>
              <w:marBottom w:val="0"/>
              <w:divBdr>
                <w:top w:val="none" w:sz="0" w:space="0" w:color="auto"/>
                <w:left w:val="none" w:sz="0" w:space="0" w:color="auto"/>
                <w:bottom w:val="none" w:sz="0" w:space="0" w:color="auto"/>
                <w:right w:val="none" w:sz="0" w:space="0" w:color="auto"/>
              </w:divBdr>
            </w:div>
            <w:div w:id="264578376">
              <w:marLeft w:val="0"/>
              <w:marRight w:val="0"/>
              <w:marTop w:val="0"/>
              <w:marBottom w:val="0"/>
              <w:divBdr>
                <w:top w:val="none" w:sz="0" w:space="0" w:color="auto"/>
                <w:left w:val="none" w:sz="0" w:space="0" w:color="auto"/>
                <w:bottom w:val="none" w:sz="0" w:space="0" w:color="auto"/>
                <w:right w:val="none" w:sz="0" w:space="0" w:color="auto"/>
              </w:divBdr>
            </w:div>
            <w:div w:id="1532912606">
              <w:marLeft w:val="0"/>
              <w:marRight w:val="0"/>
              <w:marTop w:val="0"/>
              <w:marBottom w:val="0"/>
              <w:divBdr>
                <w:top w:val="none" w:sz="0" w:space="0" w:color="auto"/>
                <w:left w:val="none" w:sz="0" w:space="0" w:color="auto"/>
                <w:bottom w:val="none" w:sz="0" w:space="0" w:color="auto"/>
                <w:right w:val="none" w:sz="0" w:space="0" w:color="auto"/>
              </w:divBdr>
            </w:div>
            <w:div w:id="1514539352">
              <w:marLeft w:val="0"/>
              <w:marRight w:val="0"/>
              <w:marTop w:val="0"/>
              <w:marBottom w:val="0"/>
              <w:divBdr>
                <w:top w:val="none" w:sz="0" w:space="0" w:color="auto"/>
                <w:left w:val="none" w:sz="0" w:space="0" w:color="auto"/>
                <w:bottom w:val="none" w:sz="0" w:space="0" w:color="auto"/>
                <w:right w:val="none" w:sz="0" w:space="0" w:color="auto"/>
              </w:divBdr>
            </w:div>
            <w:div w:id="2013291272">
              <w:marLeft w:val="0"/>
              <w:marRight w:val="0"/>
              <w:marTop w:val="0"/>
              <w:marBottom w:val="0"/>
              <w:divBdr>
                <w:top w:val="none" w:sz="0" w:space="0" w:color="auto"/>
                <w:left w:val="none" w:sz="0" w:space="0" w:color="auto"/>
                <w:bottom w:val="none" w:sz="0" w:space="0" w:color="auto"/>
                <w:right w:val="none" w:sz="0" w:space="0" w:color="auto"/>
              </w:divBdr>
            </w:div>
            <w:div w:id="1301233265">
              <w:marLeft w:val="0"/>
              <w:marRight w:val="0"/>
              <w:marTop w:val="0"/>
              <w:marBottom w:val="0"/>
              <w:divBdr>
                <w:top w:val="none" w:sz="0" w:space="0" w:color="auto"/>
                <w:left w:val="none" w:sz="0" w:space="0" w:color="auto"/>
                <w:bottom w:val="none" w:sz="0" w:space="0" w:color="auto"/>
                <w:right w:val="none" w:sz="0" w:space="0" w:color="auto"/>
              </w:divBdr>
            </w:div>
            <w:div w:id="2097045127">
              <w:marLeft w:val="0"/>
              <w:marRight w:val="0"/>
              <w:marTop w:val="0"/>
              <w:marBottom w:val="0"/>
              <w:divBdr>
                <w:top w:val="none" w:sz="0" w:space="0" w:color="auto"/>
                <w:left w:val="none" w:sz="0" w:space="0" w:color="auto"/>
                <w:bottom w:val="none" w:sz="0" w:space="0" w:color="auto"/>
                <w:right w:val="none" w:sz="0" w:space="0" w:color="auto"/>
              </w:divBdr>
            </w:div>
            <w:div w:id="203562961">
              <w:marLeft w:val="0"/>
              <w:marRight w:val="0"/>
              <w:marTop w:val="0"/>
              <w:marBottom w:val="0"/>
              <w:divBdr>
                <w:top w:val="none" w:sz="0" w:space="0" w:color="auto"/>
                <w:left w:val="none" w:sz="0" w:space="0" w:color="auto"/>
                <w:bottom w:val="none" w:sz="0" w:space="0" w:color="auto"/>
                <w:right w:val="none" w:sz="0" w:space="0" w:color="auto"/>
              </w:divBdr>
            </w:div>
            <w:div w:id="442967488">
              <w:marLeft w:val="0"/>
              <w:marRight w:val="0"/>
              <w:marTop w:val="0"/>
              <w:marBottom w:val="0"/>
              <w:divBdr>
                <w:top w:val="none" w:sz="0" w:space="0" w:color="auto"/>
                <w:left w:val="none" w:sz="0" w:space="0" w:color="auto"/>
                <w:bottom w:val="none" w:sz="0" w:space="0" w:color="auto"/>
                <w:right w:val="none" w:sz="0" w:space="0" w:color="auto"/>
              </w:divBdr>
            </w:div>
            <w:div w:id="1164972179">
              <w:marLeft w:val="0"/>
              <w:marRight w:val="0"/>
              <w:marTop w:val="0"/>
              <w:marBottom w:val="0"/>
              <w:divBdr>
                <w:top w:val="none" w:sz="0" w:space="0" w:color="auto"/>
                <w:left w:val="none" w:sz="0" w:space="0" w:color="auto"/>
                <w:bottom w:val="none" w:sz="0" w:space="0" w:color="auto"/>
                <w:right w:val="none" w:sz="0" w:space="0" w:color="auto"/>
              </w:divBdr>
            </w:div>
            <w:div w:id="1363942663">
              <w:marLeft w:val="0"/>
              <w:marRight w:val="0"/>
              <w:marTop w:val="0"/>
              <w:marBottom w:val="0"/>
              <w:divBdr>
                <w:top w:val="none" w:sz="0" w:space="0" w:color="auto"/>
                <w:left w:val="none" w:sz="0" w:space="0" w:color="auto"/>
                <w:bottom w:val="none" w:sz="0" w:space="0" w:color="auto"/>
                <w:right w:val="none" w:sz="0" w:space="0" w:color="auto"/>
              </w:divBdr>
            </w:div>
            <w:div w:id="422727984">
              <w:marLeft w:val="0"/>
              <w:marRight w:val="0"/>
              <w:marTop w:val="0"/>
              <w:marBottom w:val="0"/>
              <w:divBdr>
                <w:top w:val="none" w:sz="0" w:space="0" w:color="auto"/>
                <w:left w:val="none" w:sz="0" w:space="0" w:color="auto"/>
                <w:bottom w:val="none" w:sz="0" w:space="0" w:color="auto"/>
                <w:right w:val="none" w:sz="0" w:space="0" w:color="auto"/>
              </w:divBdr>
            </w:div>
            <w:div w:id="1126200830">
              <w:marLeft w:val="0"/>
              <w:marRight w:val="0"/>
              <w:marTop w:val="0"/>
              <w:marBottom w:val="0"/>
              <w:divBdr>
                <w:top w:val="none" w:sz="0" w:space="0" w:color="auto"/>
                <w:left w:val="none" w:sz="0" w:space="0" w:color="auto"/>
                <w:bottom w:val="none" w:sz="0" w:space="0" w:color="auto"/>
                <w:right w:val="none" w:sz="0" w:space="0" w:color="auto"/>
              </w:divBdr>
            </w:div>
            <w:div w:id="935795235">
              <w:marLeft w:val="0"/>
              <w:marRight w:val="0"/>
              <w:marTop w:val="0"/>
              <w:marBottom w:val="0"/>
              <w:divBdr>
                <w:top w:val="none" w:sz="0" w:space="0" w:color="auto"/>
                <w:left w:val="none" w:sz="0" w:space="0" w:color="auto"/>
                <w:bottom w:val="none" w:sz="0" w:space="0" w:color="auto"/>
                <w:right w:val="none" w:sz="0" w:space="0" w:color="auto"/>
              </w:divBdr>
            </w:div>
            <w:div w:id="1113211550">
              <w:marLeft w:val="0"/>
              <w:marRight w:val="0"/>
              <w:marTop w:val="0"/>
              <w:marBottom w:val="0"/>
              <w:divBdr>
                <w:top w:val="none" w:sz="0" w:space="0" w:color="auto"/>
                <w:left w:val="none" w:sz="0" w:space="0" w:color="auto"/>
                <w:bottom w:val="none" w:sz="0" w:space="0" w:color="auto"/>
                <w:right w:val="none" w:sz="0" w:space="0" w:color="auto"/>
              </w:divBdr>
            </w:div>
            <w:div w:id="1235697196">
              <w:marLeft w:val="0"/>
              <w:marRight w:val="0"/>
              <w:marTop w:val="0"/>
              <w:marBottom w:val="0"/>
              <w:divBdr>
                <w:top w:val="none" w:sz="0" w:space="0" w:color="auto"/>
                <w:left w:val="none" w:sz="0" w:space="0" w:color="auto"/>
                <w:bottom w:val="none" w:sz="0" w:space="0" w:color="auto"/>
                <w:right w:val="none" w:sz="0" w:space="0" w:color="auto"/>
              </w:divBdr>
            </w:div>
            <w:div w:id="762074008">
              <w:marLeft w:val="0"/>
              <w:marRight w:val="0"/>
              <w:marTop w:val="0"/>
              <w:marBottom w:val="0"/>
              <w:divBdr>
                <w:top w:val="none" w:sz="0" w:space="0" w:color="auto"/>
                <w:left w:val="none" w:sz="0" w:space="0" w:color="auto"/>
                <w:bottom w:val="none" w:sz="0" w:space="0" w:color="auto"/>
                <w:right w:val="none" w:sz="0" w:space="0" w:color="auto"/>
              </w:divBdr>
            </w:div>
            <w:div w:id="444085981">
              <w:marLeft w:val="0"/>
              <w:marRight w:val="0"/>
              <w:marTop w:val="0"/>
              <w:marBottom w:val="0"/>
              <w:divBdr>
                <w:top w:val="none" w:sz="0" w:space="0" w:color="auto"/>
                <w:left w:val="none" w:sz="0" w:space="0" w:color="auto"/>
                <w:bottom w:val="none" w:sz="0" w:space="0" w:color="auto"/>
                <w:right w:val="none" w:sz="0" w:space="0" w:color="auto"/>
              </w:divBdr>
            </w:div>
            <w:div w:id="1691106271">
              <w:marLeft w:val="0"/>
              <w:marRight w:val="0"/>
              <w:marTop w:val="0"/>
              <w:marBottom w:val="0"/>
              <w:divBdr>
                <w:top w:val="none" w:sz="0" w:space="0" w:color="auto"/>
                <w:left w:val="none" w:sz="0" w:space="0" w:color="auto"/>
                <w:bottom w:val="none" w:sz="0" w:space="0" w:color="auto"/>
                <w:right w:val="none" w:sz="0" w:space="0" w:color="auto"/>
              </w:divBdr>
            </w:div>
            <w:div w:id="20208186">
              <w:marLeft w:val="0"/>
              <w:marRight w:val="0"/>
              <w:marTop w:val="0"/>
              <w:marBottom w:val="0"/>
              <w:divBdr>
                <w:top w:val="none" w:sz="0" w:space="0" w:color="auto"/>
                <w:left w:val="none" w:sz="0" w:space="0" w:color="auto"/>
                <w:bottom w:val="none" w:sz="0" w:space="0" w:color="auto"/>
                <w:right w:val="none" w:sz="0" w:space="0" w:color="auto"/>
              </w:divBdr>
            </w:div>
            <w:div w:id="2146005142">
              <w:marLeft w:val="0"/>
              <w:marRight w:val="0"/>
              <w:marTop w:val="0"/>
              <w:marBottom w:val="0"/>
              <w:divBdr>
                <w:top w:val="none" w:sz="0" w:space="0" w:color="auto"/>
                <w:left w:val="none" w:sz="0" w:space="0" w:color="auto"/>
                <w:bottom w:val="none" w:sz="0" w:space="0" w:color="auto"/>
                <w:right w:val="none" w:sz="0" w:space="0" w:color="auto"/>
              </w:divBdr>
            </w:div>
            <w:div w:id="1515726498">
              <w:marLeft w:val="0"/>
              <w:marRight w:val="0"/>
              <w:marTop w:val="0"/>
              <w:marBottom w:val="0"/>
              <w:divBdr>
                <w:top w:val="none" w:sz="0" w:space="0" w:color="auto"/>
                <w:left w:val="none" w:sz="0" w:space="0" w:color="auto"/>
                <w:bottom w:val="none" w:sz="0" w:space="0" w:color="auto"/>
                <w:right w:val="none" w:sz="0" w:space="0" w:color="auto"/>
              </w:divBdr>
            </w:div>
            <w:div w:id="363408590">
              <w:marLeft w:val="0"/>
              <w:marRight w:val="0"/>
              <w:marTop w:val="0"/>
              <w:marBottom w:val="0"/>
              <w:divBdr>
                <w:top w:val="none" w:sz="0" w:space="0" w:color="auto"/>
                <w:left w:val="none" w:sz="0" w:space="0" w:color="auto"/>
                <w:bottom w:val="none" w:sz="0" w:space="0" w:color="auto"/>
                <w:right w:val="none" w:sz="0" w:space="0" w:color="auto"/>
              </w:divBdr>
            </w:div>
            <w:div w:id="2076510674">
              <w:marLeft w:val="0"/>
              <w:marRight w:val="0"/>
              <w:marTop w:val="0"/>
              <w:marBottom w:val="0"/>
              <w:divBdr>
                <w:top w:val="none" w:sz="0" w:space="0" w:color="auto"/>
                <w:left w:val="none" w:sz="0" w:space="0" w:color="auto"/>
                <w:bottom w:val="none" w:sz="0" w:space="0" w:color="auto"/>
                <w:right w:val="none" w:sz="0" w:space="0" w:color="auto"/>
              </w:divBdr>
            </w:div>
            <w:div w:id="1495141284">
              <w:marLeft w:val="0"/>
              <w:marRight w:val="0"/>
              <w:marTop w:val="0"/>
              <w:marBottom w:val="0"/>
              <w:divBdr>
                <w:top w:val="none" w:sz="0" w:space="0" w:color="auto"/>
                <w:left w:val="none" w:sz="0" w:space="0" w:color="auto"/>
                <w:bottom w:val="none" w:sz="0" w:space="0" w:color="auto"/>
                <w:right w:val="none" w:sz="0" w:space="0" w:color="auto"/>
              </w:divBdr>
            </w:div>
            <w:div w:id="668293685">
              <w:marLeft w:val="0"/>
              <w:marRight w:val="0"/>
              <w:marTop w:val="0"/>
              <w:marBottom w:val="0"/>
              <w:divBdr>
                <w:top w:val="none" w:sz="0" w:space="0" w:color="auto"/>
                <w:left w:val="none" w:sz="0" w:space="0" w:color="auto"/>
                <w:bottom w:val="none" w:sz="0" w:space="0" w:color="auto"/>
                <w:right w:val="none" w:sz="0" w:space="0" w:color="auto"/>
              </w:divBdr>
            </w:div>
            <w:div w:id="984352304">
              <w:marLeft w:val="0"/>
              <w:marRight w:val="0"/>
              <w:marTop w:val="0"/>
              <w:marBottom w:val="0"/>
              <w:divBdr>
                <w:top w:val="none" w:sz="0" w:space="0" w:color="auto"/>
                <w:left w:val="none" w:sz="0" w:space="0" w:color="auto"/>
                <w:bottom w:val="none" w:sz="0" w:space="0" w:color="auto"/>
                <w:right w:val="none" w:sz="0" w:space="0" w:color="auto"/>
              </w:divBdr>
            </w:div>
            <w:div w:id="1700619397">
              <w:marLeft w:val="0"/>
              <w:marRight w:val="0"/>
              <w:marTop w:val="0"/>
              <w:marBottom w:val="0"/>
              <w:divBdr>
                <w:top w:val="none" w:sz="0" w:space="0" w:color="auto"/>
                <w:left w:val="none" w:sz="0" w:space="0" w:color="auto"/>
                <w:bottom w:val="none" w:sz="0" w:space="0" w:color="auto"/>
                <w:right w:val="none" w:sz="0" w:space="0" w:color="auto"/>
              </w:divBdr>
            </w:div>
            <w:div w:id="1704860424">
              <w:marLeft w:val="0"/>
              <w:marRight w:val="0"/>
              <w:marTop w:val="0"/>
              <w:marBottom w:val="0"/>
              <w:divBdr>
                <w:top w:val="none" w:sz="0" w:space="0" w:color="auto"/>
                <w:left w:val="none" w:sz="0" w:space="0" w:color="auto"/>
                <w:bottom w:val="none" w:sz="0" w:space="0" w:color="auto"/>
                <w:right w:val="none" w:sz="0" w:space="0" w:color="auto"/>
              </w:divBdr>
            </w:div>
            <w:div w:id="357043696">
              <w:marLeft w:val="0"/>
              <w:marRight w:val="0"/>
              <w:marTop w:val="0"/>
              <w:marBottom w:val="0"/>
              <w:divBdr>
                <w:top w:val="none" w:sz="0" w:space="0" w:color="auto"/>
                <w:left w:val="none" w:sz="0" w:space="0" w:color="auto"/>
                <w:bottom w:val="none" w:sz="0" w:space="0" w:color="auto"/>
                <w:right w:val="none" w:sz="0" w:space="0" w:color="auto"/>
              </w:divBdr>
            </w:div>
            <w:div w:id="1002199662">
              <w:marLeft w:val="0"/>
              <w:marRight w:val="0"/>
              <w:marTop w:val="0"/>
              <w:marBottom w:val="0"/>
              <w:divBdr>
                <w:top w:val="none" w:sz="0" w:space="0" w:color="auto"/>
                <w:left w:val="none" w:sz="0" w:space="0" w:color="auto"/>
                <w:bottom w:val="none" w:sz="0" w:space="0" w:color="auto"/>
                <w:right w:val="none" w:sz="0" w:space="0" w:color="auto"/>
              </w:divBdr>
            </w:div>
            <w:div w:id="1202355640">
              <w:marLeft w:val="0"/>
              <w:marRight w:val="0"/>
              <w:marTop w:val="0"/>
              <w:marBottom w:val="0"/>
              <w:divBdr>
                <w:top w:val="none" w:sz="0" w:space="0" w:color="auto"/>
                <w:left w:val="none" w:sz="0" w:space="0" w:color="auto"/>
                <w:bottom w:val="none" w:sz="0" w:space="0" w:color="auto"/>
                <w:right w:val="none" w:sz="0" w:space="0" w:color="auto"/>
              </w:divBdr>
            </w:div>
            <w:div w:id="374814821">
              <w:marLeft w:val="0"/>
              <w:marRight w:val="0"/>
              <w:marTop w:val="0"/>
              <w:marBottom w:val="0"/>
              <w:divBdr>
                <w:top w:val="none" w:sz="0" w:space="0" w:color="auto"/>
                <w:left w:val="none" w:sz="0" w:space="0" w:color="auto"/>
                <w:bottom w:val="none" w:sz="0" w:space="0" w:color="auto"/>
                <w:right w:val="none" w:sz="0" w:space="0" w:color="auto"/>
              </w:divBdr>
            </w:div>
            <w:div w:id="188760435">
              <w:marLeft w:val="0"/>
              <w:marRight w:val="0"/>
              <w:marTop w:val="0"/>
              <w:marBottom w:val="0"/>
              <w:divBdr>
                <w:top w:val="none" w:sz="0" w:space="0" w:color="auto"/>
                <w:left w:val="none" w:sz="0" w:space="0" w:color="auto"/>
                <w:bottom w:val="none" w:sz="0" w:space="0" w:color="auto"/>
                <w:right w:val="none" w:sz="0" w:space="0" w:color="auto"/>
              </w:divBdr>
            </w:div>
            <w:div w:id="1965577624">
              <w:marLeft w:val="0"/>
              <w:marRight w:val="0"/>
              <w:marTop w:val="0"/>
              <w:marBottom w:val="0"/>
              <w:divBdr>
                <w:top w:val="none" w:sz="0" w:space="0" w:color="auto"/>
                <w:left w:val="none" w:sz="0" w:space="0" w:color="auto"/>
                <w:bottom w:val="none" w:sz="0" w:space="0" w:color="auto"/>
                <w:right w:val="none" w:sz="0" w:space="0" w:color="auto"/>
              </w:divBdr>
            </w:div>
            <w:div w:id="1125003760">
              <w:marLeft w:val="0"/>
              <w:marRight w:val="0"/>
              <w:marTop w:val="0"/>
              <w:marBottom w:val="0"/>
              <w:divBdr>
                <w:top w:val="none" w:sz="0" w:space="0" w:color="auto"/>
                <w:left w:val="none" w:sz="0" w:space="0" w:color="auto"/>
                <w:bottom w:val="none" w:sz="0" w:space="0" w:color="auto"/>
                <w:right w:val="none" w:sz="0" w:space="0" w:color="auto"/>
              </w:divBdr>
            </w:div>
            <w:div w:id="1788885565">
              <w:marLeft w:val="0"/>
              <w:marRight w:val="0"/>
              <w:marTop w:val="0"/>
              <w:marBottom w:val="0"/>
              <w:divBdr>
                <w:top w:val="none" w:sz="0" w:space="0" w:color="auto"/>
                <w:left w:val="none" w:sz="0" w:space="0" w:color="auto"/>
                <w:bottom w:val="none" w:sz="0" w:space="0" w:color="auto"/>
                <w:right w:val="none" w:sz="0" w:space="0" w:color="auto"/>
              </w:divBdr>
            </w:div>
            <w:div w:id="1368290210">
              <w:marLeft w:val="0"/>
              <w:marRight w:val="0"/>
              <w:marTop w:val="0"/>
              <w:marBottom w:val="0"/>
              <w:divBdr>
                <w:top w:val="none" w:sz="0" w:space="0" w:color="auto"/>
                <w:left w:val="none" w:sz="0" w:space="0" w:color="auto"/>
                <w:bottom w:val="none" w:sz="0" w:space="0" w:color="auto"/>
                <w:right w:val="none" w:sz="0" w:space="0" w:color="auto"/>
              </w:divBdr>
            </w:div>
            <w:div w:id="754283710">
              <w:marLeft w:val="0"/>
              <w:marRight w:val="0"/>
              <w:marTop w:val="0"/>
              <w:marBottom w:val="0"/>
              <w:divBdr>
                <w:top w:val="none" w:sz="0" w:space="0" w:color="auto"/>
                <w:left w:val="none" w:sz="0" w:space="0" w:color="auto"/>
                <w:bottom w:val="none" w:sz="0" w:space="0" w:color="auto"/>
                <w:right w:val="none" w:sz="0" w:space="0" w:color="auto"/>
              </w:divBdr>
            </w:div>
            <w:div w:id="966156070">
              <w:marLeft w:val="0"/>
              <w:marRight w:val="0"/>
              <w:marTop w:val="0"/>
              <w:marBottom w:val="0"/>
              <w:divBdr>
                <w:top w:val="none" w:sz="0" w:space="0" w:color="auto"/>
                <w:left w:val="none" w:sz="0" w:space="0" w:color="auto"/>
                <w:bottom w:val="none" w:sz="0" w:space="0" w:color="auto"/>
                <w:right w:val="none" w:sz="0" w:space="0" w:color="auto"/>
              </w:divBdr>
            </w:div>
            <w:div w:id="1726249053">
              <w:marLeft w:val="0"/>
              <w:marRight w:val="0"/>
              <w:marTop w:val="0"/>
              <w:marBottom w:val="0"/>
              <w:divBdr>
                <w:top w:val="none" w:sz="0" w:space="0" w:color="auto"/>
                <w:left w:val="none" w:sz="0" w:space="0" w:color="auto"/>
                <w:bottom w:val="none" w:sz="0" w:space="0" w:color="auto"/>
                <w:right w:val="none" w:sz="0" w:space="0" w:color="auto"/>
              </w:divBdr>
            </w:div>
            <w:div w:id="843129894">
              <w:marLeft w:val="0"/>
              <w:marRight w:val="0"/>
              <w:marTop w:val="0"/>
              <w:marBottom w:val="0"/>
              <w:divBdr>
                <w:top w:val="none" w:sz="0" w:space="0" w:color="auto"/>
                <w:left w:val="none" w:sz="0" w:space="0" w:color="auto"/>
                <w:bottom w:val="none" w:sz="0" w:space="0" w:color="auto"/>
                <w:right w:val="none" w:sz="0" w:space="0" w:color="auto"/>
              </w:divBdr>
            </w:div>
            <w:div w:id="1610695853">
              <w:marLeft w:val="0"/>
              <w:marRight w:val="0"/>
              <w:marTop w:val="0"/>
              <w:marBottom w:val="0"/>
              <w:divBdr>
                <w:top w:val="none" w:sz="0" w:space="0" w:color="auto"/>
                <w:left w:val="none" w:sz="0" w:space="0" w:color="auto"/>
                <w:bottom w:val="none" w:sz="0" w:space="0" w:color="auto"/>
                <w:right w:val="none" w:sz="0" w:space="0" w:color="auto"/>
              </w:divBdr>
            </w:div>
            <w:div w:id="1274098754">
              <w:marLeft w:val="0"/>
              <w:marRight w:val="0"/>
              <w:marTop w:val="0"/>
              <w:marBottom w:val="0"/>
              <w:divBdr>
                <w:top w:val="none" w:sz="0" w:space="0" w:color="auto"/>
                <w:left w:val="none" w:sz="0" w:space="0" w:color="auto"/>
                <w:bottom w:val="none" w:sz="0" w:space="0" w:color="auto"/>
                <w:right w:val="none" w:sz="0" w:space="0" w:color="auto"/>
              </w:divBdr>
            </w:div>
            <w:div w:id="1723210979">
              <w:marLeft w:val="0"/>
              <w:marRight w:val="0"/>
              <w:marTop w:val="0"/>
              <w:marBottom w:val="0"/>
              <w:divBdr>
                <w:top w:val="none" w:sz="0" w:space="0" w:color="auto"/>
                <w:left w:val="none" w:sz="0" w:space="0" w:color="auto"/>
                <w:bottom w:val="none" w:sz="0" w:space="0" w:color="auto"/>
                <w:right w:val="none" w:sz="0" w:space="0" w:color="auto"/>
              </w:divBdr>
            </w:div>
            <w:div w:id="988482841">
              <w:marLeft w:val="0"/>
              <w:marRight w:val="0"/>
              <w:marTop w:val="0"/>
              <w:marBottom w:val="0"/>
              <w:divBdr>
                <w:top w:val="none" w:sz="0" w:space="0" w:color="auto"/>
                <w:left w:val="none" w:sz="0" w:space="0" w:color="auto"/>
                <w:bottom w:val="none" w:sz="0" w:space="0" w:color="auto"/>
                <w:right w:val="none" w:sz="0" w:space="0" w:color="auto"/>
              </w:divBdr>
            </w:div>
            <w:div w:id="264309865">
              <w:marLeft w:val="0"/>
              <w:marRight w:val="0"/>
              <w:marTop w:val="0"/>
              <w:marBottom w:val="0"/>
              <w:divBdr>
                <w:top w:val="none" w:sz="0" w:space="0" w:color="auto"/>
                <w:left w:val="none" w:sz="0" w:space="0" w:color="auto"/>
                <w:bottom w:val="none" w:sz="0" w:space="0" w:color="auto"/>
                <w:right w:val="none" w:sz="0" w:space="0" w:color="auto"/>
              </w:divBdr>
            </w:div>
            <w:div w:id="796413033">
              <w:marLeft w:val="0"/>
              <w:marRight w:val="0"/>
              <w:marTop w:val="0"/>
              <w:marBottom w:val="0"/>
              <w:divBdr>
                <w:top w:val="none" w:sz="0" w:space="0" w:color="auto"/>
                <w:left w:val="none" w:sz="0" w:space="0" w:color="auto"/>
                <w:bottom w:val="none" w:sz="0" w:space="0" w:color="auto"/>
                <w:right w:val="none" w:sz="0" w:space="0" w:color="auto"/>
              </w:divBdr>
            </w:div>
            <w:div w:id="121922621">
              <w:marLeft w:val="0"/>
              <w:marRight w:val="0"/>
              <w:marTop w:val="0"/>
              <w:marBottom w:val="0"/>
              <w:divBdr>
                <w:top w:val="none" w:sz="0" w:space="0" w:color="auto"/>
                <w:left w:val="none" w:sz="0" w:space="0" w:color="auto"/>
                <w:bottom w:val="none" w:sz="0" w:space="0" w:color="auto"/>
                <w:right w:val="none" w:sz="0" w:space="0" w:color="auto"/>
              </w:divBdr>
            </w:div>
            <w:div w:id="622998666">
              <w:marLeft w:val="0"/>
              <w:marRight w:val="0"/>
              <w:marTop w:val="0"/>
              <w:marBottom w:val="0"/>
              <w:divBdr>
                <w:top w:val="none" w:sz="0" w:space="0" w:color="auto"/>
                <w:left w:val="none" w:sz="0" w:space="0" w:color="auto"/>
                <w:bottom w:val="none" w:sz="0" w:space="0" w:color="auto"/>
                <w:right w:val="none" w:sz="0" w:space="0" w:color="auto"/>
              </w:divBdr>
            </w:div>
            <w:div w:id="1012419220">
              <w:marLeft w:val="0"/>
              <w:marRight w:val="0"/>
              <w:marTop w:val="0"/>
              <w:marBottom w:val="0"/>
              <w:divBdr>
                <w:top w:val="none" w:sz="0" w:space="0" w:color="auto"/>
                <w:left w:val="none" w:sz="0" w:space="0" w:color="auto"/>
                <w:bottom w:val="none" w:sz="0" w:space="0" w:color="auto"/>
                <w:right w:val="none" w:sz="0" w:space="0" w:color="auto"/>
              </w:divBdr>
            </w:div>
            <w:div w:id="609165893">
              <w:marLeft w:val="0"/>
              <w:marRight w:val="0"/>
              <w:marTop w:val="0"/>
              <w:marBottom w:val="0"/>
              <w:divBdr>
                <w:top w:val="none" w:sz="0" w:space="0" w:color="auto"/>
                <w:left w:val="none" w:sz="0" w:space="0" w:color="auto"/>
                <w:bottom w:val="none" w:sz="0" w:space="0" w:color="auto"/>
                <w:right w:val="none" w:sz="0" w:space="0" w:color="auto"/>
              </w:divBdr>
            </w:div>
            <w:div w:id="1092311938">
              <w:marLeft w:val="0"/>
              <w:marRight w:val="0"/>
              <w:marTop w:val="0"/>
              <w:marBottom w:val="0"/>
              <w:divBdr>
                <w:top w:val="none" w:sz="0" w:space="0" w:color="auto"/>
                <w:left w:val="none" w:sz="0" w:space="0" w:color="auto"/>
                <w:bottom w:val="none" w:sz="0" w:space="0" w:color="auto"/>
                <w:right w:val="none" w:sz="0" w:space="0" w:color="auto"/>
              </w:divBdr>
            </w:div>
            <w:div w:id="467551775">
              <w:marLeft w:val="0"/>
              <w:marRight w:val="0"/>
              <w:marTop w:val="0"/>
              <w:marBottom w:val="0"/>
              <w:divBdr>
                <w:top w:val="none" w:sz="0" w:space="0" w:color="auto"/>
                <w:left w:val="none" w:sz="0" w:space="0" w:color="auto"/>
                <w:bottom w:val="none" w:sz="0" w:space="0" w:color="auto"/>
                <w:right w:val="none" w:sz="0" w:space="0" w:color="auto"/>
              </w:divBdr>
            </w:div>
            <w:div w:id="684795531">
              <w:marLeft w:val="0"/>
              <w:marRight w:val="0"/>
              <w:marTop w:val="0"/>
              <w:marBottom w:val="0"/>
              <w:divBdr>
                <w:top w:val="none" w:sz="0" w:space="0" w:color="auto"/>
                <w:left w:val="none" w:sz="0" w:space="0" w:color="auto"/>
                <w:bottom w:val="none" w:sz="0" w:space="0" w:color="auto"/>
                <w:right w:val="none" w:sz="0" w:space="0" w:color="auto"/>
              </w:divBdr>
            </w:div>
            <w:div w:id="1021780288">
              <w:marLeft w:val="0"/>
              <w:marRight w:val="0"/>
              <w:marTop w:val="0"/>
              <w:marBottom w:val="0"/>
              <w:divBdr>
                <w:top w:val="none" w:sz="0" w:space="0" w:color="auto"/>
                <w:left w:val="none" w:sz="0" w:space="0" w:color="auto"/>
                <w:bottom w:val="none" w:sz="0" w:space="0" w:color="auto"/>
                <w:right w:val="none" w:sz="0" w:space="0" w:color="auto"/>
              </w:divBdr>
            </w:div>
            <w:div w:id="796601351">
              <w:marLeft w:val="0"/>
              <w:marRight w:val="0"/>
              <w:marTop w:val="0"/>
              <w:marBottom w:val="0"/>
              <w:divBdr>
                <w:top w:val="none" w:sz="0" w:space="0" w:color="auto"/>
                <w:left w:val="none" w:sz="0" w:space="0" w:color="auto"/>
                <w:bottom w:val="none" w:sz="0" w:space="0" w:color="auto"/>
                <w:right w:val="none" w:sz="0" w:space="0" w:color="auto"/>
              </w:divBdr>
            </w:div>
            <w:div w:id="696274487">
              <w:marLeft w:val="0"/>
              <w:marRight w:val="0"/>
              <w:marTop w:val="0"/>
              <w:marBottom w:val="0"/>
              <w:divBdr>
                <w:top w:val="none" w:sz="0" w:space="0" w:color="auto"/>
                <w:left w:val="none" w:sz="0" w:space="0" w:color="auto"/>
                <w:bottom w:val="none" w:sz="0" w:space="0" w:color="auto"/>
                <w:right w:val="none" w:sz="0" w:space="0" w:color="auto"/>
              </w:divBdr>
            </w:div>
            <w:div w:id="697925243">
              <w:marLeft w:val="0"/>
              <w:marRight w:val="0"/>
              <w:marTop w:val="0"/>
              <w:marBottom w:val="0"/>
              <w:divBdr>
                <w:top w:val="none" w:sz="0" w:space="0" w:color="auto"/>
                <w:left w:val="none" w:sz="0" w:space="0" w:color="auto"/>
                <w:bottom w:val="none" w:sz="0" w:space="0" w:color="auto"/>
                <w:right w:val="none" w:sz="0" w:space="0" w:color="auto"/>
              </w:divBdr>
            </w:div>
            <w:div w:id="1877811214">
              <w:marLeft w:val="0"/>
              <w:marRight w:val="0"/>
              <w:marTop w:val="0"/>
              <w:marBottom w:val="0"/>
              <w:divBdr>
                <w:top w:val="none" w:sz="0" w:space="0" w:color="auto"/>
                <w:left w:val="none" w:sz="0" w:space="0" w:color="auto"/>
                <w:bottom w:val="none" w:sz="0" w:space="0" w:color="auto"/>
                <w:right w:val="none" w:sz="0" w:space="0" w:color="auto"/>
              </w:divBdr>
            </w:div>
            <w:div w:id="1086682919">
              <w:marLeft w:val="0"/>
              <w:marRight w:val="0"/>
              <w:marTop w:val="0"/>
              <w:marBottom w:val="0"/>
              <w:divBdr>
                <w:top w:val="none" w:sz="0" w:space="0" w:color="auto"/>
                <w:left w:val="none" w:sz="0" w:space="0" w:color="auto"/>
                <w:bottom w:val="none" w:sz="0" w:space="0" w:color="auto"/>
                <w:right w:val="none" w:sz="0" w:space="0" w:color="auto"/>
              </w:divBdr>
            </w:div>
            <w:div w:id="1151025537">
              <w:marLeft w:val="0"/>
              <w:marRight w:val="0"/>
              <w:marTop w:val="0"/>
              <w:marBottom w:val="0"/>
              <w:divBdr>
                <w:top w:val="none" w:sz="0" w:space="0" w:color="auto"/>
                <w:left w:val="none" w:sz="0" w:space="0" w:color="auto"/>
                <w:bottom w:val="none" w:sz="0" w:space="0" w:color="auto"/>
                <w:right w:val="none" w:sz="0" w:space="0" w:color="auto"/>
              </w:divBdr>
            </w:div>
            <w:div w:id="2144032944">
              <w:marLeft w:val="0"/>
              <w:marRight w:val="0"/>
              <w:marTop w:val="0"/>
              <w:marBottom w:val="0"/>
              <w:divBdr>
                <w:top w:val="none" w:sz="0" w:space="0" w:color="auto"/>
                <w:left w:val="none" w:sz="0" w:space="0" w:color="auto"/>
                <w:bottom w:val="none" w:sz="0" w:space="0" w:color="auto"/>
                <w:right w:val="none" w:sz="0" w:space="0" w:color="auto"/>
              </w:divBdr>
            </w:div>
            <w:div w:id="101190562">
              <w:marLeft w:val="0"/>
              <w:marRight w:val="0"/>
              <w:marTop w:val="0"/>
              <w:marBottom w:val="0"/>
              <w:divBdr>
                <w:top w:val="none" w:sz="0" w:space="0" w:color="auto"/>
                <w:left w:val="none" w:sz="0" w:space="0" w:color="auto"/>
                <w:bottom w:val="none" w:sz="0" w:space="0" w:color="auto"/>
                <w:right w:val="none" w:sz="0" w:space="0" w:color="auto"/>
              </w:divBdr>
            </w:div>
            <w:div w:id="1420060465">
              <w:marLeft w:val="0"/>
              <w:marRight w:val="0"/>
              <w:marTop w:val="0"/>
              <w:marBottom w:val="0"/>
              <w:divBdr>
                <w:top w:val="none" w:sz="0" w:space="0" w:color="auto"/>
                <w:left w:val="none" w:sz="0" w:space="0" w:color="auto"/>
                <w:bottom w:val="none" w:sz="0" w:space="0" w:color="auto"/>
                <w:right w:val="none" w:sz="0" w:space="0" w:color="auto"/>
              </w:divBdr>
            </w:div>
            <w:div w:id="1508444073">
              <w:marLeft w:val="0"/>
              <w:marRight w:val="0"/>
              <w:marTop w:val="0"/>
              <w:marBottom w:val="0"/>
              <w:divBdr>
                <w:top w:val="none" w:sz="0" w:space="0" w:color="auto"/>
                <w:left w:val="none" w:sz="0" w:space="0" w:color="auto"/>
                <w:bottom w:val="none" w:sz="0" w:space="0" w:color="auto"/>
                <w:right w:val="none" w:sz="0" w:space="0" w:color="auto"/>
              </w:divBdr>
            </w:div>
            <w:div w:id="1792360590">
              <w:marLeft w:val="0"/>
              <w:marRight w:val="0"/>
              <w:marTop w:val="0"/>
              <w:marBottom w:val="0"/>
              <w:divBdr>
                <w:top w:val="none" w:sz="0" w:space="0" w:color="auto"/>
                <w:left w:val="none" w:sz="0" w:space="0" w:color="auto"/>
                <w:bottom w:val="none" w:sz="0" w:space="0" w:color="auto"/>
                <w:right w:val="none" w:sz="0" w:space="0" w:color="auto"/>
              </w:divBdr>
            </w:div>
            <w:div w:id="765271386">
              <w:marLeft w:val="0"/>
              <w:marRight w:val="0"/>
              <w:marTop w:val="0"/>
              <w:marBottom w:val="0"/>
              <w:divBdr>
                <w:top w:val="none" w:sz="0" w:space="0" w:color="auto"/>
                <w:left w:val="none" w:sz="0" w:space="0" w:color="auto"/>
                <w:bottom w:val="none" w:sz="0" w:space="0" w:color="auto"/>
                <w:right w:val="none" w:sz="0" w:space="0" w:color="auto"/>
              </w:divBdr>
            </w:div>
            <w:div w:id="565069978">
              <w:marLeft w:val="0"/>
              <w:marRight w:val="0"/>
              <w:marTop w:val="0"/>
              <w:marBottom w:val="0"/>
              <w:divBdr>
                <w:top w:val="none" w:sz="0" w:space="0" w:color="auto"/>
                <w:left w:val="none" w:sz="0" w:space="0" w:color="auto"/>
                <w:bottom w:val="none" w:sz="0" w:space="0" w:color="auto"/>
                <w:right w:val="none" w:sz="0" w:space="0" w:color="auto"/>
              </w:divBdr>
            </w:div>
            <w:div w:id="1800564454">
              <w:marLeft w:val="0"/>
              <w:marRight w:val="0"/>
              <w:marTop w:val="0"/>
              <w:marBottom w:val="0"/>
              <w:divBdr>
                <w:top w:val="none" w:sz="0" w:space="0" w:color="auto"/>
                <w:left w:val="none" w:sz="0" w:space="0" w:color="auto"/>
                <w:bottom w:val="none" w:sz="0" w:space="0" w:color="auto"/>
                <w:right w:val="none" w:sz="0" w:space="0" w:color="auto"/>
              </w:divBdr>
            </w:div>
            <w:div w:id="673338686">
              <w:marLeft w:val="0"/>
              <w:marRight w:val="0"/>
              <w:marTop w:val="0"/>
              <w:marBottom w:val="0"/>
              <w:divBdr>
                <w:top w:val="none" w:sz="0" w:space="0" w:color="auto"/>
                <w:left w:val="none" w:sz="0" w:space="0" w:color="auto"/>
                <w:bottom w:val="none" w:sz="0" w:space="0" w:color="auto"/>
                <w:right w:val="none" w:sz="0" w:space="0" w:color="auto"/>
              </w:divBdr>
            </w:div>
            <w:div w:id="1146969019">
              <w:marLeft w:val="0"/>
              <w:marRight w:val="0"/>
              <w:marTop w:val="0"/>
              <w:marBottom w:val="0"/>
              <w:divBdr>
                <w:top w:val="none" w:sz="0" w:space="0" w:color="auto"/>
                <w:left w:val="none" w:sz="0" w:space="0" w:color="auto"/>
                <w:bottom w:val="none" w:sz="0" w:space="0" w:color="auto"/>
                <w:right w:val="none" w:sz="0" w:space="0" w:color="auto"/>
              </w:divBdr>
            </w:div>
            <w:div w:id="1031032631">
              <w:marLeft w:val="0"/>
              <w:marRight w:val="0"/>
              <w:marTop w:val="0"/>
              <w:marBottom w:val="0"/>
              <w:divBdr>
                <w:top w:val="none" w:sz="0" w:space="0" w:color="auto"/>
                <w:left w:val="none" w:sz="0" w:space="0" w:color="auto"/>
                <w:bottom w:val="none" w:sz="0" w:space="0" w:color="auto"/>
                <w:right w:val="none" w:sz="0" w:space="0" w:color="auto"/>
              </w:divBdr>
            </w:div>
            <w:div w:id="465896160">
              <w:marLeft w:val="0"/>
              <w:marRight w:val="0"/>
              <w:marTop w:val="0"/>
              <w:marBottom w:val="0"/>
              <w:divBdr>
                <w:top w:val="none" w:sz="0" w:space="0" w:color="auto"/>
                <w:left w:val="none" w:sz="0" w:space="0" w:color="auto"/>
                <w:bottom w:val="none" w:sz="0" w:space="0" w:color="auto"/>
                <w:right w:val="none" w:sz="0" w:space="0" w:color="auto"/>
              </w:divBdr>
            </w:div>
            <w:div w:id="1291284126">
              <w:marLeft w:val="0"/>
              <w:marRight w:val="0"/>
              <w:marTop w:val="0"/>
              <w:marBottom w:val="0"/>
              <w:divBdr>
                <w:top w:val="none" w:sz="0" w:space="0" w:color="auto"/>
                <w:left w:val="none" w:sz="0" w:space="0" w:color="auto"/>
                <w:bottom w:val="none" w:sz="0" w:space="0" w:color="auto"/>
                <w:right w:val="none" w:sz="0" w:space="0" w:color="auto"/>
              </w:divBdr>
            </w:div>
            <w:div w:id="1493791116">
              <w:marLeft w:val="0"/>
              <w:marRight w:val="0"/>
              <w:marTop w:val="0"/>
              <w:marBottom w:val="0"/>
              <w:divBdr>
                <w:top w:val="none" w:sz="0" w:space="0" w:color="auto"/>
                <w:left w:val="none" w:sz="0" w:space="0" w:color="auto"/>
                <w:bottom w:val="none" w:sz="0" w:space="0" w:color="auto"/>
                <w:right w:val="none" w:sz="0" w:space="0" w:color="auto"/>
              </w:divBdr>
            </w:div>
            <w:div w:id="861896220">
              <w:marLeft w:val="0"/>
              <w:marRight w:val="0"/>
              <w:marTop w:val="0"/>
              <w:marBottom w:val="0"/>
              <w:divBdr>
                <w:top w:val="none" w:sz="0" w:space="0" w:color="auto"/>
                <w:left w:val="none" w:sz="0" w:space="0" w:color="auto"/>
                <w:bottom w:val="none" w:sz="0" w:space="0" w:color="auto"/>
                <w:right w:val="none" w:sz="0" w:space="0" w:color="auto"/>
              </w:divBdr>
            </w:div>
            <w:div w:id="788552969">
              <w:marLeft w:val="0"/>
              <w:marRight w:val="0"/>
              <w:marTop w:val="0"/>
              <w:marBottom w:val="0"/>
              <w:divBdr>
                <w:top w:val="none" w:sz="0" w:space="0" w:color="auto"/>
                <w:left w:val="none" w:sz="0" w:space="0" w:color="auto"/>
                <w:bottom w:val="none" w:sz="0" w:space="0" w:color="auto"/>
                <w:right w:val="none" w:sz="0" w:space="0" w:color="auto"/>
              </w:divBdr>
            </w:div>
            <w:div w:id="1396777072">
              <w:marLeft w:val="0"/>
              <w:marRight w:val="0"/>
              <w:marTop w:val="0"/>
              <w:marBottom w:val="0"/>
              <w:divBdr>
                <w:top w:val="none" w:sz="0" w:space="0" w:color="auto"/>
                <w:left w:val="none" w:sz="0" w:space="0" w:color="auto"/>
                <w:bottom w:val="none" w:sz="0" w:space="0" w:color="auto"/>
                <w:right w:val="none" w:sz="0" w:space="0" w:color="auto"/>
              </w:divBdr>
            </w:div>
            <w:div w:id="2081244230">
              <w:marLeft w:val="0"/>
              <w:marRight w:val="0"/>
              <w:marTop w:val="0"/>
              <w:marBottom w:val="0"/>
              <w:divBdr>
                <w:top w:val="none" w:sz="0" w:space="0" w:color="auto"/>
                <w:left w:val="none" w:sz="0" w:space="0" w:color="auto"/>
                <w:bottom w:val="none" w:sz="0" w:space="0" w:color="auto"/>
                <w:right w:val="none" w:sz="0" w:space="0" w:color="auto"/>
              </w:divBdr>
            </w:div>
            <w:div w:id="1498379531">
              <w:marLeft w:val="0"/>
              <w:marRight w:val="0"/>
              <w:marTop w:val="0"/>
              <w:marBottom w:val="0"/>
              <w:divBdr>
                <w:top w:val="none" w:sz="0" w:space="0" w:color="auto"/>
                <w:left w:val="none" w:sz="0" w:space="0" w:color="auto"/>
                <w:bottom w:val="none" w:sz="0" w:space="0" w:color="auto"/>
                <w:right w:val="none" w:sz="0" w:space="0" w:color="auto"/>
              </w:divBdr>
            </w:div>
            <w:div w:id="1662392025">
              <w:marLeft w:val="0"/>
              <w:marRight w:val="0"/>
              <w:marTop w:val="0"/>
              <w:marBottom w:val="0"/>
              <w:divBdr>
                <w:top w:val="none" w:sz="0" w:space="0" w:color="auto"/>
                <w:left w:val="none" w:sz="0" w:space="0" w:color="auto"/>
                <w:bottom w:val="none" w:sz="0" w:space="0" w:color="auto"/>
                <w:right w:val="none" w:sz="0" w:space="0" w:color="auto"/>
              </w:divBdr>
            </w:div>
            <w:div w:id="397821051">
              <w:marLeft w:val="0"/>
              <w:marRight w:val="0"/>
              <w:marTop w:val="0"/>
              <w:marBottom w:val="0"/>
              <w:divBdr>
                <w:top w:val="none" w:sz="0" w:space="0" w:color="auto"/>
                <w:left w:val="none" w:sz="0" w:space="0" w:color="auto"/>
                <w:bottom w:val="none" w:sz="0" w:space="0" w:color="auto"/>
                <w:right w:val="none" w:sz="0" w:space="0" w:color="auto"/>
              </w:divBdr>
            </w:div>
            <w:div w:id="833954825">
              <w:marLeft w:val="0"/>
              <w:marRight w:val="0"/>
              <w:marTop w:val="0"/>
              <w:marBottom w:val="0"/>
              <w:divBdr>
                <w:top w:val="none" w:sz="0" w:space="0" w:color="auto"/>
                <w:left w:val="none" w:sz="0" w:space="0" w:color="auto"/>
                <w:bottom w:val="none" w:sz="0" w:space="0" w:color="auto"/>
                <w:right w:val="none" w:sz="0" w:space="0" w:color="auto"/>
              </w:divBdr>
            </w:div>
            <w:div w:id="15619558">
              <w:marLeft w:val="0"/>
              <w:marRight w:val="0"/>
              <w:marTop w:val="0"/>
              <w:marBottom w:val="0"/>
              <w:divBdr>
                <w:top w:val="none" w:sz="0" w:space="0" w:color="auto"/>
                <w:left w:val="none" w:sz="0" w:space="0" w:color="auto"/>
                <w:bottom w:val="none" w:sz="0" w:space="0" w:color="auto"/>
                <w:right w:val="none" w:sz="0" w:space="0" w:color="auto"/>
              </w:divBdr>
            </w:div>
            <w:div w:id="6833023">
              <w:marLeft w:val="0"/>
              <w:marRight w:val="0"/>
              <w:marTop w:val="0"/>
              <w:marBottom w:val="0"/>
              <w:divBdr>
                <w:top w:val="none" w:sz="0" w:space="0" w:color="auto"/>
                <w:left w:val="none" w:sz="0" w:space="0" w:color="auto"/>
                <w:bottom w:val="none" w:sz="0" w:space="0" w:color="auto"/>
                <w:right w:val="none" w:sz="0" w:space="0" w:color="auto"/>
              </w:divBdr>
            </w:div>
            <w:div w:id="131756186">
              <w:marLeft w:val="0"/>
              <w:marRight w:val="0"/>
              <w:marTop w:val="0"/>
              <w:marBottom w:val="0"/>
              <w:divBdr>
                <w:top w:val="none" w:sz="0" w:space="0" w:color="auto"/>
                <w:left w:val="none" w:sz="0" w:space="0" w:color="auto"/>
                <w:bottom w:val="none" w:sz="0" w:space="0" w:color="auto"/>
                <w:right w:val="none" w:sz="0" w:space="0" w:color="auto"/>
              </w:divBdr>
            </w:div>
            <w:div w:id="1900480833">
              <w:marLeft w:val="0"/>
              <w:marRight w:val="0"/>
              <w:marTop w:val="0"/>
              <w:marBottom w:val="0"/>
              <w:divBdr>
                <w:top w:val="none" w:sz="0" w:space="0" w:color="auto"/>
                <w:left w:val="none" w:sz="0" w:space="0" w:color="auto"/>
                <w:bottom w:val="none" w:sz="0" w:space="0" w:color="auto"/>
                <w:right w:val="none" w:sz="0" w:space="0" w:color="auto"/>
              </w:divBdr>
            </w:div>
            <w:div w:id="299579194">
              <w:marLeft w:val="0"/>
              <w:marRight w:val="0"/>
              <w:marTop w:val="0"/>
              <w:marBottom w:val="0"/>
              <w:divBdr>
                <w:top w:val="none" w:sz="0" w:space="0" w:color="auto"/>
                <w:left w:val="none" w:sz="0" w:space="0" w:color="auto"/>
                <w:bottom w:val="none" w:sz="0" w:space="0" w:color="auto"/>
                <w:right w:val="none" w:sz="0" w:space="0" w:color="auto"/>
              </w:divBdr>
            </w:div>
            <w:div w:id="848374901">
              <w:marLeft w:val="0"/>
              <w:marRight w:val="0"/>
              <w:marTop w:val="0"/>
              <w:marBottom w:val="0"/>
              <w:divBdr>
                <w:top w:val="none" w:sz="0" w:space="0" w:color="auto"/>
                <w:left w:val="none" w:sz="0" w:space="0" w:color="auto"/>
                <w:bottom w:val="none" w:sz="0" w:space="0" w:color="auto"/>
                <w:right w:val="none" w:sz="0" w:space="0" w:color="auto"/>
              </w:divBdr>
            </w:div>
            <w:div w:id="553664600">
              <w:marLeft w:val="0"/>
              <w:marRight w:val="0"/>
              <w:marTop w:val="0"/>
              <w:marBottom w:val="0"/>
              <w:divBdr>
                <w:top w:val="none" w:sz="0" w:space="0" w:color="auto"/>
                <w:left w:val="none" w:sz="0" w:space="0" w:color="auto"/>
                <w:bottom w:val="none" w:sz="0" w:space="0" w:color="auto"/>
                <w:right w:val="none" w:sz="0" w:space="0" w:color="auto"/>
              </w:divBdr>
            </w:div>
            <w:div w:id="301884201">
              <w:marLeft w:val="0"/>
              <w:marRight w:val="0"/>
              <w:marTop w:val="0"/>
              <w:marBottom w:val="0"/>
              <w:divBdr>
                <w:top w:val="none" w:sz="0" w:space="0" w:color="auto"/>
                <w:left w:val="none" w:sz="0" w:space="0" w:color="auto"/>
                <w:bottom w:val="none" w:sz="0" w:space="0" w:color="auto"/>
                <w:right w:val="none" w:sz="0" w:space="0" w:color="auto"/>
              </w:divBdr>
            </w:div>
            <w:div w:id="904878061">
              <w:marLeft w:val="0"/>
              <w:marRight w:val="0"/>
              <w:marTop w:val="0"/>
              <w:marBottom w:val="0"/>
              <w:divBdr>
                <w:top w:val="none" w:sz="0" w:space="0" w:color="auto"/>
                <w:left w:val="none" w:sz="0" w:space="0" w:color="auto"/>
                <w:bottom w:val="none" w:sz="0" w:space="0" w:color="auto"/>
                <w:right w:val="none" w:sz="0" w:space="0" w:color="auto"/>
              </w:divBdr>
            </w:div>
            <w:div w:id="1109858973">
              <w:marLeft w:val="0"/>
              <w:marRight w:val="0"/>
              <w:marTop w:val="0"/>
              <w:marBottom w:val="0"/>
              <w:divBdr>
                <w:top w:val="none" w:sz="0" w:space="0" w:color="auto"/>
                <w:left w:val="none" w:sz="0" w:space="0" w:color="auto"/>
                <w:bottom w:val="none" w:sz="0" w:space="0" w:color="auto"/>
                <w:right w:val="none" w:sz="0" w:space="0" w:color="auto"/>
              </w:divBdr>
            </w:div>
            <w:div w:id="2005736671">
              <w:marLeft w:val="0"/>
              <w:marRight w:val="0"/>
              <w:marTop w:val="0"/>
              <w:marBottom w:val="0"/>
              <w:divBdr>
                <w:top w:val="none" w:sz="0" w:space="0" w:color="auto"/>
                <w:left w:val="none" w:sz="0" w:space="0" w:color="auto"/>
                <w:bottom w:val="none" w:sz="0" w:space="0" w:color="auto"/>
                <w:right w:val="none" w:sz="0" w:space="0" w:color="auto"/>
              </w:divBdr>
            </w:div>
            <w:div w:id="400446979">
              <w:marLeft w:val="0"/>
              <w:marRight w:val="0"/>
              <w:marTop w:val="0"/>
              <w:marBottom w:val="0"/>
              <w:divBdr>
                <w:top w:val="none" w:sz="0" w:space="0" w:color="auto"/>
                <w:left w:val="none" w:sz="0" w:space="0" w:color="auto"/>
                <w:bottom w:val="none" w:sz="0" w:space="0" w:color="auto"/>
                <w:right w:val="none" w:sz="0" w:space="0" w:color="auto"/>
              </w:divBdr>
            </w:div>
            <w:div w:id="1540388638">
              <w:marLeft w:val="0"/>
              <w:marRight w:val="0"/>
              <w:marTop w:val="0"/>
              <w:marBottom w:val="0"/>
              <w:divBdr>
                <w:top w:val="none" w:sz="0" w:space="0" w:color="auto"/>
                <w:left w:val="none" w:sz="0" w:space="0" w:color="auto"/>
                <w:bottom w:val="none" w:sz="0" w:space="0" w:color="auto"/>
                <w:right w:val="none" w:sz="0" w:space="0" w:color="auto"/>
              </w:divBdr>
            </w:div>
            <w:div w:id="1851334728">
              <w:marLeft w:val="0"/>
              <w:marRight w:val="0"/>
              <w:marTop w:val="0"/>
              <w:marBottom w:val="0"/>
              <w:divBdr>
                <w:top w:val="none" w:sz="0" w:space="0" w:color="auto"/>
                <w:left w:val="none" w:sz="0" w:space="0" w:color="auto"/>
                <w:bottom w:val="none" w:sz="0" w:space="0" w:color="auto"/>
                <w:right w:val="none" w:sz="0" w:space="0" w:color="auto"/>
              </w:divBdr>
            </w:div>
            <w:div w:id="1997764577">
              <w:marLeft w:val="0"/>
              <w:marRight w:val="0"/>
              <w:marTop w:val="0"/>
              <w:marBottom w:val="0"/>
              <w:divBdr>
                <w:top w:val="none" w:sz="0" w:space="0" w:color="auto"/>
                <w:left w:val="none" w:sz="0" w:space="0" w:color="auto"/>
                <w:bottom w:val="none" w:sz="0" w:space="0" w:color="auto"/>
                <w:right w:val="none" w:sz="0" w:space="0" w:color="auto"/>
              </w:divBdr>
            </w:div>
            <w:div w:id="220333510">
              <w:marLeft w:val="0"/>
              <w:marRight w:val="0"/>
              <w:marTop w:val="0"/>
              <w:marBottom w:val="0"/>
              <w:divBdr>
                <w:top w:val="none" w:sz="0" w:space="0" w:color="auto"/>
                <w:left w:val="none" w:sz="0" w:space="0" w:color="auto"/>
                <w:bottom w:val="none" w:sz="0" w:space="0" w:color="auto"/>
                <w:right w:val="none" w:sz="0" w:space="0" w:color="auto"/>
              </w:divBdr>
            </w:div>
            <w:div w:id="363018187">
              <w:marLeft w:val="0"/>
              <w:marRight w:val="0"/>
              <w:marTop w:val="0"/>
              <w:marBottom w:val="0"/>
              <w:divBdr>
                <w:top w:val="none" w:sz="0" w:space="0" w:color="auto"/>
                <w:left w:val="none" w:sz="0" w:space="0" w:color="auto"/>
                <w:bottom w:val="none" w:sz="0" w:space="0" w:color="auto"/>
                <w:right w:val="none" w:sz="0" w:space="0" w:color="auto"/>
              </w:divBdr>
            </w:div>
            <w:div w:id="146937941">
              <w:marLeft w:val="0"/>
              <w:marRight w:val="0"/>
              <w:marTop w:val="0"/>
              <w:marBottom w:val="0"/>
              <w:divBdr>
                <w:top w:val="none" w:sz="0" w:space="0" w:color="auto"/>
                <w:left w:val="none" w:sz="0" w:space="0" w:color="auto"/>
                <w:bottom w:val="none" w:sz="0" w:space="0" w:color="auto"/>
                <w:right w:val="none" w:sz="0" w:space="0" w:color="auto"/>
              </w:divBdr>
            </w:div>
            <w:div w:id="356081193">
              <w:marLeft w:val="0"/>
              <w:marRight w:val="0"/>
              <w:marTop w:val="0"/>
              <w:marBottom w:val="0"/>
              <w:divBdr>
                <w:top w:val="none" w:sz="0" w:space="0" w:color="auto"/>
                <w:left w:val="none" w:sz="0" w:space="0" w:color="auto"/>
                <w:bottom w:val="none" w:sz="0" w:space="0" w:color="auto"/>
                <w:right w:val="none" w:sz="0" w:space="0" w:color="auto"/>
              </w:divBdr>
            </w:div>
            <w:div w:id="1685401800">
              <w:marLeft w:val="0"/>
              <w:marRight w:val="0"/>
              <w:marTop w:val="0"/>
              <w:marBottom w:val="0"/>
              <w:divBdr>
                <w:top w:val="none" w:sz="0" w:space="0" w:color="auto"/>
                <w:left w:val="none" w:sz="0" w:space="0" w:color="auto"/>
                <w:bottom w:val="none" w:sz="0" w:space="0" w:color="auto"/>
                <w:right w:val="none" w:sz="0" w:space="0" w:color="auto"/>
              </w:divBdr>
            </w:div>
            <w:div w:id="1899052488">
              <w:marLeft w:val="0"/>
              <w:marRight w:val="0"/>
              <w:marTop w:val="0"/>
              <w:marBottom w:val="0"/>
              <w:divBdr>
                <w:top w:val="none" w:sz="0" w:space="0" w:color="auto"/>
                <w:left w:val="none" w:sz="0" w:space="0" w:color="auto"/>
                <w:bottom w:val="none" w:sz="0" w:space="0" w:color="auto"/>
                <w:right w:val="none" w:sz="0" w:space="0" w:color="auto"/>
              </w:divBdr>
            </w:div>
            <w:div w:id="805705663">
              <w:marLeft w:val="0"/>
              <w:marRight w:val="0"/>
              <w:marTop w:val="0"/>
              <w:marBottom w:val="0"/>
              <w:divBdr>
                <w:top w:val="none" w:sz="0" w:space="0" w:color="auto"/>
                <w:left w:val="none" w:sz="0" w:space="0" w:color="auto"/>
                <w:bottom w:val="none" w:sz="0" w:space="0" w:color="auto"/>
                <w:right w:val="none" w:sz="0" w:space="0" w:color="auto"/>
              </w:divBdr>
            </w:div>
            <w:div w:id="2144687460">
              <w:marLeft w:val="0"/>
              <w:marRight w:val="0"/>
              <w:marTop w:val="0"/>
              <w:marBottom w:val="0"/>
              <w:divBdr>
                <w:top w:val="none" w:sz="0" w:space="0" w:color="auto"/>
                <w:left w:val="none" w:sz="0" w:space="0" w:color="auto"/>
                <w:bottom w:val="none" w:sz="0" w:space="0" w:color="auto"/>
                <w:right w:val="none" w:sz="0" w:space="0" w:color="auto"/>
              </w:divBdr>
            </w:div>
            <w:div w:id="2093624630">
              <w:marLeft w:val="0"/>
              <w:marRight w:val="0"/>
              <w:marTop w:val="0"/>
              <w:marBottom w:val="0"/>
              <w:divBdr>
                <w:top w:val="none" w:sz="0" w:space="0" w:color="auto"/>
                <w:left w:val="none" w:sz="0" w:space="0" w:color="auto"/>
                <w:bottom w:val="none" w:sz="0" w:space="0" w:color="auto"/>
                <w:right w:val="none" w:sz="0" w:space="0" w:color="auto"/>
              </w:divBdr>
            </w:div>
            <w:div w:id="2053456630">
              <w:marLeft w:val="0"/>
              <w:marRight w:val="0"/>
              <w:marTop w:val="0"/>
              <w:marBottom w:val="0"/>
              <w:divBdr>
                <w:top w:val="none" w:sz="0" w:space="0" w:color="auto"/>
                <w:left w:val="none" w:sz="0" w:space="0" w:color="auto"/>
                <w:bottom w:val="none" w:sz="0" w:space="0" w:color="auto"/>
                <w:right w:val="none" w:sz="0" w:space="0" w:color="auto"/>
              </w:divBdr>
            </w:div>
            <w:div w:id="1700624449">
              <w:marLeft w:val="0"/>
              <w:marRight w:val="0"/>
              <w:marTop w:val="0"/>
              <w:marBottom w:val="0"/>
              <w:divBdr>
                <w:top w:val="none" w:sz="0" w:space="0" w:color="auto"/>
                <w:left w:val="none" w:sz="0" w:space="0" w:color="auto"/>
                <w:bottom w:val="none" w:sz="0" w:space="0" w:color="auto"/>
                <w:right w:val="none" w:sz="0" w:space="0" w:color="auto"/>
              </w:divBdr>
            </w:div>
            <w:div w:id="174464390">
              <w:marLeft w:val="0"/>
              <w:marRight w:val="0"/>
              <w:marTop w:val="0"/>
              <w:marBottom w:val="0"/>
              <w:divBdr>
                <w:top w:val="none" w:sz="0" w:space="0" w:color="auto"/>
                <w:left w:val="none" w:sz="0" w:space="0" w:color="auto"/>
                <w:bottom w:val="none" w:sz="0" w:space="0" w:color="auto"/>
                <w:right w:val="none" w:sz="0" w:space="0" w:color="auto"/>
              </w:divBdr>
            </w:div>
            <w:div w:id="921108809">
              <w:marLeft w:val="0"/>
              <w:marRight w:val="0"/>
              <w:marTop w:val="0"/>
              <w:marBottom w:val="0"/>
              <w:divBdr>
                <w:top w:val="none" w:sz="0" w:space="0" w:color="auto"/>
                <w:left w:val="none" w:sz="0" w:space="0" w:color="auto"/>
                <w:bottom w:val="none" w:sz="0" w:space="0" w:color="auto"/>
                <w:right w:val="none" w:sz="0" w:space="0" w:color="auto"/>
              </w:divBdr>
            </w:div>
            <w:div w:id="1657689024">
              <w:marLeft w:val="0"/>
              <w:marRight w:val="0"/>
              <w:marTop w:val="0"/>
              <w:marBottom w:val="0"/>
              <w:divBdr>
                <w:top w:val="none" w:sz="0" w:space="0" w:color="auto"/>
                <w:left w:val="none" w:sz="0" w:space="0" w:color="auto"/>
                <w:bottom w:val="none" w:sz="0" w:space="0" w:color="auto"/>
                <w:right w:val="none" w:sz="0" w:space="0" w:color="auto"/>
              </w:divBdr>
            </w:div>
            <w:div w:id="409933424">
              <w:marLeft w:val="0"/>
              <w:marRight w:val="0"/>
              <w:marTop w:val="0"/>
              <w:marBottom w:val="0"/>
              <w:divBdr>
                <w:top w:val="none" w:sz="0" w:space="0" w:color="auto"/>
                <w:left w:val="none" w:sz="0" w:space="0" w:color="auto"/>
                <w:bottom w:val="none" w:sz="0" w:space="0" w:color="auto"/>
                <w:right w:val="none" w:sz="0" w:space="0" w:color="auto"/>
              </w:divBdr>
            </w:div>
            <w:div w:id="1374186989">
              <w:marLeft w:val="0"/>
              <w:marRight w:val="0"/>
              <w:marTop w:val="0"/>
              <w:marBottom w:val="0"/>
              <w:divBdr>
                <w:top w:val="none" w:sz="0" w:space="0" w:color="auto"/>
                <w:left w:val="none" w:sz="0" w:space="0" w:color="auto"/>
                <w:bottom w:val="none" w:sz="0" w:space="0" w:color="auto"/>
                <w:right w:val="none" w:sz="0" w:space="0" w:color="auto"/>
              </w:divBdr>
            </w:div>
            <w:div w:id="980888442">
              <w:marLeft w:val="0"/>
              <w:marRight w:val="0"/>
              <w:marTop w:val="0"/>
              <w:marBottom w:val="0"/>
              <w:divBdr>
                <w:top w:val="none" w:sz="0" w:space="0" w:color="auto"/>
                <w:left w:val="none" w:sz="0" w:space="0" w:color="auto"/>
                <w:bottom w:val="none" w:sz="0" w:space="0" w:color="auto"/>
                <w:right w:val="none" w:sz="0" w:space="0" w:color="auto"/>
              </w:divBdr>
            </w:div>
            <w:div w:id="1861963858">
              <w:marLeft w:val="0"/>
              <w:marRight w:val="0"/>
              <w:marTop w:val="0"/>
              <w:marBottom w:val="0"/>
              <w:divBdr>
                <w:top w:val="none" w:sz="0" w:space="0" w:color="auto"/>
                <w:left w:val="none" w:sz="0" w:space="0" w:color="auto"/>
                <w:bottom w:val="none" w:sz="0" w:space="0" w:color="auto"/>
                <w:right w:val="none" w:sz="0" w:space="0" w:color="auto"/>
              </w:divBdr>
            </w:div>
            <w:div w:id="2633576">
              <w:marLeft w:val="0"/>
              <w:marRight w:val="0"/>
              <w:marTop w:val="0"/>
              <w:marBottom w:val="0"/>
              <w:divBdr>
                <w:top w:val="none" w:sz="0" w:space="0" w:color="auto"/>
                <w:left w:val="none" w:sz="0" w:space="0" w:color="auto"/>
                <w:bottom w:val="none" w:sz="0" w:space="0" w:color="auto"/>
                <w:right w:val="none" w:sz="0" w:space="0" w:color="auto"/>
              </w:divBdr>
            </w:div>
            <w:div w:id="766390632">
              <w:marLeft w:val="0"/>
              <w:marRight w:val="0"/>
              <w:marTop w:val="0"/>
              <w:marBottom w:val="0"/>
              <w:divBdr>
                <w:top w:val="none" w:sz="0" w:space="0" w:color="auto"/>
                <w:left w:val="none" w:sz="0" w:space="0" w:color="auto"/>
                <w:bottom w:val="none" w:sz="0" w:space="0" w:color="auto"/>
                <w:right w:val="none" w:sz="0" w:space="0" w:color="auto"/>
              </w:divBdr>
            </w:div>
            <w:div w:id="1880900574">
              <w:marLeft w:val="0"/>
              <w:marRight w:val="0"/>
              <w:marTop w:val="0"/>
              <w:marBottom w:val="0"/>
              <w:divBdr>
                <w:top w:val="none" w:sz="0" w:space="0" w:color="auto"/>
                <w:left w:val="none" w:sz="0" w:space="0" w:color="auto"/>
                <w:bottom w:val="none" w:sz="0" w:space="0" w:color="auto"/>
                <w:right w:val="none" w:sz="0" w:space="0" w:color="auto"/>
              </w:divBdr>
            </w:div>
            <w:div w:id="1146750270">
              <w:marLeft w:val="0"/>
              <w:marRight w:val="0"/>
              <w:marTop w:val="0"/>
              <w:marBottom w:val="0"/>
              <w:divBdr>
                <w:top w:val="none" w:sz="0" w:space="0" w:color="auto"/>
                <w:left w:val="none" w:sz="0" w:space="0" w:color="auto"/>
                <w:bottom w:val="none" w:sz="0" w:space="0" w:color="auto"/>
                <w:right w:val="none" w:sz="0" w:space="0" w:color="auto"/>
              </w:divBdr>
            </w:div>
            <w:div w:id="704793462">
              <w:marLeft w:val="0"/>
              <w:marRight w:val="0"/>
              <w:marTop w:val="0"/>
              <w:marBottom w:val="0"/>
              <w:divBdr>
                <w:top w:val="none" w:sz="0" w:space="0" w:color="auto"/>
                <w:left w:val="none" w:sz="0" w:space="0" w:color="auto"/>
                <w:bottom w:val="none" w:sz="0" w:space="0" w:color="auto"/>
                <w:right w:val="none" w:sz="0" w:space="0" w:color="auto"/>
              </w:divBdr>
            </w:div>
            <w:div w:id="390470931">
              <w:marLeft w:val="0"/>
              <w:marRight w:val="0"/>
              <w:marTop w:val="0"/>
              <w:marBottom w:val="0"/>
              <w:divBdr>
                <w:top w:val="none" w:sz="0" w:space="0" w:color="auto"/>
                <w:left w:val="none" w:sz="0" w:space="0" w:color="auto"/>
                <w:bottom w:val="none" w:sz="0" w:space="0" w:color="auto"/>
                <w:right w:val="none" w:sz="0" w:space="0" w:color="auto"/>
              </w:divBdr>
            </w:div>
            <w:div w:id="83192737">
              <w:marLeft w:val="0"/>
              <w:marRight w:val="0"/>
              <w:marTop w:val="0"/>
              <w:marBottom w:val="0"/>
              <w:divBdr>
                <w:top w:val="none" w:sz="0" w:space="0" w:color="auto"/>
                <w:left w:val="none" w:sz="0" w:space="0" w:color="auto"/>
                <w:bottom w:val="none" w:sz="0" w:space="0" w:color="auto"/>
                <w:right w:val="none" w:sz="0" w:space="0" w:color="auto"/>
              </w:divBdr>
            </w:div>
            <w:div w:id="836461418">
              <w:marLeft w:val="0"/>
              <w:marRight w:val="0"/>
              <w:marTop w:val="0"/>
              <w:marBottom w:val="0"/>
              <w:divBdr>
                <w:top w:val="none" w:sz="0" w:space="0" w:color="auto"/>
                <w:left w:val="none" w:sz="0" w:space="0" w:color="auto"/>
                <w:bottom w:val="none" w:sz="0" w:space="0" w:color="auto"/>
                <w:right w:val="none" w:sz="0" w:space="0" w:color="auto"/>
              </w:divBdr>
            </w:div>
            <w:div w:id="2126843637">
              <w:marLeft w:val="0"/>
              <w:marRight w:val="0"/>
              <w:marTop w:val="0"/>
              <w:marBottom w:val="0"/>
              <w:divBdr>
                <w:top w:val="none" w:sz="0" w:space="0" w:color="auto"/>
                <w:left w:val="none" w:sz="0" w:space="0" w:color="auto"/>
                <w:bottom w:val="none" w:sz="0" w:space="0" w:color="auto"/>
                <w:right w:val="none" w:sz="0" w:space="0" w:color="auto"/>
              </w:divBdr>
            </w:div>
            <w:div w:id="1212379505">
              <w:marLeft w:val="0"/>
              <w:marRight w:val="0"/>
              <w:marTop w:val="0"/>
              <w:marBottom w:val="0"/>
              <w:divBdr>
                <w:top w:val="none" w:sz="0" w:space="0" w:color="auto"/>
                <w:left w:val="none" w:sz="0" w:space="0" w:color="auto"/>
                <w:bottom w:val="none" w:sz="0" w:space="0" w:color="auto"/>
                <w:right w:val="none" w:sz="0" w:space="0" w:color="auto"/>
              </w:divBdr>
            </w:div>
            <w:div w:id="784498398">
              <w:marLeft w:val="0"/>
              <w:marRight w:val="0"/>
              <w:marTop w:val="0"/>
              <w:marBottom w:val="0"/>
              <w:divBdr>
                <w:top w:val="none" w:sz="0" w:space="0" w:color="auto"/>
                <w:left w:val="none" w:sz="0" w:space="0" w:color="auto"/>
                <w:bottom w:val="none" w:sz="0" w:space="0" w:color="auto"/>
                <w:right w:val="none" w:sz="0" w:space="0" w:color="auto"/>
              </w:divBdr>
            </w:div>
            <w:div w:id="796875237">
              <w:marLeft w:val="0"/>
              <w:marRight w:val="0"/>
              <w:marTop w:val="0"/>
              <w:marBottom w:val="0"/>
              <w:divBdr>
                <w:top w:val="none" w:sz="0" w:space="0" w:color="auto"/>
                <w:left w:val="none" w:sz="0" w:space="0" w:color="auto"/>
                <w:bottom w:val="none" w:sz="0" w:space="0" w:color="auto"/>
                <w:right w:val="none" w:sz="0" w:space="0" w:color="auto"/>
              </w:divBdr>
            </w:div>
            <w:div w:id="988826985">
              <w:marLeft w:val="0"/>
              <w:marRight w:val="0"/>
              <w:marTop w:val="0"/>
              <w:marBottom w:val="0"/>
              <w:divBdr>
                <w:top w:val="none" w:sz="0" w:space="0" w:color="auto"/>
                <w:left w:val="none" w:sz="0" w:space="0" w:color="auto"/>
                <w:bottom w:val="none" w:sz="0" w:space="0" w:color="auto"/>
                <w:right w:val="none" w:sz="0" w:space="0" w:color="auto"/>
              </w:divBdr>
            </w:div>
            <w:div w:id="1114986168">
              <w:marLeft w:val="0"/>
              <w:marRight w:val="0"/>
              <w:marTop w:val="0"/>
              <w:marBottom w:val="0"/>
              <w:divBdr>
                <w:top w:val="none" w:sz="0" w:space="0" w:color="auto"/>
                <w:left w:val="none" w:sz="0" w:space="0" w:color="auto"/>
                <w:bottom w:val="none" w:sz="0" w:space="0" w:color="auto"/>
                <w:right w:val="none" w:sz="0" w:space="0" w:color="auto"/>
              </w:divBdr>
            </w:div>
            <w:div w:id="1965572147">
              <w:marLeft w:val="0"/>
              <w:marRight w:val="0"/>
              <w:marTop w:val="0"/>
              <w:marBottom w:val="0"/>
              <w:divBdr>
                <w:top w:val="none" w:sz="0" w:space="0" w:color="auto"/>
                <w:left w:val="none" w:sz="0" w:space="0" w:color="auto"/>
                <w:bottom w:val="none" w:sz="0" w:space="0" w:color="auto"/>
                <w:right w:val="none" w:sz="0" w:space="0" w:color="auto"/>
              </w:divBdr>
            </w:div>
            <w:div w:id="128403002">
              <w:marLeft w:val="0"/>
              <w:marRight w:val="0"/>
              <w:marTop w:val="0"/>
              <w:marBottom w:val="0"/>
              <w:divBdr>
                <w:top w:val="none" w:sz="0" w:space="0" w:color="auto"/>
                <w:left w:val="none" w:sz="0" w:space="0" w:color="auto"/>
                <w:bottom w:val="none" w:sz="0" w:space="0" w:color="auto"/>
                <w:right w:val="none" w:sz="0" w:space="0" w:color="auto"/>
              </w:divBdr>
            </w:div>
            <w:div w:id="1028482268">
              <w:marLeft w:val="0"/>
              <w:marRight w:val="0"/>
              <w:marTop w:val="0"/>
              <w:marBottom w:val="0"/>
              <w:divBdr>
                <w:top w:val="none" w:sz="0" w:space="0" w:color="auto"/>
                <w:left w:val="none" w:sz="0" w:space="0" w:color="auto"/>
                <w:bottom w:val="none" w:sz="0" w:space="0" w:color="auto"/>
                <w:right w:val="none" w:sz="0" w:space="0" w:color="auto"/>
              </w:divBdr>
            </w:div>
            <w:div w:id="2129860526">
              <w:marLeft w:val="0"/>
              <w:marRight w:val="0"/>
              <w:marTop w:val="0"/>
              <w:marBottom w:val="0"/>
              <w:divBdr>
                <w:top w:val="none" w:sz="0" w:space="0" w:color="auto"/>
                <w:left w:val="none" w:sz="0" w:space="0" w:color="auto"/>
                <w:bottom w:val="none" w:sz="0" w:space="0" w:color="auto"/>
                <w:right w:val="none" w:sz="0" w:space="0" w:color="auto"/>
              </w:divBdr>
            </w:div>
            <w:div w:id="6442453">
              <w:marLeft w:val="0"/>
              <w:marRight w:val="0"/>
              <w:marTop w:val="0"/>
              <w:marBottom w:val="0"/>
              <w:divBdr>
                <w:top w:val="none" w:sz="0" w:space="0" w:color="auto"/>
                <w:left w:val="none" w:sz="0" w:space="0" w:color="auto"/>
                <w:bottom w:val="none" w:sz="0" w:space="0" w:color="auto"/>
                <w:right w:val="none" w:sz="0" w:space="0" w:color="auto"/>
              </w:divBdr>
            </w:div>
            <w:div w:id="91555836">
              <w:marLeft w:val="0"/>
              <w:marRight w:val="0"/>
              <w:marTop w:val="0"/>
              <w:marBottom w:val="0"/>
              <w:divBdr>
                <w:top w:val="none" w:sz="0" w:space="0" w:color="auto"/>
                <w:left w:val="none" w:sz="0" w:space="0" w:color="auto"/>
                <w:bottom w:val="none" w:sz="0" w:space="0" w:color="auto"/>
                <w:right w:val="none" w:sz="0" w:space="0" w:color="auto"/>
              </w:divBdr>
            </w:div>
            <w:div w:id="1664821678">
              <w:marLeft w:val="0"/>
              <w:marRight w:val="0"/>
              <w:marTop w:val="0"/>
              <w:marBottom w:val="0"/>
              <w:divBdr>
                <w:top w:val="none" w:sz="0" w:space="0" w:color="auto"/>
                <w:left w:val="none" w:sz="0" w:space="0" w:color="auto"/>
                <w:bottom w:val="none" w:sz="0" w:space="0" w:color="auto"/>
                <w:right w:val="none" w:sz="0" w:space="0" w:color="auto"/>
              </w:divBdr>
            </w:div>
            <w:div w:id="385572615">
              <w:marLeft w:val="0"/>
              <w:marRight w:val="0"/>
              <w:marTop w:val="0"/>
              <w:marBottom w:val="0"/>
              <w:divBdr>
                <w:top w:val="none" w:sz="0" w:space="0" w:color="auto"/>
                <w:left w:val="none" w:sz="0" w:space="0" w:color="auto"/>
                <w:bottom w:val="none" w:sz="0" w:space="0" w:color="auto"/>
                <w:right w:val="none" w:sz="0" w:space="0" w:color="auto"/>
              </w:divBdr>
            </w:div>
            <w:div w:id="959143665">
              <w:marLeft w:val="0"/>
              <w:marRight w:val="0"/>
              <w:marTop w:val="0"/>
              <w:marBottom w:val="0"/>
              <w:divBdr>
                <w:top w:val="none" w:sz="0" w:space="0" w:color="auto"/>
                <w:left w:val="none" w:sz="0" w:space="0" w:color="auto"/>
                <w:bottom w:val="none" w:sz="0" w:space="0" w:color="auto"/>
                <w:right w:val="none" w:sz="0" w:space="0" w:color="auto"/>
              </w:divBdr>
            </w:div>
            <w:div w:id="1656227825">
              <w:marLeft w:val="0"/>
              <w:marRight w:val="0"/>
              <w:marTop w:val="0"/>
              <w:marBottom w:val="0"/>
              <w:divBdr>
                <w:top w:val="none" w:sz="0" w:space="0" w:color="auto"/>
                <w:left w:val="none" w:sz="0" w:space="0" w:color="auto"/>
                <w:bottom w:val="none" w:sz="0" w:space="0" w:color="auto"/>
                <w:right w:val="none" w:sz="0" w:space="0" w:color="auto"/>
              </w:divBdr>
            </w:div>
            <w:div w:id="993997401">
              <w:marLeft w:val="0"/>
              <w:marRight w:val="0"/>
              <w:marTop w:val="0"/>
              <w:marBottom w:val="0"/>
              <w:divBdr>
                <w:top w:val="none" w:sz="0" w:space="0" w:color="auto"/>
                <w:left w:val="none" w:sz="0" w:space="0" w:color="auto"/>
                <w:bottom w:val="none" w:sz="0" w:space="0" w:color="auto"/>
                <w:right w:val="none" w:sz="0" w:space="0" w:color="auto"/>
              </w:divBdr>
            </w:div>
            <w:div w:id="474763065">
              <w:marLeft w:val="0"/>
              <w:marRight w:val="0"/>
              <w:marTop w:val="0"/>
              <w:marBottom w:val="0"/>
              <w:divBdr>
                <w:top w:val="none" w:sz="0" w:space="0" w:color="auto"/>
                <w:left w:val="none" w:sz="0" w:space="0" w:color="auto"/>
                <w:bottom w:val="none" w:sz="0" w:space="0" w:color="auto"/>
                <w:right w:val="none" w:sz="0" w:space="0" w:color="auto"/>
              </w:divBdr>
            </w:div>
            <w:div w:id="1382899543">
              <w:marLeft w:val="0"/>
              <w:marRight w:val="0"/>
              <w:marTop w:val="0"/>
              <w:marBottom w:val="0"/>
              <w:divBdr>
                <w:top w:val="none" w:sz="0" w:space="0" w:color="auto"/>
                <w:left w:val="none" w:sz="0" w:space="0" w:color="auto"/>
                <w:bottom w:val="none" w:sz="0" w:space="0" w:color="auto"/>
                <w:right w:val="none" w:sz="0" w:space="0" w:color="auto"/>
              </w:divBdr>
            </w:div>
            <w:div w:id="858663687">
              <w:marLeft w:val="0"/>
              <w:marRight w:val="0"/>
              <w:marTop w:val="0"/>
              <w:marBottom w:val="0"/>
              <w:divBdr>
                <w:top w:val="none" w:sz="0" w:space="0" w:color="auto"/>
                <w:left w:val="none" w:sz="0" w:space="0" w:color="auto"/>
                <w:bottom w:val="none" w:sz="0" w:space="0" w:color="auto"/>
                <w:right w:val="none" w:sz="0" w:space="0" w:color="auto"/>
              </w:divBdr>
            </w:div>
            <w:div w:id="891579538">
              <w:marLeft w:val="0"/>
              <w:marRight w:val="0"/>
              <w:marTop w:val="0"/>
              <w:marBottom w:val="0"/>
              <w:divBdr>
                <w:top w:val="none" w:sz="0" w:space="0" w:color="auto"/>
                <w:left w:val="none" w:sz="0" w:space="0" w:color="auto"/>
                <w:bottom w:val="none" w:sz="0" w:space="0" w:color="auto"/>
                <w:right w:val="none" w:sz="0" w:space="0" w:color="auto"/>
              </w:divBdr>
            </w:div>
            <w:div w:id="1201935918">
              <w:marLeft w:val="0"/>
              <w:marRight w:val="0"/>
              <w:marTop w:val="0"/>
              <w:marBottom w:val="0"/>
              <w:divBdr>
                <w:top w:val="none" w:sz="0" w:space="0" w:color="auto"/>
                <w:left w:val="none" w:sz="0" w:space="0" w:color="auto"/>
                <w:bottom w:val="none" w:sz="0" w:space="0" w:color="auto"/>
                <w:right w:val="none" w:sz="0" w:space="0" w:color="auto"/>
              </w:divBdr>
            </w:div>
            <w:div w:id="2039893428">
              <w:marLeft w:val="0"/>
              <w:marRight w:val="0"/>
              <w:marTop w:val="0"/>
              <w:marBottom w:val="0"/>
              <w:divBdr>
                <w:top w:val="none" w:sz="0" w:space="0" w:color="auto"/>
                <w:left w:val="none" w:sz="0" w:space="0" w:color="auto"/>
                <w:bottom w:val="none" w:sz="0" w:space="0" w:color="auto"/>
                <w:right w:val="none" w:sz="0" w:space="0" w:color="auto"/>
              </w:divBdr>
            </w:div>
            <w:div w:id="582836070">
              <w:marLeft w:val="0"/>
              <w:marRight w:val="0"/>
              <w:marTop w:val="0"/>
              <w:marBottom w:val="0"/>
              <w:divBdr>
                <w:top w:val="none" w:sz="0" w:space="0" w:color="auto"/>
                <w:left w:val="none" w:sz="0" w:space="0" w:color="auto"/>
                <w:bottom w:val="none" w:sz="0" w:space="0" w:color="auto"/>
                <w:right w:val="none" w:sz="0" w:space="0" w:color="auto"/>
              </w:divBdr>
            </w:div>
            <w:div w:id="1678730677">
              <w:marLeft w:val="0"/>
              <w:marRight w:val="0"/>
              <w:marTop w:val="0"/>
              <w:marBottom w:val="0"/>
              <w:divBdr>
                <w:top w:val="none" w:sz="0" w:space="0" w:color="auto"/>
                <w:left w:val="none" w:sz="0" w:space="0" w:color="auto"/>
                <w:bottom w:val="none" w:sz="0" w:space="0" w:color="auto"/>
                <w:right w:val="none" w:sz="0" w:space="0" w:color="auto"/>
              </w:divBdr>
            </w:div>
            <w:div w:id="82922953">
              <w:marLeft w:val="0"/>
              <w:marRight w:val="0"/>
              <w:marTop w:val="0"/>
              <w:marBottom w:val="0"/>
              <w:divBdr>
                <w:top w:val="none" w:sz="0" w:space="0" w:color="auto"/>
                <w:left w:val="none" w:sz="0" w:space="0" w:color="auto"/>
                <w:bottom w:val="none" w:sz="0" w:space="0" w:color="auto"/>
                <w:right w:val="none" w:sz="0" w:space="0" w:color="auto"/>
              </w:divBdr>
            </w:div>
            <w:div w:id="1075593189">
              <w:marLeft w:val="0"/>
              <w:marRight w:val="0"/>
              <w:marTop w:val="0"/>
              <w:marBottom w:val="0"/>
              <w:divBdr>
                <w:top w:val="none" w:sz="0" w:space="0" w:color="auto"/>
                <w:left w:val="none" w:sz="0" w:space="0" w:color="auto"/>
                <w:bottom w:val="none" w:sz="0" w:space="0" w:color="auto"/>
                <w:right w:val="none" w:sz="0" w:space="0" w:color="auto"/>
              </w:divBdr>
            </w:div>
            <w:div w:id="1143307287">
              <w:marLeft w:val="0"/>
              <w:marRight w:val="0"/>
              <w:marTop w:val="0"/>
              <w:marBottom w:val="0"/>
              <w:divBdr>
                <w:top w:val="none" w:sz="0" w:space="0" w:color="auto"/>
                <w:left w:val="none" w:sz="0" w:space="0" w:color="auto"/>
                <w:bottom w:val="none" w:sz="0" w:space="0" w:color="auto"/>
                <w:right w:val="none" w:sz="0" w:space="0" w:color="auto"/>
              </w:divBdr>
            </w:div>
            <w:div w:id="525296196">
              <w:marLeft w:val="0"/>
              <w:marRight w:val="0"/>
              <w:marTop w:val="0"/>
              <w:marBottom w:val="0"/>
              <w:divBdr>
                <w:top w:val="none" w:sz="0" w:space="0" w:color="auto"/>
                <w:left w:val="none" w:sz="0" w:space="0" w:color="auto"/>
                <w:bottom w:val="none" w:sz="0" w:space="0" w:color="auto"/>
                <w:right w:val="none" w:sz="0" w:space="0" w:color="auto"/>
              </w:divBdr>
            </w:div>
            <w:div w:id="1601837587">
              <w:marLeft w:val="0"/>
              <w:marRight w:val="0"/>
              <w:marTop w:val="0"/>
              <w:marBottom w:val="0"/>
              <w:divBdr>
                <w:top w:val="none" w:sz="0" w:space="0" w:color="auto"/>
                <w:left w:val="none" w:sz="0" w:space="0" w:color="auto"/>
                <w:bottom w:val="none" w:sz="0" w:space="0" w:color="auto"/>
                <w:right w:val="none" w:sz="0" w:space="0" w:color="auto"/>
              </w:divBdr>
            </w:div>
            <w:div w:id="1283266618">
              <w:marLeft w:val="0"/>
              <w:marRight w:val="0"/>
              <w:marTop w:val="0"/>
              <w:marBottom w:val="0"/>
              <w:divBdr>
                <w:top w:val="none" w:sz="0" w:space="0" w:color="auto"/>
                <w:left w:val="none" w:sz="0" w:space="0" w:color="auto"/>
                <w:bottom w:val="none" w:sz="0" w:space="0" w:color="auto"/>
                <w:right w:val="none" w:sz="0" w:space="0" w:color="auto"/>
              </w:divBdr>
            </w:div>
            <w:div w:id="2089302430">
              <w:marLeft w:val="0"/>
              <w:marRight w:val="0"/>
              <w:marTop w:val="0"/>
              <w:marBottom w:val="0"/>
              <w:divBdr>
                <w:top w:val="none" w:sz="0" w:space="0" w:color="auto"/>
                <w:left w:val="none" w:sz="0" w:space="0" w:color="auto"/>
                <w:bottom w:val="none" w:sz="0" w:space="0" w:color="auto"/>
                <w:right w:val="none" w:sz="0" w:space="0" w:color="auto"/>
              </w:divBdr>
            </w:div>
            <w:div w:id="2030638552">
              <w:marLeft w:val="0"/>
              <w:marRight w:val="0"/>
              <w:marTop w:val="0"/>
              <w:marBottom w:val="0"/>
              <w:divBdr>
                <w:top w:val="none" w:sz="0" w:space="0" w:color="auto"/>
                <w:left w:val="none" w:sz="0" w:space="0" w:color="auto"/>
                <w:bottom w:val="none" w:sz="0" w:space="0" w:color="auto"/>
                <w:right w:val="none" w:sz="0" w:space="0" w:color="auto"/>
              </w:divBdr>
            </w:div>
            <w:div w:id="113139255">
              <w:marLeft w:val="0"/>
              <w:marRight w:val="0"/>
              <w:marTop w:val="0"/>
              <w:marBottom w:val="0"/>
              <w:divBdr>
                <w:top w:val="none" w:sz="0" w:space="0" w:color="auto"/>
                <w:left w:val="none" w:sz="0" w:space="0" w:color="auto"/>
                <w:bottom w:val="none" w:sz="0" w:space="0" w:color="auto"/>
                <w:right w:val="none" w:sz="0" w:space="0" w:color="auto"/>
              </w:divBdr>
            </w:div>
            <w:div w:id="23092559">
              <w:marLeft w:val="0"/>
              <w:marRight w:val="0"/>
              <w:marTop w:val="0"/>
              <w:marBottom w:val="0"/>
              <w:divBdr>
                <w:top w:val="none" w:sz="0" w:space="0" w:color="auto"/>
                <w:left w:val="none" w:sz="0" w:space="0" w:color="auto"/>
                <w:bottom w:val="none" w:sz="0" w:space="0" w:color="auto"/>
                <w:right w:val="none" w:sz="0" w:space="0" w:color="auto"/>
              </w:divBdr>
            </w:div>
            <w:div w:id="1409379216">
              <w:marLeft w:val="0"/>
              <w:marRight w:val="0"/>
              <w:marTop w:val="0"/>
              <w:marBottom w:val="0"/>
              <w:divBdr>
                <w:top w:val="none" w:sz="0" w:space="0" w:color="auto"/>
                <w:left w:val="none" w:sz="0" w:space="0" w:color="auto"/>
                <w:bottom w:val="none" w:sz="0" w:space="0" w:color="auto"/>
                <w:right w:val="none" w:sz="0" w:space="0" w:color="auto"/>
              </w:divBdr>
            </w:div>
            <w:div w:id="164787454">
              <w:marLeft w:val="0"/>
              <w:marRight w:val="0"/>
              <w:marTop w:val="0"/>
              <w:marBottom w:val="0"/>
              <w:divBdr>
                <w:top w:val="none" w:sz="0" w:space="0" w:color="auto"/>
                <w:left w:val="none" w:sz="0" w:space="0" w:color="auto"/>
                <w:bottom w:val="none" w:sz="0" w:space="0" w:color="auto"/>
                <w:right w:val="none" w:sz="0" w:space="0" w:color="auto"/>
              </w:divBdr>
            </w:div>
            <w:div w:id="1512185103">
              <w:marLeft w:val="0"/>
              <w:marRight w:val="0"/>
              <w:marTop w:val="0"/>
              <w:marBottom w:val="0"/>
              <w:divBdr>
                <w:top w:val="none" w:sz="0" w:space="0" w:color="auto"/>
                <w:left w:val="none" w:sz="0" w:space="0" w:color="auto"/>
                <w:bottom w:val="none" w:sz="0" w:space="0" w:color="auto"/>
                <w:right w:val="none" w:sz="0" w:space="0" w:color="auto"/>
              </w:divBdr>
            </w:div>
            <w:div w:id="1286690453">
              <w:marLeft w:val="0"/>
              <w:marRight w:val="0"/>
              <w:marTop w:val="0"/>
              <w:marBottom w:val="0"/>
              <w:divBdr>
                <w:top w:val="none" w:sz="0" w:space="0" w:color="auto"/>
                <w:left w:val="none" w:sz="0" w:space="0" w:color="auto"/>
                <w:bottom w:val="none" w:sz="0" w:space="0" w:color="auto"/>
                <w:right w:val="none" w:sz="0" w:space="0" w:color="auto"/>
              </w:divBdr>
            </w:div>
            <w:div w:id="879824392">
              <w:marLeft w:val="0"/>
              <w:marRight w:val="0"/>
              <w:marTop w:val="0"/>
              <w:marBottom w:val="0"/>
              <w:divBdr>
                <w:top w:val="none" w:sz="0" w:space="0" w:color="auto"/>
                <w:left w:val="none" w:sz="0" w:space="0" w:color="auto"/>
                <w:bottom w:val="none" w:sz="0" w:space="0" w:color="auto"/>
                <w:right w:val="none" w:sz="0" w:space="0" w:color="auto"/>
              </w:divBdr>
            </w:div>
            <w:div w:id="1629387667">
              <w:marLeft w:val="0"/>
              <w:marRight w:val="0"/>
              <w:marTop w:val="0"/>
              <w:marBottom w:val="0"/>
              <w:divBdr>
                <w:top w:val="none" w:sz="0" w:space="0" w:color="auto"/>
                <w:left w:val="none" w:sz="0" w:space="0" w:color="auto"/>
                <w:bottom w:val="none" w:sz="0" w:space="0" w:color="auto"/>
                <w:right w:val="none" w:sz="0" w:space="0" w:color="auto"/>
              </w:divBdr>
            </w:div>
            <w:div w:id="1938366316">
              <w:marLeft w:val="0"/>
              <w:marRight w:val="0"/>
              <w:marTop w:val="0"/>
              <w:marBottom w:val="0"/>
              <w:divBdr>
                <w:top w:val="none" w:sz="0" w:space="0" w:color="auto"/>
                <w:left w:val="none" w:sz="0" w:space="0" w:color="auto"/>
                <w:bottom w:val="none" w:sz="0" w:space="0" w:color="auto"/>
                <w:right w:val="none" w:sz="0" w:space="0" w:color="auto"/>
              </w:divBdr>
            </w:div>
            <w:div w:id="73019021">
              <w:marLeft w:val="0"/>
              <w:marRight w:val="0"/>
              <w:marTop w:val="0"/>
              <w:marBottom w:val="0"/>
              <w:divBdr>
                <w:top w:val="none" w:sz="0" w:space="0" w:color="auto"/>
                <w:left w:val="none" w:sz="0" w:space="0" w:color="auto"/>
                <w:bottom w:val="none" w:sz="0" w:space="0" w:color="auto"/>
                <w:right w:val="none" w:sz="0" w:space="0" w:color="auto"/>
              </w:divBdr>
            </w:div>
            <w:div w:id="1851676898">
              <w:marLeft w:val="0"/>
              <w:marRight w:val="0"/>
              <w:marTop w:val="0"/>
              <w:marBottom w:val="0"/>
              <w:divBdr>
                <w:top w:val="none" w:sz="0" w:space="0" w:color="auto"/>
                <w:left w:val="none" w:sz="0" w:space="0" w:color="auto"/>
                <w:bottom w:val="none" w:sz="0" w:space="0" w:color="auto"/>
                <w:right w:val="none" w:sz="0" w:space="0" w:color="auto"/>
              </w:divBdr>
            </w:div>
            <w:div w:id="151722088">
              <w:marLeft w:val="0"/>
              <w:marRight w:val="0"/>
              <w:marTop w:val="0"/>
              <w:marBottom w:val="0"/>
              <w:divBdr>
                <w:top w:val="none" w:sz="0" w:space="0" w:color="auto"/>
                <w:left w:val="none" w:sz="0" w:space="0" w:color="auto"/>
                <w:bottom w:val="none" w:sz="0" w:space="0" w:color="auto"/>
                <w:right w:val="none" w:sz="0" w:space="0" w:color="auto"/>
              </w:divBdr>
            </w:div>
            <w:div w:id="1501038709">
              <w:marLeft w:val="0"/>
              <w:marRight w:val="0"/>
              <w:marTop w:val="0"/>
              <w:marBottom w:val="0"/>
              <w:divBdr>
                <w:top w:val="none" w:sz="0" w:space="0" w:color="auto"/>
                <w:left w:val="none" w:sz="0" w:space="0" w:color="auto"/>
                <w:bottom w:val="none" w:sz="0" w:space="0" w:color="auto"/>
                <w:right w:val="none" w:sz="0" w:space="0" w:color="auto"/>
              </w:divBdr>
            </w:div>
            <w:div w:id="1959138324">
              <w:marLeft w:val="0"/>
              <w:marRight w:val="0"/>
              <w:marTop w:val="0"/>
              <w:marBottom w:val="0"/>
              <w:divBdr>
                <w:top w:val="none" w:sz="0" w:space="0" w:color="auto"/>
                <w:left w:val="none" w:sz="0" w:space="0" w:color="auto"/>
                <w:bottom w:val="none" w:sz="0" w:space="0" w:color="auto"/>
                <w:right w:val="none" w:sz="0" w:space="0" w:color="auto"/>
              </w:divBdr>
            </w:div>
            <w:div w:id="1111627743">
              <w:marLeft w:val="0"/>
              <w:marRight w:val="0"/>
              <w:marTop w:val="0"/>
              <w:marBottom w:val="0"/>
              <w:divBdr>
                <w:top w:val="none" w:sz="0" w:space="0" w:color="auto"/>
                <w:left w:val="none" w:sz="0" w:space="0" w:color="auto"/>
                <w:bottom w:val="none" w:sz="0" w:space="0" w:color="auto"/>
                <w:right w:val="none" w:sz="0" w:space="0" w:color="auto"/>
              </w:divBdr>
            </w:div>
            <w:div w:id="1660235012">
              <w:marLeft w:val="0"/>
              <w:marRight w:val="0"/>
              <w:marTop w:val="0"/>
              <w:marBottom w:val="0"/>
              <w:divBdr>
                <w:top w:val="none" w:sz="0" w:space="0" w:color="auto"/>
                <w:left w:val="none" w:sz="0" w:space="0" w:color="auto"/>
                <w:bottom w:val="none" w:sz="0" w:space="0" w:color="auto"/>
                <w:right w:val="none" w:sz="0" w:space="0" w:color="auto"/>
              </w:divBdr>
            </w:div>
            <w:div w:id="440497490">
              <w:marLeft w:val="0"/>
              <w:marRight w:val="0"/>
              <w:marTop w:val="0"/>
              <w:marBottom w:val="0"/>
              <w:divBdr>
                <w:top w:val="none" w:sz="0" w:space="0" w:color="auto"/>
                <w:left w:val="none" w:sz="0" w:space="0" w:color="auto"/>
                <w:bottom w:val="none" w:sz="0" w:space="0" w:color="auto"/>
                <w:right w:val="none" w:sz="0" w:space="0" w:color="auto"/>
              </w:divBdr>
            </w:div>
            <w:div w:id="2059209138">
              <w:marLeft w:val="0"/>
              <w:marRight w:val="0"/>
              <w:marTop w:val="0"/>
              <w:marBottom w:val="0"/>
              <w:divBdr>
                <w:top w:val="none" w:sz="0" w:space="0" w:color="auto"/>
                <w:left w:val="none" w:sz="0" w:space="0" w:color="auto"/>
                <w:bottom w:val="none" w:sz="0" w:space="0" w:color="auto"/>
                <w:right w:val="none" w:sz="0" w:space="0" w:color="auto"/>
              </w:divBdr>
            </w:div>
            <w:div w:id="2013019604">
              <w:marLeft w:val="0"/>
              <w:marRight w:val="0"/>
              <w:marTop w:val="0"/>
              <w:marBottom w:val="0"/>
              <w:divBdr>
                <w:top w:val="none" w:sz="0" w:space="0" w:color="auto"/>
                <w:left w:val="none" w:sz="0" w:space="0" w:color="auto"/>
                <w:bottom w:val="none" w:sz="0" w:space="0" w:color="auto"/>
                <w:right w:val="none" w:sz="0" w:space="0" w:color="auto"/>
              </w:divBdr>
            </w:div>
            <w:div w:id="210000603">
              <w:marLeft w:val="0"/>
              <w:marRight w:val="0"/>
              <w:marTop w:val="0"/>
              <w:marBottom w:val="0"/>
              <w:divBdr>
                <w:top w:val="none" w:sz="0" w:space="0" w:color="auto"/>
                <w:left w:val="none" w:sz="0" w:space="0" w:color="auto"/>
                <w:bottom w:val="none" w:sz="0" w:space="0" w:color="auto"/>
                <w:right w:val="none" w:sz="0" w:space="0" w:color="auto"/>
              </w:divBdr>
            </w:div>
            <w:div w:id="710417141">
              <w:marLeft w:val="0"/>
              <w:marRight w:val="0"/>
              <w:marTop w:val="0"/>
              <w:marBottom w:val="0"/>
              <w:divBdr>
                <w:top w:val="none" w:sz="0" w:space="0" w:color="auto"/>
                <w:left w:val="none" w:sz="0" w:space="0" w:color="auto"/>
                <w:bottom w:val="none" w:sz="0" w:space="0" w:color="auto"/>
                <w:right w:val="none" w:sz="0" w:space="0" w:color="auto"/>
              </w:divBdr>
            </w:div>
            <w:div w:id="1042557121">
              <w:marLeft w:val="0"/>
              <w:marRight w:val="0"/>
              <w:marTop w:val="0"/>
              <w:marBottom w:val="0"/>
              <w:divBdr>
                <w:top w:val="none" w:sz="0" w:space="0" w:color="auto"/>
                <w:left w:val="none" w:sz="0" w:space="0" w:color="auto"/>
                <w:bottom w:val="none" w:sz="0" w:space="0" w:color="auto"/>
                <w:right w:val="none" w:sz="0" w:space="0" w:color="auto"/>
              </w:divBdr>
            </w:div>
            <w:div w:id="69013101">
              <w:marLeft w:val="0"/>
              <w:marRight w:val="0"/>
              <w:marTop w:val="0"/>
              <w:marBottom w:val="0"/>
              <w:divBdr>
                <w:top w:val="none" w:sz="0" w:space="0" w:color="auto"/>
                <w:left w:val="none" w:sz="0" w:space="0" w:color="auto"/>
                <w:bottom w:val="none" w:sz="0" w:space="0" w:color="auto"/>
                <w:right w:val="none" w:sz="0" w:space="0" w:color="auto"/>
              </w:divBdr>
            </w:div>
            <w:div w:id="83310807">
              <w:marLeft w:val="0"/>
              <w:marRight w:val="0"/>
              <w:marTop w:val="0"/>
              <w:marBottom w:val="0"/>
              <w:divBdr>
                <w:top w:val="none" w:sz="0" w:space="0" w:color="auto"/>
                <w:left w:val="none" w:sz="0" w:space="0" w:color="auto"/>
                <w:bottom w:val="none" w:sz="0" w:space="0" w:color="auto"/>
                <w:right w:val="none" w:sz="0" w:space="0" w:color="auto"/>
              </w:divBdr>
            </w:div>
            <w:div w:id="598224185">
              <w:marLeft w:val="0"/>
              <w:marRight w:val="0"/>
              <w:marTop w:val="0"/>
              <w:marBottom w:val="0"/>
              <w:divBdr>
                <w:top w:val="none" w:sz="0" w:space="0" w:color="auto"/>
                <w:left w:val="none" w:sz="0" w:space="0" w:color="auto"/>
                <w:bottom w:val="none" w:sz="0" w:space="0" w:color="auto"/>
                <w:right w:val="none" w:sz="0" w:space="0" w:color="auto"/>
              </w:divBdr>
            </w:div>
            <w:div w:id="106581252">
              <w:marLeft w:val="0"/>
              <w:marRight w:val="0"/>
              <w:marTop w:val="0"/>
              <w:marBottom w:val="0"/>
              <w:divBdr>
                <w:top w:val="none" w:sz="0" w:space="0" w:color="auto"/>
                <w:left w:val="none" w:sz="0" w:space="0" w:color="auto"/>
                <w:bottom w:val="none" w:sz="0" w:space="0" w:color="auto"/>
                <w:right w:val="none" w:sz="0" w:space="0" w:color="auto"/>
              </w:divBdr>
            </w:div>
            <w:div w:id="1053578499">
              <w:marLeft w:val="0"/>
              <w:marRight w:val="0"/>
              <w:marTop w:val="0"/>
              <w:marBottom w:val="0"/>
              <w:divBdr>
                <w:top w:val="none" w:sz="0" w:space="0" w:color="auto"/>
                <w:left w:val="none" w:sz="0" w:space="0" w:color="auto"/>
                <w:bottom w:val="none" w:sz="0" w:space="0" w:color="auto"/>
                <w:right w:val="none" w:sz="0" w:space="0" w:color="auto"/>
              </w:divBdr>
            </w:div>
            <w:div w:id="2095318872">
              <w:marLeft w:val="0"/>
              <w:marRight w:val="0"/>
              <w:marTop w:val="0"/>
              <w:marBottom w:val="0"/>
              <w:divBdr>
                <w:top w:val="none" w:sz="0" w:space="0" w:color="auto"/>
                <w:left w:val="none" w:sz="0" w:space="0" w:color="auto"/>
                <w:bottom w:val="none" w:sz="0" w:space="0" w:color="auto"/>
                <w:right w:val="none" w:sz="0" w:space="0" w:color="auto"/>
              </w:divBdr>
            </w:div>
            <w:div w:id="1252620488">
              <w:marLeft w:val="0"/>
              <w:marRight w:val="0"/>
              <w:marTop w:val="0"/>
              <w:marBottom w:val="0"/>
              <w:divBdr>
                <w:top w:val="none" w:sz="0" w:space="0" w:color="auto"/>
                <w:left w:val="none" w:sz="0" w:space="0" w:color="auto"/>
                <w:bottom w:val="none" w:sz="0" w:space="0" w:color="auto"/>
                <w:right w:val="none" w:sz="0" w:space="0" w:color="auto"/>
              </w:divBdr>
            </w:div>
            <w:div w:id="1050155167">
              <w:marLeft w:val="0"/>
              <w:marRight w:val="0"/>
              <w:marTop w:val="0"/>
              <w:marBottom w:val="0"/>
              <w:divBdr>
                <w:top w:val="none" w:sz="0" w:space="0" w:color="auto"/>
                <w:left w:val="none" w:sz="0" w:space="0" w:color="auto"/>
                <w:bottom w:val="none" w:sz="0" w:space="0" w:color="auto"/>
                <w:right w:val="none" w:sz="0" w:space="0" w:color="auto"/>
              </w:divBdr>
            </w:div>
            <w:div w:id="329646888">
              <w:marLeft w:val="0"/>
              <w:marRight w:val="0"/>
              <w:marTop w:val="0"/>
              <w:marBottom w:val="0"/>
              <w:divBdr>
                <w:top w:val="none" w:sz="0" w:space="0" w:color="auto"/>
                <w:left w:val="none" w:sz="0" w:space="0" w:color="auto"/>
                <w:bottom w:val="none" w:sz="0" w:space="0" w:color="auto"/>
                <w:right w:val="none" w:sz="0" w:space="0" w:color="auto"/>
              </w:divBdr>
            </w:div>
            <w:div w:id="329329529">
              <w:marLeft w:val="0"/>
              <w:marRight w:val="0"/>
              <w:marTop w:val="0"/>
              <w:marBottom w:val="0"/>
              <w:divBdr>
                <w:top w:val="none" w:sz="0" w:space="0" w:color="auto"/>
                <w:left w:val="none" w:sz="0" w:space="0" w:color="auto"/>
                <w:bottom w:val="none" w:sz="0" w:space="0" w:color="auto"/>
                <w:right w:val="none" w:sz="0" w:space="0" w:color="auto"/>
              </w:divBdr>
            </w:div>
            <w:div w:id="1166045723">
              <w:marLeft w:val="0"/>
              <w:marRight w:val="0"/>
              <w:marTop w:val="0"/>
              <w:marBottom w:val="0"/>
              <w:divBdr>
                <w:top w:val="none" w:sz="0" w:space="0" w:color="auto"/>
                <w:left w:val="none" w:sz="0" w:space="0" w:color="auto"/>
                <w:bottom w:val="none" w:sz="0" w:space="0" w:color="auto"/>
                <w:right w:val="none" w:sz="0" w:space="0" w:color="auto"/>
              </w:divBdr>
            </w:div>
            <w:div w:id="436098659">
              <w:marLeft w:val="0"/>
              <w:marRight w:val="0"/>
              <w:marTop w:val="0"/>
              <w:marBottom w:val="0"/>
              <w:divBdr>
                <w:top w:val="none" w:sz="0" w:space="0" w:color="auto"/>
                <w:left w:val="none" w:sz="0" w:space="0" w:color="auto"/>
                <w:bottom w:val="none" w:sz="0" w:space="0" w:color="auto"/>
                <w:right w:val="none" w:sz="0" w:space="0" w:color="auto"/>
              </w:divBdr>
            </w:div>
            <w:div w:id="1106345831">
              <w:marLeft w:val="0"/>
              <w:marRight w:val="0"/>
              <w:marTop w:val="0"/>
              <w:marBottom w:val="0"/>
              <w:divBdr>
                <w:top w:val="none" w:sz="0" w:space="0" w:color="auto"/>
                <w:left w:val="none" w:sz="0" w:space="0" w:color="auto"/>
                <w:bottom w:val="none" w:sz="0" w:space="0" w:color="auto"/>
                <w:right w:val="none" w:sz="0" w:space="0" w:color="auto"/>
              </w:divBdr>
            </w:div>
            <w:div w:id="1187448186">
              <w:marLeft w:val="0"/>
              <w:marRight w:val="0"/>
              <w:marTop w:val="0"/>
              <w:marBottom w:val="0"/>
              <w:divBdr>
                <w:top w:val="none" w:sz="0" w:space="0" w:color="auto"/>
                <w:left w:val="none" w:sz="0" w:space="0" w:color="auto"/>
                <w:bottom w:val="none" w:sz="0" w:space="0" w:color="auto"/>
                <w:right w:val="none" w:sz="0" w:space="0" w:color="auto"/>
              </w:divBdr>
            </w:div>
            <w:div w:id="311833739">
              <w:marLeft w:val="0"/>
              <w:marRight w:val="0"/>
              <w:marTop w:val="0"/>
              <w:marBottom w:val="0"/>
              <w:divBdr>
                <w:top w:val="none" w:sz="0" w:space="0" w:color="auto"/>
                <w:left w:val="none" w:sz="0" w:space="0" w:color="auto"/>
                <w:bottom w:val="none" w:sz="0" w:space="0" w:color="auto"/>
                <w:right w:val="none" w:sz="0" w:space="0" w:color="auto"/>
              </w:divBdr>
            </w:div>
            <w:div w:id="1032615086">
              <w:marLeft w:val="0"/>
              <w:marRight w:val="0"/>
              <w:marTop w:val="0"/>
              <w:marBottom w:val="0"/>
              <w:divBdr>
                <w:top w:val="none" w:sz="0" w:space="0" w:color="auto"/>
                <w:left w:val="none" w:sz="0" w:space="0" w:color="auto"/>
                <w:bottom w:val="none" w:sz="0" w:space="0" w:color="auto"/>
                <w:right w:val="none" w:sz="0" w:space="0" w:color="auto"/>
              </w:divBdr>
            </w:div>
            <w:div w:id="1620988988">
              <w:marLeft w:val="0"/>
              <w:marRight w:val="0"/>
              <w:marTop w:val="0"/>
              <w:marBottom w:val="0"/>
              <w:divBdr>
                <w:top w:val="none" w:sz="0" w:space="0" w:color="auto"/>
                <w:left w:val="none" w:sz="0" w:space="0" w:color="auto"/>
                <w:bottom w:val="none" w:sz="0" w:space="0" w:color="auto"/>
                <w:right w:val="none" w:sz="0" w:space="0" w:color="auto"/>
              </w:divBdr>
            </w:div>
            <w:div w:id="313948679">
              <w:marLeft w:val="0"/>
              <w:marRight w:val="0"/>
              <w:marTop w:val="0"/>
              <w:marBottom w:val="0"/>
              <w:divBdr>
                <w:top w:val="none" w:sz="0" w:space="0" w:color="auto"/>
                <w:left w:val="none" w:sz="0" w:space="0" w:color="auto"/>
                <w:bottom w:val="none" w:sz="0" w:space="0" w:color="auto"/>
                <w:right w:val="none" w:sz="0" w:space="0" w:color="auto"/>
              </w:divBdr>
            </w:div>
            <w:div w:id="231742729">
              <w:marLeft w:val="0"/>
              <w:marRight w:val="0"/>
              <w:marTop w:val="0"/>
              <w:marBottom w:val="0"/>
              <w:divBdr>
                <w:top w:val="none" w:sz="0" w:space="0" w:color="auto"/>
                <w:left w:val="none" w:sz="0" w:space="0" w:color="auto"/>
                <w:bottom w:val="none" w:sz="0" w:space="0" w:color="auto"/>
                <w:right w:val="none" w:sz="0" w:space="0" w:color="auto"/>
              </w:divBdr>
            </w:div>
            <w:div w:id="2046128128">
              <w:marLeft w:val="0"/>
              <w:marRight w:val="0"/>
              <w:marTop w:val="0"/>
              <w:marBottom w:val="0"/>
              <w:divBdr>
                <w:top w:val="none" w:sz="0" w:space="0" w:color="auto"/>
                <w:left w:val="none" w:sz="0" w:space="0" w:color="auto"/>
                <w:bottom w:val="none" w:sz="0" w:space="0" w:color="auto"/>
                <w:right w:val="none" w:sz="0" w:space="0" w:color="auto"/>
              </w:divBdr>
            </w:div>
            <w:div w:id="1244756975">
              <w:marLeft w:val="0"/>
              <w:marRight w:val="0"/>
              <w:marTop w:val="0"/>
              <w:marBottom w:val="0"/>
              <w:divBdr>
                <w:top w:val="none" w:sz="0" w:space="0" w:color="auto"/>
                <w:left w:val="none" w:sz="0" w:space="0" w:color="auto"/>
                <w:bottom w:val="none" w:sz="0" w:space="0" w:color="auto"/>
                <w:right w:val="none" w:sz="0" w:space="0" w:color="auto"/>
              </w:divBdr>
            </w:div>
            <w:div w:id="659234549">
              <w:marLeft w:val="0"/>
              <w:marRight w:val="0"/>
              <w:marTop w:val="0"/>
              <w:marBottom w:val="0"/>
              <w:divBdr>
                <w:top w:val="none" w:sz="0" w:space="0" w:color="auto"/>
                <w:left w:val="none" w:sz="0" w:space="0" w:color="auto"/>
                <w:bottom w:val="none" w:sz="0" w:space="0" w:color="auto"/>
                <w:right w:val="none" w:sz="0" w:space="0" w:color="auto"/>
              </w:divBdr>
            </w:div>
            <w:div w:id="492724766">
              <w:marLeft w:val="0"/>
              <w:marRight w:val="0"/>
              <w:marTop w:val="0"/>
              <w:marBottom w:val="0"/>
              <w:divBdr>
                <w:top w:val="none" w:sz="0" w:space="0" w:color="auto"/>
                <w:left w:val="none" w:sz="0" w:space="0" w:color="auto"/>
                <w:bottom w:val="none" w:sz="0" w:space="0" w:color="auto"/>
                <w:right w:val="none" w:sz="0" w:space="0" w:color="auto"/>
              </w:divBdr>
            </w:div>
            <w:div w:id="1155948467">
              <w:marLeft w:val="0"/>
              <w:marRight w:val="0"/>
              <w:marTop w:val="0"/>
              <w:marBottom w:val="0"/>
              <w:divBdr>
                <w:top w:val="none" w:sz="0" w:space="0" w:color="auto"/>
                <w:left w:val="none" w:sz="0" w:space="0" w:color="auto"/>
                <w:bottom w:val="none" w:sz="0" w:space="0" w:color="auto"/>
                <w:right w:val="none" w:sz="0" w:space="0" w:color="auto"/>
              </w:divBdr>
            </w:div>
            <w:div w:id="1745957215">
              <w:marLeft w:val="0"/>
              <w:marRight w:val="0"/>
              <w:marTop w:val="0"/>
              <w:marBottom w:val="0"/>
              <w:divBdr>
                <w:top w:val="none" w:sz="0" w:space="0" w:color="auto"/>
                <w:left w:val="none" w:sz="0" w:space="0" w:color="auto"/>
                <w:bottom w:val="none" w:sz="0" w:space="0" w:color="auto"/>
                <w:right w:val="none" w:sz="0" w:space="0" w:color="auto"/>
              </w:divBdr>
            </w:div>
            <w:div w:id="377357097">
              <w:marLeft w:val="0"/>
              <w:marRight w:val="0"/>
              <w:marTop w:val="0"/>
              <w:marBottom w:val="0"/>
              <w:divBdr>
                <w:top w:val="none" w:sz="0" w:space="0" w:color="auto"/>
                <w:left w:val="none" w:sz="0" w:space="0" w:color="auto"/>
                <w:bottom w:val="none" w:sz="0" w:space="0" w:color="auto"/>
                <w:right w:val="none" w:sz="0" w:space="0" w:color="auto"/>
              </w:divBdr>
            </w:div>
            <w:div w:id="910385775">
              <w:marLeft w:val="0"/>
              <w:marRight w:val="0"/>
              <w:marTop w:val="0"/>
              <w:marBottom w:val="0"/>
              <w:divBdr>
                <w:top w:val="none" w:sz="0" w:space="0" w:color="auto"/>
                <w:left w:val="none" w:sz="0" w:space="0" w:color="auto"/>
                <w:bottom w:val="none" w:sz="0" w:space="0" w:color="auto"/>
                <w:right w:val="none" w:sz="0" w:space="0" w:color="auto"/>
              </w:divBdr>
            </w:div>
            <w:div w:id="1622883411">
              <w:marLeft w:val="0"/>
              <w:marRight w:val="0"/>
              <w:marTop w:val="0"/>
              <w:marBottom w:val="0"/>
              <w:divBdr>
                <w:top w:val="none" w:sz="0" w:space="0" w:color="auto"/>
                <w:left w:val="none" w:sz="0" w:space="0" w:color="auto"/>
                <w:bottom w:val="none" w:sz="0" w:space="0" w:color="auto"/>
                <w:right w:val="none" w:sz="0" w:space="0" w:color="auto"/>
              </w:divBdr>
            </w:div>
            <w:div w:id="1581599474">
              <w:marLeft w:val="0"/>
              <w:marRight w:val="0"/>
              <w:marTop w:val="0"/>
              <w:marBottom w:val="0"/>
              <w:divBdr>
                <w:top w:val="none" w:sz="0" w:space="0" w:color="auto"/>
                <w:left w:val="none" w:sz="0" w:space="0" w:color="auto"/>
                <w:bottom w:val="none" w:sz="0" w:space="0" w:color="auto"/>
                <w:right w:val="none" w:sz="0" w:space="0" w:color="auto"/>
              </w:divBdr>
            </w:div>
            <w:div w:id="929388077">
              <w:marLeft w:val="0"/>
              <w:marRight w:val="0"/>
              <w:marTop w:val="0"/>
              <w:marBottom w:val="0"/>
              <w:divBdr>
                <w:top w:val="none" w:sz="0" w:space="0" w:color="auto"/>
                <w:left w:val="none" w:sz="0" w:space="0" w:color="auto"/>
                <w:bottom w:val="none" w:sz="0" w:space="0" w:color="auto"/>
                <w:right w:val="none" w:sz="0" w:space="0" w:color="auto"/>
              </w:divBdr>
            </w:div>
            <w:div w:id="699623368">
              <w:marLeft w:val="0"/>
              <w:marRight w:val="0"/>
              <w:marTop w:val="0"/>
              <w:marBottom w:val="0"/>
              <w:divBdr>
                <w:top w:val="none" w:sz="0" w:space="0" w:color="auto"/>
                <w:left w:val="none" w:sz="0" w:space="0" w:color="auto"/>
                <w:bottom w:val="none" w:sz="0" w:space="0" w:color="auto"/>
                <w:right w:val="none" w:sz="0" w:space="0" w:color="auto"/>
              </w:divBdr>
            </w:div>
            <w:div w:id="392314051">
              <w:marLeft w:val="0"/>
              <w:marRight w:val="0"/>
              <w:marTop w:val="0"/>
              <w:marBottom w:val="0"/>
              <w:divBdr>
                <w:top w:val="none" w:sz="0" w:space="0" w:color="auto"/>
                <w:left w:val="none" w:sz="0" w:space="0" w:color="auto"/>
                <w:bottom w:val="none" w:sz="0" w:space="0" w:color="auto"/>
                <w:right w:val="none" w:sz="0" w:space="0" w:color="auto"/>
              </w:divBdr>
            </w:div>
            <w:div w:id="831524301">
              <w:marLeft w:val="0"/>
              <w:marRight w:val="0"/>
              <w:marTop w:val="0"/>
              <w:marBottom w:val="0"/>
              <w:divBdr>
                <w:top w:val="none" w:sz="0" w:space="0" w:color="auto"/>
                <w:left w:val="none" w:sz="0" w:space="0" w:color="auto"/>
                <w:bottom w:val="none" w:sz="0" w:space="0" w:color="auto"/>
                <w:right w:val="none" w:sz="0" w:space="0" w:color="auto"/>
              </w:divBdr>
            </w:div>
            <w:div w:id="1826972769">
              <w:marLeft w:val="0"/>
              <w:marRight w:val="0"/>
              <w:marTop w:val="0"/>
              <w:marBottom w:val="0"/>
              <w:divBdr>
                <w:top w:val="none" w:sz="0" w:space="0" w:color="auto"/>
                <w:left w:val="none" w:sz="0" w:space="0" w:color="auto"/>
                <w:bottom w:val="none" w:sz="0" w:space="0" w:color="auto"/>
                <w:right w:val="none" w:sz="0" w:space="0" w:color="auto"/>
              </w:divBdr>
            </w:div>
            <w:div w:id="1883785968">
              <w:marLeft w:val="0"/>
              <w:marRight w:val="0"/>
              <w:marTop w:val="0"/>
              <w:marBottom w:val="0"/>
              <w:divBdr>
                <w:top w:val="none" w:sz="0" w:space="0" w:color="auto"/>
                <w:left w:val="none" w:sz="0" w:space="0" w:color="auto"/>
                <w:bottom w:val="none" w:sz="0" w:space="0" w:color="auto"/>
                <w:right w:val="none" w:sz="0" w:space="0" w:color="auto"/>
              </w:divBdr>
            </w:div>
            <w:div w:id="115369793">
              <w:marLeft w:val="0"/>
              <w:marRight w:val="0"/>
              <w:marTop w:val="0"/>
              <w:marBottom w:val="0"/>
              <w:divBdr>
                <w:top w:val="none" w:sz="0" w:space="0" w:color="auto"/>
                <w:left w:val="none" w:sz="0" w:space="0" w:color="auto"/>
                <w:bottom w:val="none" w:sz="0" w:space="0" w:color="auto"/>
                <w:right w:val="none" w:sz="0" w:space="0" w:color="auto"/>
              </w:divBdr>
            </w:div>
            <w:div w:id="1014262648">
              <w:marLeft w:val="0"/>
              <w:marRight w:val="0"/>
              <w:marTop w:val="0"/>
              <w:marBottom w:val="0"/>
              <w:divBdr>
                <w:top w:val="none" w:sz="0" w:space="0" w:color="auto"/>
                <w:left w:val="none" w:sz="0" w:space="0" w:color="auto"/>
                <w:bottom w:val="none" w:sz="0" w:space="0" w:color="auto"/>
                <w:right w:val="none" w:sz="0" w:space="0" w:color="auto"/>
              </w:divBdr>
            </w:div>
            <w:div w:id="153188476">
              <w:marLeft w:val="0"/>
              <w:marRight w:val="0"/>
              <w:marTop w:val="0"/>
              <w:marBottom w:val="0"/>
              <w:divBdr>
                <w:top w:val="none" w:sz="0" w:space="0" w:color="auto"/>
                <w:left w:val="none" w:sz="0" w:space="0" w:color="auto"/>
                <w:bottom w:val="none" w:sz="0" w:space="0" w:color="auto"/>
                <w:right w:val="none" w:sz="0" w:space="0" w:color="auto"/>
              </w:divBdr>
            </w:div>
            <w:div w:id="1607804949">
              <w:marLeft w:val="0"/>
              <w:marRight w:val="0"/>
              <w:marTop w:val="0"/>
              <w:marBottom w:val="0"/>
              <w:divBdr>
                <w:top w:val="none" w:sz="0" w:space="0" w:color="auto"/>
                <w:left w:val="none" w:sz="0" w:space="0" w:color="auto"/>
                <w:bottom w:val="none" w:sz="0" w:space="0" w:color="auto"/>
                <w:right w:val="none" w:sz="0" w:space="0" w:color="auto"/>
              </w:divBdr>
            </w:div>
            <w:div w:id="1355618247">
              <w:marLeft w:val="0"/>
              <w:marRight w:val="0"/>
              <w:marTop w:val="0"/>
              <w:marBottom w:val="0"/>
              <w:divBdr>
                <w:top w:val="none" w:sz="0" w:space="0" w:color="auto"/>
                <w:left w:val="none" w:sz="0" w:space="0" w:color="auto"/>
                <w:bottom w:val="none" w:sz="0" w:space="0" w:color="auto"/>
                <w:right w:val="none" w:sz="0" w:space="0" w:color="auto"/>
              </w:divBdr>
            </w:div>
            <w:div w:id="919405874">
              <w:marLeft w:val="0"/>
              <w:marRight w:val="0"/>
              <w:marTop w:val="0"/>
              <w:marBottom w:val="0"/>
              <w:divBdr>
                <w:top w:val="none" w:sz="0" w:space="0" w:color="auto"/>
                <w:left w:val="none" w:sz="0" w:space="0" w:color="auto"/>
                <w:bottom w:val="none" w:sz="0" w:space="0" w:color="auto"/>
                <w:right w:val="none" w:sz="0" w:space="0" w:color="auto"/>
              </w:divBdr>
            </w:div>
            <w:div w:id="1490974119">
              <w:marLeft w:val="0"/>
              <w:marRight w:val="0"/>
              <w:marTop w:val="0"/>
              <w:marBottom w:val="0"/>
              <w:divBdr>
                <w:top w:val="none" w:sz="0" w:space="0" w:color="auto"/>
                <w:left w:val="none" w:sz="0" w:space="0" w:color="auto"/>
                <w:bottom w:val="none" w:sz="0" w:space="0" w:color="auto"/>
                <w:right w:val="none" w:sz="0" w:space="0" w:color="auto"/>
              </w:divBdr>
            </w:div>
            <w:div w:id="927038025">
              <w:marLeft w:val="0"/>
              <w:marRight w:val="0"/>
              <w:marTop w:val="0"/>
              <w:marBottom w:val="0"/>
              <w:divBdr>
                <w:top w:val="none" w:sz="0" w:space="0" w:color="auto"/>
                <w:left w:val="none" w:sz="0" w:space="0" w:color="auto"/>
                <w:bottom w:val="none" w:sz="0" w:space="0" w:color="auto"/>
                <w:right w:val="none" w:sz="0" w:space="0" w:color="auto"/>
              </w:divBdr>
            </w:div>
            <w:div w:id="1693919007">
              <w:marLeft w:val="0"/>
              <w:marRight w:val="0"/>
              <w:marTop w:val="0"/>
              <w:marBottom w:val="0"/>
              <w:divBdr>
                <w:top w:val="none" w:sz="0" w:space="0" w:color="auto"/>
                <w:left w:val="none" w:sz="0" w:space="0" w:color="auto"/>
                <w:bottom w:val="none" w:sz="0" w:space="0" w:color="auto"/>
                <w:right w:val="none" w:sz="0" w:space="0" w:color="auto"/>
              </w:divBdr>
            </w:div>
            <w:div w:id="1526556255">
              <w:marLeft w:val="0"/>
              <w:marRight w:val="0"/>
              <w:marTop w:val="0"/>
              <w:marBottom w:val="0"/>
              <w:divBdr>
                <w:top w:val="none" w:sz="0" w:space="0" w:color="auto"/>
                <w:left w:val="none" w:sz="0" w:space="0" w:color="auto"/>
                <w:bottom w:val="none" w:sz="0" w:space="0" w:color="auto"/>
                <w:right w:val="none" w:sz="0" w:space="0" w:color="auto"/>
              </w:divBdr>
            </w:div>
            <w:div w:id="2050912808">
              <w:marLeft w:val="0"/>
              <w:marRight w:val="0"/>
              <w:marTop w:val="0"/>
              <w:marBottom w:val="0"/>
              <w:divBdr>
                <w:top w:val="none" w:sz="0" w:space="0" w:color="auto"/>
                <w:left w:val="none" w:sz="0" w:space="0" w:color="auto"/>
                <w:bottom w:val="none" w:sz="0" w:space="0" w:color="auto"/>
                <w:right w:val="none" w:sz="0" w:space="0" w:color="auto"/>
              </w:divBdr>
            </w:div>
            <w:div w:id="338705211">
              <w:marLeft w:val="0"/>
              <w:marRight w:val="0"/>
              <w:marTop w:val="0"/>
              <w:marBottom w:val="0"/>
              <w:divBdr>
                <w:top w:val="none" w:sz="0" w:space="0" w:color="auto"/>
                <w:left w:val="none" w:sz="0" w:space="0" w:color="auto"/>
                <w:bottom w:val="none" w:sz="0" w:space="0" w:color="auto"/>
                <w:right w:val="none" w:sz="0" w:space="0" w:color="auto"/>
              </w:divBdr>
            </w:div>
            <w:div w:id="1625228477">
              <w:marLeft w:val="0"/>
              <w:marRight w:val="0"/>
              <w:marTop w:val="0"/>
              <w:marBottom w:val="0"/>
              <w:divBdr>
                <w:top w:val="none" w:sz="0" w:space="0" w:color="auto"/>
                <w:left w:val="none" w:sz="0" w:space="0" w:color="auto"/>
                <w:bottom w:val="none" w:sz="0" w:space="0" w:color="auto"/>
                <w:right w:val="none" w:sz="0" w:space="0" w:color="auto"/>
              </w:divBdr>
            </w:div>
            <w:div w:id="1535656229">
              <w:marLeft w:val="0"/>
              <w:marRight w:val="0"/>
              <w:marTop w:val="0"/>
              <w:marBottom w:val="0"/>
              <w:divBdr>
                <w:top w:val="none" w:sz="0" w:space="0" w:color="auto"/>
                <w:left w:val="none" w:sz="0" w:space="0" w:color="auto"/>
                <w:bottom w:val="none" w:sz="0" w:space="0" w:color="auto"/>
                <w:right w:val="none" w:sz="0" w:space="0" w:color="auto"/>
              </w:divBdr>
            </w:div>
            <w:div w:id="1194729186">
              <w:marLeft w:val="0"/>
              <w:marRight w:val="0"/>
              <w:marTop w:val="0"/>
              <w:marBottom w:val="0"/>
              <w:divBdr>
                <w:top w:val="none" w:sz="0" w:space="0" w:color="auto"/>
                <w:left w:val="none" w:sz="0" w:space="0" w:color="auto"/>
                <w:bottom w:val="none" w:sz="0" w:space="0" w:color="auto"/>
                <w:right w:val="none" w:sz="0" w:space="0" w:color="auto"/>
              </w:divBdr>
            </w:div>
            <w:div w:id="1658074593">
              <w:marLeft w:val="0"/>
              <w:marRight w:val="0"/>
              <w:marTop w:val="0"/>
              <w:marBottom w:val="0"/>
              <w:divBdr>
                <w:top w:val="none" w:sz="0" w:space="0" w:color="auto"/>
                <w:left w:val="none" w:sz="0" w:space="0" w:color="auto"/>
                <w:bottom w:val="none" w:sz="0" w:space="0" w:color="auto"/>
                <w:right w:val="none" w:sz="0" w:space="0" w:color="auto"/>
              </w:divBdr>
            </w:div>
            <w:div w:id="97262830">
              <w:marLeft w:val="0"/>
              <w:marRight w:val="0"/>
              <w:marTop w:val="0"/>
              <w:marBottom w:val="0"/>
              <w:divBdr>
                <w:top w:val="none" w:sz="0" w:space="0" w:color="auto"/>
                <w:left w:val="none" w:sz="0" w:space="0" w:color="auto"/>
                <w:bottom w:val="none" w:sz="0" w:space="0" w:color="auto"/>
                <w:right w:val="none" w:sz="0" w:space="0" w:color="auto"/>
              </w:divBdr>
            </w:div>
            <w:div w:id="1498182107">
              <w:marLeft w:val="0"/>
              <w:marRight w:val="0"/>
              <w:marTop w:val="0"/>
              <w:marBottom w:val="0"/>
              <w:divBdr>
                <w:top w:val="none" w:sz="0" w:space="0" w:color="auto"/>
                <w:left w:val="none" w:sz="0" w:space="0" w:color="auto"/>
                <w:bottom w:val="none" w:sz="0" w:space="0" w:color="auto"/>
                <w:right w:val="none" w:sz="0" w:space="0" w:color="auto"/>
              </w:divBdr>
            </w:div>
            <w:div w:id="2088064892">
              <w:marLeft w:val="0"/>
              <w:marRight w:val="0"/>
              <w:marTop w:val="0"/>
              <w:marBottom w:val="0"/>
              <w:divBdr>
                <w:top w:val="none" w:sz="0" w:space="0" w:color="auto"/>
                <w:left w:val="none" w:sz="0" w:space="0" w:color="auto"/>
                <w:bottom w:val="none" w:sz="0" w:space="0" w:color="auto"/>
                <w:right w:val="none" w:sz="0" w:space="0" w:color="auto"/>
              </w:divBdr>
            </w:div>
            <w:div w:id="1061292344">
              <w:marLeft w:val="0"/>
              <w:marRight w:val="0"/>
              <w:marTop w:val="0"/>
              <w:marBottom w:val="0"/>
              <w:divBdr>
                <w:top w:val="none" w:sz="0" w:space="0" w:color="auto"/>
                <w:left w:val="none" w:sz="0" w:space="0" w:color="auto"/>
                <w:bottom w:val="none" w:sz="0" w:space="0" w:color="auto"/>
                <w:right w:val="none" w:sz="0" w:space="0" w:color="auto"/>
              </w:divBdr>
            </w:div>
            <w:div w:id="1045373432">
              <w:marLeft w:val="0"/>
              <w:marRight w:val="0"/>
              <w:marTop w:val="0"/>
              <w:marBottom w:val="0"/>
              <w:divBdr>
                <w:top w:val="none" w:sz="0" w:space="0" w:color="auto"/>
                <w:left w:val="none" w:sz="0" w:space="0" w:color="auto"/>
                <w:bottom w:val="none" w:sz="0" w:space="0" w:color="auto"/>
                <w:right w:val="none" w:sz="0" w:space="0" w:color="auto"/>
              </w:divBdr>
            </w:div>
            <w:div w:id="1150943859">
              <w:marLeft w:val="0"/>
              <w:marRight w:val="0"/>
              <w:marTop w:val="0"/>
              <w:marBottom w:val="0"/>
              <w:divBdr>
                <w:top w:val="none" w:sz="0" w:space="0" w:color="auto"/>
                <w:left w:val="none" w:sz="0" w:space="0" w:color="auto"/>
                <w:bottom w:val="none" w:sz="0" w:space="0" w:color="auto"/>
                <w:right w:val="none" w:sz="0" w:space="0" w:color="auto"/>
              </w:divBdr>
            </w:div>
            <w:div w:id="2138061013">
              <w:marLeft w:val="0"/>
              <w:marRight w:val="0"/>
              <w:marTop w:val="0"/>
              <w:marBottom w:val="0"/>
              <w:divBdr>
                <w:top w:val="none" w:sz="0" w:space="0" w:color="auto"/>
                <w:left w:val="none" w:sz="0" w:space="0" w:color="auto"/>
                <w:bottom w:val="none" w:sz="0" w:space="0" w:color="auto"/>
                <w:right w:val="none" w:sz="0" w:space="0" w:color="auto"/>
              </w:divBdr>
            </w:div>
            <w:div w:id="1738822439">
              <w:marLeft w:val="0"/>
              <w:marRight w:val="0"/>
              <w:marTop w:val="0"/>
              <w:marBottom w:val="0"/>
              <w:divBdr>
                <w:top w:val="none" w:sz="0" w:space="0" w:color="auto"/>
                <w:left w:val="none" w:sz="0" w:space="0" w:color="auto"/>
                <w:bottom w:val="none" w:sz="0" w:space="0" w:color="auto"/>
                <w:right w:val="none" w:sz="0" w:space="0" w:color="auto"/>
              </w:divBdr>
            </w:div>
            <w:div w:id="522136081">
              <w:marLeft w:val="0"/>
              <w:marRight w:val="0"/>
              <w:marTop w:val="0"/>
              <w:marBottom w:val="0"/>
              <w:divBdr>
                <w:top w:val="none" w:sz="0" w:space="0" w:color="auto"/>
                <w:left w:val="none" w:sz="0" w:space="0" w:color="auto"/>
                <w:bottom w:val="none" w:sz="0" w:space="0" w:color="auto"/>
                <w:right w:val="none" w:sz="0" w:space="0" w:color="auto"/>
              </w:divBdr>
            </w:div>
            <w:div w:id="1440490571">
              <w:marLeft w:val="0"/>
              <w:marRight w:val="0"/>
              <w:marTop w:val="0"/>
              <w:marBottom w:val="0"/>
              <w:divBdr>
                <w:top w:val="none" w:sz="0" w:space="0" w:color="auto"/>
                <w:left w:val="none" w:sz="0" w:space="0" w:color="auto"/>
                <w:bottom w:val="none" w:sz="0" w:space="0" w:color="auto"/>
                <w:right w:val="none" w:sz="0" w:space="0" w:color="auto"/>
              </w:divBdr>
            </w:div>
            <w:div w:id="1446000483">
              <w:marLeft w:val="0"/>
              <w:marRight w:val="0"/>
              <w:marTop w:val="0"/>
              <w:marBottom w:val="0"/>
              <w:divBdr>
                <w:top w:val="none" w:sz="0" w:space="0" w:color="auto"/>
                <w:left w:val="none" w:sz="0" w:space="0" w:color="auto"/>
                <w:bottom w:val="none" w:sz="0" w:space="0" w:color="auto"/>
                <w:right w:val="none" w:sz="0" w:space="0" w:color="auto"/>
              </w:divBdr>
            </w:div>
            <w:div w:id="1796942301">
              <w:marLeft w:val="0"/>
              <w:marRight w:val="0"/>
              <w:marTop w:val="0"/>
              <w:marBottom w:val="0"/>
              <w:divBdr>
                <w:top w:val="none" w:sz="0" w:space="0" w:color="auto"/>
                <w:left w:val="none" w:sz="0" w:space="0" w:color="auto"/>
                <w:bottom w:val="none" w:sz="0" w:space="0" w:color="auto"/>
                <w:right w:val="none" w:sz="0" w:space="0" w:color="auto"/>
              </w:divBdr>
            </w:div>
            <w:div w:id="605425022">
              <w:marLeft w:val="0"/>
              <w:marRight w:val="0"/>
              <w:marTop w:val="0"/>
              <w:marBottom w:val="0"/>
              <w:divBdr>
                <w:top w:val="none" w:sz="0" w:space="0" w:color="auto"/>
                <w:left w:val="none" w:sz="0" w:space="0" w:color="auto"/>
                <w:bottom w:val="none" w:sz="0" w:space="0" w:color="auto"/>
                <w:right w:val="none" w:sz="0" w:space="0" w:color="auto"/>
              </w:divBdr>
            </w:div>
            <w:div w:id="657030901">
              <w:marLeft w:val="0"/>
              <w:marRight w:val="0"/>
              <w:marTop w:val="0"/>
              <w:marBottom w:val="0"/>
              <w:divBdr>
                <w:top w:val="none" w:sz="0" w:space="0" w:color="auto"/>
                <w:left w:val="none" w:sz="0" w:space="0" w:color="auto"/>
                <w:bottom w:val="none" w:sz="0" w:space="0" w:color="auto"/>
                <w:right w:val="none" w:sz="0" w:space="0" w:color="auto"/>
              </w:divBdr>
            </w:div>
            <w:div w:id="628124724">
              <w:marLeft w:val="0"/>
              <w:marRight w:val="0"/>
              <w:marTop w:val="0"/>
              <w:marBottom w:val="0"/>
              <w:divBdr>
                <w:top w:val="none" w:sz="0" w:space="0" w:color="auto"/>
                <w:left w:val="none" w:sz="0" w:space="0" w:color="auto"/>
                <w:bottom w:val="none" w:sz="0" w:space="0" w:color="auto"/>
                <w:right w:val="none" w:sz="0" w:space="0" w:color="auto"/>
              </w:divBdr>
            </w:div>
            <w:div w:id="760874414">
              <w:marLeft w:val="0"/>
              <w:marRight w:val="0"/>
              <w:marTop w:val="0"/>
              <w:marBottom w:val="0"/>
              <w:divBdr>
                <w:top w:val="none" w:sz="0" w:space="0" w:color="auto"/>
                <w:left w:val="none" w:sz="0" w:space="0" w:color="auto"/>
                <w:bottom w:val="none" w:sz="0" w:space="0" w:color="auto"/>
                <w:right w:val="none" w:sz="0" w:space="0" w:color="auto"/>
              </w:divBdr>
            </w:div>
            <w:div w:id="1597251691">
              <w:marLeft w:val="0"/>
              <w:marRight w:val="0"/>
              <w:marTop w:val="0"/>
              <w:marBottom w:val="0"/>
              <w:divBdr>
                <w:top w:val="none" w:sz="0" w:space="0" w:color="auto"/>
                <w:left w:val="none" w:sz="0" w:space="0" w:color="auto"/>
                <w:bottom w:val="none" w:sz="0" w:space="0" w:color="auto"/>
                <w:right w:val="none" w:sz="0" w:space="0" w:color="auto"/>
              </w:divBdr>
            </w:div>
            <w:div w:id="1130168479">
              <w:marLeft w:val="0"/>
              <w:marRight w:val="0"/>
              <w:marTop w:val="0"/>
              <w:marBottom w:val="0"/>
              <w:divBdr>
                <w:top w:val="none" w:sz="0" w:space="0" w:color="auto"/>
                <w:left w:val="none" w:sz="0" w:space="0" w:color="auto"/>
                <w:bottom w:val="none" w:sz="0" w:space="0" w:color="auto"/>
                <w:right w:val="none" w:sz="0" w:space="0" w:color="auto"/>
              </w:divBdr>
            </w:div>
            <w:div w:id="1485900026">
              <w:marLeft w:val="0"/>
              <w:marRight w:val="0"/>
              <w:marTop w:val="0"/>
              <w:marBottom w:val="0"/>
              <w:divBdr>
                <w:top w:val="none" w:sz="0" w:space="0" w:color="auto"/>
                <w:left w:val="none" w:sz="0" w:space="0" w:color="auto"/>
                <w:bottom w:val="none" w:sz="0" w:space="0" w:color="auto"/>
                <w:right w:val="none" w:sz="0" w:space="0" w:color="auto"/>
              </w:divBdr>
            </w:div>
            <w:div w:id="1797142830">
              <w:marLeft w:val="0"/>
              <w:marRight w:val="0"/>
              <w:marTop w:val="0"/>
              <w:marBottom w:val="0"/>
              <w:divBdr>
                <w:top w:val="none" w:sz="0" w:space="0" w:color="auto"/>
                <w:left w:val="none" w:sz="0" w:space="0" w:color="auto"/>
                <w:bottom w:val="none" w:sz="0" w:space="0" w:color="auto"/>
                <w:right w:val="none" w:sz="0" w:space="0" w:color="auto"/>
              </w:divBdr>
            </w:div>
            <w:div w:id="600340774">
              <w:marLeft w:val="0"/>
              <w:marRight w:val="0"/>
              <w:marTop w:val="0"/>
              <w:marBottom w:val="0"/>
              <w:divBdr>
                <w:top w:val="none" w:sz="0" w:space="0" w:color="auto"/>
                <w:left w:val="none" w:sz="0" w:space="0" w:color="auto"/>
                <w:bottom w:val="none" w:sz="0" w:space="0" w:color="auto"/>
                <w:right w:val="none" w:sz="0" w:space="0" w:color="auto"/>
              </w:divBdr>
            </w:div>
            <w:div w:id="1700089174">
              <w:marLeft w:val="0"/>
              <w:marRight w:val="0"/>
              <w:marTop w:val="0"/>
              <w:marBottom w:val="0"/>
              <w:divBdr>
                <w:top w:val="none" w:sz="0" w:space="0" w:color="auto"/>
                <w:left w:val="none" w:sz="0" w:space="0" w:color="auto"/>
                <w:bottom w:val="none" w:sz="0" w:space="0" w:color="auto"/>
                <w:right w:val="none" w:sz="0" w:space="0" w:color="auto"/>
              </w:divBdr>
            </w:div>
            <w:div w:id="44449247">
              <w:marLeft w:val="0"/>
              <w:marRight w:val="0"/>
              <w:marTop w:val="0"/>
              <w:marBottom w:val="0"/>
              <w:divBdr>
                <w:top w:val="none" w:sz="0" w:space="0" w:color="auto"/>
                <w:left w:val="none" w:sz="0" w:space="0" w:color="auto"/>
                <w:bottom w:val="none" w:sz="0" w:space="0" w:color="auto"/>
                <w:right w:val="none" w:sz="0" w:space="0" w:color="auto"/>
              </w:divBdr>
            </w:div>
            <w:div w:id="877282372">
              <w:marLeft w:val="0"/>
              <w:marRight w:val="0"/>
              <w:marTop w:val="0"/>
              <w:marBottom w:val="0"/>
              <w:divBdr>
                <w:top w:val="none" w:sz="0" w:space="0" w:color="auto"/>
                <w:left w:val="none" w:sz="0" w:space="0" w:color="auto"/>
                <w:bottom w:val="none" w:sz="0" w:space="0" w:color="auto"/>
                <w:right w:val="none" w:sz="0" w:space="0" w:color="auto"/>
              </w:divBdr>
            </w:div>
            <w:div w:id="228467054">
              <w:marLeft w:val="0"/>
              <w:marRight w:val="0"/>
              <w:marTop w:val="0"/>
              <w:marBottom w:val="0"/>
              <w:divBdr>
                <w:top w:val="none" w:sz="0" w:space="0" w:color="auto"/>
                <w:left w:val="none" w:sz="0" w:space="0" w:color="auto"/>
                <w:bottom w:val="none" w:sz="0" w:space="0" w:color="auto"/>
                <w:right w:val="none" w:sz="0" w:space="0" w:color="auto"/>
              </w:divBdr>
            </w:div>
            <w:div w:id="89082238">
              <w:marLeft w:val="0"/>
              <w:marRight w:val="0"/>
              <w:marTop w:val="0"/>
              <w:marBottom w:val="0"/>
              <w:divBdr>
                <w:top w:val="none" w:sz="0" w:space="0" w:color="auto"/>
                <w:left w:val="none" w:sz="0" w:space="0" w:color="auto"/>
                <w:bottom w:val="none" w:sz="0" w:space="0" w:color="auto"/>
                <w:right w:val="none" w:sz="0" w:space="0" w:color="auto"/>
              </w:divBdr>
            </w:div>
            <w:div w:id="1988779506">
              <w:marLeft w:val="0"/>
              <w:marRight w:val="0"/>
              <w:marTop w:val="0"/>
              <w:marBottom w:val="0"/>
              <w:divBdr>
                <w:top w:val="none" w:sz="0" w:space="0" w:color="auto"/>
                <w:left w:val="none" w:sz="0" w:space="0" w:color="auto"/>
                <w:bottom w:val="none" w:sz="0" w:space="0" w:color="auto"/>
                <w:right w:val="none" w:sz="0" w:space="0" w:color="auto"/>
              </w:divBdr>
            </w:div>
            <w:div w:id="702366158">
              <w:marLeft w:val="0"/>
              <w:marRight w:val="0"/>
              <w:marTop w:val="0"/>
              <w:marBottom w:val="0"/>
              <w:divBdr>
                <w:top w:val="none" w:sz="0" w:space="0" w:color="auto"/>
                <w:left w:val="none" w:sz="0" w:space="0" w:color="auto"/>
                <w:bottom w:val="none" w:sz="0" w:space="0" w:color="auto"/>
                <w:right w:val="none" w:sz="0" w:space="0" w:color="auto"/>
              </w:divBdr>
            </w:div>
            <w:div w:id="501972309">
              <w:marLeft w:val="0"/>
              <w:marRight w:val="0"/>
              <w:marTop w:val="0"/>
              <w:marBottom w:val="0"/>
              <w:divBdr>
                <w:top w:val="none" w:sz="0" w:space="0" w:color="auto"/>
                <w:left w:val="none" w:sz="0" w:space="0" w:color="auto"/>
                <w:bottom w:val="none" w:sz="0" w:space="0" w:color="auto"/>
                <w:right w:val="none" w:sz="0" w:space="0" w:color="auto"/>
              </w:divBdr>
            </w:div>
            <w:div w:id="1118715167">
              <w:marLeft w:val="0"/>
              <w:marRight w:val="0"/>
              <w:marTop w:val="0"/>
              <w:marBottom w:val="0"/>
              <w:divBdr>
                <w:top w:val="none" w:sz="0" w:space="0" w:color="auto"/>
                <w:left w:val="none" w:sz="0" w:space="0" w:color="auto"/>
                <w:bottom w:val="none" w:sz="0" w:space="0" w:color="auto"/>
                <w:right w:val="none" w:sz="0" w:space="0" w:color="auto"/>
              </w:divBdr>
            </w:div>
            <w:div w:id="1721006627">
              <w:marLeft w:val="0"/>
              <w:marRight w:val="0"/>
              <w:marTop w:val="0"/>
              <w:marBottom w:val="0"/>
              <w:divBdr>
                <w:top w:val="none" w:sz="0" w:space="0" w:color="auto"/>
                <w:left w:val="none" w:sz="0" w:space="0" w:color="auto"/>
                <w:bottom w:val="none" w:sz="0" w:space="0" w:color="auto"/>
                <w:right w:val="none" w:sz="0" w:space="0" w:color="auto"/>
              </w:divBdr>
            </w:div>
            <w:div w:id="1278297763">
              <w:marLeft w:val="0"/>
              <w:marRight w:val="0"/>
              <w:marTop w:val="0"/>
              <w:marBottom w:val="0"/>
              <w:divBdr>
                <w:top w:val="none" w:sz="0" w:space="0" w:color="auto"/>
                <w:left w:val="none" w:sz="0" w:space="0" w:color="auto"/>
                <w:bottom w:val="none" w:sz="0" w:space="0" w:color="auto"/>
                <w:right w:val="none" w:sz="0" w:space="0" w:color="auto"/>
              </w:divBdr>
            </w:div>
            <w:div w:id="1978292912">
              <w:marLeft w:val="0"/>
              <w:marRight w:val="0"/>
              <w:marTop w:val="0"/>
              <w:marBottom w:val="0"/>
              <w:divBdr>
                <w:top w:val="none" w:sz="0" w:space="0" w:color="auto"/>
                <w:left w:val="none" w:sz="0" w:space="0" w:color="auto"/>
                <w:bottom w:val="none" w:sz="0" w:space="0" w:color="auto"/>
                <w:right w:val="none" w:sz="0" w:space="0" w:color="auto"/>
              </w:divBdr>
            </w:div>
            <w:div w:id="770584710">
              <w:marLeft w:val="0"/>
              <w:marRight w:val="0"/>
              <w:marTop w:val="0"/>
              <w:marBottom w:val="0"/>
              <w:divBdr>
                <w:top w:val="none" w:sz="0" w:space="0" w:color="auto"/>
                <w:left w:val="none" w:sz="0" w:space="0" w:color="auto"/>
                <w:bottom w:val="none" w:sz="0" w:space="0" w:color="auto"/>
                <w:right w:val="none" w:sz="0" w:space="0" w:color="auto"/>
              </w:divBdr>
            </w:div>
            <w:div w:id="267002942">
              <w:marLeft w:val="0"/>
              <w:marRight w:val="0"/>
              <w:marTop w:val="0"/>
              <w:marBottom w:val="0"/>
              <w:divBdr>
                <w:top w:val="none" w:sz="0" w:space="0" w:color="auto"/>
                <w:left w:val="none" w:sz="0" w:space="0" w:color="auto"/>
                <w:bottom w:val="none" w:sz="0" w:space="0" w:color="auto"/>
                <w:right w:val="none" w:sz="0" w:space="0" w:color="auto"/>
              </w:divBdr>
            </w:div>
            <w:div w:id="1675839760">
              <w:marLeft w:val="0"/>
              <w:marRight w:val="0"/>
              <w:marTop w:val="0"/>
              <w:marBottom w:val="0"/>
              <w:divBdr>
                <w:top w:val="none" w:sz="0" w:space="0" w:color="auto"/>
                <w:left w:val="none" w:sz="0" w:space="0" w:color="auto"/>
                <w:bottom w:val="none" w:sz="0" w:space="0" w:color="auto"/>
                <w:right w:val="none" w:sz="0" w:space="0" w:color="auto"/>
              </w:divBdr>
            </w:div>
            <w:div w:id="300887696">
              <w:marLeft w:val="0"/>
              <w:marRight w:val="0"/>
              <w:marTop w:val="0"/>
              <w:marBottom w:val="0"/>
              <w:divBdr>
                <w:top w:val="none" w:sz="0" w:space="0" w:color="auto"/>
                <w:left w:val="none" w:sz="0" w:space="0" w:color="auto"/>
                <w:bottom w:val="none" w:sz="0" w:space="0" w:color="auto"/>
                <w:right w:val="none" w:sz="0" w:space="0" w:color="auto"/>
              </w:divBdr>
            </w:div>
            <w:div w:id="1901087356">
              <w:marLeft w:val="0"/>
              <w:marRight w:val="0"/>
              <w:marTop w:val="0"/>
              <w:marBottom w:val="0"/>
              <w:divBdr>
                <w:top w:val="none" w:sz="0" w:space="0" w:color="auto"/>
                <w:left w:val="none" w:sz="0" w:space="0" w:color="auto"/>
                <w:bottom w:val="none" w:sz="0" w:space="0" w:color="auto"/>
                <w:right w:val="none" w:sz="0" w:space="0" w:color="auto"/>
              </w:divBdr>
            </w:div>
            <w:div w:id="214704459">
              <w:marLeft w:val="0"/>
              <w:marRight w:val="0"/>
              <w:marTop w:val="0"/>
              <w:marBottom w:val="0"/>
              <w:divBdr>
                <w:top w:val="none" w:sz="0" w:space="0" w:color="auto"/>
                <w:left w:val="none" w:sz="0" w:space="0" w:color="auto"/>
                <w:bottom w:val="none" w:sz="0" w:space="0" w:color="auto"/>
                <w:right w:val="none" w:sz="0" w:space="0" w:color="auto"/>
              </w:divBdr>
            </w:div>
            <w:div w:id="1561478195">
              <w:marLeft w:val="0"/>
              <w:marRight w:val="0"/>
              <w:marTop w:val="0"/>
              <w:marBottom w:val="0"/>
              <w:divBdr>
                <w:top w:val="none" w:sz="0" w:space="0" w:color="auto"/>
                <w:left w:val="none" w:sz="0" w:space="0" w:color="auto"/>
                <w:bottom w:val="none" w:sz="0" w:space="0" w:color="auto"/>
                <w:right w:val="none" w:sz="0" w:space="0" w:color="auto"/>
              </w:divBdr>
            </w:div>
            <w:div w:id="1990596561">
              <w:marLeft w:val="0"/>
              <w:marRight w:val="0"/>
              <w:marTop w:val="0"/>
              <w:marBottom w:val="0"/>
              <w:divBdr>
                <w:top w:val="none" w:sz="0" w:space="0" w:color="auto"/>
                <w:left w:val="none" w:sz="0" w:space="0" w:color="auto"/>
                <w:bottom w:val="none" w:sz="0" w:space="0" w:color="auto"/>
                <w:right w:val="none" w:sz="0" w:space="0" w:color="auto"/>
              </w:divBdr>
            </w:div>
            <w:div w:id="1317150043">
              <w:marLeft w:val="0"/>
              <w:marRight w:val="0"/>
              <w:marTop w:val="0"/>
              <w:marBottom w:val="0"/>
              <w:divBdr>
                <w:top w:val="none" w:sz="0" w:space="0" w:color="auto"/>
                <w:left w:val="none" w:sz="0" w:space="0" w:color="auto"/>
                <w:bottom w:val="none" w:sz="0" w:space="0" w:color="auto"/>
                <w:right w:val="none" w:sz="0" w:space="0" w:color="auto"/>
              </w:divBdr>
            </w:div>
            <w:div w:id="1219128638">
              <w:marLeft w:val="0"/>
              <w:marRight w:val="0"/>
              <w:marTop w:val="0"/>
              <w:marBottom w:val="0"/>
              <w:divBdr>
                <w:top w:val="none" w:sz="0" w:space="0" w:color="auto"/>
                <w:left w:val="none" w:sz="0" w:space="0" w:color="auto"/>
                <w:bottom w:val="none" w:sz="0" w:space="0" w:color="auto"/>
                <w:right w:val="none" w:sz="0" w:space="0" w:color="auto"/>
              </w:divBdr>
            </w:div>
            <w:div w:id="450783405">
              <w:marLeft w:val="0"/>
              <w:marRight w:val="0"/>
              <w:marTop w:val="0"/>
              <w:marBottom w:val="0"/>
              <w:divBdr>
                <w:top w:val="none" w:sz="0" w:space="0" w:color="auto"/>
                <w:left w:val="none" w:sz="0" w:space="0" w:color="auto"/>
                <w:bottom w:val="none" w:sz="0" w:space="0" w:color="auto"/>
                <w:right w:val="none" w:sz="0" w:space="0" w:color="auto"/>
              </w:divBdr>
            </w:div>
            <w:div w:id="1466123381">
              <w:marLeft w:val="0"/>
              <w:marRight w:val="0"/>
              <w:marTop w:val="0"/>
              <w:marBottom w:val="0"/>
              <w:divBdr>
                <w:top w:val="none" w:sz="0" w:space="0" w:color="auto"/>
                <w:left w:val="none" w:sz="0" w:space="0" w:color="auto"/>
                <w:bottom w:val="none" w:sz="0" w:space="0" w:color="auto"/>
                <w:right w:val="none" w:sz="0" w:space="0" w:color="auto"/>
              </w:divBdr>
            </w:div>
            <w:div w:id="1768423955">
              <w:marLeft w:val="0"/>
              <w:marRight w:val="0"/>
              <w:marTop w:val="0"/>
              <w:marBottom w:val="0"/>
              <w:divBdr>
                <w:top w:val="none" w:sz="0" w:space="0" w:color="auto"/>
                <w:left w:val="none" w:sz="0" w:space="0" w:color="auto"/>
                <w:bottom w:val="none" w:sz="0" w:space="0" w:color="auto"/>
                <w:right w:val="none" w:sz="0" w:space="0" w:color="auto"/>
              </w:divBdr>
            </w:div>
            <w:div w:id="577130921">
              <w:marLeft w:val="0"/>
              <w:marRight w:val="0"/>
              <w:marTop w:val="0"/>
              <w:marBottom w:val="0"/>
              <w:divBdr>
                <w:top w:val="none" w:sz="0" w:space="0" w:color="auto"/>
                <w:left w:val="none" w:sz="0" w:space="0" w:color="auto"/>
                <w:bottom w:val="none" w:sz="0" w:space="0" w:color="auto"/>
                <w:right w:val="none" w:sz="0" w:space="0" w:color="auto"/>
              </w:divBdr>
            </w:div>
            <w:div w:id="1439063228">
              <w:marLeft w:val="0"/>
              <w:marRight w:val="0"/>
              <w:marTop w:val="0"/>
              <w:marBottom w:val="0"/>
              <w:divBdr>
                <w:top w:val="none" w:sz="0" w:space="0" w:color="auto"/>
                <w:left w:val="none" w:sz="0" w:space="0" w:color="auto"/>
                <w:bottom w:val="none" w:sz="0" w:space="0" w:color="auto"/>
                <w:right w:val="none" w:sz="0" w:space="0" w:color="auto"/>
              </w:divBdr>
            </w:div>
            <w:div w:id="1108966087">
              <w:marLeft w:val="0"/>
              <w:marRight w:val="0"/>
              <w:marTop w:val="0"/>
              <w:marBottom w:val="0"/>
              <w:divBdr>
                <w:top w:val="none" w:sz="0" w:space="0" w:color="auto"/>
                <w:left w:val="none" w:sz="0" w:space="0" w:color="auto"/>
                <w:bottom w:val="none" w:sz="0" w:space="0" w:color="auto"/>
                <w:right w:val="none" w:sz="0" w:space="0" w:color="auto"/>
              </w:divBdr>
            </w:div>
            <w:div w:id="1233813099">
              <w:marLeft w:val="0"/>
              <w:marRight w:val="0"/>
              <w:marTop w:val="0"/>
              <w:marBottom w:val="0"/>
              <w:divBdr>
                <w:top w:val="none" w:sz="0" w:space="0" w:color="auto"/>
                <w:left w:val="none" w:sz="0" w:space="0" w:color="auto"/>
                <w:bottom w:val="none" w:sz="0" w:space="0" w:color="auto"/>
                <w:right w:val="none" w:sz="0" w:space="0" w:color="auto"/>
              </w:divBdr>
            </w:div>
            <w:div w:id="1838373985">
              <w:marLeft w:val="0"/>
              <w:marRight w:val="0"/>
              <w:marTop w:val="0"/>
              <w:marBottom w:val="0"/>
              <w:divBdr>
                <w:top w:val="none" w:sz="0" w:space="0" w:color="auto"/>
                <w:left w:val="none" w:sz="0" w:space="0" w:color="auto"/>
                <w:bottom w:val="none" w:sz="0" w:space="0" w:color="auto"/>
                <w:right w:val="none" w:sz="0" w:space="0" w:color="auto"/>
              </w:divBdr>
            </w:div>
            <w:div w:id="242033834">
              <w:marLeft w:val="0"/>
              <w:marRight w:val="0"/>
              <w:marTop w:val="0"/>
              <w:marBottom w:val="0"/>
              <w:divBdr>
                <w:top w:val="none" w:sz="0" w:space="0" w:color="auto"/>
                <w:left w:val="none" w:sz="0" w:space="0" w:color="auto"/>
                <w:bottom w:val="none" w:sz="0" w:space="0" w:color="auto"/>
                <w:right w:val="none" w:sz="0" w:space="0" w:color="auto"/>
              </w:divBdr>
            </w:div>
            <w:div w:id="402947478">
              <w:marLeft w:val="0"/>
              <w:marRight w:val="0"/>
              <w:marTop w:val="0"/>
              <w:marBottom w:val="0"/>
              <w:divBdr>
                <w:top w:val="none" w:sz="0" w:space="0" w:color="auto"/>
                <w:left w:val="none" w:sz="0" w:space="0" w:color="auto"/>
                <w:bottom w:val="none" w:sz="0" w:space="0" w:color="auto"/>
                <w:right w:val="none" w:sz="0" w:space="0" w:color="auto"/>
              </w:divBdr>
            </w:div>
            <w:div w:id="392630106">
              <w:marLeft w:val="0"/>
              <w:marRight w:val="0"/>
              <w:marTop w:val="0"/>
              <w:marBottom w:val="0"/>
              <w:divBdr>
                <w:top w:val="none" w:sz="0" w:space="0" w:color="auto"/>
                <w:left w:val="none" w:sz="0" w:space="0" w:color="auto"/>
                <w:bottom w:val="none" w:sz="0" w:space="0" w:color="auto"/>
                <w:right w:val="none" w:sz="0" w:space="0" w:color="auto"/>
              </w:divBdr>
            </w:div>
            <w:div w:id="176848480">
              <w:marLeft w:val="0"/>
              <w:marRight w:val="0"/>
              <w:marTop w:val="0"/>
              <w:marBottom w:val="0"/>
              <w:divBdr>
                <w:top w:val="none" w:sz="0" w:space="0" w:color="auto"/>
                <w:left w:val="none" w:sz="0" w:space="0" w:color="auto"/>
                <w:bottom w:val="none" w:sz="0" w:space="0" w:color="auto"/>
                <w:right w:val="none" w:sz="0" w:space="0" w:color="auto"/>
              </w:divBdr>
            </w:div>
            <w:div w:id="1687976204">
              <w:marLeft w:val="0"/>
              <w:marRight w:val="0"/>
              <w:marTop w:val="0"/>
              <w:marBottom w:val="0"/>
              <w:divBdr>
                <w:top w:val="none" w:sz="0" w:space="0" w:color="auto"/>
                <w:left w:val="none" w:sz="0" w:space="0" w:color="auto"/>
                <w:bottom w:val="none" w:sz="0" w:space="0" w:color="auto"/>
                <w:right w:val="none" w:sz="0" w:space="0" w:color="auto"/>
              </w:divBdr>
            </w:div>
            <w:div w:id="2017419167">
              <w:marLeft w:val="0"/>
              <w:marRight w:val="0"/>
              <w:marTop w:val="0"/>
              <w:marBottom w:val="0"/>
              <w:divBdr>
                <w:top w:val="none" w:sz="0" w:space="0" w:color="auto"/>
                <w:left w:val="none" w:sz="0" w:space="0" w:color="auto"/>
                <w:bottom w:val="none" w:sz="0" w:space="0" w:color="auto"/>
                <w:right w:val="none" w:sz="0" w:space="0" w:color="auto"/>
              </w:divBdr>
            </w:div>
            <w:div w:id="154951885">
              <w:marLeft w:val="0"/>
              <w:marRight w:val="0"/>
              <w:marTop w:val="0"/>
              <w:marBottom w:val="0"/>
              <w:divBdr>
                <w:top w:val="none" w:sz="0" w:space="0" w:color="auto"/>
                <w:left w:val="none" w:sz="0" w:space="0" w:color="auto"/>
                <w:bottom w:val="none" w:sz="0" w:space="0" w:color="auto"/>
                <w:right w:val="none" w:sz="0" w:space="0" w:color="auto"/>
              </w:divBdr>
            </w:div>
            <w:div w:id="807822500">
              <w:marLeft w:val="0"/>
              <w:marRight w:val="0"/>
              <w:marTop w:val="0"/>
              <w:marBottom w:val="0"/>
              <w:divBdr>
                <w:top w:val="none" w:sz="0" w:space="0" w:color="auto"/>
                <w:left w:val="none" w:sz="0" w:space="0" w:color="auto"/>
                <w:bottom w:val="none" w:sz="0" w:space="0" w:color="auto"/>
                <w:right w:val="none" w:sz="0" w:space="0" w:color="auto"/>
              </w:divBdr>
            </w:div>
            <w:div w:id="258296249">
              <w:marLeft w:val="0"/>
              <w:marRight w:val="0"/>
              <w:marTop w:val="0"/>
              <w:marBottom w:val="0"/>
              <w:divBdr>
                <w:top w:val="none" w:sz="0" w:space="0" w:color="auto"/>
                <w:left w:val="none" w:sz="0" w:space="0" w:color="auto"/>
                <w:bottom w:val="none" w:sz="0" w:space="0" w:color="auto"/>
                <w:right w:val="none" w:sz="0" w:space="0" w:color="auto"/>
              </w:divBdr>
            </w:div>
            <w:div w:id="1456413678">
              <w:marLeft w:val="0"/>
              <w:marRight w:val="0"/>
              <w:marTop w:val="0"/>
              <w:marBottom w:val="0"/>
              <w:divBdr>
                <w:top w:val="none" w:sz="0" w:space="0" w:color="auto"/>
                <w:left w:val="none" w:sz="0" w:space="0" w:color="auto"/>
                <w:bottom w:val="none" w:sz="0" w:space="0" w:color="auto"/>
                <w:right w:val="none" w:sz="0" w:space="0" w:color="auto"/>
              </w:divBdr>
            </w:div>
            <w:div w:id="206994539">
              <w:marLeft w:val="0"/>
              <w:marRight w:val="0"/>
              <w:marTop w:val="0"/>
              <w:marBottom w:val="0"/>
              <w:divBdr>
                <w:top w:val="none" w:sz="0" w:space="0" w:color="auto"/>
                <w:left w:val="none" w:sz="0" w:space="0" w:color="auto"/>
                <w:bottom w:val="none" w:sz="0" w:space="0" w:color="auto"/>
                <w:right w:val="none" w:sz="0" w:space="0" w:color="auto"/>
              </w:divBdr>
            </w:div>
            <w:div w:id="859129082">
              <w:marLeft w:val="0"/>
              <w:marRight w:val="0"/>
              <w:marTop w:val="0"/>
              <w:marBottom w:val="0"/>
              <w:divBdr>
                <w:top w:val="none" w:sz="0" w:space="0" w:color="auto"/>
                <w:left w:val="none" w:sz="0" w:space="0" w:color="auto"/>
                <w:bottom w:val="none" w:sz="0" w:space="0" w:color="auto"/>
                <w:right w:val="none" w:sz="0" w:space="0" w:color="auto"/>
              </w:divBdr>
            </w:div>
            <w:div w:id="1214855279">
              <w:marLeft w:val="0"/>
              <w:marRight w:val="0"/>
              <w:marTop w:val="0"/>
              <w:marBottom w:val="0"/>
              <w:divBdr>
                <w:top w:val="none" w:sz="0" w:space="0" w:color="auto"/>
                <w:left w:val="none" w:sz="0" w:space="0" w:color="auto"/>
                <w:bottom w:val="none" w:sz="0" w:space="0" w:color="auto"/>
                <w:right w:val="none" w:sz="0" w:space="0" w:color="auto"/>
              </w:divBdr>
            </w:div>
            <w:div w:id="46926641">
              <w:marLeft w:val="0"/>
              <w:marRight w:val="0"/>
              <w:marTop w:val="0"/>
              <w:marBottom w:val="0"/>
              <w:divBdr>
                <w:top w:val="none" w:sz="0" w:space="0" w:color="auto"/>
                <w:left w:val="none" w:sz="0" w:space="0" w:color="auto"/>
                <w:bottom w:val="none" w:sz="0" w:space="0" w:color="auto"/>
                <w:right w:val="none" w:sz="0" w:space="0" w:color="auto"/>
              </w:divBdr>
            </w:div>
            <w:div w:id="1878199498">
              <w:marLeft w:val="0"/>
              <w:marRight w:val="0"/>
              <w:marTop w:val="0"/>
              <w:marBottom w:val="0"/>
              <w:divBdr>
                <w:top w:val="none" w:sz="0" w:space="0" w:color="auto"/>
                <w:left w:val="none" w:sz="0" w:space="0" w:color="auto"/>
                <w:bottom w:val="none" w:sz="0" w:space="0" w:color="auto"/>
                <w:right w:val="none" w:sz="0" w:space="0" w:color="auto"/>
              </w:divBdr>
            </w:div>
            <w:div w:id="870460450">
              <w:marLeft w:val="0"/>
              <w:marRight w:val="0"/>
              <w:marTop w:val="0"/>
              <w:marBottom w:val="0"/>
              <w:divBdr>
                <w:top w:val="none" w:sz="0" w:space="0" w:color="auto"/>
                <w:left w:val="none" w:sz="0" w:space="0" w:color="auto"/>
                <w:bottom w:val="none" w:sz="0" w:space="0" w:color="auto"/>
                <w:right w:val="none" w:sz="0" w:space="0" w:color="auto"/>
              </w:divBdr>
            </w:div>
            <w:div w:id="690954163">
              <w:marLeft w:val="0"/>
              <w:marRight w:val="0"/>
              <w:marTop w:val="0"/>
              <w:marBottom w:val="0"/>
              <w:divBdr>
                <w:top w:val="none" w:sz="0" w:space="0" w:color="auto"/>
                <w:left w:val="none" w:sz="0" w:space="0" w:color="auto"/>
                <w:bottom w:val="none" w:sz="0" w:space="0" w:color="auto"/>
                <w:right w:val="none" w:sz="0" w:space="0" w:color="auto"/>
              </w:divBdr>
            </w:div>
            <w:div w:id="966083175">
              <w:marLeft w:val="0"/>
              <w:marRight w:val="0"/>
              <w:marTop w:val="0"/>
              <w:marBottom w:val="0"/>
              <w:divBdr>
                <w:top w:val="none" w:sz="0" w:space="0" w:color="auto"/>
                <w:left w:val="none" w:sz="0" w:space="0" w:color="auto"/>
                <w:bottom w:val="none" w:sz="0" w:space="0" w:color="auto"/>
                <w:right w:val="none" w:sz="0" w:space="0" w:color="auto"/>
              </w:divBdr>
            </w:div>
            <w:div w:id="243145944">
              <w:marLeft w:val="0"/>
              <w:marRight w:val="0"/>
              <w:marTop w:val="0"/>
              <w:marBottom w:val="0"/>
              <w:divBdr>
                <w:top w:val="none" w:sz="0" w:space="0" w:color="auto"/>
                <w:left w:val="none" w:sz="0" w:space="0" w:color="auto"/>
                <w:bottom w:val="none" w:sz="0" w:space="0" w:color="auto"/>
                <w:right w:val="none" w:sz="0" w:space="0" w:color="auto"/>
              </w:divBdr>
            </w:div>
            <w:div w:id="312947151">
              <w:marLeft w:val="0"/>
              <w:marRight w:val="0"/>
              <w:marTop w:val="0"/>
              <w:marBottom w:val="0"/>
              <w:divBdr>
                <w:top w:val="none" w:sz="0" w:space="0" w:color="auto"/>
                <w:left w:val="none" w:sz="0" w:space="0" w:color="auto"/>
                <w:bottom w:val="none" w:sz="0" w:space="0" w:color="auto"/>
                <w:right w:val="none" w:sz="0" w:space="0" w:color="auto"/>
              </w:divBdr>
            </w:div>
            <w:div w:id="1766075842">
              <w:marLeft w:val="0"/>
              <w:marRight w:val="0"/>
              <w:marTop w:val="0"/>
              <w:marBottom w:val="0"/>
              <w:divBdr>
                <w:top w:val="none" w:sz="0" w:space="0" w:color="auto"/>
                <w:left w:val="none" w:sz="0" w:space="0" w:color="auto"/>
                <w:bottom w:val="none" w:sz="0" w:space="0" w:color="auto"/>
                <w:right w:val="none" w:sz="0" w:space="0" w:color="auto"/>
              </w:divBdr>
            </w:div>
            <w:div w:id="195393045">
              <w:marLeft w:val="0"/>
              <w:marRight w:val="0"/>
              <w:marTop w:val="0"/>
              <w:marBottom w:val="0"/>
              <w:divBdr>
                <w:top w:val="none" w:sz="0" w:space="0" w:color="auto"/>
                <w:left w:val="none" w:sz="0" w:space="0" w:color="auto"/>
                <w:bottom w:val="none" w:sz="0" w:space="0" w:color="auto"/>
                <w:right w:val="none" w:sz="0" w:space="0" w:color="auto"/>
              </w:divBdr>
            </w:div>
            <w:div w:id="852692163">
              <w:marLeft w:val="0"/>
              <w:marRight w:val="0"/>
              <w:marTop w:val="0"/>
              <w:marBottom w:val="0"/>
              <w:divBdr>
                <w:top w:val="none" w:sz="0" w:space="0" w:color="auto"/>
                <w:left w:val="none" w:sz="0" w:space="0" w:color="auto"/>
                <w:bottom w:val="none" w:sz="0" w:space="0" w:color="auto"/>
                <w:right w:val="none" w:sz="0" w:space="0" w:color="auto"/>
              </w:divBdr>
            </w:div>
            <w:div w:id="840781939">
              <w:marLeft w:val="0"/>
              <w:marRight w:val="0"/>
              <w:marTop w:val="0"/>
              <w:marBottom w:val="0"/>
              <w:divBdr>
                <w:top w:val="none" w:sz="0" w:space="0" w:color="auto"/>
                <w:left w:val="none" w:sz="0" w:space="0" w:color="auto"/>
                <w:bottom w:val="none" w:sz="0" w:space="0" w:color="auto"/>
                <w:right w:val="none" w:sz="0" w:space="0" w:color="auto"/>
              </w:divBdr>
            </w:div>
            <w:div w:id="2116442858">
              <w:marLeft w:val="0"/>
              <w:marRight w:val="0"/>
              <w:marTop w:val="0"/>
              <w:marBottom w:val="0"/>
              <w:divBdr>
                <w:top w:val="none" w:sz="0" w:space="0" w:color="auto"/>
                <w:left w:val="none" w:sz="0" w:space="0" w:color="auto"/>
                <w:bottom w:val="none" w:sz="0" w:space="0" w:color="auto"/>
                <w:right w:val="none" w:sz="0" w:space="0" w:color="auto"/>
              </w:divBdr>
            </w:div>
            <w:div w:id="1773545681">
              <w:marLeft w:val="0"/>
              <w:marRight w:val="0"/>
              <w:marTop w:val="0"/>
              <w:marBottom w:val="0"/>
              <w:divBdr>
                <w:top w:val="none" w:sz="0" w:space="0" w:color="auto"/>
                <w:left w:val="none" w:sz="0" w:space="0" w:color="auto"/>
                <w:bottom w:val="none" w:sz="0" w:space="0" w:color="auto"/>
                <w:right w:val="none" w:sz="0" w:space="0" w:color="auto"/>
              </w:divBdr>
            </w:div>
            <w:div w:id="2065442740">
              <w:marLeft w:val="0"/>
              <w:marRight w:val="0"/>
              <w:marTop w:val="0"/>
              <w:marBottom w:val="0"/>
              <w:divBdr>
                <w:top w:val="none" w:sz="0" w:space="0" w:color="auto"/>
                <w:left w:val="none" w:sz="0" w:space="0" w:color="auto"/>
                <w:bottom w:val="none" w:sz="0" w:space="0" w:color="auto"/>
                <w:right w:val="none" w:sz="0" w:space="0" w:color="auto"/>
              </w:divBdr>
            </w:div>
            <w:div w:id="642198572">
              <w:marLeft w:val="0"/>
              <w:marRight w:val="0"/>
              <w:marTop w:val="0"/>
              <w:marBottom w:val="0"/>
              <w:divBdr>
                <w:top w:val="none" w:sz="0" w:space="0" w:color="auto"/>
                <w:left w:val="none" w:sz="0" w:space="0" w:color="auto"/>
                <w:bottom w:val="none" w:sz="0" w:space="0" w:color="auto"/>
                <w:right w:val="none" w:sz="0" w:space="0" w:color="auto"/>
              </w:divBdr>
            </w:div>
            <w:div w:id="831064188">
              <w:marLeft w:val="0"/>
              <w:marRight w:val="0"/>
              <w:marTop w:val="0"/>
              <w:marBottom w:val="0"/>
              <w:divBdr>
                <w:top w:val="none" w:sz="0" w:space="0" w:color="auto"/>
                <w:left w:val="none" w:sz="0" w:space="0" w:color="auto"/>
                <w:bottom w:val="none" w:sz="0" w:space="0" w:color="auto"/>
                <w:right w:val="none" w:sz="0" w:space="0" w:color="auto"/>
              </w:divBdr>
            </w:div>
            <w:div w:id="157310562">
              <w:marLeft w:val="0"/>
              <w:marRight w:val="0"/>
              <w:marTop w:val="0"/>
              <w:marBottom w:val="0"/>
              <w:divBdr>
                <w:top w:val="none" w:sz="0" w:space="0" w:color="auto"/>
                <w:left w:val="none" w:sz="0" w:space="0" w:color="auto"/>
                <w:bottom w:val="none" w:sz="0" w:space="0" w:color="auto"/>
                <w:right w:val="none" w:sz="0" w:space="0" w:color="auto"/>
              </w:divBdr>
            </w:div>
            <w:div w:id="1988973042">
              <w:marLeft w:val="0"/>
              <w:marRight w:val="0"/>
              <w:marTop w:val="0"/>
              <w:marBottom w:val="0"/>
              <w:divBdr>
                <w:top w:val="none" w:sz="0" w:space="0" w:color="auto"/>
                <w:left w:val="none" w:sz="0" w:space="0" w:color="auto"/>
                <w:bottom w:val="none" w:sz="0" w:space="0" w:color="auto"/>
                <w:right w:val="none" w:sz="0" w:space="0" w:color="auto"/>
              </w:divBdr>
            </w:div>
            <w:div w:id="1342126900">
              <w:marLeft w:val="0"/>
              <w:marRight w:val="0"/>
              <w:marTop w:val="0"/>
              <w:marBottom w:val="0"/>
              <w:divBdr>
                <w:top w:val="none" w:sz="0" w:space="0" w:color="auto"/>
                <w:left w:val="none" w:sz="0" w:space="0" w:color="auto"/>
                <w:bottom w:val="none" w:sz="0" w:space="0" w:color="auto"/>
                <w:right w:val="none" w:sz="0" w:space="0" w:color="auto"/>
              </w:divBdr>
            </w:div>
            <w:div w:id="1381904252">
              <w:marLeft w:val="0"/>
              <w:marRight w:val="0"/>
              <w:marTop w:val="0"/>
              <w:marBottom w:val="0"/>
              <w:divBdr>
                <w:top w:val="none" w:sz="0" w:space="0" w:color="auto"/>
                <w:left w:val="none" w:sz="0" w:space="0" w:color="auto"/>
                <w:bottom w:val="none" w:sz="0" w:space="0" w:color="auto"/>
                <w:right w:val="none" w:sz="0" w:space="0" w:color="auto"/>
              </w:divBdr>
            </w:div>
            <w:div w:id="766266851">
              <w:marLeft w:val="0"/>
              <w:marRight w:val="0"/>
              <w:marTop w:val="0"/>
              <w:marBottom w:val="0"/>
              <w:divBdr>
                <w:top w:val="none" w:sz="0" w:space="0" w:color="auto"/>
                <w:left w:val="none" w:sz="0" w:space="0" w:color="auto"/>
                <w:bottom w:val="none" w:sz="0" w:space="0" w:color="auto"/>
                <w:right w:val="none" w:sz="0" w:space="0" w:color="auto"/>
              </w:divBdr>
            </w:div>
            <w:div w:id="621421173">
              <w:marLeft w:val="0"/>
              <w:marRight w:val="0"/>
              <w:marTop w:val="0"/>
              <w:marBottom w:val="0"/>
              <w:divBdr>
                <w:top w:val="none" w:sz="0" w:space="0" w:color="auto"/>
                <w:left w:val="none" w:sz="0" w:space="0" w:color="auto"/>
                <w:bottom w:val="none" w:sz="0" w:space="0" w:color="auto"/>
                <w:right w:val="none" w:sz="0" w:space="0" w:color="auto"/>
              </w:divBdr>
            </w:div>
            <w:div w:id="1654214315">
              <w:marLeft w:val="0"/>
              <w:marRight w:val="0"/>
              <w:marTop w:val="0"/>
              <w:marBottom w:val="0"/>
              <w:divBdr>
                <w:top w:val="none" w:sz="0" w:space="0" w:color="auto"/>
                <w:left w:val="none" w:sz="0" w:space="0" w:color="auto"/>
                <w:bottom w:val="none" w:sz="0" w:space="0" w:color="auto"/>
                <w:right w:val="none" w:sz="0" w:space="0" w:color="auto"/>
              </w:divBdr>
            </w:div>
            <w:div w:id="111365120">
              <w:marLeft w:val="0"/>
              <w:marRight w:val="0"/>
              <w:marTop w:val="0"/>
              <w:marBottom w:val="0"/>
              <w:divBdr>
                <w:top w:val="none" w:sz="0" w:space="0" w:color="auto"/>
                <w:left w:val="none" w:sz="0" w:space="0" w:color="auto"/>
                <w:bottom w:val="none" w:sz="0" w:space="0" w:color="auto"/>
                <w:right w:val="none" w:sz="0" w:space="0" w:color="auto"/>
              </w:divBdr>
            </w:div>
            <w:div w:id="1177381055">
              <w:marLeft w:val="0"/>
              <w:marRight w:val="0"/>
              <w:marTop w:val="0"/>
              <w:marBottom w:val="0"/>
              <w:divBdr>
                <w:top w:val="none" w:sz="0" w:space="0" w:color="auto"/>
                <w:left w:val="none" w:sz="0" w:space="0" w:color="auto"/>
                <w:bottom w:val="none" w:sz="0" w:space="0" w:color="auto"/>
                <w:right w:val="none" w:sz="0" w:space="0" w:color="auto"/>
              </w:divBdr>
            </w:div>
            <w:div w:id="400373977">
              <w:marLeft w:val="0"/>
              <w:marRight w:val="0"/>
              <w:marTop w:val="0"/>
              <w:marBottom w:val="0"/>
              <w:divBdr>
                <w:top w:val="none" w:sz="0" w:space="0" w:color="auto"/>
                <w:left w:val="none" w:sz="0" w:space="0" w:color="auto"/>
                <w:bottom w:val="none" w:sz="0" w:space="0" w:color="auto"/>
                <w:right w:val="none" w:sz="0" w:space="0" w:color="auto"/>
              </w:divBdr>
            </w:div>
            <w:div w:id="2098670378">
              <w:marLeft w:val="0"/>
              <w:marRight w:val="0"/>
              <w:marTop w:val="0"/>
              <w:marBottom w:val="0"/>
              <w:divBdr>
                <w:top w:val="none" w:sz="0" w:space="0" w:color="auto"/>
                <w:left w:val="none" w:sz="0" w:space="0" w:color="auto"/>
                <w:bottom w:val="none" w:sz="0" w:space="0" w:color="auto"/>
                <w:right w:val="none" w:sz="0" w:space="0" w:color="auto"/>
              </w:divBdr>
            </w:div>
            <w:div w:id="1906649140">
              <w:marLeft w:val="0"/>
              <w:marRight w:val="0"/>
              <w:marTop w:val="0"/>
              <w:marBottom w:val="0"/>
              <w:divBdr>
                <w:top w:val="none" w:sz="0" w:space="0" w:color="auto"/>
                <w:left w:val="none" w:sz="0" w:space="0" w:color="auto"/>
                <w:bottom w:val="none" w:sz="0" w:space="0" w:color="auto"/>
                <w:right w:val="none" w:sz="0" w:space="0" w:color="auto"/>
              </w:divBdr>
            </w:div>
            <w:div w:id="1596326959">
              <w:marLeft w:val="0"/>
              <w:marRight w:val="0"/>
              <w:marTop w:val="0"/>
              <w:marBottom w:val="0"/>
              <w:divBdr>
                <w:top w:val="none" w:sz="0" w:space="0" w:color="auto"/>
                <w:left w:val="none" w:sz="0" w:space="0" w:color="auto"/>
                <w:bottom w:val="none" w:sz="0" w:space="0" w:color="auto"/>
                <w:right w:val="none" w:sz="0" w:space="0" w:color="auto"/>
              </w:divBdr>
            </w:div>
            <w:div w:id="182745772">
              <w:marLeft w:val="0"/>
              <w:marRight w:val="0"/>
              <w:marTop w:val="0"/>
              <w:marBottom w:val="0"/>
              <w:divBdr>
                <w:top w:val="none" w:sz="0" w:space="0" w:color="auto"/>
                <w:left w:val="none" w:sz="0" w:space="0" w:color="auto"/>
                <w:bottom w:val="none" w:sz="0" w:space="0" w:color="auto"/>
                <w:right w:val="none" w:sz="0" w:space="0" w:color="auto"/>
              </w:divBdr>
            </w:div>
            <w:div w:id="1443181230">
              <w:marLeft w:val="0"/>
              <w:marRight w:val="0"/>
              <w:marTop w:val="0"/>
              <w:marBottom w:val="0"/>
              <w:divBdr>
                <w:top w:val="none" w:sz="0" w:space="0" w:color="auto"/>
                <w:left w:val="none" w:sz="0" w:space="0" w:color="auto"/>
                <w:bottom w:val="none" w:sz="0" w:space="0" w:color="auto"/>
                <w:right w:val="none" w:sz="0" w:space="0" w:color="auto"/>
              </w:divBdr>
            </w:div>
            <w:div w:id="1393968737">
              <w:marLeft w:val="0"/>
              <w:marRight w:val="0"/>
              <w:marTop w:val="0"/>
              <w:marBottom w:val="0"/>
              <w:divBdr>
                <w:top w:val="none" w:sz="0" w:space="0" w:color="auto"/>
                <w:left w:val="none" w:sz="0" w:space="0" w:color="auto"/>
                <w:bottom w:val="none" w:sz="0" w:space="0" w:color="auto"/>
                <w:right w:val="none" w:sz="0" w:space="0" w:color="auto"/>
              </w:divBdr>
            </w:div>
            <w:div w:id="79720040">
              <w:marLeft w:val="0"/>
              <w:marRight w:val="0"/>
              <w:marTop w:val="0"/>
              <w:marBottom w:val="0"/>
              <w:divBdr>
                <w:top w:val="none" w:sz="0" w:space="0" w:color="auto"/>
                <w:left w:val="none" w:sz="0" w:space="0" w:color="auto"/>
                <w:bottom w:val="none" w:sz="0" w:space="0" w:color="auto"/>
                <w:right w:val="none" w:sz="0" w:space="0" w:color="auto"/>
              </w:divBdr>
            </w:div>
            <w:div w:id="738750344">
              <w:marLeft w:val="0"/>
              <w:marRight w:val="0"/>
              <w:marTop w:val="0"/>
              <w:marBottom w:val="0"/>
              <w:divBdr>
                <w:top w:val="none" w:sz="0" w:space="0" w:color="auto"/>
                <w:left w:val="none" w:sz="0" w:space="0" w:color="auto"/>
                <w:bottom w:val="none" w:sz="0" w:space="0" w:color="auto"/>
                <w:right w:val="none" w:sz="0" w:space="0" w:color="auto"/>
              </w:divBdr>
            </w:div>
            <w:div w:id="1814516873">
              <w:marLeft w:val="0"/>
              <w:marRight w:val="0"/>
              <w:marTop w:val="0"/>
              <w:marBottom w:val="0"/>
              <w:divBdr>
                <w:top w:val="none" w:sz="0" w:space="0" w:color="auto"/>
                <w:left w:val="none" w:sz="0" w:space="0" w:color="auto"/>
                <w:bottom w:val="none" w:sz="0" w:space="0" w:color="auto"/>
                <w:right w:val="none" w:sz="0" w:space="0" w:color="auto"/>
              </w:divBdr>
            </w:div>
            <w:div w:id="907347144">
              <w:marLeft w:val="0"/>
              <w:marRight w:val="0"/>
              <w:marTop w:val="0"/>
              <w:marBottom w:val="0"/>
              <w:divBdr>
                <w:top w:val="none" w:sz="0" w:space="0" w:color="auto"/>
                <w:left w:val="none" w:sz="0" w:space="0" w:color="auto"/>
                <w:bottom w:val="none" w:sz="0" w:space="0" w:color="auto"/>
                <w:right w:val="none" w:sz="0" w:space="0" w:color="auto"/>
              </w:divBdr>
            </w:div>
            <w:div w:id="1913084094">
              <w:marLeft w:val="0"/>
              <w:marRight w:val="0"/>
              <w:marTop w:val="0"/>
              <w:marBottom w:val="0"/>
              <w:divBdr>
                <w:top w:val="none" w:sz="0" w:space="0" w:color="auto"/>
                <w:left w:val="none" w:sz="0" w:space="0" w:color="auto"/>
                <w:bottom w:val="none" w:sz="0" w:space="0" w:color="auto"/>
                <w:right w:val="none" w:sz="0" w:space="0" w:color="auto"/>
              </w:divBdr>
            </w:div>
            <w:div w:id="483012902">
              <w:marLeft w:val="0"/>
              <w:marRight w:val="0"/>
              <w:marTop w:val="0"/>
              <w:marBottom w:val="0"/>
              <w:divBdr>
                <w:top w:val="none" w:sz="0" w:space="0" w:color="auto"/>
                <w:left w:val="none" w:sz="0" w:space="0" w:color="auto"/>
                <w:bottom w:val="none" w:sz="0" w:space="0" w:color="auto"/>
                <w:right w:val="none" w:sz="0" w:space="0" w:color="auto"/>
              </w:divBdr>
            </w:div>
            <w:div w:id="386874999">
              <w:marLeft w:val="0"/>
              <w:marRight w:val="0"/>
              <w:marTop w:val="0"/>
              <w:marBottom w:val="0"/>
              <w:divBdr>
                <w:top w:val="none" w:sz="0" w:space="0" w:color="auto"/>
                <w:left w:val="none" w:sz="0" w:space="0" w:color="auto"/>
                <w:bottom w:val="none" w:sz="0" w:space="0" w:color="auto"/>
                <w:right w:val="none" w:sz="0" w:space="0" w:color="auto"/>
              </w:divBdr>
            </w:div>
            <w:div w:id="12078808">
              <w:marLeft w:val="0"/>
              <w:marRight w:val="0"/>
              <w:marTop w:val="0"/>
              <w:marBottom w:val="0"/>
              <w:divBdr>
                <w:top w:val="none" w:sz="0" w:space="0" w:color="auto"/>
                <w:left w:val="none" w:sz="0" w:space="0" w:color="auto"/>
                <w:bottom w:val="none" w:sz="0" w:space="0" w:color="auto"/>
                <w:right w:val="none" w:sz="0" w:space="0" w:color="auto"/>
              </w:divBdr>
            </w:div>
            <w:div w:id="1508442381">
              <w:marLeft w:val="0"/>
              <w:marRight w:val="0"/>
              <w:marTop w:val="0"/>
              <w:marBottom w:val="0"/>
              <w:divBdr>
                <w:top w:val="none" w:sz="0" w:space="0" w:color="auto"/>
                <w:left w:val="none" w:sz="0" w:space="0" w:color="auto"/>
                <w:bottom w:val="none" w:sz="0" w:space="0" w:color="auto"/>
                <w:right w:val="none" w:sz="0" w:space="0" w:color="auto"/>
              </w:divBdr>
            </w:div>
            <w:div w:id="1491750645">
              <w:marLeft w:val="0"/>
              <w:marRight w:val="0"/>
              <w:marTop w:val="0"/>
              <w:marBottom w:val="0"/>
              <w:divBdr>
                <w:top w:val="none" w:sz="0" w:space="0" w:color="auto"/>
                <w:left w:val="none" w:sz="0" w:space="0" w:color="auto"/>
                <w:bottom w:val="none" w:sz="0" w:space="0" w:color="auto"/>
                <w:right w:val="none" w:sz="0" w:space="0" w:color="auto"/>
              </w:divBdr>
            </w:div>
            <w:div w:id="548691695">
              <w:marLeft w:val="0"/>
              <w:marRight w:val="0"/>
              <w:marTop w:val="0"/>
              <w:marBottom w:val="0"/>
              <w:divBdr>
                <w:top w:val="none" w:sz="0" w:space="0" w:color="auto"/>
                <w:left w:val="none" w:sz="0" w:space="0" w:color="auto"/>
                <w:bottom w:val="none" w:sz="0" w:space="0" w:color="auto"/>
                <w:right w:val="none" w:sz="0" w:space="0" w:color="auto"/>
              </w:divBdr>
            </w:div>
            <w:div w:id="637296919">
              <w:marLeft w:val="0"/>
              <w:marRight w:val="0"/>
              <w:marTop w:val="0"/>
              <w:marBottom w:val="0"/>
              <w:divBdr>
                <w:top w:val="none" w:sz="0" w:space="0" w:color="auto"/>
                <w:left w:val="none" w:sz="0" w:space="0" w:color="auto"/>
                <w:bottom w:val="none" w:sz="0" w:space="0" w:color="auto"/>
                <w:right w:val="none" w:sz="0" w:space="0" w:color="auto"/>
              </w:divBdr>
            </w:div>
            <w:div w:id="1667826229">
              <w:marLeft w:val="0"/>
              <w:marRight w:val="0"/>
              <w:marTop w:val="0"/>
              <w:marBottom w:val="0"/>
              <w:divBdr>
                <w:top w:val="none" w:sz="0" w:space="0" w:color="auto"/>
                <w:left w:val="none" w:sz="0" w:space="0" w:color="auto"/>
                <w:bottom w:val="none" w:sz="0" w:space="0" w:color="auto"/>
                <w:right w:val="none" w:sz="0" w:space="0" w:color="auto"/>
              </w:divBdr>
            </w:div>
            <w:div w:id="649752618">
              <w:marLeft w:val="0"/>
              <w:marRight w:val="0"/>
              <w:marTop w:val="0"/>
              <w:marBottom w:val="0"/>
              <w:divBdr>
                <w:top w:val="none" w:sz="0" w:space="0" w:color="auto"/>
                <w:left w:val="none" w:sz="0" w:space="0" w:color="auto"/>
                <w:bottom w:val="none" w:sz="0" w:space="0" w:color="auto"/>
                <w:right w:val="none" w:sz="0" w:space="0" w:color="auto"/>
              </w:divBdr>
            </w:div>
            <w:div w:id="715278058">
              <w:marLeft w:val="0"/>
              <w:marRight w:val="0"/>
              <w:marTop w:val="0"/>
              <w:marBottom w:val="0"/>
              <w:divBdr>
                <w:top w:val="none" w:sz="0" w:space="0" w:color="auto"/>
                <w:left w:val="none" w:sz="0" w:space="0" w:color="auto"/>
                <w:bottom w:val="none" w:sz="0" w:space="0" w:color="auto"/>
                <w:right w:val="none" w:sz="0" w:space="0" w:color="auto"/>
              </w:divBdr>
            </w:div>
            <w:div w:id="314651033">
              <w:marLeft w:val="0"/>
              <w:marRight w:val="0"/>
              <w:marTop w:val="0"/>
              <w:marBottom w:val="0"/>
              <w:divBdr>
                <w:top w:val="none" w:sz="0" w:space="0" w:color="auto"/>
                <w:left w:val="none" w:sz="0" w:space="0" w:color="auto"/>
                <w:bottom w:val="none" w:sz="0" w:space="0" w:color="auto"/>
                <w:right w:val="none" w:sz="0" w:space="0" w:color="auto"/>
              </w:divBdr>
            </w:div>
            <w:div w:id="1043991237">
              <w:marLeft w:val="0"/>
              <w:marRight w:val="0"/>
              <w:marTop w:val="0"/>
              <w:marBottom w:val="0"/>
              <w:divBdr>
                <w:top w:val="none" w:sz="0" w:space="0" w:color="auto"/>
                <w:left w:val="none" w:sz="0" w:space="0" w:color="auto"/>
                <w:bottom w:val="none" w:sz="0" w:space="0" w:color="auto"/>
                <w:right w:val="none" w:sz="0" w:space="0" w:color="auto"/>
              </w:divBdr>
            </w:div>
            <w:div w:id="862278812">
              <w:marLeft w:val="0"/>
              <w:marRight w:val="0"/>
              <w:marTop w:val="0"/>
              <w:marBottom w:val="0"/>
              <w:divBdr>
                <w:top w:val="none" w:sz="0" w:space="0" w:color="auto"/>
                <w:left w:val="none" w:sz="0" w:space="0" w:color="auto"/>
                <w:bottom w:val="none" w:sz="0" w:space="0" w:color="auto"/>
                <w:right w:val="none" w:sz="0" w:space="0" w:color="auto"/>
              </w:divBdr>
            </w:div>
            <w:div w:id="141893082">
              <w:marLeft w:val="0"/>
              <w:marRight w:val="0"/>
              <w:marTop w:val="0"/>
              <w:marBottom w:val="0"/>
              <w:divBdr>
                <w:top w:val="none" w:sz="0" w:space="0" w:color="auto"/>
                <w:left w:val="none" w:sz="0" w:space="0" w:color="auto"/>
                <w:bottom w:val="none" w:sz="0" w:space="0" w:color="auto"/>
                <w:right w:val="none" w:sz="0" w:space="0" w:color="auto"/>
              </w:divBdr>
            </w:div>
            <w:div w:id="904223473">
              <w:marLeft w:val="0"/>
              <w:marRight w:val="0"/>
              <w:marTop w:val="0"/>
              <w:marBottom w:val="0"/>
              <w:divBdr>
                <w:top w:val="none" w:sz="0" w:space="0" w:color="auto"/>
                <w:left w:val="none" w:sz="0" w:space="0" w:color="auto"/>
                <w:bottom w:val="none" w:sz="0" w:space="0" w:color="auto"/>
                <w:right w:val="none" w:sz="0" w:space="0" w:color="auto"/>
              </w:divBdr>
            </w:div>
            <w:div w:id="1718580931">
              <w:marLeft w:val="0"/>
              <w:marRight w:val="0"/>
              <w:marTop w:val="0"/>
              <w:marBottom w:val="0"/>
              <w:divBdr>
                <w:top w:val="none" w:sz="0" w:space="0" w:color="auto"/>
                <w:left w:val="none" w:sz="0" w:space="0" w:color="auto"/>
                <w:bottom w:val="none" w:sz="0" w:space="0" w:color="auto"/>
                <w:right w:val="none" w:sz="0" w:space="0" w:color="auto"/>
              </w:divBdr>
            </w:div>
            <w:div w:id="1269971308">
              <w:marLeft w:val="0"/>
              <w:marRight w:val="0"/>
              <w:marTop w:val="0"/>
              <w:marBottom w:val="0"/>
              <w:divBdr>
                <w:top w:val="none" w:sz="0" w:space="0" w:color="auto"/>
                <w:left w:val="none" w:sz="0" w:space="0" w:color="auto"/>
                <w:bottom w:val="none" w:sz="0" w:space="0" w:color="auto"/>
                <w:right w:val="none" w:sz="0" w:space="0" w:color="auto"/>
              </w:divBdr>
            </w:div>
            <w:div w:id="1834295770">
              <w:marLeft w:val="0"/>
              <w:marRight w:val="0"/>
              <w:marTop w:val="0"/>
              <w:marBottom w:val="0"/>
              <w:divBdr>
                <w:top w:val="none" w:sz="0" w:space="0" w:color="auto"/>
                <w:left w:val="none" w:sz="0" w:space="0" w:color="auto"/>
                <w:bottom w:val="none" w:sz="0" w:space="0" w:color="auto"/>
                <w:right w:val="none" w:sz="0" w:space="0" w:color="auto"/>
              </w:divBdr>
            </w:div>
            <w:div w:id="942415376">
              <w:marLeft w:val="0"/>
              <w:marRight w:val="0"/>
              <w:marTop w:val="0"/>
              <w:marBottom w:val="0"/>
              <w:divBdr>
                <w:top w:val="none" w:sz="0" w:space="0" w:color="auto"/>
                <w:left w:val="none" w:sz="0" w:space="0" w:color="auto"/>
                <w:bottom w:val="none" w:sz="0" w:space="0" w:color="auto"/>
                <w:right w:val="none" w:sz="0" w:space="0" w:color="auto"/>
              </w:divBdr>
            </w:div>
            <w:div w:id="1856655457">
              <w:marLeft w:val="0"/>
              <w:marRight w:val="0"/>
              <w:marTop w:val="0"/>
              <w:marBottom w:val="0"/>
              <w:divBdr>
                <w:top w:val="none" w:sz="0" w:space="0" w:color="auto"/>
                <w:left w:val="none" w:sz="0" w:space="0" w:color="auto"/>
                <w:bottom w:val="none" w:sz="0" w:space="0" w:color="auto"/>
                <w:right w:val="none" w:sz="0" w:space="0" w:color="auto"/>
              </w:divBdr>
            </w:div>
            <w:div w:id="665015077">
              <w:marLeft w:val="0"/>
              <w:marRight w:val="0"/>
              <w:marTop w:val="0"/>
              <w:marBottom w:val="0"/>
              <w:divBdr>
                <w:top w:val="none" w:sz="0" w:space="0" w:color="auto"/>
                <w:left w:val="none" w:sz="0" w:space="0" w:color="auto"/>
                <w:bottom w:val="none" w:sz="0" w:space="0" w:color="auto"/>
                <w:right w:val="none" w:sz="0" w:space="0" w:color="auto"/>
              </w:divBdr>
            </w:div>
            <w:div w:id="1414207759">
              <w:marLeft w:val="0"/>
              <w:marRight w:val="0"/>
              <w:marTop w:val="0"/>
              <w:marBottom w:val="0"/>
              <w:divBdr>
                <w:top w:val="none" w:sz="0" w:space="0" w:color="auto"/>
                <w:left w:val="none" w:sz="0" w:space="0" w:color="auto"/>
                <w:bottom w:val="none" w:sz="0" w:space="0" w:color="auto"/>
                <w:right w:val="none" w:sz="0" w:space="0" w:color="auto"/>
              </w:divBdr>
            </w:div>
            <w:div w:id="1980840050">
              <w:marLeft w:val="0"/>
              <w:marRight w:val="0"/>
              <w:marTop w:val="0"/>
              <w:marBottom w:val="0"/>
              <w:divBdr>
                <w:top w:val="none" w:sz="0" w:space="0" w:color="auto"/>
                <w:left w:val="none" w:sz="0" w:space="0" w:color="auto"/>
                <w:bottom w:val="none" w:sz="0" w:space="0" w:color="auto"/>
                <w:right w:val="none" w:sz="0" w:space="0" w:color="auto"/>
              </w:divBdr>
            </w:div>
            <w:div w:id="84377103">
              <w:marLeft w:val="0"/>
              <w:marRight w:val="0"/>
              <w:marTop w:val="0"/>
              <w:marBottom w:val="0"/>
              <w:divBdr>
                <w:top w:val="none" w:sz="0" w:space="0" w:color="auto"/>
                <w:left w:val="none" w:sz="0" w:space="0" w:color="auto"/>
                <w:bottom w:val="none" w:sz="0" w:space="0" w:color="auto"/>
                <w:right w:val="none" w:sz="0" w:space="0" w:color="auto"/>
              </w:divBdr>
            </w:div>
            <w:div w:id="1023284626">
              <w:marLeft w:val="0"/>
              <w:marRight w:val="0"/>
              <w:marTop w:val="0"/>
              <w:marBottom w:val="0"/>
              <w:divBdr>
                <w:top w:val="none" w:sz="0" w:space="0" w:color="auto"/>
                <w:left w:val="none" w:sz="0" w:space="0" w:color="auto"/>
                <w:bottom w:val="none" w:sz="0" w:space="0" w:color="auto"/>
                <w:right w:val="none" w:sz="0" w:space="0" w:color="auto"/>
              </w:divBdr>
            </w:div>
            <w:div w:id="547571655">
              <w:marLeft w:val="0"/>
              <w:marRight w:val="0"/>
              <w:marTop w:val="0"/>
              <w:marBottom w:val="0"/>
              <w:divBdr>
                <w:top w:val="none" w:sz="0" w:space="0" w:color="auto"/>
                <w:left w:val="none" w:sz="0" w:space="0" w:color="auto"/>
                <w:bottom w:val="none" w:sz="0" w:space="0" w:color="auto"/>
                <w:right w:val="none" w:sz="0" w:space="0" w:color="auto"/>
              </w:divBdr>
            </w:div>
            <w:div w:id="1181044061">
              <w:marLeft w:val="0"/>
              <w:marRight w:val="0"/>
              <w:marTop w:val="0"/>
              <w:marBottom w:val="0"/>
              <w:divBdr>
                <w:top w:val="none" w:sz="0" w:space="0" w:color="auto"/>
                <w:left w:val="none" w:sz="0" w:space="0" w:color="auto"/>
                <w:bottom w:val="none" w:sz="0" w:space="0" w:color="auto"/>
                <w:right w:val="none" w:sz="0" w:space="0" w:color="auto"/>
              </w:divBdr>
            </w:div>
            <w:div w:id="2095975494">
              <w:marLeft w:val="0"/>
              <w:marRight w:val="0"/>
              <w:marTop w:val="0"/>
              <w:marBottom w:val="0"/>
              <w:divBdr>
                <w:top w:val="none" w:sz="0" w:space="0" w:color="auto"/>
                <w:left w:val="none" w:sz="0" w:space="0" w:color="auto"/>
                <w:bottom w:val="none" w:sz="0" w:space="0" w:color="auto"/>
                <w:right w:val="none" w:sz="0" w:space="0" w:color="auto"/>
              </w:divBdr>
            </w:div>
            <w:div w:id="1570536973">
              <w:marLeft w:val="0"/>
              <w:marRight w:val="0"/>
              <w:marTop w:val="0"/>
              <w:marBottom w:val="0"/>
              <w:divBdr>
                <w:top w:val="none" w:sz="0" w:space="0" w:color="auto"/>
                <w:left w:val="none" w:sz="0" w:space="0" w:color="auto"/>
                <w:bottom w:val="none" w:sz="0" w:space="0" w:color="auto"/>
                <w:right w:val="none" w:sz="0" w:space="0" w:color="auto"/>
              </w:divBdr>
            </w:div>
            <w:div w:id="1557400149">
              <w:marLeft w:val="0"/>
              <w:marRight w:val="0"/>
              <w:marTop w:val="0"/>
              <w:marBottom w:val="0"/>
              <w:divBdr>
                <w:top w:val="none" w:sz="0" w:space="0" w:color="auto"/>
                <w:left w:val="none" w:sz="0" w:space="0" w:color="auto"/>
                <w:bottom w:val="none" w:sz="0" w:space="0" w:color="auto"/>
                <w:right w:val="none" w:sz="0" w:space="0" w:color="auto"/>
              </w:divBdr>
            </w:div>
            <w:div w:id="1533765499">
              <w:marLeft w:val="0"/>
              <w:marRight w:val="0"/>
              <w:marTop w:val="0"/>
              <w:marBottom w:val="0"/>
              <w:divBdr>
                <w:top w:val="none" w:sz="0" w:space="0" w:color="auto"/>
                <w:left w:val="none" w:sz="0" w:space="0" w:color="auto"/>
                <w:bottom w:val="none" w:sz="0" w:space="0" w:color="auto"/>
                <w:right w:val="none" w:sz="0" w:space="0" w:color="auto"/>
              </w:divBdr>
            </w:div>
            <w:div w:id="50808416">
              <w:marLeft w:val="0"/>
              <w:marRight w:val="0"/>
              <w:marTop w:val="0"/>
              <w:marBottom w:val="0"/>
              <w:divBdr>
                <w:top w:val="none" w:sz="0" w:space="0" w:color="auto"/>
                <w:left w:val="none" w:sz="0" w:space="0" w:color="auto"/>
                <w:bottom w:val="none" w:sz="0" w:space="0" w:color="auto"/>
                <w:right w:val="none" w:sz="0" w:space="0" w:color="auto"/>
              </w:divBdr>
            </w:div>
            <w:div w:id="1791901253">
              <w:marLeft w:val="0"/>
              <w:marRight w:val="0"/>
              <w:marTop w:val="0"/>
              <w:marBottom w:val="0"/>
              <w:divBdr>
                <w:top w:val="none" w:sz="0" w:space="0" w:color="auto"/>
                <w:left w:val="none" w:sz="0" w:space="0" w:color="auto"/>
                <w:bottom w:val="none" w:sz="0" w:space="0" w:color="auto"/>
                <w:right w:val="none" w:sz="0" w:space="0" w:color="auto"/>
              </w:divBdr>
            </w:div>
            <w:div w:id="1984120526">
              <w:marLeft w:val="0"/>
              <w:marRight w:val="0"/>
              <w:marTop w:val="0"/>
              <w:marBottom w:val="0"/>
              <w:divBdr>
                <w:top w:val="none" w:sz="0" w:space="0" w:color="auto"/>
                <w:left w:val="none" w:sz="0" w:space="0" w:color="auto"/>
                <w:bottom w:val="none" w:sz="0" w:space="0" w:color="auto"/>
                <w:right w:val="none" w:sz="0" w:space="0" w:color="auto"/>
              </w:divBdr>
            </w:div>
            <w:div w:id="1696274081">
              <w:marLeft w:val="0"/>
              <w:marRight w:val="0"/>
              <w:marTop w:val="0"/>
              <w:marBottom w:val="0"/>
              <w:divBdr>
                <w:top w:val="none" w:sz="0" w:space="0" w:color="auto"/>
                <w:left w:val="none" w:sz="0" w:space="0" w:color="auto"/>
                <w:bottom w:val="none" w:sz="0" w:space="0" w:color="auto"/>
                <w:right w:val="none" w:sz="0" w:space="0" w:color="auto"/>
              </w:divBdr>
            </w:div>
            <w:div w:id="770662735">
              <w:marLeft w:val="0"/>
              <w:marRight w:val="0"/>
              <w:marTop w:val="0"/>
              <w:marBottom w:val="0"/>
              <w:divBdr>
                <w:top w:val="none" w:sz="0" w:space="0" w:color="auto"/>
                <w:left w:val="none" w:sz="0" w:space="0" w:color="auto"/>
                <w:bottom w:val="none" w:sz="0" w:space="0" w:color="auto"/>
                <w:right w:val="none" w:sz="0" w:space="0" w:color="auto"/>
              </w:divBdr>
            </w:div>
            <w:div w:id="794442665">
              <w:marLeft w:val="0"/>
              <w:marRight w:val="0"/>
              <w:marTop w:val="0"/>
              <w:marBottom w:val="0"/>
              <w:divBdr>
                <w:top w:val="none" w:sz="0" w:space="0" w:color="auto"/>
                <w:left w:val="none" w:sz="0" w:space="0" w:color="auto"/>
                <w:bottom w:val="none" w:sz="0" w:space="0" w:color="auto"/>
                <w:right w:val="none" w:sz="0" w:space="0" w:color="auto"/>
              </w:divBdr>
            </w:div>
            <w:div w:id="1277251009">
              <w:marLeft w:val="0"/>
              <w:marRight w:val="0"/>
              <w:marTop w:val="0"/>
              <w:marBottom w:val="0"/>
              <w:divBdr>
                <w:top w:val="none" w:sz="0" w:space="0" w:color="auto"/>
                <w:left w:val="none" w:sz="0" w:space="0" w:color="auto"/>
                <w:bottom w:val="none" w:sz="0" w:space="0" w:color="auto"/>
                <w:right w:val="none" w:sz="0" w:space="0" w:color="auto"/>
              </w:divBdr>
            </w:div>
            <w:div w:id="355546836">
              <w:marLeft w:val="0"/>
              <w:marRight w:val="0"/>
              <w:marTop w:val="0"/>
              <w:marBottom w:val="0"/>
              <w:divBdr>
                <w:top w:val="none" w:sz="0" w:space="0" w:color="auto"/>
                <w:left w:val="none" w:sz="0" w:space="0" w:color="auto"/>
                <w:bottom w:val="none" w:sz="0" w:space="0" w:color="auto"/>
                <w:right w:val="none" w:sz="0" w:space="0" w:color="auto"/>
              </w:divBdr>
            </w:div>
            <w:div w:id="2119137180">
              <w:marLeft w:val="0"/>
              <w:marRight w:val="0"/>
              <w:marTop w:val="0"/>
              <w:marBottom w:val="0"/>
              <w:divBdr>
                <w:top w:val="none" w:sz="0" w:space="0" w:color="auto"/>
                <w:left w:val="none" w:sz="0" w:space="0" w:color="auto"/>
                <w:bottom w:val="none" w:sz="0" w:space="0" w:color="auto"/>
                <w:right w:val="none" w:sz="0" w:space="0" w:color="auto"/>
              </w:divBdr>
            </w:div>
            <w:div w:id="1225750064">
              <w:marLeft w:val="0"/>
              <w:marRight w:val="0"/>
              <w:marTop w:val="0"/>
              <w:marBottom w:val="0"/>
              <w:divBdr>
                <w:top w:val="none" w:sz="0" w:space="0" w:color="auto"/>
                <w:left w:val="none" w:sz="0" w:space="0" w:color="auto"/>
                <w:bottom w:val="none" w:sz="0" w:space="0" w:color="auto"/>
                <w:right w:val="none" w:sz="0" w:space="0" w:color="auto"/>
              </w:divBdr>
            </w:div>
            <w:div w:id="886836394">
              <w:marLeft w:val="0"/>
              <w:marRight w:val="0"/>
              <w:marTop w:val="0"/>
              <w:marBottom w:val="0"/>
              <w:divBdr>
                <w:top w:val="none" w:sz="0" w:space="0" w:color="auto"/>
                <w:left w:val="none" w:sz="0" w:space="0" w:color="auto"/>
                <w:bottom w:val="none" w:sz="0" w:space="0" w:color="auto"/>
                <w:right w:val="none" w:sz="0" w:space="0" w:color="auto"/>
              </w:divBdr>
            </w:div>
            <w:div w:id="1728452216">
              <w:marLeft w:val="0"/>
              <w:marRight w:val="0"/>
              <w:marTop w:val="0"/>
              <w:marBottom w:val="0"/>
              <w:divBdr>
                <w:top w:val="none" w:sz="0" w:space="0" w:color="auto"/>
                <w:left w:val="none" w:sz="0" w:space="0" w:color="auto"/>
                <w:bottom w:val="none" w:sz="0" w:space="0" w:color="auto"/>
                <w:right w:val="none" w:sz="0" w:space="0" w:color="auto"/>
              </w:divBdr>
            </w:div>
            <w:div w:id="2143574834">
              <w:marLeft w:val="0"/>
              <w:marRight w:val="0"/>
              <w:marTop w:val="0"/>
              <w:marBottom w:val="0"/>
              <w:divBdr>
                <w:top w:val="none" w:sz="0" w:space="0" w:color="auto"/>
                <w:left w:val="none" w:sz="0" w:space="0" w:color="auto"/>
                <w:bottom w:val="none" w:sz="0" w:space="0" w:color="auto"/>
                <w:right w:val="none" w:sz="0" w:space="0" w:color="auto"/>
              </w:divBdr>
            </w:div>
            <w:div w:id="768626610">
              <w:marLeft w:val="0"/>
              <w:marRight w:val="0"/>
              <w:marTop w:val="0"/>
              <w:marBottom w:val="0"/>
              <w:divBdr>
                <w:top w:val="none" w:sz="0" w:space="0" w:color="auto"/>
                <w:left w:val="none" w:sz="0" w:space="0" w:color="auto"/>
                <w:bottom w:val="none" w:sz="0" w:space="0" w:color="auto"/>
                <w:right w:val="none" w:sz="0" w:space="0" w:color="auto"/>
              </w:divBdr>
            </w:div>
            <w:div w:id="296374852">
              <w:marLeft w:val="0"/>
              <w:marRight w:val="0"/>
              <w:marTop w:val="0"/>
              <w:marBottom w:val="0"/>
              <w:divBdr>
                <w:top w:val="none" w:sz="0" w:space="0" w:color="auto"/>
                <w:left w:val="none" w:sz="0" w:space="0" w:color="auto"/>
                <w:bottom w:val="none" w:sz="0" w:space="0" w:color="auto"/>
                <w:right w:val="none" w:sz="0" w:space="0" w:color="auto"/>
              </w:divBdr>
            </w:div>
            <w:div w:id="300548363">
              <w:marLeft w:val="0"/>
              <w:marRight w:val="0"/>
              <w:marTop w:val="0"/>
              <w:marBottom w:val="0"/>
              <w:divBdr>
                <w:top w:val="none" w:sz="0" w:space="0" w:color="auto"/>
                <w:left w:val="none" w:sz="0" w:space="0" w:color="auto"/>
                <w:bottom w:val="none" w:sz="0" w:space="0" w:color="auto"/>
                <w:right w:val="none" w:sz="0" w:space="0" w:color="auto"/>
              </w:divBdr>
            </w:div>
            <w:div w:id="161286253">
              <w:marLeft w:val="0"/>
              <w:marRight w:val="0"/>
              <w:marTop w:val="0"/>
              <w:marBottom w:val="0"/>
              <w:divBdr>
                <w:top w:val="none" w:sz="0" w:space="0" w:color="auto"/>
                <w:left w:val="none" w:sz="0" w:space="0" w:color="auto"/>
                <w:bottom w:val="none" w:sz="0" w:space="0" w:color="auto"/>
                <w:right w:val="none" w:sz="0" w:space="0" w:color="auto"/>
              </w:divBdr>
            </w:div>
            <w:div w:id="1194004291">
              <w:marLeft w:val="0"/>
              <w:marRight w:val="0"/>
              <w:marTop w:val="0"/>
              <w:marBottom w:val="0"/>
              <w:divBdr>
                <w:top w:val="none" w:sz="0" w:space="0" w:color="auto"/>
                <w:left w:val="none" w:sz="0" w:space="0" w:color="auto"/>
                <w:bottom w:val="none" w:sz="0" w:space="0" w:color="auto"/>
                <w:right w:val="none" w:sz="0" w:space="0" w:color="auto"/>
              </w:divBdr>
            </w:div>
            <w:div w:id="250507778">
              <w:marLeft w:val="0"/>
              <w:marRight w:val="0"/>
              <w:marTop w:val="0"/>
              <w:marBottom w:val="0"/>
              <w:divBdr>
                <w:top w:val="none" w:sz="0" w:space="0" w:color="auto"/>
                <w:left w:val="none" w:sz="0" w:space="0" w:color="auto"/>
                <w:bottom w:val="none" w:sz="0" w:space="0" w:color="auto"/>
                <w:right w:val="none" w:sz="0" w:space="0" w:color="auto"/>
              </w:divBdr>
            </w:div>
            <w:div w:id="1749305167">
              <w:marLeft w:val="0"/>
              <w:marRight w:val="0"/>
              <w:marTop w:val="0"/>
              <w:marBottom w:val="0"/>
              <w:divBdr>
                <w:top w:val="none" w:sz="0" w:space="0" w:color="auto"/>
                <w:left w:val="none" w:sz="0" w:space="0" w:color="auto"/>
                <w:bottom w:val="none" w:sz="0" w:space="0" w:color="auto"/>
                <w:right w:val="none" w:sz="0" w:space="0" w:color="auto"/>
              </w:divBdr>
            </w:div>
            <w:div w:id="1092124671">
              <w:marLeft w:val="0"/>
              <w:marRight w:val="0"/>
              <w:marTop w:val="0"/>
              <w:marBottom w:val="0"/>
              <w:divBdr>
                <w:top w:val="none" w:sz="0" w:space="0" w:color="auto"/>
                <w:left w:val="none" w:sz="0" w:space="0" w:color="auto"/>
                <w:bottom w:val="none" w:sz="0" w:space="0" w:color="auto"/>
                <w:right w:val="none" w:sz="0" w:space="0" w:color="auto"/>
              </w:divBdr>
            </w:div>
            <w:div w:id="7366064">
              <w:marLeft w:val="0"/>
              <w:marRight w:val="0"/>
              <w:marTop w:val="0"/>
              <w:marBottom w:val="0"/>
              <w:divBdr>
                <w:top w:val="none" w:sz="0" w:space="0" w:color="auto"/>
                <w:left w:val="none" w:sz="0" w:space="0" w:color="auto"/>
                <w:bottom w:val="none" w:sz="0" w:space="0" w:color="auto"/>
                <w:right w:val="none" w:sz="0" w:space="0" w:color="auto"/>
              </w:divBdr>
            </w:div>
            <w:div w:id="1128089572">
              <w:marLeft w:val="0"/>
              <w:marRight w:val="0"/>
              <w:marTop w:val="0"/>
              <w:marBottom w:val="0"/>
              <w:divBdr>
                <w:top w:val="none" w:sz="0" w:space="0" w:color="auto"/>
                <w:left w:val="none" w:sz="0" w:space="0" w:color="auto"/>
                <w:bottom w:val="none" w:sz="0" w:space="0" w:color="auto"/>
                <w:right w:val="none" w:sz="0" w:space="0" w:color="auto"/>
              </w:divBdr>
            </w:div>
            <w:div w:id="233928653">
              <w:marLeft w:val="0"/>
              <w:marRight w:val="0"/>
              <w:marTop w:val="0"/>
              <w:marBottom w:val="0"/>
              <w:divBdr>
                <w:top w:val="none" w:sz="0" w:space="0" w:color="auto"/>
                <w:left w:val="none" w:sz="0" w:space="0" w:color="auto"/>
                <w:bottom w:val="none" w:sz="0" w:space="0" w:color="auto"/>
                <w:right w:val="none" w:sz="0" w:space="0" w:color="auto"/>
              </w:divBdr>
            </w:div>
            <w:div w:id="264506131">
              <w:marLeft w:val="0"/>
              <w:marRight w:val="0"/>
              <w:marTop w:val="0"/>
              <w:marBottom w:val="0"/>
              <w:divBdr>
                <w:top w:val="none" w:sz="0" w:space="0" w:color="auto"/>
                <w:left w:val="none" w:sz="0" w:space="0" w:color="auto"/>
                <w:bottom w:val="none" w:sz="0" w:space="0" w:color="auto"/>
                <w:right w:val="none" w:sz="0" w:space="0" w:color="auto"/>
              </w:divBdr>
            </w:div>
            <w:div w:id="1867405574">
              <w:marLeft w:val="0"/>
              <w:marRight w:val="0"/>
              <w:marTop w:val="0"/>
              <w:marBottom w:val="0"/>
              <w:divBdr>
                <w:top w:val="none" w:sz="0" w:space="0" w:color="auto"/>
                <w:left w:val="none" w:sz="0" w:space="0" w:color="auto"/>
                <w:bottom w:val="none" w:sz="0" w:space="0" w:color="auto"/>
                <w:right w:val="none" w:sz="0" w:space="0" w:color="auto"/>
              </w:divBdr>
            </w:div>
            <w:div w:id="1883860092">
              <w:marLeft w:val="0"/>
              <w:marRight w:val="0"/>
              <w:marTop w:val="0"/>
              <w:marBottom w:val="0"/>
              <w:divBdr>
                <w:top w:val="none" w:sz="0" w:space="0" w:color="auto"/>
                <w:left w:val="none" w:sz="0" w:space="0" w:color="auto"/>
                <w:bottom w:val="none" w:sz="0" w:space="0" w:color="auto"/>
                <w:right w:val="none" w:sz="0" w:space="0" w:color="auto"/>
              </w:divBdr>
            </w:div>
            <w:div w:id="1989506939">
              <w:marLeft w:val="0"/>
              <w:marRight w:val="0"/>
              <w:marTop w:val="0"/>
              <w:marBottom w:val="0"/>
              <w:divBdr>
                <w:top w:val="none" w:sz="0" w:space="0" w:color="auto"/>
                <w:left w:val="none" w:sz="0" w:space="0" w:color="auto"/>
                <w:bottom w:val="none" w:sz="0" w:space="0" w:color="auto"/>
                <w:right w:val="none" w:sz="0" w:space="0" w:color="auto"/>
              </w:divBdr>
            </w:div>
            <w:div w:id="1242329724">
              <w:marLeft w:val="0"/>
              <w:marRight w:val="0"/>
              <w:marTop w:val="0"/>
              <w:marBottom w:val="0"/>
              <w:divBdr>
                <w:top w:val="none" w:sz="0" w:space="0" w:color="auto"/>
                <w:left w:val="none" w:sz="0" w:space="0" w:color="auto"/>
                <w:bottom w:val="none" w:sz="0" w:space="0" w:color="auto"/>
                <w:right w:val="none" w:sz="0" w:space="0" w:color="auto"/>
              </w:divBdr>
            </w:div>
            <w:div w:id="702706613">
              <w:marLeft w:val="0"/>
              <w:marRight w:val="0"/>
              <w:marTop w:val="0"/>
              <w:marBottom w:val="0"/>
              <w:divBdr>
                <w:top w:val="none" w:sz="0" w:space="0" w:color="auto"/>
                <w:left w:val="none" w:sz="0" w:space="0" w:color="auto"/>
                <w:bottom w:val="none" w:sz="0" w:space="0" w:color="auto"/>
                <w:right w:val="none" w:sz="0" w:space="0" w:color="auto"/>
              </w:divBdr>
            </w:div>
            <w:div w:id="44183646">
              <w:marLeft w:val="0"/>
              <w:marRight w:val="0"/>
              <w:marTop w:val="0"/>
              <w:marBottom w:val="0"/>
              <w:divBdr>
                <w:top w:val="none" w:sz="0" w:space="0" w:color="auto"/>
                <w:left w:val="none" w:sz="0" w:space="0" w:color="auto"/>
                <w:bottom w:val="none" w:sz="0" w:space="0" w:color="auto"/>
                <w:right w:val="none" w:sz="0" w:space="0" w:color="auto"/>
              </w:divBdr>
            </w:div>
            <w:div w:id="175195374">
              <w:marLeft w:val="0"/>
              <w:marRight w:val="0"/>
              <w:marTop w:val="0"/>
              <w:marBottom w:val="0"/>
              <w:divBdr>
                <w:top w:val="none" w:sz="0" w:space="0" w:color="auto"/>
                <w:left w:val="none" w:sz="0" w:space="0" w:color="auto"/>
                <w:bottom w:val="none" w:sz="0" w:space="0" w:color="auto"/>
                <w:right w:val="none" w:sz="0" w:space="0" w:color="auto"/>
              </w:divBdr>
            </w:div>
            <w:div w:id="122428056">
              <w:marLeft w:val="0"/>
              <w:marRight w:val="0"/>
              <w:marTop w:val="0"/>
              <w:marBottom w:val="0"/>
              <w:divBdr>
                <w:top w:val="none" w:sz="0" w:space="0" w:color="auto"/>
                <w:left w:val="none" w:sz="0" w:space="0" w:color="auto"/>
                <w:bottom w:val="none" w:sz="0" w:space="0" w:color="auto"/>
                <w:right w:val="none" w:sz="0" w:space="0" w:color="auto"/>
              </w:divBdr>
            </w:div>
            <w:div w:id="1293754660">
              <w:marLeft w:val="0"/>
              <w:marRight w:val="0"/>
              <w:marTop w:val="0"/>
              <w:marBottom w:val="0"/>
              <w:divBdr>
                <w:top w:val="none" w:sz="0" w:space="0" w:color="auto"/>
                <w:left w:val="none" w:sz="0" w:space="0" w:color="auto"/>
                <w:bottom w:val="none" w:sz="0" w:space="0" w:color="auto"/>
                <w:right w:val="none" w:sz="0" w:space="0" w:color="auto"/>
              </w:divBdr>
            </w:div>
            <w:div w:id="2113279867">
              <w:marLeft w:val="0"/>
              <w:marRight w:val="0"/>
              <w:marTop w:val="0"/>
              <w:marBottom w:val="0"/>
              <w:divBdr>
                <w:top w:val="none" w:sz="0" w:space="0" w:color="auto"/>
                <w:left w:val="none" w:sz="0" w:space="0" w:color="auto"/>
                <w:bottom w:val="none" w:sz="0" w:space="0" w:color="auto"/>
                <w:right w:val="none" w:sz="0" w:space="0" w:color="auto"/>
              </w:divBdr>
            </w:div>
            <w:div w:id="1718041226">
              <w:marLeft w:val="0"/>
              <w:marRight w:val="0"/>
              <w:marTop w:val="0"/>
              <w:marBottom w:val="0"/>
              <w:divBdr>
                <w:top w:val="none" w:sz="0" w:space="0" w:color="auto"/>
                <w:left w:val="none" w:sz="0" w:space="0" w:color="auto"/>
                <w:bottom w:val="none" w:sz="0" w:space="0" w:color="auto"/>
                <w:right w:val="none" w:sz="0" w:space="0" w:color="auto"/>
              </w:divBdr>
            </w:div>
            <w:div w:id="1581284725">
              <w:marLeft w:val="0"/>
              <w:marRight w:val="0"/>
              <w:marTop w:val="0"/>
              <w:marBottom w:val="0"/>
              <w:divBdr>
                <w:top w:val="none" w:sz="0" w:space="0" w:color="auto"/>
                <w:left w:val="none" w:sz="0" w:space="0" w:color="auto"/>
                <w:bottom w:val="none" w:sz="0" w:space="0" w:color="auto"/>
                <w:right w:val="none" w:sz="0" w:space="0" w:color="auto"/>
              </w:divBdr>
            </w:div>
            <w:div w:id="715665188">
              <w:marLeft w:val="0"/>
              <w:marRight w:val="0"/>
              <w:marTop w:val="0"/>
              <w:marBottom w:val="0"/>
              <w:divBdr>
                <w:top w:val="none" w:sz="0" w:space="0" w:color="auto"/>
                <w:left w:val="none" w:sz="0" w:space="0" w:color="auto"/>
                <w:bottom w:val="none" w:sz="0" w:space="0" w:color="auto"/>
                <w:right w:val="none" w:sz="0" w:space="0" w:color="auto"/>
              </w:divBdr>
            </w:div>
            <w:div w:id="273287806">
              <w:marLeft w:val="0"/>
              <w:marRight w:val="0"/>
              <w:marTop w:val="0"/>
              <w:marBottom w:val="0"/>
              <w:divBdr>
                <w:top w:val="none" w:sz="0" w:space="0" w:color="auto"/>
                <w:left w:val="none" w:sz="0" w:space="0" w:color="auto"/>
                <w:bottom w:val="none" w:sz="0" w:space="0" w:color="auto"/>
                <w:right w:val="none" w:sz="0" w:space="0" w:color="auto"/>
              </w:divBdr>
            </w:div>
            <w:div w:id="292828681">
              <w:marLeft w:val="0"/>
              <w:marRight w:val="0"/>
              <w:marTop w:val="0"/>
              <w:marBottom w:val="0"/>
              <w:divBdr>
                <w:top w:val="none" w:sz="0" w:space="0" w:color="auto"/>
                <w:left w:val="none" w:sz="0" w:space="0" w:color="auto"/>
                <w:bottom w:val="none" w:sz="0" w:space="0" w:color="auto"/>
                <w:right w:val="none" w:sz="0" w:space="0" w:color="auto"/>
              </w:divBdr>
            </w:div>
            <w:div w:id="9380769">
              <w:marLeft w:val="0"/>
              <w:marRight w:val="0"/>
              <w:marTop w:val="0"/>
              <w:marBottom w:val="0"/>
              <w:divBdr>
                <w:top w:val="none" w:sz="0" w:space="0" w:color="auto"/>
                <w:left w:val="none" w:sz="0" w:space="0" w:color="auto"/>
                <w:bottom w:val="none" w:sz="0" w:space="0" w:color="auto"/>
                <w:right w:val="none" w:sz="0" w:space="0" w:color="auto"/>
              </w:divBdr>
            </w:div>
            <w:div w:id="1690256158">
              <w:marLeft w:val="0"/>
              <w:marRight w:val="0"/>
              <w:marTop w:val="0"/>
              <w:marBottom w:val="0"/>
              <w:divBdr>
                <w:top w:val="none" w:sz="0" w:space="0" w:color="auto"/>
                <w:left w:val="none" w:sz="0" w:space="0" w:color="auto"/>
                <w:bottom w:val="none" w:sz="0" w:space="0" w:color="auto"/>
                <w:right w:val="none" w:sz="0" w:space="0" w:color="auto"/>
              </w:divBdr>
            </w:div>
            <w:div w:id="1671063870">
              <w:marLeft w:val="0"/>
              <w:marRight w:val="0"/>
              <w:marTop w:val="0"/>
              <w:marBottom w:val="0"/>
              <w:divBdr>
                <w:top w:val="none" w:sz="0" w:space="0" w:color="auto"/>
                <w:left w:val="none" w:sz="0" w:space="0" w:color="auto"/>
                <w:bottom w:val="none" w:sz="0" w:space="0" w:color="auto"/>
                <w:right w:val="none" w:sz="0" w:space="0" w:color="auto"/>
              </w:divBdr>
            </w:div>
            <w:div w:id="459500057">
              <w:marLeft w:val="0"/>
              <w:marRight w:val="0"/>
              <w:marTop w:val="0"/>
              <w:marBottom w:val="0"/>
              <w:divBdr>
                <w:top w:val="none" w:sz="0" w:space="0" w:color="auto"/>
                <w:left w:val="none" w:sz="0" w:space="0" w:color="auto"/>
                <w:bottom w:val="none" w:sz="0" w:space="0" w:color="auto"/>
                <w:right w:val="none" w:sz="0" w:space="0" w:color="auto"/>
              </w:divBdr>
            </w:div>
            <w:div w:id="1488210577">
              <w:marLeft w:val="0"/>
              <w:marRight w:val="0"/>
              <w:marTop w:val="0"/>
              <w:marBottom w:val="0"/>
              <w:divBdr>
                <w:top w:val="none" w:sz="0" w:space="0" w:color="auto"/>
                <w:left w:val="none" w:sz="0" w:space="0" w:color="auto"/>
                <w:bottom w:val="none" w:sz="0" w:space="0" w:color="auto"/>
                <w:right w:val="none" w:sz="0" w:space="0" w:color="auto"/>
              </w:divBdr>
            </w:div>
            <w:div w:id="849107462">
              <w:marLeft w:val="0"/>
              <w:marRight w:val="0"/>
              <w:marTop w:val="0"/>
              <w:marBottom w:val="0"/>
              <w:divBdr>
                <w:top w:val="none" w:sz="0" w:space="0" w:color="auto"/>
                <w:left w:val="none" w:sz="0" w:space="0" w:color="auto"/>
                <w:bottom w:val="none" w:sz="0" w:space="0" w:color="auto"/>
                <w:right w:val="none" w:sz="0" w:space="0" w:color="auto"/>
              </w:divBdr>
            </w:div>
            <w:div w:id="1302619130">
              <w:marLeft w:val="0"/>
              <w:marRight w:val="0"/>
              <w:marTop w:val="0"/>
              <w:marBottom w:val="0"/>
              <w:divBdr>
                <w:top w:val="none" w:sz="0" w:space="0" w:color="auto"/>
                <w:left w:val="none" w:sz="0" w:space="0" w:color="auto"/>
                <w:bottom w:val="none" w:sz="0" w:space="0" w:color="auto"/>
                <w:right w:val="none" w:sz="0" w:space="0" w:color="auto"/>
              </w:divBdr>
            </w:div>
            <w:div w:id="514616612">
              <w:marLeft w:val="0"/>
              <w:marRight w:val="0"/>
              <w:marTop w:val="0"/>
              <w:marBottom w:val="0"/>
              <w:divBdr>
                <w:top w:val="none" w:sz="0" w:space="0" w:color="auto"/>
                <w:left w:val="none" w:sz="0" w:space="0" w:color="auto"/>
                <w:bottom w:val="none" w:sz="0" w:space="0" w:color="auto"/>
                <w:right w:val="none" w:sz="0" w:space="0" w:color="auto"/>
              </w:divBdr>
            </w:div>
            <w:div w:id="431972317">
              <w:marLeft w:val="0"/>
              <w:marRight w:val="0"/>
              <w:marTop w:val="0"/>
              <w:marBottom w:val="0"/>
              <w:divBdr>
                <w:top w:val="none" w:sz="0" w:space="0" w:color="auto"/>
                <w:left w:val="none" w:sz="0" w:space="0" w:color="auto"/>
                <w:bottom w:val="none" w:sz="0" w:space="0" w:color="auto"/>
                <w:right w:val="none" w:sz="0" w:space="0" w:color="auto"/>
              </w:divBdr>
            </w:div>
            <w:div w:id="878512180">
              <w:marLeft w:val="0"/>
              <w:marRight w:val="0"/>
              <w:marTop w:val="0"/>
              <w:marBottom w:val="0"/>
              <w:divBdr>
                <w:top w:val="none" w:sz="0" w:space="0" w:color="auto"/>
                <w:left w:val="none" w:sz="0" w:space="0" w:color="auto"/>
                <w:bottom w:val="none" w:sz="0" w:space="0" w:color="auto"/>
                <w:right w:val="none" w:sz="0" w:space="0" w:color="auto"/>
              </w:divBdr>
            </w:div>
            <w:div w:id="891237813">
              <w:marLeft w:val="0"/>
              <w:marRight w:val="0"/>
              <w:marTop w:val="0"/>
              <w:marBottom w:val="0"/>
              <w:divBdr>
                <w:top w:val="none" w:sz="0" w:space="0" w:color="auto"/>
                <w:left w:val="none" w:sz="0" w:space="0" w:color="auto"/>
                <w:bottom w:val="none" w:sz="0" w:space="0" w:color="auto"/>
                <w:right w:val="none" w:sz="0" w:space="0" w:color="auto"/>
              </w:divBdr>
            </w:div>
            <w:div w:id="2144499174">
              <w:marLeft w:val="0"/>
              <w:marRight w:val="0"/>
              <w:marTop w:val="0"/>
              <w:marBottom w:val="0"/>
              <w:divBdr>
                <w:top w:val="none" w:sz="0" w:space="0" w:color="auto"/>
                <w:left w:val="none" w:sz="0" w:space="0" w:color="auto"/>
                <w:bottom w:val="none" w:sz="0" w:space="0" w:color="auto"/>
                <w:right w:val="none" w:sz="0" w:space="0" w:color="auto"/>
              </w:divBdr>
            </w:div>
            <w:div w:id="364406232">
              <w:marLeft w:val="0"/>
              <w:marRight w:val="0"/>
              <w:marTop w:val="0"/>
              <w:marBottom w:val="0"/>
              <w:divBdr>
                <w:top w:val="none" w:sz="0" w:space="0" w:color="auto"/>
                <w:left w:val="none" w:sz="0" w:space="0" w:color="auto"/>
                <w:bottom w:val="none" w:sz="0" w:space="0" w:color="auto"/>
                <w:right w:val="none" w:sz="0" w:space="0" w:color="auto"/>
              </w:divBdr>
            </w:div>
            <w:div w:id="756560914">
              <w:marLeft w:val="0"/>
              <w:marRight w:val="0"/>
              <w:marTop w:val="0"/>
              <w:marBottom w:val="0"/>
              <w:divBdr>
                <w:top w:val="none" w:sz="0" w:space="0" w:color="auto"/>
                <w:left w:val="none" w:sz="0" w:space="0" w:color="auto"/>
                <w:bottom w:val="none" w:sz="0" w:space="0" w:color="auto"/>
                <w:right w:val="none" w:sz="0" w:space="0" w:color="auto"/>
              </w:divBdr>
            </w:div>
            <w:div w:id="696009884">
              <w:marLeft w:val="0"/>
              <w:marRight w:val="0"/>
              <w:marTop w:val="0"/>
              <w:marBottom w:val="0"/>
              <w:divBdr>
                <w:top w:val="none" w:sz="0" w:space="0" w:color="auto"/>
                <w:left w:val="none" w:sz="0" w:space="0" w:color="auto"/>
                <w:bottom w:val="none" w:sz="0" w:space="0" w:color="auto"/>
                <w:right w:val="none" w:sz="0" w:space="0" w:color="auto"/>
              </w:divBdr>
            </w:div>
            <w:div w:id="826744699">
              <w:marLeft w:val="0"/>
              <w:marRight w:val="0"/>
              <w:marTop w:val="0"/>
              <w:marBottom w:val="0"/>
              <w:divBdr>
                <w:top w:val="none" w:sz="0" w:space="0" w:color="auto"/>
                <w:left w:val="none" w:sz="0" w:space="0" w:color="auto"/>
                <w:bottom w:val="none" w:sz="0" w:space="0" w:color="auto"/>
                <w:right w:val="none" w:sz="0" w:space="0" w:color="auto"/>
              </w:divBdr>
            </w:div>
            <w:div w:id="1067454495">
              <w:marLeft w:val="0"/>
              <w:marRight w:val="0"/>
              <w:marTop w:val="0"/>
              <w:marBottom w:val="0"/>
              <w:divBdr>
                <w:top w:val="none" w:sz="0" w:space="0" w:color="auto"/>
                <w:left w:val="none" w:sz="0" w:space="0" w:color="auto"/>
                <w:bottom w:val="none" w:sz="0" w:space="0" w:color="auto"/>
                <w:right w:val="none" w:sz="0" w:space="0" w:color="auto"/>
              </w:divBdr>
            </w:div>
            <w:div w:id="16782060">
              <w:marLeft w:val="0"/>
              <w:marRight w:val="0"/>
              <w:marTop w:val="0"/>
              <w:marBottom w:val="0"/>
              <w:divBdr>
                <w:top w:val="none" w:sz="0" w:space="0" w:color="auto"/>
                <w:left w:val="none" w:sz="0" w:space="0" w:color="auto"/>
                <w:bottom w:val="none" w:sz="0" w:space="0" w:color="auto"/>
                <w:right w:val="none" w:sz="0" w:space="0" w:color="auto"/>
              </w:divBdr>
            </w:div>
            <w:div w:id="1988587331">
              <w:marLeft w:val="0"/>
              <w:marRight w:val="0"/>
              <w:marTop w:val="0"/>
              <w:marBottom w:val="0"/>
              <w:divBdr>
                <w:top w:val="none" w:sz="0" w:space="0" w:color="auto"/>
                <w:left w:val="none" w:sz="0" w:space="0" w:color="auto"/>
                <w:bottom w:val="none" w:sz="0" w:space="0" w:color="auto"/>
                <w:right w:val="none" w:sz="0" w:space="0" w:color="auto"/>
              </w:divBdr>
            </w:div>
            <w:div w:id="61569330">
              <w:marLeft w:val="0"/>
              <w:marRight w:val="0"/>
              <w:marTop w:val="0"/>
              <w:marBottom w:val="0"/>
              <w:divBdr>
                <w:top w:val="none" w:sz="0" w:space="0" w:color="auto"/>
                <w:left w:val="none" w:sz="0" w:space="0" w:color="auto"/>
                <w:bottom w:val="none" w:sz="0" w:space="0" w:color="auto"/>
                <w:right w:val="none" w:sz="0" w:space="0" w:color="auto"/>
              </w:divBdr>
            </w:div>
            <w:div w:id="340814663">
              <w:marLeft w:val="0"/>
              <w:marRight w:val="0"/>
              <w:marTop w:val="0"/>
              <w:marBottom w:val="0"/>
              <w:divBdr>
                <w:top w:val="none" w:sz="0" w:space="0" w:color="auto"/>
                <w:left w:val="none" w:sz="0" w:space="0" w:color="auto"/>
                <w:bottom w:val="none" w:sz="0" w:space="0" w:color="auto"/>
                <w:right w:val="none" w:sz="0" w:space="0" w:color="auto"/>
              </w:divBdr>
            </w:div>
            <w:div w:id="518008652">
              <w:marLeft w:val="0"/>
              <w:marRight w:val="0"/>
              <w:marTop w:val="0"/>
              <w:marBottom w:val="0"/>
              <w:divBdr>
                <w:top w:val="none" w:sz="0" w:space="0" w:color="auto"/>
                <w:left w:val="none" w:sz="0" w:space="0" w:color="auto"/>
                <w:bottom w:val="none" w:sz="0" w:space="0" w:color="auto"/>
                <w:right w:val="none" w:sz="0" w:space="0" w:color="auto"/>
              </w:divBdr>
            </w:div>
            <w:div w:id="152642952">
              <w:marLeft w:val="0"/>
              <w:marRight w:val="0"/>
              <w:marTop w:val="0"/>
              <w:marBottom w:val="0"/>
              <w:divBdr>
                <w:top w:val="none" w:sz="0" w:space="0" w:color="auto"/>
                <w:left w:val="none" w:sz="0" w:space="0" w:color="auto"/>
                <w:bottom w:val="none" w:sz="0" w:space="0" w:color="auto"/>
                <w:right w:val="none" w:sz="0" w:space="0" w:color="auto"/>
              </w:divBdr>
            </w:div>
            <w:div w:id="1406299541">
              <w:marLeft w:val="0"/>
              <w:marRight w:val="0"/>
              <w:marTop w:val="0"/>
              <w:marBottom w:val="0"/>
              <w:divBdr>
                <w:top w:val="none" w:sz="0" w:space="0" w:color="auto"/>
                <w:left w:val="none" w:sz="0" w:space="0" w:color="auto"/>
                <w:bottom w:val="none" w:sz="0" w:space="0" w:color="auto"/>
                <w:right w:val="none" w:sz="0" w:space="0" w:color="auto"/>
              </w:divBdr>
            </w:div>
            <w:div w:id="387998121">
              <w:marLeft w:val="0"/>
              <w:marRight w:val="0"/>
              <w:marTop w:val="0"/>
              <w:marBottom w:val="0"/>
              <w:divBdr>
                <w:top w:val="none" w:sz="0" w:space="0" w:color="auto"/>
                <w:left w:val="none" w:sz="0" w:space="0" w:color="auto"/>
                <w:bottom w:val="none" w:sz="0" w:space="0" w:color="auto"/>
                <w:right w:val="none" w:sz="0" w:space="0" w:color="auto"/>
              </w:divBdr>
            </w:div>
            <w:div w:id="1141579155">
              <w:marLeft w:val="0"/>
              <w:marRight w:val="0"/>
              <w:marTop w:val="0"/>
              <w:marBottom w:val="0"/>
              <w:divBdr>
                <w:top w:val="none" w:sz="0" w:space="0" w:color="auto"/>
                <w:left w:val="none" w:sz="0" w:space="0" w:color="auto"/>
                <w:bottom w:val="none" w:sz="0" w:space="0" w:color="auto"/>
                <w:right w:val="none" w:sz="0" w:space="0" w:color="auto"/>
              </w:divBdr>
            </w:div>
            <w:div w:id="614480679">
              <w:marLeft w:val="0"/>
              <w:marRight w:val="0"/>
              <w:marTop w:val="0"/>
              <w:marBottom w:val="0"/>
              <w:divBdr>
                <w:top w:val="none" w:sz="0" w:space="0" w:color="auto"/>
                <w:left w:val="none" w:sz="0" w:space="0" w:color="auto"/>
                <w:bottom w:val="none" w:sz="0" w:space="0" w:color="auto"/>
                <w:right w:val="none" w:sz="0" w:space="0" w:color="auto"/>
              </w:divBdr>
            </w:div>
            <w:div w:id="1788624670">
              <w:marLeft w:val="0"/>
              <w:marRight w:val="0"/>
              <w:marTop w:val="0"/>
              <w:marBottom w:val="0"/>
              <w:divBdr>
                <w:top w:val="none" w:sz="0" w:space="0" w:color="auto"/>
                <w:left w:val="none" w:sz="0" w:space="0" w:color="auto"/>
                <w:bottom w:val="none" w:sz="0" w:space="0" w:color="auto"/>
                <w:right w:val="none" w:sz="0" w:space="0" w:color="auto"/>
              </w:divBdr>
            </w:div>
            <w:div w:id="179048772">
              <w:marLeft w:val="0"/>
              <w:marRight w:val="0"/>
              <w:marTop w:val="0"/>
              <w:marBottom w:val="0"/>
              <w:divBdr>
                <w:top w:val="none" w:sz="0" w:space="0" w:color="auto"/>
                <w:left w:val="none" w:sz="0" w:space="0" w:color="auto"/>
                <w:bottom w:val="none" w:sz="0" w:space="0" w:color="auto"/>
                <w:right w:val="none" w:sz="0" w:space="0" w:color="auto"/>
              </w:divBdr>
            </w:div>
            <w:div w:id="1670987904">
              <w:marLeft w:val="0"/>
              <w:marRight w:val="0"/>
              <w:marTop w:val="0"/>
              <w:marBottom w:val="0"/>
              <w:divBdr>
                <w:top w:val="none" w:sz="0" w:space="0" w:color="auto"/>
                <w:left w:val="none" w:sz="0" w:space="0" w:color="auto"/>
                <w:bottom w:val="none" w:sz="0" w:space="0" w:color="auto"/>
                <w:right w:val="none" w:sz="0" w:space="0" w:color="auto"/>
              </w:divBdr>
            </w:div>
            <w:div w:id="359747463">
              <w:marLeft w:val="0"/>
              <w:marRight w:val="0"/>
              <w:marTop w:val="0"/>
              <w:marBottom w:val="0"/>
              <w:divBdr>
                <w:top w:val="none" w:sz="0" w:space="0" w:color="auto"/>
                <w:left w:val="none" w:sz="0" w:space="0" w:color="auto"/>
                <w:bottom w:val="none" w:sz="0" w:space="0" w:color="auto"/>
                <w:right w:val="none" w:sz="0" w:space="0" w:color="auto"/>
              </w:divBdr>
            </w:div>
            <w:div w:id="422379757">
              <w:marLeft w:val="0"/>
              <w:marRight w:val="0"/>
              <w:marTop w:val="0"/>
              <w:marBottom w:val="0"/>
              <w:divBdr>
                <w:top w:val="none" w:sz="0" w:space="0" w:color="auto"/>
                <w:left w:val="none" w:sz="0" w:space="0" w:color="auto"/>
                <w:bottom w:val="none" w:sz="0" w:space="0" w:color="auto"/>
                <w:right w:val="none" w:sz="0" w:space="0" w:color="auto"/>
              </w:divBdr>
            </w:div>
            <w:div w:id="510722878">
              <w:marLeft w:val="0"/>
              <w:marRight w:val="0"/>
              <w:marTop w:val="0"/>
              <w:marBottom w:val="0"/>
              <w:divBdr>
                <w:top w:val="none" w:sz="0" w:space="0" w:color="auto"/>
                <w:left w:val="none" w:sz="0" w:space="0" w:color="auto"/>
                <w:bottom w:val="none" w:sz="0" w:space="0" w:color="auto"/>
                <w:right w:val="none" w:sz="0" w:space="0" w:color="auto"/>
              </w:divBdr>
            </w:div>
            <w:div w:id="1466966845">
              <w:marLeft w:val="0"/>
              <w:marRight w:val="0"/>
              <w:marTop w:val="0"/>
              <w:marBottom w:val="0"/>
              <w:divBdr>
                <w:top w:val="none" w:sz="0" w:space="0" w:color="auto"/>
                <w:left w:val="none" w:sz="0" w:space="0" w:color="auto"/>
                <w:bottom w:val="none" w:sz="0" w:space="0" w:color="auto"/>
                <w:right w:val="none" w:sz="0" w:space="0" w:color="auto"/>
              </w:divBdr>
            </w:div>
            <w:div w:id="1948265864">
              <w:marLeft w:val="0"/>
              <w:marRight w:val="0"/>
              <w:marTop w:val="0"/>
              <w:marBottom w:val="0"/>
              <w:divBdr>
                <w:top w:val="none" w:sz="0" w:space="0" w:color="auto"/>
                <w:left w:val="none" w:sz="0" w:space="0" w:color="auto"/>
                <w:bottom w:val="none" w:sz="0" w:space="0" w:color="auto"/>
                <w:right w:val="none" w:sz="0" w:space="0" w:color="auto"/>
              </w:divBdr>
            </w:div>
            <w:div w:id="1498838308">
              <w:marLeft w:val="0"/>
              <w:marRight w:val="0"/>
              <w:marTop w:val="0"/>
              <w:marBottom w:val="0"/>
              <w:divBdr>
                <w:top w:val="none" w:sz="0" w:space="0" w:color="auto"/>
                <w:left w:val="none" w:sz="0" w:space="0" w:color="auto"/>
                <w:bottom w:val="none" w:sz="0" w:space="0" w:color="auto"/>
                <w:right w:val="none" w:sz="0" w:space="0" w:color="auto"/>
              </w:divBdr>
            </w:div>
            <w:div w:id="132673887">
              <w:marLeft w:val="0"/>
              <w:marRight w:val="0"/>
              <w:marTop w:val="0"/>
              <w:marBottom w:val="0"/>
              <w:divBdr>
                <w:top w:val="none" w:sz="0" w:space="0" w:color="auto"/>
                <w:left w:val="none" w:sz="0" w:space="0" w:color="auto"/>
                <w:bottom w:val="none" w:sz="0" w:space="0" w:color="auto"/>
                <w:right w:val="none" w:sz="0" w:space="0" w:color="auto"/>
              </w:divBdr>
            </w:div>
            <w:div w:id="1973175238">
              <w:marLeft w:val="0"/>
              <w:marRight w:val="0"/>
              <w:marTop w:val="0"/>
              <w:marBottom w:val="0"/>
              <w:divBdr>
                <w:top w:val="none" w:sz="0" w:space="0" w:color="auto"/>
                <w:left w:val="none" w:sz="0" w:space="0" w:color="auto"/>
                <w:bottom w:val="none" w:sz="0" w:space="0" w:color="auto"/>
                <w:right w:val="none" w:sz="0" w:space="0" w:color="auto"/>
              </w:divBdr>
            </w:div>
            <w:div w:id="533689004">
              <w:marLeft w:val="0"/>
              <w:marRight w:val="0"/>
              <w:marTop w:val="0"/>
              <w:marBottom w:val="0"/>
              <w:divBdr>
                <w:top w:val="none" w:sz="0" w:space="0" w:color="auto"/>
                <w:left w:val="none" w:sz="0" w:space="0" w:color="auto"/>
                <w:bottom w:val="none" w:sz="0" w:space="0" w:color="auto"/>
                <w:right w:val="none" w:sz="0" w:space="0" w:color="auto"/>
              </w:divBdr>
            </w:div>
            <w:div w:id="1687559815">
              <w:marLeft w:val="0"/>
              <w:marRight w:val="0"/>
              <w:marTop w:val="0"/>
              <w:marBottom w:val="0"/>
              <w:divBdr>
                <w:top w:val="none" w:sz="0" w:space="0" w:color="auto"/>
                <w:left w:val="none" w:sz="0" w:space="0" w:color="auto"/>
                <w:bottom w:val="none" w:sz="0" w:space="0" w:color="auto"/>
                <w:right w:val="none" w:sz="0" w:space="0" w:color="auto"/>
              </w:divBdr>
            </w:div>
            <w:div w:id="796753349">
              <w:marLeft w:val="0"/>
              <w:marRight w:val="0"/>
              <w:marTop w:val="0"/>
              <w:marBottom w:val="0"/>
              <w:divBdr>
                <w:top w:val="none" w:sz="0" w:space="0" w:color="auto"/>
                <w:left w:val="none" w:sz="0" w:space="0" w:color="auto"/>
                <w:bottom w:val="none" w:sz="0" w:space="0" w:color="auto"/>
                <w:right w:val="none" w:sz="0" w:space="0" w:color="auto"/>
              </w:divBdr>
            </w:div>
            <w:div w:id="715398603">
              <w:marLeft w:val="0"/>
              <w:marRight w:val="0"/>
              <w:marTop w:val="0"/>
              <w:marBottom w:val="0"/>
              <w:divBdr>
                <w:top w:val="none" w:sz="0" w:space="0" w:color="auto"/>
                <w:left w:val="none" w:sz="0" w:space="0" w:color="auto"/>
                <w:bottom w:val="none" w:sz="0" w:space="0" w:color="auto"/>
                <w:right w:val="none" w:sz="0" w:space="0" w:color="auto"/>
              </w:divBdr>
            </w:div>
            <w:div w:id="356465833">
              <w:marLeft w:val="0"/>
              <w:marRight w:val="0"/>
              <w:marTop w:val="0"/>
              <w:marBottom w:val="0"/>
              <w:divBdr>
                <w:top w:val="none" w:sz="0" w:space="0" w:color="auto"/>
                <w:left w:val="none" w:sz="0" w:space="0" w:color="auto"/>
                <w:bottom w:val="none" w:sz="0" w:space="0" w:color="auto"/>
                <w:right w:val="none" w:sz="0" w:space="0" w:color="auto"/>
              </w:divBdr>
            </w:div>
            <w:div w:id="830634903">
              <w:marLeft w:val="0"/>
              <w:marRight w:val="0"/>
              <w:marTop w:val="0"/>
              <w:marBottom w:val="0"/>
              <w:divBdr>
                <w:top w:val="none" w:sz="0" w:space="0" w:color="auto"/>
                <w:left w:val="none" w:sz="0" w:space="0" w:color="auto"/>
                <w:bottom w:val="none" w:sz="0" w:space="0" w:color="auto"/>
                <w:right w:val="none" w:sz="0" w:space="0" w:color="auto"/>
              </w:divBdr>
            </w:div>
            <w:div w:id="1775056041">
              <w:marLeft w:val="0"/>
              <w:marRight w:val="0"/>
              <w:marTop w:val="0"/>
              <w:marBottom w:val="0"/>
              <w:divBdr>
                <w:top w:val="none" w:sz="0" w:space="0" w:color="auto"/>
                <w:left w:val="none" w:sz="0" w:space="0" w:color="auto"/>
                <w:bottom w:val="none" w:sz="0" w:space="0" w:color="auto"/>
                <w:right w:val="none" w:sz="0" w:space="0" w:color="auto"/>
              </w:divBdr>
            </w:div>
            <w:div w:id="1054694878">
              <w:marLeft w:val="0"/>
              <w:marRight w:val="0"/>
              <w:marTop w:val="0"/>
              <w:marBottom w:val="0"/>
              <w:divBdr>
                <w:top w:val="none" w:sz="0" w:space="0" w:color="auto"/>
                <w:left w:val="none" w:sz="0" w:space="0" w:color="auto"/>
                <w:bottom w:val="none" w:sz="0" w:space="0" w:color="auto"/>
                <w:right w:val="none" w:sz="0" w:space="0" w:color="auto"/>
              </w:divBdr>
            </w:div>
            <w:div w:id="86220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8743">
      <w:bodyDiv w:val="1"/>
      <w:marLeft w:val="0"/>
      <w:marRight w:val="0"/>
      <w:marTop w:val="0"/>
      <w:marBottom w:val="0"/>
      <w:divBdr>
        <w:top w:val="none" w:sz="0" w:space="0" w:color="auto"/>
        <w:left w:val="none" w:sz="0" w:space="0" w:color="auto"/>
        <w:bottom w:val="none" w:sz="0" w:space="0" w:color="auto"/>
        <w:right w:val="none" w:sz="0" w:space="0" w:color="auto"/>
      </w:divBdr>
    </w:div>
    <w:div w:id="165176976">
      <w:bodyDiv w:val="1"/>
      <w:marLeft w:val="0"/>
      <w:marRight w:val="0"/>
      <w:marTop w:val="0"/>
      <w:marBottom w:val="0"/>
      <w:divBdr>
        <w:top w:val="none" w:sz="0" w:space="0" w:color="auto"/>
        <w:left w:val="none" w:sz="0" w:space="0" w:color="auto"/>
        <w:bottom w:val="none" w:sz="0" w:space="0" w:color="auto"/>
        <w:right w:val="none" w:sz="0" w:space="0" w:color="auto"/>
      </w:divBdr>
    </w:div>
    <w:div w:id="171191460">
      <w:bodyDiv w:val="1"/>
      <w:marLeft w:val="0"/>
      <w:marRight w:val="0"/>
      <w:marTop w:val="0"/>
      <w:marBottom w:val="0"/>
      <w:divBdr>
        <w:top w:val="none" w:sz="0" w:space="0" w:color="auto"/>
        <w:left w:val="none" w:sz="0" w:space="0" w:color="auto"/>
        <w:bottom w:val="none" w:sz="0" w:space="0" w:color="auto"/>
        <w:right w:val="none" w:sz="0" w:space="0" w:color="auto"/>
      </w:divBdr>
    </w:div>
    <w:div w:id="213465572">
      <w:bodyDiv w:val="1"/>
      <w:marLeft w:val="0"/>
      <w:marRight w:val="0"/>
      <w:marTop w:val="0"/>
      <w:marBottom w:val="0"/>
      <w:divBdr>
        <w:top w:val="none" w:sz="0" w:space="0" w:color="auto"/>
        <w:left w:val="none" w:sz="0" w:space="0" w:color="auto"/>
        <w:bottom w:val="none" w:sz="0" w:space="0" w:color="auto"/>
        <w:right w:val="none" w:sz="0" w:space="0" w:color="auto"/>
      </w:divBdr>
    </w:div>
    <w:div w:id="262499936">
      <w:bodyDiv w:val="1"/>
      <w:marLeft w:val="0"/>
      <w:marRight w:val="0"/>
      <w:marTop w:val="0"/>
      <w:marBottom w:val="0"/>
      <w:divBdr>
        <w:top w:val="none" w:sz="0" w:space="0" w:color="auto"/>
        <w:left w:val="none" w:sz="0" w:space="0" w:color="auto"/>
        <w:bottom w:val="none" w:sz="0" w:space="0" w:color="auto"/>
        <w:right w:val="none" w:sz="0" w:space="0" w:color="auto"/>
      </w:divBdr>
    </w:div>
    <w:div w:id="267201596">
      <w:bodyDiv w:val="1"/>
      <w:marLeft w:val="0"/>
      <w:marRight w:val="0"/>
      <w:marTop w:val="0"/>
      <w:marBottom w:val="0"/>
      <w:divBdr>
        <w:top w:val="none" w:sz="0" w:space="0" w:color="auto"/>
        <w:left w:val="none" w:sz="0" w:space="0" w:color="auto"/>
        <w:bottom w:val="none" w:sz="0" w:space="0" w:color="auto"/>
        <w:right w:val="none" w:sz="0" w:space="0" w:color="auto"/>
      </w:divBdr>
    </w:div>
    <w:div w:id="273901578">
      <w:bodyDiv w:val="1"/>
      <w:marLeft w:val="0"/>
      <w:marRight w:val="0"/>
      <w:marTop w:val="0"/>
      <w:marBottom w:val="0"/>
      <w:divBdr>
        <w:top w:val="none" w:sz="0" w:space="0" w:color="auto"/>
        <w:left w:val="none" w:sz="0" w:space="0" w:color="auto"/>
        <w:bottom w:val="none" w:sz="0" w:space="0" w:color="auto"/>
        <w:right w:val="none" w:sz="0" w:space="0" w:color="auto"/>
      </w:divBdr>
    </w:div>
    <w:div w:id="362247273">
      <w:bodyDiv w:val="1"/>
      <w:marLeft w:val="0"/>
      <w:marRight w:val="0"/>
      <w:marTop w:val="0"/>
      <w:marBottom w:val="0"/>
      <w:divBdr>
        <w:top w:val="none" w:sz="0" w:space="0" w:color="auto"/>
        <w:left w:val="none" w:sz="0" w:space="0" w:color="auto"/>
        <w:bottom w:val="none" w:sz="0" w:space="0" w:color="auto"/>
        <w:right w:val="none" w:sz="0" w:space="0" w:color="auto"/>
      </w:divBdr>
    </w:div>
    <w:div w:id="505247481">
      <w:bodyDiv w:val="1"/>
      <w:marLeft w:val="0"/>
      <w:marRight w:val="0"/>
      <w:marTop w:val="0"/>
      <w:marBottom w:val="0"/>
      <w:divBdr>
        <w:top w:val="none" w:sz="0" w:space="0" w:color="auto"/>
        <w:left w:val="none" w:sz="0" w:space="0" w:color="auto"/>
        <w:bottom w:val="none" w:sz="0" w:space="0" w:color="auto"/>
        <w:right w:val="none" w:sz="0" w:space="0" w:color="auto"/>
      </w:divBdr>
    </w:div>
    <w:div w:id="632171750">
      <w:bodyDiv w:val="1"/>
      <w:marLeft w:val="0"/>
      <w:marRight w:val="0"/>
      <w:marTop w:val="0"/>
      <w:marBottom w:val="0"/>
      <w:divBdr>
        <w:top w:val="none" w:sz="0" w:space="0" w:color="auto"/>
        <w:left w:val="none" w:sz="0" w:space="0" w:color="auto"/>
        <w:bottom w:val="none" w:sz="0" w:space="0" w:color="auto"/>
        <w:right w:val="none" w:sz="0" w:space="0" w:color="auto"/>
      </w:divBdr>
    </w:div>
    <w:div w:id="654645425">
      <w:bodyDiv w:val="1"/>
      <w:marLeft w:val="0"/>
      <w:marRight w:val="0"/>
      <w:marTop w:val="0"/>
      <w:marBottom w:val="0"/>
      <w:divBdr>
        <w:top w:val="none" w:sz="0" w:space="0" w:color="auto"/>
        <w:left w:val="none" w:sz="0" w:space="0" w:color="auto"/>
        <w:bottom w:val="none" w:sz="0" w:space="0" w:color="auto"/>
        <w:right w:val="none" w:sz="0" w:space="0" w:color="auto"/>
      </w:divBdr>
    </w:div>
    <w:div w:id="681007304">
      <w:bodyDiv w:val="1"/>
      <w:marLeft w:val="0"/>
      <w:marRight w:val="0"/>
      <w:marTop w:val="0"/>
      <w:marBottom w:val="0"/>
      <w:divBdr>
        <w:top w:val="none" w:sz="0" w:space="0" w:color="auto"/>
        <w:left w:val="none" w:sz="0" w:space="0" w:color="auto"/>
        <w:bottom w:val="none" w:sz="0" w:space="0" w:color="auto"/>
        <w:right w:val="none" w:sz="0" w:space="0" w:color="auto"/>
      </w:divBdr>
    </w:div>
    <w:div w:id="758529186">
      <w:bodyDiv w:val="1"/>
      <w:marLeft w:val="0"/>
      <w:marRight w:val="0"/>
      <w:marTop w:val="0"/>
      <w:marBottom w:val="0"/>
      <w:divBdr>
        <w:top w:val="none" w:sz="0" w:space="0" w:color="auto"/>
        <w:left w:val="none" w:sz="0" w:space="0" w:color="auto"/>
        <w:bottom w:val="none" w:sz="0" w:space="0" w:color="auto"/>
        <w:right w:val="none" w:sz="0" w:space="0" w:color="auto"/>
      </w:divBdr>
    </w:div>
    <w:div w:id="892351384">
      <w:bodyDiv w:val="1"/>
      <w:marLeft w:val="0"/>
      <w:marRight w:val="0"/>
      <w:marTop w:val="0"/>
      <w:marBottom w:val="0"/>
      <w:divBdr>
        <w:top w:val="none" w:sz="0" w:space="0" w:color="auto"/>
        <w:left w:val="none" w:sz="0" w:space="0" w:color="auto"/>
        <w:bottom w:val="none" w:sz="0" w:space="0" w:color="auto"/>
        <w:right w:val="none" w:sz="0" w:space="0" w:color="auto"/>
      </w:divBdr>
      <w:divsChild>
        <w:div w:id="130170215">
          <w:marLeft w:val="0"/>
          <w:marRight w:val="0"/>
          <w:marTop w:val="0"/>
          <w:marBottom w:val="0"/>
          <w:divBdr>
            <w:top w:val="none" w:sz="0" w:space="0" w:color="auto"/>
            <w:left w:val="none" w:sz="0" w:space="0" w:color="auto"/>
            <w:bottom w:val="none" w:sz="0" w:space="0" w:color="auto"/>
            <w:right w:val="none" w:sz="0" w:space="0" w:color="auto"/>
          </w:divBdr>
          <w:divsChild>
            <w:div w:id="1450662820">
              <w:marLeft w:val="0"/>
              <w:marRight w:val="0"/>
              <w:marTop w:val="0"/>
              <w:marBottom w:val="0"/>
              <w:divBdr>
                <w:top w:val="none" w:sz="0" w:space="0" w:color="auto"/>
                <w:left w:val="none" w:sz="0" w:space="0" w:color="auto"/>
                <w:bottom w:val="none" w:sz="0" w:space="0" w:color="auto"/>
                <w:right w:val="none" w:sz="0" w:space="0" w:color="auto"/>
              </w:divBdr>
            </w:div>
            <w:div w:id="1029263066">
              <w:marLeft w:val="0"/>
              <w:marRight w:val="0"/>
              <w:marTop w:val="0"/>
              <w:marBottom w:val="0"/>
              <w:divBdr>
                <w:top w:val="none" w:sz="0" w:space="0" w:color="auto"/>
                <w:left w:val="none" w:sz="0" w:space="0" w:color="auto"/>
                <w:bottom w:val="none" w:sz="0" w:space="0" w:color="auto"/>
                <w:right w:val="none" w:sz="0" w:space="0" w:color="auto"/>
              </w:divBdr>
            </w:div>
            <w:div w:id="569729957">
              <w:marLeft w:val="0"/>
              <w:marRight w:val="0"/>
              <w:marTop w:val="0"/>
              <w:marBottom w:val="0"/>
              <w:divBdr>
                <w:top w:val="none" w:sz="0" w:space="0" w:color="auto"/>
                <w:left w:val="none" w:sz="0" w:space="0" w:color="auto"/>
                <w:bottom w:val="none" w:sz="0" w:space="0" w:color="auto"/>
                <w:right w:val="none" w:sz="0" w:space="0" w:color="auto"/>
              </w:divBdr>
            </w:div>
            <w:div w:id="1697269658">
              <w:marLeft w:val="0"/>
              <w:marRight w:val="0"/>
              <w:marTop w:val="0"/>
              <w:marBottom w:val="0"/>
              <w:divBdr>
                <w:top w:val="none" w:sz="0" w:space="0" w:color="auto"/>
                <w:left w:val="none" w:sz="0" w:space="0" w:color="auto"/>
                <w:bottom w:val="none" w:sz="0" w:space="0" w:color="auto"/>
                <w:right w:val="none" w:sz="0" w:space="0" w:color="auto"/>
              </w:divBdr>
            </w:div>
            <w:div w:id="60955984">
              <w:marLeft w:val="0"/>
              <w:marRight w:val="0"/>
              <w:marTop w:val="0"/>
              <w:marBottom w:val="0"/>
              <w:divBdr>
                <w:top w:val="none" w:sz="0" w:space="0" w:color="auto"/>
                <w:left w:val="none" w:sz="0" w:space="0" w:color="auto"/>
                <w:bottom w:val="none" w:sz="0" w:space="0" w:color="auto"/>
                <w:right w:val="none" w:sz="0" w:space="0" w:color="auto"/>
              </w:divBdr>
            </w:div>
            <w:div w:id="439227686">
              <w:marLeft w:val="0"/>
              <w:marRight w:val="0"/>
              <w:marTop w:val="0"/>
              <w:marBottom w:val="0"/>
              <w:divBdr>
                <w:top w:val="none" w:sz="0" w:space="0" w:color="auto"/>
                <w:left w:val="none" w:sz="0" w:space="0" w:color="auto"/>
                <w:bottom w:val="none" w:sz="0" w:space="0" w:color="auto"/>
                <w:right w:val="none" w:sz="0" w:space="0" w:color="auto"/>
              </w:divBdr>
            </w:div>
            <w:div w:id="1384519797">
              <w:marLeft w:val="0"/>
              <w:marRight w:val="0"/>
              <w:marTop w:val="0"/>
              <w:marBottom w:val="0"/>
              <w:divBdr>
                <w:top w:val="none" w:sz="0" w:space="0" w:color="auto"/>
                <w:left w:val="none" w:sz="0" w:space="0" w:color="auto"/>
                <w:bottom w:val="none" w:sz="0" w:space="0" w:color="auto"/>
                <w:right w:val="none" w:sz="0" w:space="0" w:color="auto"/>
              </w:divBdr>
            </w:div>
            <w:div w:id="1146438820">
              <w:marLeft w:val="0"/>
              <w:marRight w:val="0"/>
              <w:marTop w:val="0"/>
              <w:marBottom w:val="0"/>
              <w:divBdr>
                <w:top w:val="none" w:sz="0" w:space="0" w:color="auto"/>
                <w:left w:val="none" w:sz="0" w:space="0" w:color="auto"/>
                <w:bottom w:val="none" w:sz="0" w:space="0" w:color="auto"/>
                <w:right w:val="none" w:sz="0" w:space="0" w:color="auto"/>
              </w:divBdr>
            </w:div>
            <w:div w:id="1801727671">
              <w:marLeft w:val="0"/>
              <w:marRight w:val="0"/>
              <w:marTop w:val="0"/>
              <w:marBottom w:val="0"/>
              <w:divBdr>
                <w:top w:val="none" w:sz="0" w:space="0" w:color="auto"/>
                <w:left w:val="none" w:sz="0" w:space="0" w:color="auto"/>
                <w:bottom w:val="none" w:sz="0" w:space="0" w:color="auto"/>
                <w:right w:val="none" w:sz="0" w:space="0" w:color="auto"/>
              </w:divBdr>
            </w:div>
            <w:div w:id="739986630">
              <w:marLeft w:val="0"/>
              <w:marRight w:val="0"/>
              <w:marTop w:val="0"/>
              <w:marBottom w:val="0"/>
              <w:divBdr>
                <w:top w:val="none" w:sz="0" w:space="0" w:color="auto"/>
                <w:left w:val="none" w:sz="0" w:space="0" w:color="auto"/>
                <w:bottom w:val="none" w:sz="0" w:space="0" w:color="auto"/>
                <w:right w:val="none" w:sz="0" w:space="0" w:color="auto"/>
              </w:divBdr>
            </w:div>
            <w:div w:id="1591231912">
              <w:marLeft w:val="0"/>
              <w:marRight w:val="0"/>
              <w:marTop w:val="0"/>
              <w:marBottom w:val="0"/>
              <w:divBdr>
                <w:top w:val="none" w:sz="0" w:space="0" w:color="auto"/>
                <w:left w:val="none" w:sz="0" w:space="0" w:color="auto"/>
                <w:bottom w:val="none" w:sz="0" w:space="0" w:color="auto"/>
                <w:right w:val="none" w:sz="0" w:space="0" w:color="auto"/>
              </w:divBdr>
            </w:div>
            <w:div w:id="1479112381">
              <w:marLeft w:val="0"/>
              <w:marRight w:val="0"/>
              <w:marTop w:val="0"/>
              <w:marBottom w:val="0"/>
              <w:divBdr>
                <w:top w:val="none" w:sz="0" w:space="0" w:color="auto"/>
                <w:left w:val="none" w:sz="0" w:space="0" w:color="auto"/>
                <w:bottom w:val="none" w:sz="0" w:space="0" w:color="auto"/>
                <w:right w:val="none" w:sz="0" w:space="0" w:color="auto"/>
              </w:divBdr>
            </w:div>
            <w:div w:id="1349133965">
              <w:marLeft w:val="0"/>
              <w:marRight w:val="0"/>
              <w:marTop w:val="0"/>
              <w:marBottom w:val="0"/>
              <w:divBdr>
                <w:top w:val="none" w:sz="0" w:space="0" w:color="auto"/>
                <w:left w:val="none" w:sz="0" w:space="0" w:color="auto"/>
                <w:bottom w:val="none" w:sz="0" w:space="0" w:color="auto"/>
                <w:right w:val="none" w:sz="0" w:space="0" w:color="auto"/>
              </w:divBdr>
            </w:div>
            <w:div w:id="262690313">
              <w:marLeft w:val="0"/>
              <w:marRight w:val="0"/>
              <w:marTop w:val="0"/>
              <w:marBottom w:val="0"/>
              <w:divBdr>
                <w:top w:val="none" w:sz="0" w:space="0" w:color="auto"/>
                <w:left w:val="none" w:sz="0" w:space="0" w:color="auto"/>
                <w:bottom w:val="none" w:sz="0" w:space="0" w:color="auto"/>
                <w:right w:val="none" w:sz="0" w:space="0" w:color="auto"/>
              </w:divBdr>
            </w:div>
            <w:div w:id="750078438">
              <w:marLeft w:val="0"/>
              <w:marRight w:val="0"/>
              <w:marTop w:val="0"/>
              <w:marBottom w:val="0"/>
              <w:divBdr>
                <w:top w:val="none" w:sz="0" w:space="0" w:color="auto"/>
                <w:left w:val="none" w:sz="0" w:space="0" w:color="auto"/>
                <w:bottom w:val="none" w:sz="0" w:space="0" w:color="auto"/>
                <w:right w:val="none" w:sz="0" w:space="0" w:color="auto"/>
              </w:divBdr>
            </w:div>
            <w:div w:id="160583096">
              <w:marLeft w:val="0"/>
              <w:marRight w:val="0"/>
              <w:marTop w:val="0"/>
              <w:marBottom w:val="0"/>
              <w:divBdr>
                <w:top w:val="none" w:sz="0" w:space="0" w:color="auto"/>
                <w:left w:val="none" w:sz="0" w:space="0" w:color="auto"/>
                <w:bottom w:val="none" w:sz="0" w:space="0" w:color="auto"/>
                <w:right w:val="none" w:sz="0" w:space="0" w:color="auto"/>
              </w:divBdr>
            </w:div>
            <w:div w:id="601574928">
              <w:marLeft w:val="0"/>
              <w:marRight w:val="0"/>
              <w:marTop w:val="0"/>
              <w:marBottom w:val="0"/>
              <w:divBdr>
                <w:top w:val="none" w:sz="0" w:space="0" w:color="auto"/>
                <w:left w:val="none" w:sz="0" w:space="0" w:color="auto"/>
                <w:bottom w:val="none" w:sz="0" w:space="0" w:color="auto"/>
                <w:right w:val="none" w:sz="0" w:space="0" w:color="auto"/>
              </w:divBdr>
            </w:div>
            <w:div w:id="1233469952">
              <w:marLeft w:val="0"/>
              <w:marRight w:val="0"/>
              <w:marTop w:val="0"/>
              <w:marBottom w:val="0"/>
              <w:divBdr>
                <w:top w:val="none" w:sz="0" w:space="0" w:color="auto"/>
                <w:left w:val="none" w:sz="0" w:space="0" w:color="auto"/>
                <w:bottom w:val="none" w:sz="0" w:space="0" w:color="auto"/>
                <w:right w:val="none" w:sz="0" w:space="0" w:color="auto"/>
              </w:divBdr>
            </w:div>
            <w:div w:id="459231646">
              <w:marLeft w:val="0"/>
              <w:marRight w:val="0"/>
              <w:marTop w:val="0"/>
              <w:marBottom w:val="0"/>
              <w:divBdr>
                <w:top w:val="none" w:sz="0" w:space="0" w:color="auto"/>
                <w:left w:val="none" w:sz="0" w:space="0" w:color="auto"/>
                <w:bottom w:val="none" w:sz="0" w:space="0" w:color="auto"/>
                <w:right w:val="none" w:sz="0" w:space="0" w:color="auto"/>
              </w:divBdr>
            </w:div>
            <w:div w:id="665286016">
              <w:marLeft w:val="0"/>
              <w:marRight w:val="0"/>
              <w:marTop w:val="0"/>
              <w:marBottom w:val="0"/>
              <w:divBdr>
                <w:top w:val="none" w:sz="0" w:space="0" w:color="auto"/>
                <w:left w:val="none" w:sz="0" w:space="0" w:color="auto"/>
                <w:bottom w:val="none" w:sz="0" w:space="0" w:color="auto"/>
                <w:right w:val="none" w:sz="0" w:space="0" w:color="auto"/>
              </w:divBdr>
            </w:div>
            <w:div w:id="1487894087">
              <w:marLeft w:val="0"/>
              <w:marRight w:val="0"/>
              <w:marTop w:val="0"/>
              <w:marBottom w:val="0"/>
              <w:divBdr>
                <w:top w:val="none" w:sz="0" w:space="0" w:color="auto"/>
                <w:left w:val="none" w:sz="0" w:space="0" w:color="auto"/>
                <w:bottom w:val="none" w:sz="0" w:space="0" w:color="auto"/>
                <w:right w:val="none" w:sz="0" w:space="0" w:color="auto"/>
              </w:divBdr>
            </w:div>
            <w:div w:id="621231434">
              <w:marLeft w:val="0"/>
              <w:marRight w:val="0"/>
              <w:marTop w:val="0"/>
              <w:marBottom w:val="0"/>
              <w:divBdr>
                <w:top w:val="none" w:sz="0" w:space="0" w:color="auto"/>
                <w:left w:val="none" w:sz="0" w:space="0" w:color="auto"/>
                <w:bottom w:val="none" w:sz="0" w:space="0" w:color="auto"/>
                <w:right w:val="none" w:sz="0" w:space="0" w:color="auto"/>
              </w:divBdr>
            </w:div>
            <w:div w:id="1285767493">
              <w:marLeft w:val="0"/>
              <w:marRight w:val="0"/>
              <w:marTop w:val="0"/>
              <w:marBottom w:val="0"/>
              <w:divBdr>
                <w:top w:val="none" w:sz="0" w:space="0" w:color="auto"/>
                <w:left w:val="none" w:sz="0" w:space="0" w:color="auto"/>
                <w:bottom w:val="none" w:sz="0" w:space="0" w:color="auto"/>
                <w:right w:val="none" w:sz="0" w:space="0" w:color="auto"/>
              </w:divBdr>
            </w:div>
            <w:div w:id="2128111856">
              <w:marLeft w:val="0"/>
              <w:marRight w:val="0"/>
              <w:marTop w:val="0"/>
              <w:marBottom w:val="0"/>
              <w:divBdr>
                <w:top w:val="none" w:sz="0" w:space="0" w:color="auto"/>
                <w:left w:val="none" w:sz="0" w:space="0" w:color="auto"/>
                <w:bottom w:val="none" w:sz="0" w:space="0" w:color="auto"/>
                <w:right w:val="none" w:sz="0" w:space="0" w:color="auto"/>
              </w:divBdr>
            </w:div>
            <w:div w:id="1591700573">
              <w:marLeft w:val="0"/>
              <w:marRight w:val="0"/>
              <w:marTop w:val="0"/>
              <w:marBottom w:val="0"/>
              <w:divBdr>
                <w:top w:val="none" w:sz="0" w:space="0" w:color="auto"/>
                <w:left w:val="none" w:sz="0" w:space="0" w:color="auto"/>
                <w:bottom w:val="none" w:sz="0" w:space="0" w:color="auto"/>
                <w:right w:val="none" w:sz="0" w:space="0" w:color="auto"/>
              </w:divBdr>
            </w:div>
            <w:div w:id="1310356803">
              <w:marLeft w:val="0"/>
              <w:marRight w:val="0"/>
              <w:marTop w:val="0"/>
              <w:marBottom w:val="0"/>
              <w:divBdr>
                <w:top w:val="none" w:sz="0" w:space="0" w:color="auto"/>
                <w:left w:val="none" w:sz="0" w:space="0" w:color="auto"/>
                <w:bottom w:val="none" w:sz="0" w:space="0" w:color="auto"/>
                <w:right w:val="none" w:sz="0" w:space="0" w:color="auto"/>
              </w:divBdr>
            </w:div>
            <w:div w:id="726227132">
              <w:marLeft w:val="0"/>
              <w:marRight w:val="0"/>
              <w:marTop w:val="0"/>
              <w:marBottom w:val="0"/>
              <w:divBdr>
                <w:top w:val="none" w:sz="0" w:space="0" w:color="auto"/>
                <w:left w:val="none" w:sz="0" w:space="0" w:color="auto"/>
                <w:bottom w:val="none" w:sz="0" w:space="0" w:color="auto"/>
                <w:right w:val="none" w:sz="0" w:space="0" w:color="auto"/>
              </w:divBdr>
            </w:div>
            <w:div w:id="1216428541">
              <w:marLeft w:val="0"/>
              <w:marRight w:val="0"/>
              <w:marTop w:val="0"/>
              <w:marBottom w:val="0"/>
              <w:divBdr>
                <w:top w:val="none" w:sz="0" w:space="0" w:color="auto"/>
                <w:left w:val="none" w:sz="0" w:space="0" w:color="auto"/>
                <w:bottom w:val="none" w:sz="0" w:space="0" w:color="auto"/>
                <w:right w:val="none" w:sz="0" w:space="0" w:color="auto"/>
              </w:divBdr>
            </w:div>
            <w:div w:id="632488516">
              <w:marLeft w:val="0"/>
              <w:marRight w:val="0"/>
              <w:marTop w:val="0"/>
              <w:marBottom w:val="0"/>
              <w:divBdr>
                <w:top w:val="none" w:sz="0" w:space="0" w:color="auto"/>
                <w:left w:val="none" w:sz="0" w:space="0" w:color="auto"/>
                <w:bottom w:val="none" w:sz="0" w:space="0" w:color="auto"/>
                <w:right w:val="none" w:sz="0" w:space="0" w:color="auto"/>
              </w:divBdr>
            </w:div>
            <w:div w:id="2013873276">
              <w:marLeft w:val="0"/>
              <w:marRight w:val="0"/>
              <w:marTop w:val="0"/>
              <w:marBottom w:val="0"/>
              <w:divBdr>
                <w:top w:val="none" w:sz="0" w:space="0" w:color="auto"/>
                <w:left w:val="none" w:sz="0" w:space="0" w:color="auto"/>
                <w:bottom w:val="none" w:sz="0" w:space="0" w:color="auto"/>
                <w:right w:val="none" w:sz="0" w:space="0" w:color="auto"/>
              </w:divBdr>
            </w:div>
            <w:div w:id="1940944724">
              <w:marLeft w:val="0"/>
              <w:marRight w:val="0"/>
              <w:marTop w:val="0"/>
              <w:marBottom w:val="0"/>
              <w:divBdr>
                <w:top w:val="none" w:sz="0" w:space="0" w:color="auto"/>
                <w:left w:val="none" w:sz="0" w:space="0" w:color="auto"/>
                <w:bottom w:val="none" w:sz="0" w:space="0" w:color="auto"/>
                <w:right w:val="none" w:sz="0" w:space="0" w:color="auto"/>
              </w:divBdr>
            </w:div>
            <w:div w:id="166750345">
              <w:marLeft w:val="0"/>
              <w:marRight w:val="0"/>
              <w:marTop w:val="0"/>
              <w:marBottom w:val="0"/>
              <w:divBdr>
                <w:top w:val="none" w:sz="0" w:space="0" w:color="auto"/>
                <w:left w:val="none" w:sz="0" w:space="0" w:color="auto"/>
                <w:bottom w:val="none" w:sz="0" w:space="0" w:color="auto"/>
                <w:right w:val="none" w:sz="0" w:space="0" w:color="auto"/>
              </w:divBdr>
            </w:div>
            <w:div w:id="15431009">
              <w:marLeft w:val="0"/>
              <w:marRight w:val="0"/>
              <w:marTop w:val="0"/>
              <w:marBottom w:val="0"/>
              <w:divBdr>
                <w:top w:val="none" w:sz="0" w:space="0" w:color="auto"/>
                <w:left w:val="none" w:sz="0" w:space="0" w:color="auto"/>
                <w:bottom w:val="none" w:sz="0" w:space="0" w:color="auto"/>
                <w:right w:val="none" w:sz="0" w:space="0" w:color="auto"/>
              </w:divBdr>
            </w:div>
            <w:div w:id="1082220080">
              <w:marLeft w:val="0"/>
              <w:marRight w:val="0"/>
              <w:marTop w:val="0"/>
              <w:marBottom w:val="0"/>
              <w:divBdr>
                <w:top w:val="none" w:sz="0" w:space="0" w:color="auto"/>
                <w:left w:val="none" w:sz="0" w:space="0" w:color="auto"/>
                <w:bottom w:val="none" w:sz="0" w:space="0" w:color="auto"/>
                <w:right w:val="none" w:sz="0" w:space="0" w:color="auto"/>
              </w:divBdr>
            </w:div>
            <w:div w:id="1883177440">
              <w:marLeft w:val="0"/>
              <w:marRight w:val="0"/>
              <w:marTop w:val="0"/>
              <w:marBottom w:val="0"/>
              <w:divBdr>
                <w:top w:val="none" w:sz="0" w:space="0" w:color="auto"/>
                <w:left w:val="none" w:sz="0" w:space="0" w:color="auto"/>
                <w:bottom w:val="none" w:sz="0" w:space="0" w:color="auto"/>
                <w:right w:val="none" w:sz="0" w:space="0" w:color="auto"/>
              </w:divBdr>
            </w:div>
            <w:div w:id="1702391402">
              <w:marLeft w:val="0"/>
              <w:marRight w:val="0"/>
              <w:marTop w:val="0"/>
              <w:marBottom w:val="0"/>
              <w:divBdr>
                <w:top w:val="none" w:sz="0" w:space="0" w:color="auto"/>
                <w:left w:val="none" w:sz="0" w:space="0" w:color="auto"/>
                <w:bottom w:val="none" w:sz="0" w:space="0" w:color="auto"/>
                <w:right w:val="none" w:sz="0" w:space="0" w:color="auto"/>
              </w:divBdr>
            </w:div>
            <w:div w:id="2038769376">
              <w:marLeft w:val="0"/>
              <w:marRight w:val="0"/>
              <w:marTop w:val="0"/>
              <w:marBottom w:val="0"/>
              <w:divBdr>
                <w:top w:val="none" w:sz="0" w:space="0" w:color="auto"/>
                <w:left w:val="none" w:sz="0" w:space="0" w:color="auto"/>
                <w:bottom w:val="none" w:sz="0" w:space="0" w:color="auto"/>
                <w:right w:val="none" w:sz="0" w:space="0" w:color="auto"/>
              </w:divBdr>
            </w:div>
            <w:div w:id="1922983906">
              <w:marLeft w:val="0"/>
              <w:marRight w:val="0"/>
              <w:marTop w:val="0"/>
              <w:marBottom w:val="0"/>
              <w:divBdr>
                <w:top w:val="none" w:sz="0" w:space="0" w:color="auto"/>
                <w:left w:val="none" w:sz="0" w:space="0" w:color="auto"/>
                <w:bottom w:val="none" w:sz="0" w:space="0" w:color="auto"/>
                <w:right w:val="none" w:sz="0" w:space="0" w:color="auto"/>
              </w:divBdr>
            </w:div>
            <w:div w:id="1663192245">
              <w:marLeft w:val="0"/>
              <w:marRight w:val="0"/>
              <w:marTop w:val="0"/>
              <w:marBottom w:val="0"/>
              <w:divBdr>
                <w:top w:val="none" w:sz="0" w:space="0" w:color="auto"/>
                <w:left w:val="none" w:sz="0" w:space="0" w:color="auto"/>
                <w:bottom w:val="none" w:sz="0" w:space="0" w:color="auto"/>
                <w:right w:val="none" w:sz="0" w:space="0" w:color="auto"/>
              </w:divBdr>
            </w:div>
            <w:div w:id="1812943748">
              <w:marLeft w:val="0"/>
              <w:marRight w:val="0"/>
              <w:marTop w:val="0"/>
              <w:marBottom w:val="0"/>
              <w:divBdr>
                <w:top w:val="none" w:sz="0" w:space="0" w:color="auto"/>
                <w:left w:val="none" w:sz="0" w:space="0" w:color="auto"/>
                <w:bottom w:val="none" w:sz="0" w:space="0" w:color="auto"/>
                <w:right w:val="none" w:sz="0" w:space="0" w:color="auto"/>
              </w:divBdr>
            </w:div>
            <w:div w:id="474882626">
              <w:marLeft w:val="0"/>
              <w:marRight w:val="0"/>
              <w:marTop w:val="0"/>
              <w:marBottom w:val="0"/>
              <w:divBdr>
                <w:top w:val="none" w:sz="0" w:space="0" w:color="auto"/>
                <w:left w:val="none" w:sz="0" w:space="0" w:color="auto"/>
                <w:bottom w:val="none" w:sz="0" w:space="0" w:color="auto"/>
                <w:right w:val="none" w:sz="0" w:space="0" w:color="auto"/>
              </w:divBdr>
            </w:div>
            <w:div w:id="1426653245">
              <w:marLeft w:val="0"/>
              <w:marRight w:val="0"/>
              <w:marTop w:val="0"/>
              <w:marBottom w:val="0"/>
              <w:divBdr>
                <w:top w:val="none" w:sz="0" w:space="0" w:color="auto"/>
                <w:left w:val="none" w:sz="0" w:space="0" w:color="auto"/>
                <w:bottom w:val="none" w:sz="0" w:space="0" w:color="auto"/>
                <w:right w:val="none" w:sz="0" w:space="0" w:color="auto"/>
              </w:divBdr>
            </w:div>
            <w:div w:id="995573715">
              <w:marLeft w:val="0"/>
              <w:marRight w:val="0"/>
              <w:marTop w:val="0"/>
              <w:marBottom w:val="0"/>
              <w:divBdr>
                <w:top w:val="none" w:sz="0" w:space="0" w:color="auto"/>
                <w:left w:val="none" w:sz="0" w:space="0" w:color="auto"/>
                <w:bottom w:val="none" w:sz="0" w:space="0" w:color="auto"/>
                <w:right w:val="none" w:sz="0" w:space="0" w:color="auto"/>
              </w:divBdr>
            </w:div>
            <w:div w:id="537619743">
              <w:marLeft w:val="0"/>
              <w:marRight w:val="0"/>
              <w:marTop w:val="0"/>
              <w:marBottom w:val="0"/>
              <w:divBdr>
                <w:top w:val="none" w:sz="0" w:space="0" w:color="auto"/>
                <w:left w:val="none" w:sz="0" w:space="0" w:color="auto"/>
                <w:bottom w:val="none" w:sz="0" w:space="0" w:color="auto"/>
                <w:right w:val="none" w:sz="0" w:space="0" w:color="auto"/>
              </w:divBdr>
            </w:div>
            <w:div w:id="1558659761">
              <w:marLeft w:val="0"/>
              <w:marRight w:val="0"/>
              <w:marTop w:val="0"/>
              <w:marBottom w:val="0"/>
              <w:divBdr>
                <w:top w:val="none" w:sz="0" w:space="0" w:color="auto"/>
                <w:left w:val="none" w:sz="0" w:space="0" w:color="auto"/>
                <w:bottom w:val="none" w:sz="0" w:space="0" w:color="auto"/>
                <w:right w:val="none" w:sz="0" w:space="0" w:color="auto"/>
              </w:divBdr>
            </w:div>
            <w:div w:id="192614785">
              <w:marLeft w:val="0"/>
              <w:marRight w:val="0"/>
              <w:marTop w:val="0"/>
              <w:marBottom w:val="0"/>
              <w:divBdr>
                <w:top w:val="none" w:sz="0" w:space="0" w:color="auto"/>
                <w:left w:val="none" w:sz="0" w:space="0" w:color="auto"/>
                <w:bottom w:val="none" w:sz="0" w:space="0" w:color="auto"/>
                <w:right w:val="none" w:sz="0" w:space="0" w:color="auto"/>
              </w:divBdr>
            </w:div>
            <w:div w:id="203443354">
              <w:marLeft w:val="0"/>
              <w:marRight w:val="0"/>
              <w:marTop w:val="0"/>
              <w:marBottom w:val="0"/>
              <w:divBdr>
                <w:top w:val="none" w:sz="0" w:space="0" w:color="auto"/>
                <w:left w:val="none" w:sz="0" w:space="0" w:color="auto"/>
                <w:bottom w:val="none" w:sz="0" w:space="0" w:color="auto"/>
                <w:right w:val="none" w:sz="0" w:space="0" w:color="auto"/>
              </w:divBdr>
            </w:div>
            <w:div w:id="1174026572">
              <w:marLeft w:val="0"/>
              <w:marRight w:val="0"/>
              <w:marTop w:val="0"/>
              <w:marBottom w:val="0"/>
              <w:divBdr>
                <w:top w:val="none" w:sz="0" w:space="0" w:color="auto"/>
                <w:left w:val="none" w:sz="0" w:space="0" w:color="auto"/>
                <w:bottom w:val="none" w:sz="0" w:space="0" w:color="auto"/>
                <w:right w:val="none" w:sz="0" w:space="0" w:color="auto"/>
              </w:divBdr>
            </w:div>
            <w:div w:id="630476594">
              <w:marLeft w:val="0"/>
              <w:marRight w:val="0"/>
              <w:marTop w:val="0"/>
              <w:marBottom w:val="0"/>
              <w:divBdr>
                <w:top w:val="none" w:sz="0" w:space="0" w:color="auto"/>
                <w:left w:val="none" w:sz="0" w:space="0" w:color="auto"/>
                <w:bottom w:val="none" w:sz="0" w:space="0" w:color="auto"/>
                <w:right w:val="none" w:sz="0" w:space="0" w:color="auto"/>
              </w:divBdr>
            </w:div>
            <w:div w:id="1110778061">
              <w:marLeft w:val="0"/>
              <w:marRight w:val="0"/>
              <w:marTop w:val="0"/>
              <w:marBottom w:val="0"/>
              <w:divBdr>
                <w:top w:val="none" w:sz="0" w:space="0" w:color="auto"/>
                <w:left w:val="none" w:sz="0" w:space="0" w:color="auto"/>
                <w:bottom w:val="none" w:sz="0" w:space="0" w:color="auto"/>
                <w:right w:val="none" w:sz="0" w:space="0" w:color="auto"/>
              </w:divBdr>
            </w:div>
            <w:div w:id="1967546558">
              <w:marLeft w:val="0"/>
              <w:marRight w:val="0"/>
              <w:marTop w:val="0"/>
              <w:marBottom w:val="0"/>
              <w:divBdr>
                <w:top w:val="none" w:sz="0" w:space="0" w:color="auto"/>
                <w:left w:val="none" w:sz="0" w:space="0" w:color="auto"/>
                <w:bottom w:val="none" w:sz="0" w:space="0" w:color="auto"/>
                <w:right w:val="none" w:sz="0" w:space="0" w:color="auto"/>
              </w:divBdr>
            </w:div>
            <w:div w:id="144711171">
              <w:marLeft w:val="0"/>
              <w:marRight w:val="0"/>
              <w:marTop w:val="0"/>
              <w:marBottom w:val="0"/>
              <w:divBdr>
                <w:top w:val="none" w:sz="0" w:space="0" w:color="auto"/>
                <w:left w:val="none" w:sz="0" w:space="0" w:color="auto"/>
                <w:bottom w:val="none" w:sz="0" w:space="0" w:color="auto"/>
                <w:right w:val="none" w:sz="0" w:space="0" w:color="auto"/>
              </w:divBdr>
            </w:div>
            <w:div w:id="1738818354">
              <w:marLeft w:val="0"/>
              <w:marRight w:val="0"/>
              <w:marTop w:val="0"/>
              <w:marBottom w:val="0"/>
              <w:divBdr>
                <w:top w:val="none" w:sz="0" w:space="0" w:color="auto"/>
                <w:left w:val="none" w:sz="0" w:space="0" w:color="auto"/>
                <w:bottom w:val="none" w:sz="0" w:space="0" w:color="auto"/>
                <w:right w:val="none" w:sz="0" w:space="0" w:color="auto"/>
              </w:divBdr>
            </w:div>
            <w:div w:id="1675258968">
              <w:marLeft w:val="0"/>
              <w:marRight w:val="0"/>
              <w:marTop w:val="0"/>
              <w:marBottom w:val="0"/>
              <w:divBdr>
                <w:top w:val="none" w:sz="0" w:space="0" w:color="auto"/>
                <w:left w:val="none" w:sz="0" w:space="0" w:color="auto"/>
                <w:bottom w:val="none" w:sz="0" w:space="0" w:color="auto"/>
                <w:right w:val="none" w:sz="0" w:space="0" w:color="auto"/>
              </w:divBdr>
            </w:div>
            <w:div w:id="612638882">
              <w:marLeft w:val="0"/>
              <w:marRight w:val="0"/>
              <w:marTop w:val="0"/>
              <w:marBottom w:val="0"/>
              <w:divBdr>
                <w:top w:val="none" w:sz="0" w:space="0" w:color="auto"/>
                <w:left w:val="none" w:sz="0" w:space="0" w:color="auto"/>
                <w:bottom w:val="none" w:sz="0" w:space="0" w:color="auto"/>
                <w:right w:val="none" w:sz="0" w:space="0" w:color="auto"/>
              </w:divBdr>
            </w:div>
            <w:div w:id="31657234">
              <w:marLeft w:val="0"/>
              <w:marRight w:val="0"/>
              <w:marTop w:val="0"/>
              <w:marBottom w:val="0"/>
              <w:divBdr>
                <w:top w:val="none" w:sz="0" w:space="0" w:color="auto"/>
                <w:left w:val="none" w:sz="0" w:space="0" w:color="auto"/>
                <w:bottom w:val="none" w:sz="0" w:space="0" w:color="auto"/>
                <w:right w:val="none" w:sz="0" w:space="0" w:color="auto"/>
              </w:divBdr>
            </w:div>
            <w:div w:id="1709135460">
              <w:marLeft w:val="0"/>
              <w:marRight w:val="0"/>
              <w:marTop w:val="0"/>
              <w:marBottom w:val="0"/>
              <w:divBdr>
                <w:top w:val="none" w:sz="0" w:space="0" w:color="auto"/>
                <w:left w:val="none" w:sz="0" w:space="0" w:color="auto"/>
                <w:bottom w:val="none" w:sz="0" w:space="0" w:color="auto"/>
                <w:right w:val="none" w:sz="0" w:space="0" w:color="auto"/>
              </w:divBdr>
            </w:div>
            <w:div w:id="1660841207">
              <w:marLeft w:val="0"/>
              <w:marRight w:val="0"/>
              <w:marTop w:val="0"/>
              <w:marBottom w:val="0"/>
              <w:divBdr>
                <w:top w:val="none" w:sz="0" w:space="0" w:color="auto"/>
                <w:left w:val="none" w:sz="0" w:space="0" w:color="auto"/>
                <w:bottom w:val="none" w:sz="0" w:space="0" w:color="auto"/>
                <w:right w:val="none" w:sz="0" w:space="0" w:color="auto"/>
              </w:divBdr>
            </w:div>
            <w:div w:id="1674718730">
              <w:marLeft w:val="0"/>
              <w:marRight w:val="0"/>
              <w:marTop w:val="0"/>
              <w:marBottom w:val="0"/>
              <w:divBdr>
                <w:top w:val="none" w:sz="0" w:space="0" w:color="auto"/>
                <w:left w:val="none" w:sz="0" w:space="0" w:color="auto"/>
                <w:bottom w:val="none" w:sz="0" w:space="0" w:color="auto"/>
                <w:right w:val="none" w:sz="0" w:space="0" w:color="auto"/>
              </w:divBdr>
            </w:div>
            <w:div w:id="1549143911">
              <w:marLeft w:val="0"/>
              <w:marRight w:val="0"/>
              <w:marTop w:val="0"/>
              <w:marBottom w:val="0"/>
              <w:divBdr>
                <w:top w:val="none" w:sz="0" w:space="0" w:color="auto"/>
                <w:left w:val="none" w:sz="0" w:space="0" w:color="auto"/>
                <w:bottom w:val="none" w:sz="0" w:space="0" w:color="auto"/>
                <w:right w:val="none" w:sz="0" w:space="0" w:color="auto"/>
              </w:divBdr>
            </w:div>
            <w:div w:id="1895315228">
              <w:marLeft w:val="0"/>
              <w:marRight w:val="0"/>
              <w:marTop w:val="0"/>
              <w:marBottom w:val="0"/>
              <w:divBdr>
                <w:top w:val="none" w:sz="0" w:space="0" w:color="auto"/>
                <w:left w:val="none" w:sz="0" w:space="0" w:color="auto"/>
                <w:bottom w:val="none" w:sz="0" w:space="0" w:color="auto"/>
                <w:right w:val="none" w:sz="0" w:space="0" w:color="auto"/>
              </w:divBdr>
            </w:div>
            <w:div w:id="1182742980">
              <w:marLeft w:val="0"/>
              <w:marRight w:val="0"/>
              <w:marTop w:val="0"/>
              <w:marBottom w:val="0"/>
              <w:divBdr>
                <w:top w:val="none" w:sz="0" w:space="0" w:color="auto"/>
                <w:left w:val="none" w:sz="0" w:space="0" w:color="auto"/>
                <w:bottom w:val="none" w:sz="0" w:space="0" w:color="auto"/>
                <w:right w:val="none" w:sz="0" w:space="0" w:color="auto"/>
              </w:divBdr>
            </w:div>
            <w:div w:id="1067647673">
              <w:marLeft w:val="0"/>
              <w:marRight w:val="0"/>
              <w:marTop w:val="0"/>
              <w:marBottom w:val="0"/>
              <w:divBdr>
                <w:top w:val="none" w:sz="0" w:space="0" w:color="auto"/>
                <w:left w:val="none" w:sz="0" w:space="0" w:color="auto"/>
                <w:bottom w:val="none" w:sz="0" w:space="0" w:color="auto"/>
                <w:right w:val="none" w:sz="0" w:space="0" w:color="auto"/>
              </w:divBdr>
            </w:div>
            <w:div w:id="1893153572">
              <w:marLeft w:val="0"/>
              <w:marRight w:val="0"/>
              <w:marTop w:val="0"/>
              <w:marBottom w:val="0"/>
              <w:divBdr>
                <w:top w:val="none" w:sz="0" w:space="0" w:color="auto"/>
                <w:left w:val="none" w:sz="0" w:space="0" w:color="auto"/>
                <w:bottom w:val="none" w:sz="0" w:space="0" w:color="auto"/>
                <w:right w:val="none" w:sz="0" w:space="0" w:color="auto"/>
              </w:divBdr>
            </w:div>
            <w:div w:id="1745251587">
              <w:marLeft w:val="0"/>
              <w:marRight w:val="0"/>
              <w:marTop w:val="0"/>
              <w:marBottom w:val="0"/>
              <w:divBdr>
                <w:top w:val="none" w:sz="0" w:space="0" w:color="auto"/>
                <w:left w:val="none" w:sz="0" w:space="0" w:color="auto"/>
                <w:bottom w:val="none" w:sz="0" w:space="0" w:color="auto"/>
                <w:right w:val="none" w:sz="0" w:space="0" w:color="auto"/>
              </w:divBdr>
            </w:div>
            <w:div w:id="713651910">
              <w:marLeft w:val="0"/>
              <w:marRight w:val="0"/>
              <w:marTop w:val="0"/>
              <w:marBottom w:val="0"/>
              <w:divBdr>
                <w:top w:val="none" w:sz="0" w:space="0" w:color="auto"/>
                <w:left w:val="none" w:sz="0" w:space="0" w:color="auto"/>
                <w:bottom w:val="none" w:sz="0" w:space="0" w:color="auto"/>
                <w:right w:val="none" w:sz="0" w:space="0" w:color="auto"/>
              </w:divBdr>
            </w:div>
            <w:div w:id="726949892">
              <w:marLeft w:val="0"/>
              <w:marRight w:val="0"/>
              <w:marTop w:val="0"/>
              <w:marBottom w:val="0"/>
              <w:divBdr>
                <w:top w:val="none" w:sz="0" w:space="0" w:color="auto"/>
                <w:left w:val="none" w:sz="0" w:space="0" w:color="auto"/>
                <w:bottom w:val="none" w:sz="0" w:space="0" w:color="auto"/>
                <w:right w:val="none" w:sz="0" w:space="0" w:color="auto"/>
              </w:divBdr>
            </w:div>
            <w:div w:id="698165185">
              <w:marLeft w:val="0"/>
              <w:marRight w:val="0"/>
              <w:marTop w:val="0"/>
              <w:marBottom w:val="0"/>
              <w:divBdr>
                <w:top w:val="none" w:sz="0" w:space="0" w:color="auto"/>
                <w:left w:val="none" w:sz="0" w:space="0" w:color="auto"/>
                <w:bottom w:val="none" w:sz="0" w:space="0" w:color="auto"/>
                <w:right w:val="none" w:sz="0" w:space="0" w:color="auto"/>
              </w:divBdr>
            </w:div>
            <w:div w:id="834734386">
              <w:marLeft w:val="0"/>
              <w:marRight w:val="0"/>
              <w:marTop w:val="0"/>
              <w:marBottom w:val="0"/>
              <w:divBdr>
                <w:top w:val="none" w:sz="0" w:space="0" w:color="auto"/>
                <w:left w:val="none" w:sz="0" w:space="0" w:color="auto"/>
                <w:bottom w:val="none" w:sz="0" w:space="0" w:color="auto"/>
                <w:right w:val="none" w:sz="0" w:space="0" w:color="auto"/>
              </w:divBdr>
            </w:div>
            <w:div w:id="1150437679">
              <w:marLeft w:val="0"/>
              <w:marRight w:val="0"/>
              <w:marTop w:val="0"/>
              <w:marBottom w:val="0"/>
              <w:divBdr>
                <w:top w:val="none" w:sz="0" w:space="0" w:color="auto"/>
                <w:left w:val="none" w:sz="0" w:space="0" w:color="auto"/>
                <w:bottom w:val="none" w:sz="0" w:space="0" w:color="auto"/>
                <w:right w:val="none" w:sz="0" w:space="0" w:color="auto"/>
              </w:divBdr>
            </w:div>
            <w:div w:id="896015430">
              <w:marLeft w:val="0"/>
              <w:marRight w:val="0"/>
              <w:marTop w:val="0"/>
              <w:marBottom w:val="0"/>
              <w:divBdr>
                <w:top w:val="none" w:sz="0" w:space="0" w:color="auto"/>
                <w:left w:val="none" w:sz="0" w:space="0" w:color="auto"/>
                <w:bottom w:val="none" w:sz="0" w:space="0" w:color="auto"/>
                <w:right w:val="none" w:sz="0" w:space="0" w:color="auto"/>
              </w:divBdr>
            </w:div>
            <w:div w:id="671875274">
              <w:marLeft w:val="0"/>
              <w:marRight w:val="0"/>
              <w:marTop w:val="0"/>
              <w:marBottom w:val="0"/>
              <w:divBdr>
                <w:top w:val="none" w:sz="0" w:space="0" w:color="auto"/>
                <w:left w:val="none" w:sz="0" w:space="0" w:color="auto"/>
                <w:bottom w:val="none" w:sz="0" w:space="0" w:color="auto"/>
                <w:right w:val="none" w:sz="0" w:space="0" w:color="auto"/>
              </w:divBdr>
            </w:div>
            <w:div w:id="1280601292">
              <w:marLeft w:val="0"/>
              <w:marRight w:val="0"/>
              <w:marTop w:val="0"/>
              <w:marBottom w:val="0"/>
              <w:divBdr>
                <w:top w:val="none" w:sz="0" w:space="0" w:color="auto"/>
                <w:left w:val="none" w:sz="0" w:space="0" w:color="auto"/>
                <w:bottom w:val="none" w:sz="0" w:space="0" w:color="auto"/>
                <w:right w:val="none" w:sz="0" w:space="0" w:color="auto"/>
              </w:divBdr>
            </w:div>
            <w:div w:id="119156995">
              <w:marLeft w:val="0"/>
              <w:marRight w:val="0"/>
              <w:marTop w:val="0"/>
              <w:marBottom w:val="0"/>
              <w:divBdr>
                <w:top w:val="none" w:sz="0" w:space="0" w:color="auto"/>
                <w:left w:val="none" w:sz="0" w:space="0" w:color="auto"/>
                <w:bottom w:val="none" w:sz="0" w:space="0" w:color="auto"/>
                <w:right w:val="none" w:sz="0" w:space="0" w:color="auto"/>
              </w:divBdr>
            </w:div>
            <w:div w:id="1317488579">
              <w:marLeft w:val="0"/>
              <w:marRight w:val="0"/>
              <w:marTop w:val="0"/>
              <w:marBottom w:val="0"/>
              <w:divBdr>
                <w:top w:val="none" w:sz="0" w:space="0" w:color="auto"/>
                <w:left w:val="none" w:sz="0" w:space="0" w:color="auto"/>
                <w:bottom w:val="none" w:sz="0" w:space="0" w:color="auto"/>
                <w:right w:val="none" w:sz="0" w:space="0" w:color="auto"/>
              </w:divBdr>
            </w:div>
            <w:div w:id="667484512">
              <w:marLeft w:val="0"/>
              <w:marRight w:val="0"/>
              <w:marTop w:val="0"/>
              <w:marBottom w:val="0"/>
              <w:divBdr>
                <w:top w:val="none" w:sz="0" w:space="0" w:color="auto"/>
                <w:left w:val="none" w:sz="0" w:space="0" w:color="auto"/>
                <w:bottom w:val="none" w:sz="0" w:space="0" w:color="auto"/>
                <w:right w:val="none" w:sz="0" w:space="0" w:color="auto"/>
              </w:divBdr>
            </w:div>
            <w:div w:id="1282882141">
              <w:marLeft w:val="0"/>
              <w:marRight w:val="0"/>
              <w:marTop w:val="0"/>
              <w:marBottom w:val="0"/>
              <w:divBdr>
                <w:top w:val="none" w:sz="0" w:space="0" w:color="auto"/>
                <w:left w:val="none" w:sz="0" w:space="0" w:color="auto"/>
                <w:bottom w:val="none" w:sz="0" w:space="0" w:color="auto"/>
                <w:right w:val="none" w:sz="0" w:space="0" w:color="auto"/>
              </w:divBdr>
            </w:div>
            <w:div w:id="676347838">
              <w:marLeft w:val="0"/>
              <w:marRight w:val="0"/>
              <w:marTop w:val="0"/>
              <w:marBottom w:val="0"/>
              <w:divBdr>
                <w:top w:val="none" w:sz="0" w:space="0" w:color="auto"/>
                <w:left w:val="none" w:sz="0" w:space="0" w:color="auto"/>
                <w:bottom w:val="none" w:sz="0" w:space="0" w:color="auto"/>
                <w:right w:val="none" w:sz="0" w:space="0" w:color="auto"/>
              </w:divBdr>
            </w:div>
            <w:div w:id="1975525787">
              <w:marLeft w:val="0"/>
              <w:marRight w:val="0"/>
              <w:marTop w:val="0"/>
              <w:marBottom w:val="0"/>
              <w:divBdr>
                <w:top w:val="none" w:sz="0" w:space="0" w:color="auto"/>
                <w:left w:val="none" w:sz="0" w:space="0" w:color="auto"/>
                <w:bottom w:val="none" w:sz="0" w:space="0" w:color="auto"/>
                <w:right w:val="none" w:sz="0" w:space="0" w:color="auto"/>
              </w:divBdr>
            </w:div>
            <w:div w:id="966400875">
              <w:marLeft w:val="0"/>
              <w:marRight w:val="0"/>
              <w:marTop w:val="0"/>
              <w:marBottom w:val="0"/>
              <w:divBdr>
                <w:top w:val="none" w:sz="0" w:space="0" w:color="auto"/>
                <w:left w:val="none" w:sz="0" w:space="0" w:color="auto"/>
                <w:bottom w:val="none" w:sz="0" w:space="0" w:color="auto"/>
                <w:right w:val="none" w:sz="0" w:space="0" w:color="auto"/>
              </w:divBdr>
            </w:div>
            <w:div w:id="1591894283">
              <w:marLeft w:val="0"/>
              <w:marRight w:val="0"/>
              <w:marTop w:val="0"/>
              <w:marBottom w:val="0"/>
              <w:divBdr>
                <w:top w:val="none" w:sz="0" w:space="0" w:color="auto"/>
                <w:left w:val="none" w:sz="0" w:space="0" w:color="auto"/>
                <w:bottom w:val="none" w:sz="0" w:space="0" w:color="auto"/>
                <w:right w:val="none" w:sz="0" w:space="0" w:color="auto"/>
              </w:divBdr>
            </w:div>
            <w:div w:id="452673828">
              <w:marLeft w:val="0"/>
              <w:marRight w:val="0"/>
              <w:marTop w:val="0"/>
              <w:marBottom w:val="0"/>
              <w:divBdr>
                <w:top w:val="none" w:sz="0" w:space="0" w:color="auto"/>
                <w:left w:val="none" w:sz="0" w:space="0" w:color="auto"/>
                <w:bottom w:val="none" w:sz="0" w:space="0" w:color="auto"/>
                <w:right w:val="none" w:sz="0" w:space="0" w:color="auto"/>
              </w:divBdr>
            </w:div>
            <w:div w:id="253822227">
              <w:marLeft w:val="0"/>
              <w:marRight w:val="0"/>
              <w:marTop w:val="0"/>
              <w:marBottom w:val="0"/>
              <w:divBdr>
                <w:top w:val="none" w:sz="0" w:space="0" w:color="auto"/>
                <w:left w:val="none" w:sz="0" w:space="0" w:color="auto"/>
                <w:bottom w:val="none" w:sz="0" w:space="0" w:color="auto"/>
                <w:right w:val="none" w:sz="0" w:space="0" w:color="auto"/>
              </w:divBdr>
            </w:div>
            <w:div w:id="901646696">
              <w:marLeft w:val="0"/>
              <w:marRight w:val="0"/>
              <w:marTop w:val="0"/>
              <w:marBottom w:val="0"/>
              <w:divBdr>
                <w:top w:val="none" w:sz="0" w:space="0" w:color="auto"/>
                <w:left w:val="none" w:sz="0" w:space="0" w:color="auto"/>
                <w:bottom w:val="none" w:sz="0" w:space="0" w:color="auto"/>
                <w:right w:val="none" w:sz="0" w:space="0" w:color="auto"/>
              </w:divBdr>
            </w:div>
            <w:div w:id="1516190712">
              <w:marLeft w:val="0"/>
              <w:marRight w:val="0"/>
              <w:marTop w:val="0"/>
              <w:marBottom w:val="0"/>
              <w:divBdr>
                <w:top w:val="none" w:sz="0" w:space="0" w:color="auto"/>
                <w:left w:val="none" w:sz="0" w:space="0" w:color="auto"/>
                <w:bottom w:val="none" w:sz="0" w:space="0" w:color="auto"/>
                <w:right w:val="none" w:sz="0" w:space="0" w:color="auto"/>
              </w:divBdr>
            </w:div>
            <w:div w:id="773211148">
              <w:marLeft w:val="0"/>
              <w:marRight w:val="0"/>
              <w:marTop w:val="0"/>
              <w:marBottom w:val="0"/>
              <w:divBdr>
                <w:top w:val="none" w:sz="0" w:space="0" w:color="auto"/>
                <w:left w:val="none" w:sz="0" w:space="0" w:color="auto"/>
                <w:bottom w:val="none" w:sz="0" w:space="0" w:color="auto"/>
                <w:right w:val="none" w:sz="0" w:space="0" w:color="auto"/>
              </w:divBdr>
            </w:div>
            <w:div w:id="702291782">
              <w:marLeft w:val="0"/>
              <w:marRight w:val="0"/>
              <w:marTop w:val="0"/>
              <w:marBottom w:val="0"/>
              <w:divBdr>
                <w:top w:val="none" w:sz="0" w:space="0" w:color="auto"/>
                <w:left w:val="none" w:sz="0" w:space="0" w:color="auto"/>
                <w:bottom w:val="none" w:sz="0" w:space="0" w:color="auto"/>
                <w:right w:val="none" w:sz="0" w:space="0" w:color="auto"/>
              </w:divBdr>
            </w:div>
            <w:div w:id="1301839049">
              <w:marLeft w:val="0"/>
              <w:marRight w:val="0"/>
              <w:marTop w:val="0"/>
              <w:marBottom w:val="0"/>
              <w:divBdr>
                <w:top w:val="none" w:sz="0" w:space="0" w:color="auto"/>
                <w:left w:val="none" w:sz="0" w:space="0" w:color="auto"/>
                <w:bottom w:val="none" w:sz="0" w:space="0" w:color="auto"/>
                <w:right w:val="none" w:sz="0" w:space="0" w:color="auto"/>
              </w:divBdr>
            </w:div>
            <w:div w:id="1187330909">
              <w:marLeft w:val="0"/>
              <w:marRight w:val="0"/>
              <w:marTop w:val="0"/>
              <w:marBottom w:val="0"/>
              <w:divBdr>
                <w:top w:val="none" w:sz="0" w:space="0" w:color="auto"/>
                <w:left w:val="none" w:sz="0" w:space="0" w:color="auto"/>
                <w:bottom w:val="none" w:sz="0" w:space="0" w:color="auto"/>
                <w:right w:val="none" w:sz="0" w:space="0" w:color="auto"/>
              </w:divBdr>
            </w:div>
            <w:div w:id="151919547">
              <w:marLeft w:val="0"/>
              <w:marRight w:val="0"/>
              <w:marTop w:val="0"/>
              <w:marBottom w:val="0"/>
              <w:divBdr>
                <w:top w:val="none" w:sz="0" w:space="0" w:color="auto"/>
                <w:left w:val="none" w:sz="0" w:space="0" w:color="auto"/>
                <w:bottom w:val="none" w:sz="0" w:space="0" w:color="auto"/>
                <w:right w:val="none" w:sz="0" w:space="0" w:color="auto"/>
              </w:divBdr>
            </w:div>
            <w:div w:id="1527210590">
              <w:marLeft w:val="0"/>
              <w:marRight w:val="0"/>
              <w:marTop w:val="0"/>
              <w:marBottom w:val="0"/>
              <w:divBdr>
                <w:top w:val="none" w:sz="0" w:space="0" w:color="auto"/>
                <w:left w:val="none" w:sz="0" w:space="0" w:color="auto"/>
                <w:bottom w:val="none" w:sz="0" w:space="0" w:color="auto"/>
                <w:right w:val="none" w:sz="0" w:space="0" w:color="auto"/>
              </w:divBdr>
            </w:div>
            <w:div w:id="1411736160">
              <w:marLeft w:val="0"/>
              <w:marRight w:val="0"/>
              <w:marTop w:val="0"/>
              <w:marBottom w:val="0"/>
              <w:divBdr>
                <w:top w:val="none" w:sz="0" w:space="0" w:color="auto"/>
                <w:left w:val="none" w:sz="0" w:space="0" w:color="auto"/>
                <w:bottom w:val="none" w:sz="0" w:space="0" w:color="auto"/>
                <w:right w:val="none" w:sz="0" w:space="0" w:color="auto"/>
              </w:divBdr>
            </w:div>
            <w:div w:id="365571173">
              <w:marLeft w:val="0"/>
              <w:marRight w:val="0"/>
              <w:marTop w:val="0"/>
              <w:marBottom w:val="0"/>
              <w:divBdr>
                <w:top w:val="none" w:sz="0" w:space="0" w:color="auto"/>
                <w:left w:val="none" w:sz="0" w:space="0" w:color="auto"/>
                <w:bottom w:val="none" w:sz="0" w:space="0" w:color="auto"/>
                <w:right w:val="none" w:sz="0" w:space="0" w:color="auto"/>
              </w:divBdr>
            </w:div>
            <w:div w:id="920136339">
              <w:marLeft w:val="0"/>
              <w:marRight w:val="0"/>
              <w:marTop w:val="0"/>
              <w:marBottom w:val="0"/>
              <w:divBdr>
                <w:top w:val="none" w:sz="0" w:space="0" w:color="auto"/>
                <w:left w:val="none" w:sz="0" w:space="0" w:color="auto"/>
                <w:bottom w:val="none" w:sz="0" w:space="0" w:color="auto"/>
                <w:right w:val="none" w:sz="0" w:space="0" w:color="auto"/>
              </w:divBdr>
            </w:div>
            <w:div w:id="1890609806">
              <w:marLeft w:val="0"/>
              <w:marRight w:val="0"/>
              <w:marTop w:val="0"/>
              <w:marBottom w:val="0"/>
              <w:divBdr>
                <w:top w:val="none" w:sz="0" w:space="0" w:color="auto"/>
                <w:left w:val="none" w:sz="0" w:space="0" w:color="auto"/>
                <w:bottom w:val="none" w:sz="0" w:space="0" w:color="auto"/>
                <w:right w:val="none" w:sz="0" w:space="0" w:color="auto"/>
              </w:divBdr>
            </w:div>
            <w:div w:id="2049137827">
              <w:marLeft w:val="0"/>
              <w:marRight w:val="0"/>
              <w:marTop w:val="0"/>
              <w:marBottom w:val="0"/>
              <w:divBdr>
                <w:top w:val="none" w:sz="0" w:space="0" w:color="auto"/>
                <w:left w:val="none" w:sz="0" w:space="0" w:color="auto"/>
                <w:bottom w:val="none" w:sz="0" w:space="0" w:color="auto"/>
                <w:right w:val="none" w:sz="0" w:space="0" w:color="auto"/>
              </w:divBdr>
            </w:div>
            <w:div w:id="1812819314">
              <w:marLeft w:val="0"/>
              <w:marRight w:val="0"/>
              <w:marTop w:val="0"/>
              <w:marBottom w:val="0"/>
              <w:divBdr>
                <w:top w:val="none" w:sz="0" w:space="0" w:color="auto"/>
                <w:left w:val="none" w:sz="0" w:space="0" w:color="auto"/>
                <w:bottom w:val="none" w:sz="0" w:space="0" w:color="auto"/>
                <w:right w:val="none" w:sz="0" w:space="0" w:color="auto"/>
              </w:divBdr>
            </w:div>
            <w:div w:id="1731921937">
              <w:marLeft w:val="0"/>
              <w:marRight w:val="0"/>
              <w:marTop w:val="0"/>
              <w:marBottom w:val="0"/>
              <w:divBdr>
                <w:top w:val="none" w:sz="0" w:space="0" w:color="auto"/>
                <w:left w:val="none" w:sz="0" w:space="0" w:color="auto"/>
                <w:bottom w:val="none" w:sz="0" w:space="0" w:color="auto"/>
                <w:right w:val="none" w:sz="0" w:space="0" w:color="auto"/>
              </w:divBdr>
            </w:div>
            <w:div w:id="1832134639">
              <w:marLeft w:val="0"/>
              <w:marRight w:val="0"/>
              <w:marTop w:val="0"/>
              <w:marBottom w:val="0"/>
              <w:divBdr>
                <w:top w:val="none" w:sz="0" w:space="0" w:color="auto"/>
                <w:left w:val="none" w:sz="0" w:space="0" w:color="auto"/>
                <w:bottom w:val="none" w:sz="0" w:space="0" w:color="auto"/>
                <w:right w:val="none" w:sz="0" w:space="0" w:color="auto"/>
              </w:divBdr>
            </w:div>
            <w:div w:id="263274040">
              <w:marLeft w:val="0"/>
              <w:marRight w:val="0"/>
              <w:marTop w:val="0"/>
              <w:marBottom w:val="0"/>
              <w:divBdr>
                <w:top w:val="none" w:sz="0" w:space="0" w:color="auto"/>
                <w:left w:val="none" w:sz="0" w:space="0" w:color="auto"/>
                <w:bottom w:val="none" w:sz="0" w:space="0" w:color="auto"/>
                <w:right w:val="none" w:sz="0" w:space="0" w:color="auto"/>
              </w:divBdr>
            </w:div>
            <w:div w:id="144972643">
              <w:marLeft w:val="0"/>
              <w:marRight w:val="0"/>
              <w:marTop w:val="0"/>
              <w:marBottom w:val="0"/>
              <w:divBdr>
                <w:top w:val="none" w:sz="0" w:space="0" w:color="auto"/>
                <w:left w:val="none" w:sz="0" w:space="0" w:color="auto"/>
                <w:bottom w:val="none" w:sz="0" w:space="0" w:color="auto"/>
                <w:right w:val="none" w:sz="0" w:space="0" w:color="auto"/>
              </w:divBdr>
            </w:div>
            <w:div w:id="1136216648">
              <w:marLeft w:val="0"/>
              <w:marRight w:val="0"/>
              <w:marTop w:val="0"/>
              <w:marBottom w:val="0"/>
              <w:divBdr>
                <w:top w:val="none" w:sz="0" w:space="0" w:color="auto"/>
                <w:left w:val="none" w:sz="0" w:space="0" w:color="auto"/>
                <w:bottom w:val="none" w:sz="0" w:space="0" w:color="auto"/>
                <w:right w:val="none" w:sz="0" w:space="0" w:color="auto"/>
              </w:divBdr>
            </w:div>
            <w:div w:id="1193034714">
              <w:marLeft w:val="0"/>
              <w:marRight w:val="0"/>
              <w:marTop w:val="0"/>
              <w:marBottom w:val="0"/>
              <w:divBdr>
                <w:top w:val="none" w:sz="0" w:space="0" w:color="auto"/>
                <w:left w:val="none" w:sz="0" w:space="0" w:color="auto"/>
                <w:bottom w:val="none" w:sz="0" w:space="0" w:color="auto"/>
                <w:right w:val="none" w:sz="0" w:space="0" w:color="auto"/>
              </w:divBdr>
            </w:div>
            <w:div w:id="683628707">
              <w:marLeft w:val="0"/>
              <w:marRight w:val="0"/>
              <w:marTop w:val="0"/>
              <w:marBottom w:val="0"/>
              <w:divBdr>
                <w:top w:val="none" w:sz="0" w:space="0" w:color="auto"/>
                <w:left w:val="none" w:sz="0" w:space="0" w:color="auto"/>
                <w:bottom w:val="none" w:sz="0" w:space="0" w:color="auto"/>
                <w:right w:val="none" w:sz="0" w:space="0" w:color="auto"/>
              </w:divBdr>
            </w:div>
            <w:div w:id="348025926">
              <w:marLeft w:val="0"/>
              <w:marRight w:val="0"/>
              <w:marTop w:val="0"/>
              <w:marBottom w:val="0"/>
              <w:divBdr>
                <w:top w:val="none" w:sz="0" w:space="0" w:color="auto"/>
                <w:left w:val="none" w:sz="0" w:space="0" w:color="auto"/>
                <w:bottom w:val="none" w:sz="0" w:space="0" w:color="auto"/>
                <w:right w:val="none" w:sz="0" w:space="0" w:color="auto"/>
              </w:divBdr>
            </w:div>
            <w:div w:id="1450124788">
              <w:marLeft w:val="0"/>
              <w:marRight w:val="0"/>
              <w:marTop w:val="0"/>
              <w:marBottom w:val="0"/>
              <w:divBdr>
                <w:top w:val="none" w:sz="0" w:space="0" w:color="auto"/>
                <w:left w:val="none" w:sz="0" w:space="0" w:color="auto"/>
                <w:bottom w:val="none" w:sz="0" w:space="0" w:color="auto"/>
                <w:right w:val="none" w:sz="0" w:space="0" w:color="auto"/>
              </w:divBdr>
            </w:div>
            <w:div w:id="439300139">
              <w:marLeft w:val="0"/>
              <w:marRight w:val="0"/>
              <w:marTop w:val="0"/>
              <w:marBottom w:val="0"/>
              <w:divBdr>
                <w:top w:val="none" w:sz="0" w:space="0" w:color="auto"/>
                <w:left w:val="none" w:sz="0" w:space="0" w:color="auto"/>
                <w:bottom w:val="none" w:sz="0" w:space="0" w:color="auto"/>
                <w:right w:val="none" w:sz="0" w:space="0" w:color="auto"/>
              </w:divBdr>
            </w:div>
            <w:div w:id="1766725144">
              <w:marLeft w:val="0"/>
              <w:marRight w:val="0"/>
              <w:marTop w:val="0"/>
              <w:marBottom w:val="0"/>
              <w:divBdr>
                <w:top w:val="none" w:sz="0" w:space="0" w:color="auto"/>
                <w:left w:val="none" w:sz="0" w:space="0" w:color="auto"/>
                <w:bottom w:val="none" w:sz="0" w:space="0" w:color="auto"/>
                <w:right w:val="none" w:sz="0" w:space="0" w:color="auto"/>
              </w:divBdr>
            </w:div>
            <w:div w:id="851803112">
              <w:marLeft w:val="0"/>
              <w:marRight w:val="0"/>
              <w:marTop w:val="0"/>
              <w:marBottom w:val="0"/>
              <w:divBdr>
                <w:top w:val="none" w:sz="0" w:space="0" w:color="auto"/>
                <w:left w:val="none" w:sz="0" w:space="0" w:color="auto"/>
                <w:bottom w:val="none" w:sz="0" w:space="0" w:color="auto"/>
                <w:right w:val="none" w:sz="0" w:space="0" w:color="auto"/>
              </w:divBdr>
            </w:div>
            <w:div w:id="829563114">
              <w:marLeft w:val="0"/>
              <w:marRight w:val="0"/>
              <w:marTop w:val="0"/>
              <w:marBottom w:val="0"/>
              <w:divBdr>
                <w:top w:val="none" w:sz="0" w:space="0" w:color="auto"/>
                <w:left w:val="none" w:sz="0" w:space="0" w:color="auto"/>
                <w:bottom w:val="none" w:sz="0" w:space="0" w:color="auto"/>
                <w:right w:val="none" w:sz="0" w:space="0" w:color="auto"/>
              </w:divBdr>
            </w:div>
            <w:div w:id="1386486658">
              <w:marLeft w:val="0"/>
              <w:marRight w:val="0"/>
              <w:marTop w:val="0"/>
              <w:marBottom w:val="0"/>
              <w:divBdr>
                <w:top w:val="none" w:sz="0" w:space="0" w:color="auto"/>
                <w:left w:val="none" w:sz="0" w:space="0" w:color="auto"/>
                <w:bottom w:val="none" w:sz="0" w:space="0" w:color="auto"/>
                <w:right w:val="none" w:sz="0" w:space="0" w:color="auto"/>
              </w:divBdr>
            </w:div>
            <w:div w:id="1291474410">
              <w:marLeft w:val="0"/>
              <w:marRight w:val="0"/>
              <w:marTop w:val="0"/>
              <w:marBottom w:val="0"/>
              <w:divBdr>
                <w:top w:val="none" w:sz="0" w:space="0" w:color="auto"/>
                <w:left w:val="none" w:sz="0" w:space="0" w:color="auto"/>
                <w:bottom w:val="none" w:sz="0" w:space="0" w:color="auto"/>
                <w:right w:val="none" w:sz="0" w:space="0" w:color="auto"/>
              </w:divBdr>
            </w:div>
            <w:div w:id="607201574">
              <w:marLeft w:val="0"/>
              <w:marRight w:val="0"/>
              <w:marTop w:val="0"/>
              <w:marBottom w:val="0"/>
              <w:divBdr>
                <w:top w:val="none" w:sz="0" w:space="0" w:color="auto"/>
                <w:left w:val="none" w:sz="0" w:space="0" w:color="auto"/>
                <w:bottom w:val="none" w:sz="0" w:space="0" w:color="auto"/>
                <w:right w:val="none" w:sz="0" w:space="0" w:color="auto"/>
              </w:divBdr>
            </w:div>
            <w:div w:id="740253220">
              <w:marLeft w:val="0"/>
              <w:marRight w:val="0"/>
              <w:marTop w:val="0"/>
              <w:marBottom w:val="0"/>
              <w:divBdr>
                <w:top w:val="none" w:sz="0" w:space="0" w:color="auto"/>
                <w:left w:val="none" w:sz="0" w:space="0" w:color="auto"/>
                <w:bottom w:val="none" w:sz="0" w:space="0" w:color="auto"/>
                <w:right w:val="none" w:sz="0" w:space="0" w:color="auto"/>
              </w:divBdr>
            </w:div>
            <w:div w:id="1107507114">
              <w:marLeft w:val="0"/>
              <w:marRight w:val="0"/>
              <w:marTop w:val="0"/>
              <w:marBottom w:val="0"/>
              <w:divBdr>
                <w:top w:val="none" w:sz="0" w:space="0" w:color="auto"/>
                <w:left w:val="none" w:sz="0" w:space="0" w:color="auto"/>
                <w:bottom w:val="none" w:sz="0" w:space="0" w:color="auto"/>
                <w:right w:val="none" w:sz="0" w:space="0" w:color="auto"/>
              </w:divBdr>
            </w:div>
            <w:div w:id="229929918">
              <w:marLeft w:val="0"/>
              <w:marRight w:val="0"/>
              <w:marTop w:val="0"/>
              <w:marBottom w:val="0"/>
              <w:divBdr>
                <w:top w:val="none" w:sz="0" w:space="0" w:color="auto"/>
                <w:left w:val="none" w:sz="0" w:space="0" w:color="auto"/>
                <w:bottom w:val="none" w:sz="0" w:space="0" w:color="auto"/>
                <w:right w:val="none" w:sz="0" w:space="0" w:color="auto"/>
              </w:divBdr>
            </w:div>
            <w:div w:id="1898667062">
              <w:marLeft w:val="0"/>
              <w:marRight w:val="0"/>
              <w:marTop w:val="0"/>
              <w:marBottom w:val="0"/>
              <w:divBdr>
                <w:top w:val="none" w:sz="0" w:space="0" w:color="auto"/>
                <w:left w:val="none" w:sz="0" w:space="0" w:color="auto"/>
                <w:bottom w:val="none" w:sz="0" w:space="0" w:color="auto"/>
                <w:right w:val="none" w:sz="0" w:space="0" w:color="auto"/>
              </w:divBdr>
            </w:div>
            <w:div w:id="846097399">
              <w:marLeft w:val="0"/>
              <w:marRight w:val="0"/>
              <w:marTop w:val="0"/>
              <w:marBottom w:val="0"/>
              <w:divBdr>
                <w:top w:val="none" w:sz="0" w:space="0" w:color="auto"/>
                <w:left w:val="none" w:sz="0" w:space="0" w:color="auto"/>
                <w:bottom w:val="none" w:sz="0" w:space="0" w:color="auto"/>
                <w:right w:val="none" w:sz="0" w:space="0" w:color="auto"/>
              </w:divBdr>
            </w:div>
            <w:div w:id="200872697">
              <w:marLeft w:val="0"/>
              <w:marRight w:val="0"/>
              <w:marTop w:val="0"/>
              <w:marBottom w:val="0"/>
              <w:divBdr>
                <w:top w:val="none" w:sz="0" w:space="0" w:color="auto"/>
                <w:left w:val="none" w:sz="0" w:space="0" w:color="auto"/>
                <w:bottom w:val="none" w:sz="0" w:space="0" w:color="auto"/>
                <w:right w:val="none" w:sz="0" w:space="0" w:color="auto"/>
              </w:divBdr>
            </w:div>
            <w:div w:id="1650674133">
              <w:marLeft w:val="0"/>
              <w:marRight w:val="0"/>
              <w:marTop w:val="0"/>
              <w:marBottom w:val="0"/>
              <w:divBdr>
                <w:top w:val="none" w:sz="0" w:space="0" w:color="auto"/>
                <w:left w:val="none" w:sz="0" w:space="0" w:color="auto"/>
                <w:bottom w:val="none" w:sz="0" w:space="0" w:color="auto"/>
                <w:right w:val="none" w:sz="0" w:space="0" w:color="auto"/>
              </w:divBdr>
            </w:div>
            <w:div w:id="133063990">
              <w:marLeft w:val="0"/>
              <w:marRight w:val="0"/>
              <w:marTop w:val="0"/>
              <w:marBottom w:val="0"/>
              <w:divBdr>
                <w:top w:val="none" w:sz="0" w:space="0" w:color="auto"/>
                <w:left w:val="none" w:sz="0" w:space="0" w:color="auto"/>
                <w:bottom w:val="none" w:sz="0" w:space="0" w:color="auto"/>
                <w:right w:val="none" w:sz="0" w:space="0" w:color="auto"/>
              </w:divBdr>
            </w:div>
            <w:div w:id="1864126988">
              <w:marLeft w:val="0"/>
              <w:marRight w:val="0"/>
              <w:marTop w:val="0"/>
              <w:marBottom w:val="0"/>
              <w:divBdr>
                <w:top w:val="none" w:sz="0" w:space="0" w:color="auto"/>
                <w:left w:val="none" w:sz="0" w:space="0" w:color="auto"/>
                <w:bottom w:val="none" w:sz="0" w:space="0" w:color="auto"/>
                <w:right w:val="none" w:sz="0" w:space="0" w:color="auto"/>
              </w:divBdr>
            </w:div>
            <w:div w:id="704062837">
              <w:marLeft w:val="0"/>
              <w:marRight w:val="0"/>
              <w:marTop w:val="0"/>
              <w:marBottom w:val="0"/>
              <w:divBdr>
                <w:top w:val="none" w:sz="0" w:space="0" w:color="auto"/>
                <w:left w:val="none" w:sz="0" w:space="0" w:color="auto"/>
                <w:bottom w:val="none" w:sz="0" w:space="0" w:color="auto"/>
                <w:right w:val="none" w:sz="0" w:space="0" w:color="auto"/>
              </w:divBdr>
            </w:div>
            <w:div w:id="2070684175">
              <w:marLeft w:val="0"/>
              <w:marRight w:val="0"/>
              <w:marTop w:val="0"/>
              <w:marBottom w:val="0"/>
              <w:divBdr>
                <w:top w:val="none" w:sz="0" w:space="0" w:color="auto"/>
                <w:left w:val="none" w:sz="0" w:space="0" w:color="auto"/>
                <w:bottom w:val="none" w:sz="0" w:space="0" w:color="auto"/>
                <w:right w:val="none" w:sz="0" w:space="0" w:color="auto"/>
              </w:divBdr>
            </w:div>
            <w:div w:id="933712559">
              <w:marLeft w:val="0"/>
              <w:marRight w:val="0"/>
              <w:marTop w:val="0"/>
              <w:marBottom w:val="0"/>
              <w:divBdr>
                <w:top w:val="none" w:sz="0" w:space="0" w:color="auto"/>
                <w:left w:val="none" w:sz="0" w:space="0" w:color="auto"/>
                <w:bottom w:val="none" w:sz="0" w:space="0" w:color="auto"/>
                <w:right w:val="none" w:sz="0" w:space="0" w:color="auto"/>
              </w:divBdr>
            </w:div>
            <w:div w:id="711154834">
              <w:marLeft w:val="0"/>
              <w:marRight w:val="0"/>
              <w:marTop w:val="0"/>
              <w:marBottom w:val="0"/>
              <w:divBdr>
                <w:top w:val="none" w:sz="0" w:space="0" w:color="auto"/>
                <w:left w:val="none" w:sz="0" w:space="0" w:color="auto"/>
                <w:bottom w:val="none" w:sz="0" w:space="0" w:color="auto"/>
                <w:right w:val="none" w:sz="0" w:space="0" w:color="auto"/>
              </w:divBdr>
            </w:div>
            <w:div w:id="2081757052">
              <w:marLeft w:val="0"/>
              <w:marRight w:val="0"/>
              <w:marTop w:val="0"/>
              <w:marBottom w:val="0"/>
              <w:divBdr>
                <w:top w:val="none" w:sz="0" w:space="0" w:color="auto"/>
                <w:left w:val="none" w:sz="0" w:space="0" w:color="auto"/>
                <w:bottom w:val="none" w:sz="0" w:space="0" w:color="auto"/>
                <w:right w:val="none" w:sz="0" w:space="0" w:color="auto"/>
              </w:divBdr>
            </w:div>
            <w:div w:id="252668484">
              <w:marLeft w:val="0"/>
              <w:marRight w:val="0"/>
              <w:marTop w:val="0"/>
              <w:marBottom w:val="0"/>
              <w:divBdr>
                <w:top w:val="none" w:sz="0" w:space="0" w:color="auto"/>
                <w:left w:val="none" w:sz="0" w:space="0" w:color="auto"/>
                <w:bottom w:val="none" w:sz="0" w:space="0" w:color="auto"/>
                <w:right w:val="none" w:sz="0" w:space="0" w:color="auto"/>
              </w:divBdr>
            </w:div>
            <w:div w:id="1407066836">
              <w:marLeft w:val="0"/>
              <w:marRight w:val="0"/>
              <w:marTop w:val="0"/>
              <w:marBottom w:val="0"/>
              <w:divBdr>
                <w:top w:val="none" w:sz="0" w:space="0" w:color="auto"/>
                <w:left w:val="none" w:sz="0" w:space="0" w:color="auto"/>
                <w:bottom w:val="none" w:sz="0" w:space="0" w:color="auto"/>
                <w:right w:val="none" w:sz="0" w:space="0" w:color="auto"/>
              </w:divBdr>
            </w:div>
            <w:div w:id="919219741">
              <w:marLeft w:val="0"/>
              <w:marRight w:val="0"/>
              <w:marTop w:val="0"/>
              <w:marBottom w:val="0"/>
              <w:divBdr>
                <w:top w:val="none" w:sz="0" w:space="0" w:color="auto"/>
                <w:left w:val="none" w:sz="0" w:space="0" w:color="auto"/>
                <w:bottom w:val="none" w:sz="0" w:space="0" w:color="auto"/>
                <w:right w:val="none" w:sz="0" w:space="0" w:color="auto"/>
              </w:divBdr>
            </w:div>
            <w:div w:id="747731996">
              <w:marLeft w:val="0"/>
              <w:marRight w:val="0"/>
              <w:marTop w:val="0"/>
              <w:marBottom w:val="0"/>
              <w:divBdr>
                <w:top w:val="none" w:sz="0" w:space="0" w:color="auto"/>
                <w:left w:val="none" w:sz="0" w:space="0" w:color="auto"/>
                <w:bottom w:val="none" w:sz="0" w:space="0" w:color="auto"/>
                <w:right w:val="none" w:sz="0" w:space="0" w:color="auto"/>
              </w:divBdr>
            </w:div>
            <w:div w:id="1510756140">
              <w:marLeft w:val="0"/>
              <w:marRight w:val="0"/>
              <w:marTop w:val="0"/>
              <w:marBottom w:val="0"/>
              <w:divBdr>
                <w:top w:val="none" w:sz="0" w:space="0" w:color="auto"/>
                <w:left w:val="none" w:sz="0" w:space="0" w:color="auto"/>
                <w:bottom w:val="none" w:sz="0" w:space="0" w:color="auto"/>
                <w:right w:val="none" w:sz="0" w:space="0" w:color="auto"/>
              </w:divBdr>
            </w:div>
            <w:div w:id="1717851213">
              <w:marLeft w:val="0"/>
              <w:marRight w:val="0"/>
              <w:marTop w:val="0"/>
              <w:marBottom w:val="0"/>
              <w:divBdr>
                <w:top w:val="none" w:sz="0" w:space="0" w:color="auto"/>
                <w:left w:val="none" w:sz="0" w:space="0" w:color="auto"/>
                <w:bottom w:val="none" w:sz="0" w:space="0" w:color="auto"/>
                <w:right w:val="none" w:sz="0" w:space="0" w:color="auto"/>
              </w:divBdr>
            </w:div>
            <w:div w:id="1049381741">
              <w:marLeft w:val="0"/>
              <w:marRight w:val="0"/>
              <w:marTop w:val="0"/>
              <w:marBottom w:val="0"/>
              <w:divBdr>
                <w:top w:val="none" w:sz="0" w:space="0" w:color="auto"/>
                <w:left w:val="none" w:sz="0" w:space="0" w:color="auto"/>
                <w:bottom w:val="none" w:sz="0" w:space="0" w:color="auto"/>
                <w:right w:val="none" w:sz="0" w:space="0" w:color="auto"/>
              </w:divBdr>
            </w:div>
            <w:div w:id="873932631">
              <w:marLeft w:val="0"/>
              <w:marRight w:val="0"/>
              <w:marTop w:val="0"/>
              <w:marBottom w:val="0"/>
              <w:divBdr>
                <w:top w:val="none" w:sz="0" w:space="0" w:color="auto"/>
                <w:left w:val="none" w:sz="0" w:space="0" w:color="auto"/>
                <w:bottom w:val="none" w:sz="0" w:space="0" w:color="auto"/>
                <w:right w:val="none" w:sz="0" w:space="0" w:color="auto"/>
              </w:divBdr>
            </w:div>
            <w:div w:id="921137217">
              <w:marLeft w:val="0"/>
              <w:marRight w:val="0"/>
              <w:marTop w:val="0"/>
              <w:marBottom w:val="0"/>
              <w:divBdr>
                <w:top w:val="none" w:sz="0" w:space="0" w:color="auto"/>
                <w:left w:val="none" w:sz="0" w:space="0" w:color="auto"/>
                <w:bottom w:val="none" w:sz="0" w:space="0" w:color="auto"/>
                <w:right w:val="none" w:sz="0" w:space="0" w:color="auto"/>
              </w:divBdr>
            </w:div>
            <w:div w:id="455877898">
              <w:marLeft w:val="0"/>
              <w:marRight w:val="0"/>
              <w:marTop w:val="0"/>
              <w:marBottom w:val="0"/>
              <w:divBdr>
                <w:top w:val="none" w:sz="0" w:space="0" w:color="auto"/>
                <w:left w:val="none" w:sz="0" w:space="0" w:color="auto"/>
                <w:bottom w:val="none" w:sz="0" w:space="0" w:color="auto"/>
                <w:right w:val="none" w:sz="0" w:space="0" w:color="auto"/>
              </w:divBdr>
            </w:div>
            <w:div w:id="1955936730">
              <w:marLeft w:val="0"/>
              <w:marRight w:val="0"/>
              <w:marTop w:val="0"/>
              <w:marBottom w:val="0"/>
              <w:divBdr>
                <w:top w:val="none" w:sz="0" w:space="0" w:color="auto"/>
                <w:left w:val="none" w:sz="0" w:space="0" w:color="auto"/>
                <w:bottom w:val="none" w:sz="0" w:space="0" w:color="auto"/>
                <w:right w:val="none" w:sz="0" w:space="0" w:color="auto"/>
              </w:divBdr>
            </w:div>
            <w:div w:id="2089695605">
              <w:marLeft w:val="0"/>
              <w:marRight w:val="0"/>
              <w:marTop w:val="0"/>
              <w:marBottom w:val="0"/>
              <w:divBdr>
                <w:top w:val="none" w:sz="0" w:space="0" w:color="auto"/>
                <w:left w:val="none" w:sz="0" w:space="0" w:color="auto"/>
                <w:bottom w:val="none" w:sz="0" w:space="0" w:color="auto"/>
                <w:right w:val="none" w:sz="0" w:space="0" w:color="auto"/>
              </w:divBdr>
            </w:div>
            <w:div w:id="1671134545">
              <w:marLeft w:val="0"/>
              <w:marRight w:val="0"/>
              <w:marTop w:val="0"/>
              <w:marBottom w:val="0"/>
              <w:divBdr>
                <w:top w:val="none" w:sz="0" w:space="0" w:color="auto"/>
                <w:left w:val="none" w:sz="0" w:space="0" w:color="auto"/>
                <w:bottom w:val="none" w:sz="0" w:space="0" w:color="auto"/>
                <w:right w:val="none" w:sz="0" w:space="0" w:color="auto"/>
              </w:divBdr>
            </w:div>
            <w:div w:id="1028725629">
              <w:marLeft w:val="0"/>
              <w:marRight w:val="0"/>
              <w:marTop w:val="0"/>
              <w:marBottom w:val="0"/>
              <w:divBdr>
                <w:top w:val="none" w:sz="0" w:space="0" w:color="auto"/>
                <w:left w:val="none" w:sz="0" w:space="0" w:color="auto"/>
                <w:bottom w:val="none" w:sz="0" w:space="0" w:color="auto"/>
                <w:right w:val="none" w:sz="0" w:space="0" w:color="auto"/>
              </w:divBdr>
            </w:div>
            <w:div w:id="617689464">
              <w:marLeft w:val="0"/>
              <w:marRight w:val="0"/>
              <w:marTop w:val="0"/>
              <w:marBottom w:val="0"/>
              <w:divBdr>
                <w:top w:val="none" w:sz="0" w:space="0" w:color="auto"/>
                <w:left w:val="none" w:sz="0" w:space="0" w:color="auto"/>
                <w:bottom w:val="none" w:sz="0" w:space="0" w:color="auto"/>
                <w:right w:val="none" w:sz="0" w:space="0" w:color="auto"/>
              </w:divBdr>
            </w:div>
            <w:div w:id="1733112877">
              <w:marLeft w:val="0"/>
              <w:marRight w:val="0"/>
              <w:marTop w:val="0"/>
              <w:marBottom w:val="0"/>
              <w:divBdr>
                <w:top w:val="none" w:sz="0" w:space="0" w:color="auto"/>
                <w:left w:val="none" w:sz="0" w:space="0" w:color="auto"/>
                <w:bottom w:val="none" w:sz="0" w:space="0" w:color="auto"/>
                <w:right w:val="none" w:sz="0" w:space="0" w:color="auto"/>
              </w:divBdr>
            </w:div>
            <w:div w:id="1081370847">
              <w:marLeft w:val="0"/>
              <w:marRight w:val="0"/>
              <w:marTop w:val="0"/>
              <w:marBottom w:val="0"/>
              <w:divBdr>
                <w:top w:val="none" w:sz="0" w:space="0" w:color="auto"/>
                <w:left w:val="none" w:sz="0" w:space="0" w:color="auto"/>
                <w:bottom w:val="none" w:sz="0" w:space="0" w:color="auto"/>
                <w:right w:val="none" w:sz="0" w:space="0" w:color="auto"/>
              </w:divBdr>
            </w:div>
            <w:div w:id="1499005158">
              <w:marLeft w:val="0"/>
              <w:marRight w:val="0"/>
              <w:marTop w:val="0"/>
              <w:marBottom w:val="0"/>
              <w:divBdr>
                <w:top w:val="none" w:sz="0" w:space="0" w:color="auto"/>
                <w:left w:val="none" w:sz="0" w:space="0" w:color="auto"/>
                <w:bottom w:val="none" w:sz="0" w:space="0" w:color="auto"/>
                <w:right w:val="none" w:sz="0" w:space="0" w:color="auto"/>
              </w:divBdr>
            </w:div>
            <w:div w:id="122121925">
              <w:marLeft w:val="0"/>
              <w:marRight w:val="0"/>
              <w:marTop w:val="0"/>
              <w:marBottom w:val="0"/>
              <w:divBdr>
                <w:top w:val="none" w:sz="0" w:space="0" w:color="auto"/>
                <w:left w:val="none" w:sz="0" w:space="0" w:color="auto"/>
                <w:bottom w:val="none" w:sz="0" w:space="0" w:color="auto"/>
                <w:right w:val="none" w:sz="0" w:space="0" w:color="auto"/>
              </w:divBdr>
            </w:div>
            <w:div w:id="516501910">
              <w:marLeft w:val="0"/>
              <w:marRight w:val="0"/>
              <w:marTop w:val="0"/>
              <w:marBottom w:val="0"/>
              <w:divBdr>
                <w:top w:val="none" w:sz="0" w:space="0" w:color="auto"/>
                <w:left w:val="none" w:sz="0" w:space="0" w:color="auto"/>
                <w:bottom w:val="none" w:sz="0" w:space="0" w:color="auto"/>
                <w:right w:val="none" w:sz="0" w:space="0" w:color="auto"/>
              </w:divBdr>
            </w:div>
            <w:div w:id="1464228378">
              <w:marLeft w:val="0"/>
              <w:marRight w:val="0"/>
              <w:marTop w:val="0"/>
              <w:marBottom w:val="0"/>
              <w:divBdr>
                <w:top w:val="none" w:sz="0" w:space="0" w:color="auto"/>
                <w:left w:val="none" w:sz="0" w:space="0" w:color="auto"/>
                <w:bottom w:val="none" w:sz="0" w:space="0" w:color="auto"/>
                <w:right w:val="none" w:sz="0" w:space="0" w:color="auto"/>
              </w:divBdr>
            </w:div>
            <w:div w:id="1005941203">
              <w:marLeft w:val="0"/>
              <w:marRight w:val="0"/>
              <w:marTop w:val="0"/>
              <w:marBottom w:val="0"/>
              <w:divBdr>
                <w:top w:val="none" w:sz="0" w:space="0" w:color="auto"/>
                <w:left w:val="none" w:sz="0" w:space="0" w:color="auto"/>
                <w:bottom w:val="none" w:sz="0" w:space="0" w:color="auto"/>
                <w:right w:val="none" w:sz="0" w:space="0" w:color="auto"/>
              </w:divBdr>
            </w:div>
            <w:div w:id="1625693711">
              <w:marLeft w:val="0"/>
              <w:marRight w:val="0"/>
              <w:marTop w:val="0"/>
              <w:marBottom w:val="0"/>
              <w:divBdr>
                <w:top w:val="none" w:sz="0" w:space="0" w:color="auto"/>
                <w:left w:val="none" w:sz="0" w:space="0" w:color="auto"/>
                <w:bottom w:val="none" w:sz="0" w:space="0" w:color="auto"/>
                <w:right w:val="none" w:sz="0" w:space="0" w:color="auto"/>
              </w:divBdr>
            </w:div>
            <w:div w:id="765658938">
              <w:marLeft w:val="0"/>
              <w:marRight w:val="0"/>
              <w:marTop w:val="0"/>
              <w:marBottom w:val="0"/>
              <w:divBdr>
                <w:top w:val="none" w:sz="0" w:space="0" w:color="auto"/>
                <w:left w:val="none" w:sz="0" w:space="0" w:color="auto"/>
                <w:bottom w:val="none" w:sz="0" w:space="0" w:color="auto"/>
                <w:right w:val="none" w:sz="0" w:space="0" w:color="auto"/>
              </w:divBdr>
            </w:div>
            <w:div w:id="1372414533">
              <w:marLeft w:val="0"/>
              <w:marRight w:val="0"/>
              <w:marTop w:val="0"/>
              <w:marBottom w:val="0"/>
              <w:divBdr>
                <w:top w:val="none" w:sz="0" w:space="0" w:color="auto"/>
                <w:left w:val="none" w:sz="0" w:space="0" w:color="auto"/>
                <w:bottom w:val="none" w:sz="0" w:space="0" w:color="auto"/>
                <w:right w:val="none" w:sz="0" w:space="0" w:color="auto"/>
              </w:divBdr>
            </w:div>
            <w:div w:id="58670865">
              <w:marLeft w:val="0"/>
              <w:marRight w:val="0"/>
              <w:marTop w:val="0"/>
              <w:marBottom w:val="0"/>
              <w:divBdr>
                <w:top w:val="none" w:sz="0" w:space="0" w:color="auto"/>
                <w:left w:val="none" w:sz="0" w:space="0" w:color="auto"/>
                <w:bottom w:val="none" w:sz="0" w:space="0" w:color="auto"/>
                <w:right w:val="none" w:sz="0" w:space="0" w:color="auto"/>
              </w:divBdr>
            </w:div>
            <w:div w:id="358169692">
              <w:marLeft w:val="0"/>
              <w:marRight w:val="0"/>
              <w:marTop w:val="0"/>
              <w:marBottom w:val="0"/>
              <w:divBdr>
                <w:top w:val="none" w:sz="0" w:space="0" w:color="auto"/>
                <w:left w:val="none" w:sz="0" w:space="0" w:color="auto"/>
                <w:bottom w:val="none" w:sz="0" w:space="0" w:color="auto"/>
                <w:right w:val="none" w:sz="0" w:space="0" w:color="auto"/>
              </w:divBdr>
            </w:div>
            <w:div w:id="935870005">
              <w:marLeft w:val="0"/>
              <w:marRight w:val="0"/>
              <w:marTop w:val="0"/>
              <w:marBottom w:val="0"/>
              <w:divBdr>
                <w:top w:val="none" w:sz="0" w:space="0" w:color="auto"/>
                <w:left w:val="none" w:sz="0" w:space="0" w:color="auto"/>
                <w:bottom w:val="none" w:sz="0" w:space="0" w:color="auto"/>
                <w:right w:val="none" w:sz="0" w:space="0" w:color="auto"/>
              </w:divBdr>
            </w:div>
            <w:div w:id="476722498">
              <w:marLeft w:val="0"/>
              <w:marRight w:val="0"/>
              <w:marTop w:val="0"/>
              <w:marBottom w:val="0"/>
              <w:divBdr>
                <w:top w:val="none" w:sz="0" w:space="0" w:color="auto"/>
                <w:left w:val="none" w:sz="0" w:space="0" w:color="auto"/>
                <w:bottom w:val="none" w:sz="0" w:space="0" w:color="auto"/>
                <w:right w:val="none" w:sz="0" w:space="0" w:color="auto"/>
              </w:divBdr>
            </w:div>
            <w:div w:id="1129280332">
              <w:marLeft w:val="0"/>
              <w:marRight w:val="0"/>
              <w:marTop w:val="0"/>
              <w:marBottom w:val="0"/>
              <w:divBdr>
                <w:top w:val="none" w:sz="0" w:space="0" w:color="auto"/>
                <w:left w:val="none" w:sz="0" w:space="0" w:color="auto"/>
                <w:bottom w:val="none" w:sz="0" w:space="0" w:color="auto"/>
                <w:right w:val="none" w:sz="0" w:space="0" w:color="auto"/>
              </w:divBdr>
            </w:div>
            <w:div w:id="1482424854">
              <w:marLeft w:val="0"/>
              <w:marRight w:val="0"/>
              <w:marTop w:val="0"/>
              <w:marBottom w:val="0"/>
              <w:divBdr>
                <w:top w:val="none" w:sz="0" w:space="0" w:color="auto"/>
                <w:left w:val="none" w:sz="0" w:space="0" w:color="auto"/>
                <w:bottom w:val="none" w:sz="0" w:space="0" w:color="auto"/>
                <w:right w:val="none" w:sz="0" w:space="0" w:color="auto"/>
              </w:divBdr>
            </w:div>
            <w:div w:id="526063451">
              <w:marLeft w:val="0"/>
              <w:marRight w:val="0"/>
              <w:marTop w:val="0"/>
              <w:marBottom w:val="0"/>
              <w:divBdr>
                <w:top w:val="none" w:sz="0" w:space="0" w:color="auto"/>
                <w:left w:val="none" w:sz="0" w:space="0" w:color="auto"/>
                <w:bottom w:val="none" w:sz="0" w:space="0" w:color="auto"/>
                <w:right w:val="none" w:sz="0" w:space="0" w:color="auto"/>
              </w:divBdr>
            </w:div>
            <w:div w:id="13923153">
              <w:marLeft w:val="0"/>
              <w:marRight w:val="0"/>
              <w:marTop w:val="0"/>
              <w:marBottom w:val="0"/>
              <w:divBdr>
                <w:top w:val="none" w:sz="0" w:space="0" w:color="auto"/>
                <w:left w:val="none" w:sz="0" w:space="0" w:color="auto"/>
                <w:bottom w:val="none" w:sz="0" w:space="0" w:color="auto"/>
                <w:right w:val="none" w:sz="0" w:space="0" w:color="auto"/>
              </w:divBdr>
            </w:div>
            <w:div w:id="113528231">
              <w:marLeft w:val="0"/>
              <w:marRight w:val="0"/>
              <w:marTop w:val="0"/>
              <w:marBottom w:val="0"/>
              <w:divBdr>
                <w:top w:val="none" w:sz="0" w:space="0" w:color="auto"/>
                <w:left w:val="none" w:sz="0" w:space="0" w:color="auto"/>
                <w:bottom w:val="none" w:sz="0" w:space="0" w:color="auto"/>
                <w:right w:val="none" w:sz="0" w:space="0" w:color="auto"/>
              </w:divBdr>
            </w:div>
            <w:div w:id="221185823">
              <w:marLeft w:val="0"/>
              <w:marRight w:val="0"/>
              <w:marTop w:val="0"/>
              <w:marBottom w:val="0"/>
              <w:divBdr>
                <w:top w:val="none" w:sz="0" w:space="0" w:color="auto"/>
                <w:left w:val="none" w:sz="0" w:space="0" w:color="auto"/>
                <w:bottom w:val="none" w:sz="0" w:space="0" w:color="auto"/>
                <w:right w:val="none" w:sz="0" w:space="0" w:color="auto"/>
              </w:divBdr>
            </w:div>
            <w:div w:id="949555239">
              <w:marLeft w:val="0"/>
              <w:marRight w:val="0"/>
              <w:marTop w:val="0"/>
              <w:marBottom w:val="0"/>
              <w:divBdr>
                <w:top w:val="none" w:sz="0" w:space="0" w:color="auto"/>
                <w:left w:val="none" w:sz="0" w:space="0" w:color="auto"/>
                <w:bottom w:val="none" w:sz="0" w:space="0" w:color="auto"/>
                <w:right w:val="none" w:sz="0" w:space="0" w:color="auto"/>
              </w:divBdr>
            </w:div>
            <w:div w:id="866136699">
              <w:marLeft w:val="0"/>
              <w:marRight w:val="0"/>
              <w:marTop w:val="0"/>
              <w:marBottom w:val="0"/>
              <w:divBdr>
                <w:top w:val="none" w:sz="0" w:space="0" w:color="auto"/>
                <w:left w:val="none" w:sz="0" w:space="0" w:color="auto"/>
                <w:bottom w:val="none" w:sz="0" w:space="0" w:color="auto"/>
                <w:right w:val="none" w:sz="0" w:space="0" w:color="auto"/>
              </w:divBdr>
            </w:div>
            <w:div w:id="486751143">
              <w:marLeft w:val="0"/>
              <w:marRight w:val="0"/>
              <w:marTop w:val="0"/>
              <w:marBottom w:val="0"/>
              <w:divBdr>
                <w:top w:val="none" w:sz="0" w:space="0" w:color="auto"/>
                <w:left w:val="none" w:sz="0" w:space="0" w:color="auto"/>
                <w:bottom w:val="none" w:sz="0" w:space="0" w:color="auto"/>
                <w:right w:val="none" w:sz="0" w:space="0" w:color="auto"/>
              </w:divBdr>
            </w:div>
            <w:div w:id="576474979">
              <w:marLeft w:val="0"/>
              <w:marRight w:val="0"/>
              <w:marTop w:val="0"/>
              <w:marBottom w:val="0"/>
              <w:divBdr>
                <w:top w:val="none" w:sz="0" w:space="0" w:color="auto"/>
                <w:left w:val="none" w:sz="0" w:space="0" w:color="auto"/>
                <w:bottom w:val="none" w:sz="0" w:space="0" w:color="auto"/>
                <w:right w:val="none" w:sz="0" w:space="0" w:color="auto"/>
              </w:divBdr>
            </w:div>
            <w:div w:id="850099679">
              <w:marLeft w:val="0"/>
              <w:marRight w:val="0"/>
              <w:marTop w:val="0"/>
              <w:marBottom w:val="0"/>
              <w:divBdr>
                <w:top w:val="none" w:sz="0" w:space="0" w:color="auto"/>
                <w:left w:val="none" w:sz="0" w:space="0" w:color="auto"/>
                <w:bottom w:val="none" w:sz="0" w:space="0" w:color="auto"/>
                <w:right w:val="none" w:sz="0" w:space="0" w:color="auto"/>
              </w:divBdr>
            </w:div>
            <w:div w:id="1971478121">
              <w:marLeft w:val="0"/>
              <w:marRight w:val="0"/>
              <w:marTop w:val="0"/>
              <w:marBottom w:val="0"/>
              <w:divBdr>
                <w:top w:val="none" w:sz="0" w:space="0" w:color="auto"/>
                <w:left w:val="none" w:sz="0" w:space="0" w:color="auto"/>
                <w:bottom w:val="none" w:sz="0" w:space="0" w:color="auto"/>
                <w:right w:val="none" w:sz="0" w:space="0" w:color="auto"/>
              </w:divBdr>
            </w:div>
            <w:div w:id="46804251">
              <w:marLeft w:val="0"/>
              <w:marRight w:val="0"/>
              <w:marTop w:val="0"/>
              <w:marBottom w:val="0"/>
              <w:divBdr>
                <w:top w:val="none" w:sz="0" w:space="0" w:color="auto"/>
                <w:left w:val="none" w:sz="0" w:space="0" w:color="auto"/>
                <w:bottom w:val="none" w:sz="0" w:space="0" w:color="auto"/>
                <w:right w:val="none" w:sz="0" w:space="0" w:color="auto"/>
              </w:divBdr>
            </w:div>
            <w:div w:id="92557272">
              <w:marLeft w:val="0"/>
              <w:marRight w:val="0"/>
              <w:marTop w:val="0"/>
              <w:marBottom w:val="0"/>
              <w:divBdr>
                <w:top w:val="none" w:sz="0" w:space="0" w:color="auto"/>
                <w:left w:val="none" w:sz="0" w:space="0" w:color="auto"/>
                <w:bottom w:val="none" w:sz="0" w:space="0" w:color="auto"/>
                <w:right w:val="none" w:sz="0" w:space="0" w:color="auto"/>
              </w:divBdr>
            </w:div>
            <w:div w:id="720516281">
              <w:marLeft w:val="0"/>
              <w:marRight w:val="0"/>
              <w:marTop w:val="0"/>
              <w:marBottom w:val="0"/>
              <w:divBdr>
                <w:top w:val="none" w:sz="0" w:space="0" w:color="auto"/>
                <w:left w:val="none" w:sz="0" w:space="0" w:color="auto"/>
                <w:bottom w:val="none" w:sz="0" w:space="0" w:color="auto"/>
                <w:right w:val="none" w:sz="0" w:space="0" w:color="auto"/>
              </w:divBdr>
            </w:div>
            <w:div w:id="895556429">
              <w:marLeft w:val="0"/>
              <w:marRight w:val="0"/>
              <w:marTop w:val="0"/>
              <w:marBottom w:val="0"/>
              <w:divBdr>
                <w:top w:val="none" w:sz="0" w:space="0" w:color="auto"/>
                <w:left w:val="none" w:sz="0" w:space="0" w:color="auto"/>
                <w:bottom w:val="none" w:sz="0" w:space="0" w:color="auto"/>
                <w:right w:val="none" w:sz="0" w:space="0" w:color="auto"/>
              </w:divBdr>
            </w:div>
            <w:div w:id="1699623818">
              <w:marLeft w:val="0"/>
              <w:marRight w:val="0"/>
              <w:marTop w:val="0"/>
              <w:marBottom w:val="0"/>
              <w:divBdr>
                <w:top w:val="none" w:sz="0" w:space="0" w:color="auto"/>
                <w:left w:val="none" w:sz="0" w:space="0" w:color="auto"/>
                <w:bottom w:val="none" w:sz="0" w:space="0" w:color="auto"/>
                <w:right w:val="none" w:sz="0" w:space="0" w:color="auto"/>
              </w:divBdr>
            </w:div>
            <w:div w:id="1220939851">
              <w:marLeft w:val="0"/>
              <w:marRight w:val="0"/>
              <w:marTop w:val="0"/>
              <w:marBottom w:val="0"/>
              <w:divBdr>
                <w:top w:val="none" w:sz="0" w:space="0" w:color="auto"/>
                <w:left w:val="none" w:sz="0" w:space="0" w:color="auto"/>
                <w:bottom w:val="none" w:sz="0" w:space="0" w:color="auto"/>
                <w:right w:val="none" w:sz="0" w:space="0" w:color="auto"/>
              </w:divBdr>
            </w:div>
            <w:div w:id="162670497">
              <w:marLeft w:val="0"/>
              <w:marRight w:val="0"/>
              <w:marTop w:val="0"/>
              <w:marBottom w:val="0"/>
              <w:divBdr>
                <w:top w:val="none" w:sz="0" w:space="0" w:color="auto"/>
                <w:left w:val="none" w:sz="0" w:space="0" w:color="auto"/>
                <w:bottom w:val="none" w:sz="0" w:space="0" w:color="auto"/>
                <w:right w:val="none" w:sz="0" w:space="0" w:color="auto"/>
              </w:divBdr>
            </w:div>
            <w:div w:id="1381977639">
              <w:marLeft w:val="0"/>
              <w:marRight w:val="0"/>
              <w:marTop w:val="0"/>
              <w:marBottom w:val="0"/>
              <w:divBdr>
                <w:top w:val="none" w:sz="0" w:space="0" w:color="auto"/>
                <w:left w:val="none" w:sz="0" w:space="0" w:color="auto"/>
                <w:bottom w:val="none" w:sz="0" w:space="0" w:color="auto"/>
                <w:right w:val="none" w:sz="0" w:space="0" w:color="auto"/>
              </w:divBdr>
            </w:div>
            <w:div w:id="1418556592">
              <w:marLeft w:val="0"/>
              <w:marRight w:val="0"/>
              <w:marTop w:val="0"/>
              <w:marBottom w:val="0"/>
              <w:divBdr>
                <w:top w:val="none" w:sz="0" w:space="0" w:color="auto"/>
                <w:left w:val="none" w:sz="0" w:space="0" w:color="auto"/>
                <w:bottom w:val="none" w:sz="0" w:space="0" w:color="auto"/>
                <w:right w:val="none" w:sz="0" w:space="0" w:color="auto"/>
              </w:divBdr>
            </w:div>
            <w:div w:id="691882608">
              <w:marLeft w:val="0"/>
              <w:marRight w:val="0"/>
              <w:marTop w:val="0"/>
              <w:marBottom w:val="0"/>
              <w:divBdr>
                <w:top w:val="none" w:sz="0" w:space="0" w:color="auto"/>
                <w:left w:val="none" w:sz="0" w:space="0" w:color="auto"/>
                <w:bottom w:val="none" w:sz="0" w:space="0" w:color="auto"/>
                <w:right w:val="none" w:sz="0" w:space="0" w:color="auto"/>
              </w:divBdr>
            </w:div>
            <w:div w:id="1013150817">
              <w:marLeft w:val="0"/>
              <w:marRight w:val="0"/>
              <w:marTop w:val="0"/>
              <w:marBottom w:val="0"/>
              <w:divBdr>
                <w:top w:val="none" w:sz="0" w:space="0" w:color="auto"/>
                <w:left w:val="none" w:sz="0" w:space="0" w:color="auto"/>
                <w:bottom w:val="none" w:sz="0" w:space="0" w:color="auto"/>
                <w:right w:val="none" w:sz="0" w:space="0" w:color="auto"/>
              </w:divBdr>
            </w:div>
            <w:div w:id="1714577460">
              <w:marLeft w:val="0"/>
              <w:marRight w:val="0"/>
              <w:marTop w:val="0"/>
              <w:marBottom w:val="0"/>
              <w:divBdr>
                <w:top w:val="none" w:sz="0" w:space="0" w:color="auto"/>
                <w:left w:val="none" w:sz="0" w:space="0" w:color="auto"/>
                <w:bottom w:val="none" w:sz="0" w:space="0" w:color="auto"/>
                <w:right w:val="none" w:sz="0" w:space="0" w:color="auto"/>
              </w:divBdr>
            </w:div>
            <w:div w:id="1304506060">
              <w:marLeft w:val="0"/>
              <w:marRight w:val="0"/>
              <w:marTop w:val="0"/>
              <w:marBottom w:val="0"/>
              <w:divBdr>
                <w:top w:val="none" w:sz="0" w:space="0" w:color="auto"/>
                <w:left w:val="none" w:sz="0" w:space="0" w:color="auto"/>
                <w:bottom w:val="none" w:sz="0" w:space="0" w:color="auto"/>
                <w:right w:val="none" w:sz="0" w:space="0" w:color="auto"/>
              </w:divBdr>
            </w:div>
            <w:div w:id="1437796867">
              <w:marLeft w:val="0"/>
              <w:marRight w:val="0"/>
              <w:marTop w:val="0"/>
              <w:marBottom w:val="0"/>
              <w:divBdr>
                <w:top w:val="none" w:sz="0" w:space="0" w:color="auto"/>
                <w:left w:val="none" w:sz="0" w:space="0" w:color="auto"/>
                <w:bottom w:val="none" w:sz="0" w:space="0" w:color="auto"/>
                <w:right w:val="none" w:sz="0" w:space="0" w:color="auto"/>
              </w:divBdr>
            </w:div>
            <w:div w:id="560680533">
              <w:marLeft w:val="0"/>
              <w:marRight w:val="0"/>
              <w:marTop w:val="0"/>
              <w:marBottom w:val="0"/>
              <w:divBdr>
                <w:top w:val="none" w:sz="0" w:space="0" w:color="auto"/>
                <w:left w:val="none" w:sz="0" w:space="0" w:color="auto"/>
                <w:bottom w:val="none" w:sz="0" w:space="0" w:color="auto"/>
                <w:right w:val="none" w:sz="0" w:space="0" w:color="auto"/>
              </w:divBdr>
            </w:div>
            <w:div w:id="1073773522">
              <w:marLeft w:val="0"/>
              <w:marRight w:val="0"/>
              <w:marTop w:val="0"/>
              <w:marBottom w:val="0"/>
              <w:divBdr>
                <w:top w:val="none" w:sz="0" w:space="0" w:color="auto"/>
                <w:left w:val="none" w:sz="0" w:space="0" w:color="auto"/>
                <w:bottom w:val="none" w:sz="0" w:space="0" w:color="auto"/>
                <w:right w:val="none" w:sz="0" w:space="0" w:color="auto"/>
              </w:divBdr>
            </w:div>
            <w:div w:id="1151092767">
              <w:marLeft w:val="0"/>
              <w:marRight w:val="0"/>
              <w:marTop w:val="0"/>
              <w:marBottom w:val="0"/>
              <w:divBdr>
                <w:top w:val="none" w:sz="0" w:space="0" w:color="auto"/>
                <w:left w:val="none" w:sz="0" w:space="0" w:color="auto"/>
                <w:bottom w:val="none" w:sz="0" w:space="0" w:color="auto"/>
                <w:right w:val="none" w:sz="0" w:space="0" w:color="auto"/>
              </w:divBdr>
            </w:div>
            <w:div w:id="1645428952">
              <w:marLeft w:val="0"/>
              <w:marRight w:val="0"/>
              <w:marTop w:val="0"/>
              <w:marBottom w:val="0"/>
              <w:divBdr>
                <w:top w:val="none" w:sz="0" w:space="0" w:color="auto"/>
                <w:left w:val="none" w:sz="0" w:space="0" w:color="auto"/>
                <w:bottom w:val="none" w:sz="0" w:space="0" w:color="auto"/>
                <w:right w:val="none" w:sz="0" w:space="0" w:color="auto"/>
              </w:divBdr>
            </w:div>
            <w:div w:id="1198398054">
              <w:marLeft w:val="0"/>
              <w:marRight w:val="0"/>
              <w:marTop w:val="0"/>
              <w:marBottom w:val="0"/>
              <w:divBdr>
                <w:top w:val="none" w:sz="0" w:space="0" w:color="auto"/>
                <w:left w:val="none" w:sz="0" w:space="0" w:color="auto"/>
                <w:bottom w:val="none" w:sz="0" w:space="0" w:color="auto"/>
                <w:right w:val="none" w:sz="0" w:space="0" w:color="auto"/>
              </w:divBdr>
            </w:div>
            <w:div w:id="1561476899">
              <w:marLeft w:val="0"/>
              <w:marRight w:val="0"/>
              <w:marTop w:val="0"/>
              <w:marBottom w:val="0"/>
              <w:divBdr>
                <w:top w:val="none" w:sz="0" w:space="0" w:color="auto"/>
                <w:left w:val="none" w:sz="0" w:space="0" w:color="auto"/>
                <w:bottom w:val="none" w:sz="0" w:space="0" w:color="auto"/>
                <w:right w:val="none" w:sz="0" w:space="0" w:color="auto"/>
              </w:divBdr>
            </w:div>
            <w:div w:id="1317998136">
              <w:marLeft w:val="0"/>
              <w:marRight w:val="0"/>
              <w:marTop w:val="0"/>
              <w:marBottom w:val="0"/>
              <w:divBdr>
                <w:top w:val="none" w:sz="0" w:space="0" w:color="auto"/>
                <w:left w:val="none" w:sz="0" w:space="0" w:color="auto"/>
                <w:bottom w:val="none" w:sz="0" w:space="0" w:color="auto"/>
                <w:right w:val="none" w:sz="0" w:space="0" w:color="auto"/>
              </w:divBdr>
            </w:div>
            <w:div w:id="8070514">
              <w:marLeft w:val="0"/>
              <w:marRight w:val="0"/>
              <w:marTop w:val="0"/>
              <w:marBottom w:val="0"/>
              <w:divBdr>
                <w:top w:val="none" w:sz="0" w:space="0" w:color="auto"/>
                <w:left w:val="none" w:sz="0" w:space="0" w:color="auto"/>
                <w:bottom w:val="none" w:sz="0" w:space="0" w:color="auto"/>
                <w:right w:val="none" w:sz="0" w:space="0" w:color="auto"/>
              </w:divBdr>
            </w:div>
            <w:div w:id="542139979">
              <w:marLeft w:val="0"/>
              <w:marRight w:val="0"/>
              <w:marTop w:val="0"/>
              <w:marBottom w:val="0"/>
              <w:divBdr>
                <w:top w:val="none" w:sz="0" w:space="0" w:color="auto"/>
                <w:left w:val="none" w:sz="0" w:space="0" w:color="auto"/>
                <w:bottom w:val="none" w:sz="0" w:space="0" w:color="auto"/>
                <w:right w:val="none" w:sz="0" w:space="0" w:color="auto"/>
              </w:divBdr>
            </w:div>
            <w:div w:id="1795830539">
              <w:marLeft w:val="0"/>
              <w:marRight w:val="0"/>
              <w:marTop w:val="0"/>
              <w:marBottom w:val="0"/>
              <w:divBdr>
                <w:top w:val="none" w:sz="0" w:space="0" w:color="auto"/>
                <w:left w:val="none" w:sz="0" w:space="0" w:color="auto"/>
                <w:bottom w:val="none" w:sz="0" w:space="0" w:color="auto"/>
                <w:right w:val="none" w:sz="0" w:space="0" w:color="auto"/>
              </w:divBdr>
            </w:div>
            <w:div w:id="1119449904">
              <w:marLeft w:val="0"/>
              <w:marRight w:val="0"/>
              <w:marTop w:val="0"/>
              <w:marBottom w:val="0"/>
              <w:divBdr>
                <w:top w:val="none" w:sz="0" w:space="0" w:color="auto"/>
                <w:left w:val="none" w:sz="0" w:space="0" w:color="auto"/>
                <w:bottom w:val="none" w:sz="0" w:space="0" w:color="auto"/>
                <w:right w:val="none" w:sz="0" w:space="0" w:color="auto"/>
              </w:divBdr>
            </w:div>
            <w:div w:id="316030657">
              <w:marLeft w:val="0"/>
              <w:marRight w:val="0"/>
              <w:marTop w:val="0"/>
              <w:marBottom w:val="0"/>
              <w:divBdr>
                <w:top w:val="none" w:sz="0" w:space="0" w:color="auto"/>
                <w:left w:val="none" w:sz="0" w:space="0" w:color="auto"/>
                <w:bottom w:val="none" w:sz="0" w:space="0" w:color="auto"/>
                <w:right w:val="none" w:sz="0" w:space="0" w:color="auto"/>
              </w:divBdr>
            </w:div>
            <w:div w:id="57554571">
              <w:marLeft w:val="0"/>
              <w:marRight w:val="0"/>
              <w:marTop w:val="0"/>
              <w:marBottom w:val="0"/>
              <w:divBdr>
                <w:top w:val="none" w:sz="0" w:space="0" w:color="auto"/>
                <w:left w:val="none" w:sz="0" w:space="0" w:color="auto"/>
                <w:bottom w:val="none" w:sz="0" w:space="0" w:color="auto"/>
                <w:right w:val="none" w:sz="0" w:space="0" w:color="auto"/>
              </w:divBdr>
            </w:div>
            <w:div w:id="88476784">
              <w:marLeft w:val="0"/>
              <w:marRight w:val="0"/>
              <w:marTop w:val="0"/>
              <w:marBottom w:val="0"/>
              <w:divBdr>
                <w:top w:val="none" w:sz="0" w:space="0" w:color="auto"/>
                <w:left w:val="none" w:sz="0" w:space="0" w:color="auto"/>
                <w:bottom w:val="none" w:sz="0" w:space="0" w:color="auto"/>
                <w:right w:val="none" w:sz="0" w:space="0" w:color="auto"/>
              </w:divBdr>
            </w:div>
            <w:div w:id="955527963">
              <w:marLeft w:val="0"/>
              <w:marRight w:val="0"/>
              <w:marTop w:val="0"/>
              <w:marBottom w:val="0"/>
              <w:divBdr>
                <w:top w:val="none" w:sz="0" w:space="0" w:color="auto"/>
                <w:left w:val="none" w:sz="0" w:space="0" w:color="auto"/>
                <w:bottom w:val="none" w:sz="0" w:space="0" w:color="auto"/>
                <w:right w:val="none" w:sz="0" w:space="0" w:color="auto"/>
              </w:divBdr>
            </w:div>
            <w:div w:id="388768079">
              <w:marLeft w:val="0"/>
              <w:marRight w:val="0"/>
              <w:marTop w:val="0"/>
              <w:marBottom w:val="0"/>
              <w:divBdr>
                <w:top w:val="none" w:sz="0" w:space="0" w:color="auto"/>
                <w:left w:val="none" w:sz="0" w:space="0" w:color="auto"/>
                <w:bottom w:val="none" w:sz="0" w:space="0" w:color="auto"/>
                <w:right w:val="none" w:sz="0" w:space="0" w:color="auto"/>
              </w:divBdr>
            </w:div>
            <w:div w:id="1826820268">
              <w:marLeft w:val="0"/>
              <w:marRight w:val="0"/>
              <w:marTop w:val="0"/>
              <w:marBottom w:val="0"/>
              <w:divBdr>
                <w:top w:val="none" w:sz="0" w:space="0" w:color="auto"/>
                <w:left w:val="none" w:sz="0" w:space="0" w:color="auto"/>
                <w:bottom w:val="none" w:sz="0" w:space="0" w:color="auto"/>
                <w:right w:val="none" w:sz="0" w:space="0" w:color="auto"/>
              </w:divBdr>
            </w:div>
            <w:div w:id="764154698">
              <w:marLeft w:val="0"/>
              <w:marRight w:val="0"/>
              <w:marTop w:val="0"/>
              <w:marBottom w:val="0"/>
              <w:divBdr>
                <w:top w:val="none" w:sz="0" w:space="0" w:color="auto"/>
                <w:left w:val="none" w:sz="0" w:space="0" w:color="auto"/>
                <w:bottom w:val="none" w:sz="0" w:space="0" w:color="auto"/>
                <w:right w:val="none" w:sz="0" w:space="0" w:color="auto"/>
              </w:divBdr>
            </w:div>
            <w:div w:id="2062093613">
              <w:marLeft w:val="0"/>
              <w:marRight w:val="0"/>
              <w:marTop w:val="0"/>
              <w:marBottom w:val="0"/>
              <w:divBdr>
                <w:top w:val="none" w:sz="0" w:space="0" w:color="auto"/>
                <w:left w:val="none" w:sz="0" w:space="0" w:color="auto"/>
                <w:bottom w:val="none" w:sz="0" w:space="0" w:color="auto"/>
                <w:right w:val="none" w:sz="0" w:space="0" w:color="auto"/>
              </w:divBdr>
            </w:div>
            <w:div w:id="280842082">
              <w:marLeft w:val="0"/>
              <w:marRight w:val="0"/>
              <w:marTop w:val="0"/>
              <w:marBottom w:val="0"/>
              <w:divBdr>
                <w:top w:val="none" w:sz="0" w:space="0" w:color="auto"/>
                <w:left w:val="none" w:sz="0" w:space="0" w:color="auto"/>
                <w:bottom w:val="none" w:sz="0" w:space="0" w:color="auto"/>
                <w:right w:val="none" w:sz="0" w:space="0" w:color="auto"/>
              </w:divBdr>
            </w:div>
            <w:div w:id="2021662119">
              <w:marLeft w:val="0"/>
              <w:marRight w:val="0"/>
              <w:marTop w:val="0"/>
              <w:marBottom w:val="0"/>
              <w:divBdr>
                <w:top w:val="none" w:sz="0" w:space="0" w:color="auto"/>
                <w:left w:val="none" w:sz="0" w:space="0" w:color="auto"/>
                <w:bottom w:val="none" w:sz="0" w:space="0" w:color="auto"/>
                <w:right w:val="none" w:sz="0" w:space="0" w:color="auto"/>
              </w:divBdr>
            </w:div>
            <w:div w:id="553661760">
              <w:marLeft w:val="0"/>
              <w:marRight w:val="0"/>
              <w:marTop w:val="0"/>
              <w:marBottom w:val="0"/>
              <w:divBdr>
                <w:top w:val="none" w:sz="0" w:space="0" w:color="auto"/>
                <w:left w:val="none" w:sz="0" w:space="0" w:color="auto"/>
                <w:bottom w:val="none" w:sz="0" w:space="0" w:color="auto"/>
                <w:right w:val="none" w:sz="0" w:space="0" w:color="auto"/>
              </w:divBdr>
            </w:div>
            <w:div w:id="1661229012">
              <w:marLeft w:val="0"/>
              <w:marRight w:val="0"/>
              <w:marTop w:val="0"/>
              <w:marBottom w:val="0"/>
              <w:divBdr>
                <w:top w:val="none" w:sz="0" w:space="0" w:color="auto"/>
                <w:left w:val="none" w:sz="0" w:space="0" w:color="auto"/>
                <w:bottom w:val="none" w:sz="0" w:space="0" w:color="auto"/>
                <w:right w:val="none" w:sz="0" w:space="0" w:color="auto"/>
              </w:divBdr>
            </w:div>
            <w:div w:id="2092458487">
              <w:marLeft w:val="0"/>
              <w:marRight w:val="0"/>
              <w:marTop w:val="0"/>
              <w:marBottom w:val="0"/>
              <w:divBdr>
                <w:top w:val="none" w:sz="0" w:space="0" w:color="auto"/>
                <w:left w:val="none" w:sz="0" w:space="0" w:color="auto"/>
                <w:bottom w:val="none" w:sz="0" w:space="0" w:color="auto"/>
                <w:right w:val="none" w:sz="0" w:space="0" w:color="auto"/>
              </w:divBdr>
            </w:div>
            <w:div w:id="1677534851">
              <w:marLeft w:val="0"/>
              <w:marRight w:val="0"/>
              <w:marTop w:val="0"/>
              <w:marBottom w:val="0"/>
              <w:divBdr>
                <w:top w:val="none" w:sz="0" w:space="0" w:color="auto"/>
                <w:left w:val="none" w:sz="0" w:space="0" w:color="auto"/>
                <w:bottom w:val="none" w:sz="0" w:space="0" w:color="auto"/>
                <w:right w:val="none" w:sz="0" w:space="0" w:color="auto"/>
              </w:divBdr>
            </w:div>
            <w:div w:id="1928491197">
              <w:marLeft w:val="0"/>
              <w:marRight w:val="0"/>
              <w:marTop w:val="0"/>
              <w:marBottom w:val="0"/>
              <w:divBdr>
                <w:top w:val="none" w:sz="0" w:space="0" w:color="auto"/>
                <w:left w:val="none" w:sz="0" w:space="0" w:color="auto"/>
                <w:bottom w:val="none" w:sz="0" w:space="0" w:color="auto"/>
                <w:right w:val="none" w:sz="0" w:space="0" w:color="auto"/>
              </w:divBdr>
            </w:div>
            <w:div w:id="795104482">
              <w:marLeft w:val="0"/>
              <w:marRight w:val="0"/>
              <w:marTop w:val="0"/>
              <w:marBottom w:val="0"/>
              <w:divBdr>
                <w:top w:val="none" w:sz="0" w:space="0" w:color="auto"/>
                <w:left w:val="none" w:sz="0" w:space="0" w:color="auto"/>
                <w:bottom w:val="none" w:sz="0" w:space="0" w:color="auto"/>
                <w:right w:val="none" w:sz="0" w:space="0" w:color="auto"/>
              </w:divBdr>
            </w:div>
            <w:div w:id="174924882">
              <w:marLeft w:val="0"/>
              <w:marRight w:val="0"/>
              <w:marTop w:val="0"/>
              <w:marBottom w:val="0"/>
              <w:divBdr>
                <w:top w:val="none" w:sz="0" w:space="0" w:color="auto"/>
                <w:left w:val="none" w:sz="0" w:space="0" w:color="auto"/>
                <w:bottom w:val="none" w:sz="0" w:space="0" w:color="auto"/>
                <w:right w:val="none" w:sz="0" w:space="0" w:color="auto"/>
              </w:divBdr>
            </w:div>
            <w:div w:id="1712487027">
              <w:marLeft w:val="0"/>
              <w:marRight w:val="0"/>
              <w:marTop w:val="0"/>
              <w:marBottom w:val="0"/>
              <w:divBdr>
                <w:top w:val="none" w:sz="0" w:space="0" w:color="auto"/>
                <w:left w:val="none" w:sz="0" w:space="0" w:color="auto"/>
                <w:bottom w:val="none" w:sz="0" w:space="0" w:color="auto"/>
                <w:right w:val="none" w:sz="0" w:space="0" w:color="auto"/>
              </w:divBdr>
            </w:div>
            <w:div w:id="689452307">
              <w:marLeft w:val="0"/>
              <w:marRight w:val="0"/>
              <w:marTop w:val="0"/>
              <w:marBottom w:val="0"/>
              <w:divBdr>
                <w:top w:val="none" w:sz="0" w:space="0" w:color="auto"/>
                <w:left w:val="none" w:sz="0" w:space="0" w:color="auto"/>
                <w:bottom w:val="none" w:sz="0" w:space="0" w:color="auto"/>
                <w:right w:val="none" w:sz="0" w:space="0" w:color="auto"/>
              </w:divBdr>
            </w:div>
            <w:div w:id="951012990">
              <w:marLeft w:val="0"/>
              <w:marRight w:val="0"/>
              <w:marTop w:val="0"/>
              <w:marBottom w:val="0"/>
              <w:divBdr>
                <w:top w:val="none" w:sz="0" w:space="0" w:color="auto"/>
                <w:left w:val="none" w:sz="0" w:space="0" w:color="auto"/>
                <w:bottom w:val="none" w:sz="0" w:space="0" w:color="auto"/>
                <w:right w:val="none" w:sz="0" w:space="0" w:color="auto"/>
              </w:divBdr>
            </w:div>
            <w:div w:id="1639606780">
              <w:marLeft w:val="0"/>
              <w:marRight w:val="0"/>
              <w:marTop w:val="0"/>
              <w:marBottom w:val="0"/>
              <w:divBdr>
                <w:top w:val="none" w:sz="0" w:space="0" w:color="auto"/>
                <w:left w:val="none" w:sz="0" w:space="0" w:color="auto"/>
                <w:bottom w:val="none" w:sz="0" w:space="0" w:color="auto"/>
                <w:right w:val="none" w:sz="0" w:space="0" w:color="auto"/>
              </w:divBdr>
            </w:div>
            <w:div w:id="92406986">
              <w:marLeft w:val="0"/>
              <w:marRight w:val="0"/>
              <w:marTop w:val="0"/>
              <w:marBottom w:val="0"/>
              <w:divBdr>
                <w:top w:val="none" w:sz="0" w:space="0" w:color="auto"/>
                <w:left w:val="none" w:sz="0" w:space="0" w:color="auto"/>
                <w:bottom w:val="none" w:sz="0" w:space="0" w:color="auto"/>
                <w:right w:val="none" w:sz="0" w:space="0" w:color="auto"/>
              </w:divBdr>
            </w:div>
            <w:div w:id="1029377464">
              <w:marLeft w:val="0"/>
              <w:marRight w:val="0"/>
              <w:marTop w:val="0"/>
              <w:marBottom w:val="0"/>
              <w:divBdr>
                <w:top w:val="none" w:sz="0" w:space="0" w:color="auto"/>
                <w:left w:val="none" w:sz="0" w:space="0" w:color="auto"/>
                <w:bottom w:val="none" w:sz="0" w:space="0" w:color="auto"/>
                <w:right w:val="none" w:sz="0" w:space="0" w:color="auto"/>
              </w:divBdr>
            </w:div>
            <w:div w:id="1681927279">
              <w:marLeft w:val="0"/>
              <w:marRight w:val="0"/>
              <w:marTop w:val="0"/>
              <w:marBottom w:val="0"/>
              <w:divBdr>
                <w:top w:val="none" w:sz="0" w:space="0" w:color="auto"/>
                <w:left w:val="none" w:sz="0" w:space="0" w:color="auto"/>
                <w:bottom w:val="none" w:sz="0" w:space="0" w:color="auto"/>
                <w:right w:val="none" w:sz="0" w:space="0" w:color="auto"/>
              </w:divBdr>
            </w:div>
            <w:div w:id="976109125">
              <w:marLeft w:val="0"/>
              <w:marRight w:val="0"/>
              <w:marTop w:val="0"/>
              <w:marBottom w:val="0"/>
              <w:divBdr>
                <w:top w:val="none" w:sz="0" w:space="0" w:color="auto"/>
                <w:left w:val="none" w:sz="0" w:space="0" w:color="auto"/>
                <w:bottom w:val="none" w:sz="0" w:space="0" w:color="auto"/>
                <w:right w:val="none" w:sz="0" w:space="0" w:color="auto"/>
              </w:divBdr>
            </w:div>
            <w:div w:id="144706492">
              <w:marLeft w:val="0"/>
              <w:marRight w:val="0"/>
              <w:marTop w:val="0"/>
              <w:marBottom w:val="0"/>
              <w:divBdr>
                <w:top w:val="none" w:sz="0" w:space="0" w:color="auto"/>
                <w:left w:val="none" w:sz="0" w:space="0" w:color="auto"/>
                <w:bottom w:val="none" w:sz="0" w:space="0" w:color="auto"/>
                <w:right w:val="none" w:sz="0" w:space="0" w:color="auto"/>
              </w:divBdr>
            </w:div>
            <w:div w:id="1197351885">
              <w:marLeft w:val="0"/>
              <w:marRight w:val="0"/>
              <w:marTop w:val="0"/>
              <w:marBottom w:val="0"/>
              <w:divBdr>
                <w:top w:val="none" w:sz="0" w:space="0" w:color="auto"/>
                <w:left w:val="none" w:sz="0" w:space="0" w:color="auto"/>
                <w:bottom w:val="none" w:sz="0" w:space="0" w:color="auto"/>
                <w:right w:val="none" w:sz="0" w:space="0" w:color="auto"/>
              </w:divBdr>
            </w:div>
            <w:div w:id="318971640">
              <w:marLeft w:val="0"/>
              <w:marRight w:val="0"/>
              <w:marTop w:val="0"/>
              <w:marBottom w:val="0"/>
              <w:divBdr>
                <w:top w:val="none" w:sz="0" w:space="0" w:color="auto"/>
                <w:left w:val="none" w:sz="0" w:space="0" w:color="auto"/>
                <w:bottom w:val="none" w:sz="0" w:space="0" w:color="auto"/>
                <w:right w:val="none" w:sz="0" w:space="0" w:color="auto"/>
              </w:divBdr>
            </w:div>
            <w:div w:id="574630704">
              <w:marLeft w:val="0"/>
              <w:marRight w:val="0"/>
              <w:marTop w:val="0"/>
              <w:marBottom w:val="0"/>
              <w:divBdr>
                <w:top w:val="none" w:sz="0" w:space="0" w:color="auto"/>
                <w:left w:val="none" w:sz="0" w:space="0" w:color="auto"/>
                <w:bottom w:val="none" w:sz="0" w:space="0" w:color="auto"/>
                <w:right w:val="none" w:sz="0" w:space="0" w:color="auto"/>
              </w:divBdr>
            </w:div>
            <w:div w:id="1603566077">
              <w:marLeft w:val="0"/>
              <w:marRight w:val="0"/>
              <w:marTop w:val="0"/>
              <w:marBottom w:val="0"/>
              <w:divBdr>
                <w:top w:val="none" w:sz="0" w:space="0" w:color="auto"/>
                <w:left w:val="none" w:sz="0" w:space="0" w:color="auto"/>
                <w:bottom w:val="none" w:sz="0" w:space="0" w:color="auto"/>
                <w:right w:val="none" w:sz="0" w:space="0" w:color="auto"/>
              </w:divBdr>
            </w:div>
            <w:div w:id="40442256">
              <w:marLeft w:val="0"/>
              <w:marRight w:val="0"/>
              <w:marTop w:val="0"/>
              <w:marBottom w:val="0"/>
              <w:divBdr>
                <w:top w:val="none" w:sz="0" w:space="0" w:color="auto"/>
                <w:left w:val="none" w:sz="0" w:space="0" w:color="auto"/>
                <w:bottom w:val="none" w:sz="0" w:space="0" w:color="auto"/>
                <w:right w:val="none" w:sz="0" w:space="0" w:color="auto"/>
              </w:divBdr>
            </w:div>
            <w:div w:id="1007634738">
              <w:marLeft w:val="0"/>
              <w:marRight w:val="0"/>
              <w:marTop w:val="0"/>
              <w:marBottom w:val="0"/>
              <w:divBdr>
                <w:top w:val="none" w:sz="0" w:space="0" w:color="auto"/>
                <w:left w:val="none" w:sz="0" w:space="0" w:color="auto"/>
                <w:bottom w:val="none" w:sz="0" w:space="0" w:color="auto"/>
                <w:right w:val="none" w:sz="0" w:space="0" w:color="auto"/>
              </w:divBdr>
            </w:div>
            <w:div w:id="656694486">
              <w:marLeft w:val="0"/>
              <w:marRight w:val="0"/>
              <w:marTop w:val="0"/>
              <w:marBottom w:val="0"/>
              <w:divBdr>
                <w:top w:val="none" w:sz="0" w:space="0" w:color="auto"/>
                <w:left w:val="none" w:sz="0" w:space="0" w:color="auto"/>
                <w:bottom w:val="none" w:sz="0" w:space="0" w:color="auto"/>
                <w:right w:val="none" w:sz="0" w:space="0" w:color="auto"/>
              </w:divBdr>
            </w:div>
            <w:div w:id="401293337">
              <w:marLeft w:val="0"/>
              <w:marRight w:val="0"/>
              <w:marTop w:val="0"/>
              <w:marBottom w:val="0"/>
              <w:divBdr>
                <w:top w:val="none" w:sz="0" w:space="0" w:color="auto"/>
                <w:left w:val="none" w:sz="0" w:space="0" w:color="auto"/>
                <w:bottom w:val="none" w:sz="0" w:space="0" w:color="auto"/>
                <w:right w:val="none" w:sz="0" w:space="0" w:color="auto"/>
              </w:divBdr>
            </w:div>
            <w:div w:id="210381217">
              <w:marLeft w:val="0"/>
              <w:marRight w:val="0"/>
              <w:marTop w:val="0"/>
              <w:marBottom w:val="0"/>
              <w:divBdr>
                <w:top w:val="none" w:sz="0" w:space="0" w:color="auto"/>
                <w:left w:val="none" w:sz="0" w:space="0" w:color="auto"/>
                <w:bottom w:val="none" w:sz="0" w:space="0" w:color="auto"/>
                <w:right w:val="none" w:sz="0" w:space="0" w:color="auto"/>
              </w:divBdr>
            </w:div>
            <w:div w:id="466506541">
              <w:marLeft w:val="0"/>
              <w:marRight w:val="0"/>
              <w:marTop w:val="0"/>
              <w:marBottom w:val="0"/>
              <w:divBdr>
                <w:top w:val="none" w:sz="0" w:space="0" w:color="auto"/>
                <w:left w:val="none" w:sz="0" w:space="0" w:color="auto"/>
                <w:bottom w:val="none" w:sz="0" w:space="0" w:color="auto"/>
                <w:right w:val="none" w:sz="0" w:space="0" w:color="auto"/>
              </w:divBdr>
            </w:div>
            <w:div w:id="2029477653">
              <w:marLeft w:val="0"/>
              <w:marRight w:val="0"/>
              <w:marTop w:val="0"/>
              <w:marBottom w:val="0"/>
              <w:divBdr>
                <w:top w:val="none" w:sz="0" w:space="0" w:color="auto"/>
                <w:left w:val="none" w:sz="0" w:space="0" w:color="auto"/>
                <w:bottom w:val="none" w:sz="0" w:space="0" w:color="auto"/>
                <w:right w:val="none" w:sz="0" w:space="0" w:color="auto"/>
              </w:divBdr>
            </w:div>
            <w:div w:id="1051032681">
              <w:marLeft w:val="0"/>
              <w:marRight w:val="0"/>
              <w:marTop w:val="0"/>
              <w:marBottom w:val="0"/>
              <w:divBdr>
                <w:top w:val="none" w:sz="0" w:space="0" w:color="auto"/>
                <w:left w:val="none" w:sz="0" w:space="0" w:color="auto"/>
                <w:bottom w:val="none" w:sz="0" w:space="0" w:color="auto"/>
                <w:right w:val="none" w:sz="0" w:space="0" w:color="auto"/>
              </w:divBdr>
            </w:div>
            <w:div w:id="107048866">
              <w:marLeft w:val="0"/>
              <w:marRight w:val="0"/>
              <w:marTop w:val="0"/>
              <w:marBottom w:val="0"/>
              <w:divBdr>
                <w:top w:val="none" w:sz="0" w:space="0" w:color="auto"/>
                <w:left w:val="none" w:sz="0" w:space="0" w:color="auto"/>
                <w:bottom w:val="none" w:sz="0" w:space="0" w:color="auto"/>
                <w:right w:val="none" w:sz="0" w:space="0" w:color="auto"/>
              </w:divBdr>
            </w:div>
            <w:div w:id="889538857">
              <w:marLeft w:val="0"/>
              <w:marRight w:val="0"/>
              <w:marTop w:val="0"/>
              <w:marBottom w:val="0"/>
              <w:divBdr>
                <w:top w:val="none" w:sz="0" w:space="0" w:color="auto"/>
                <w:left w:val="none" w:sz="0" w:space="0" w:color="auto"/>
                <w:bottom w:val="none" w:sz="0" w:space="0" w:color="auto"/>
                <w:right w:val="none" w:sz="0" w:space="0" w:color="auto"/>
              </w:divBdr>
            </w:div>
            <w:div w:id="944464095">
              <w:marLeft w:val="0"/>
              <w:marRight w:val="0"/>
              <w:marTop w:val="0"/>
              <w:marBottom w:val="0"/>
              <w:divBdr>
                <w:top w:val="none" w:sz="0" w:space="0" w:color="auto"/>
                <w:left w:val="none" w:sz="0" w:space="0" w:color="auto"/>
                <w:bottom w:val="none" w:sz="0" w:space="0" w:color="auto"/>
                <w:right w:val="none" w:sz="0" w:space="0" w:color="auto"/>
              </w:divBdr>
            </w:div>
            <w:div w:id="2067027101">
              <w:marLeft w:val="0"/>
              <w:marRight w:val="0"/>
              <w:marTop w:val="0"/>
              <w:marBottom w:val="0"/>
              <w:divBdr>
                <w:top w:val="none" w:sz="0" w:space="0" w:color="auto"/>
                <w:left w:val="none" w:sz="0" w:space="0" w:color="auto"/>
                <w:bottom w:val="none" w:sz="0" w:space="0" w:color="auto"/>
                <w:right w:val="none" w:sz="0" w:space="0" w:color="auto"/>
              </w:divBdr>
            </w:div>
            <w:div w:id="662507004">
              <w:marLeft w:val="0"/>
              <w:marRight w:val="0"/>
              <w:marTop w:val="0"/>
              <w:marBottom w:val="0"/>
              <w:divBdr>
                <w:top w:val="none" w:sz="0" w:space="0" w:color="auto"/>
                <w:left w:val="none" w:sz="0" w:space="0" w:color="auto"/>
                <w:bottom w:val="none" w:sz="0" w:space="0" w:color="auto"/>
                <w:right w:val="none" w:sz="0" w:space="0" w:color="auto"/>
              </w:divBdr>
            </w:div>
            <w:div w:id="20789036">
              <w:marLeft w:val="0"/>
              <w:marRight w:val="0"/>
              <w:marTop w:val="0"/>
              <w:marBottom w:val="0"/>
              <w:divBdr>
                <w:top w:val="none" w:sz="0" w:space="0" w:color="auto"/>
                <w:left w:val="none" w:sz="0" w:space="0" w:color="auto"/>
                <w:bottom w:val="none" w:sz="0" w:space="0" w:color="auto"/>
                <w:right w:val="none" w:sz="0" w:space="0" w:color="auto"/>
              </w:divBdr>
            </w:div>
            <w:div w:id="609551137">
              <w:marLeft w:val="0"/>
              <w:marRight w:val="0"/>
              <w:marTop w:val="0"/>
              <w:marBottom w:val="0"/>
              <w:divBdr>
                <w:top w:val="none" w:sz="0" w:space="0" w:color="auto"/>
                <w:left w:val="none" w:sz="0" w:space="0" w:color="auto"/>
                <w:bottom w:val="none" w:sz="0" w:space="0" w:color="auto"/>
                <w:right w:val="none" w:sz="0" w:space="0" w:color="auto"/>
              </w:divBdr>
            </w:div>
            <w:div w:id="274024224">
              <w:marLeft w:val="0"/>
              <w:marRight w:val="0"/>
              <w:marTop w:val="0"/>
              <w:marBottom w:val="0"/>
              <w:divBdr>
                <w:top w:val="none" w:sz="0" w:space="0" w:color="auto"/>
                <w:left w:val="none" w:sz="0" w:space="0" w:color="auto"/>
                <w:bottom w:val="none" w:sz="0" w:space="0" w:color="auto"/>
                <w:right w:val="none" w:sz="0" w:space="0" w:color="auto"/>
              </w:divBdr>
            </w:div>
            <w:div w:id="1142769463">
              <w:marLeft w:val="0"/>
              <w:marRight w:val="0"/>
              <w:marTop w:val="0"/>
              <w:marBottom w:val="0"/>
              <w:divBdr>
                <w:top w:val="none" w:sz="0" w:space="0" w:color="auto"/>
                <w:left w:val="none" w:sz="0" w:space="0" w:color="auto"/>
                <w:bottom w:val="none" w:sz="0" w:space="0" w:color="auto"/>
                <w:right w:val="none" w:sz="0" w:space="0" w:color="auto"/>
              </w:divBdr>
            </w:div>
            <w:div w:id="921065255">
              <w:marLeft w:val="0"/>
              <w:marRight w:val="0"/>
              <w:marTop w:val="0"/>
              <w:marBottom w:val="0"/>
              <w:divBdr>
                <w:top w:val="none" w:sz="0" w:space="0" w:color="auto"/>
                <w:left w:val="none" w:sz="0" w:space="0" w:color="auto"/>
                <w:bottom w:val="none" w:sz="0" w:space="0" w:color="auto"/>
                <w:right w:val="none" w:sz="0" w:space="0" w:color="auto"/>
              </w:divBdr>
            </w:div>
            <w:div w:id="284389846">
              <w:marLeft w:val="0"/>
              <w:marRight w:val="0"/>
              <w:marTop w:val="0"/>
              <w:marBottom w:val="0"/>
              <w:divBdr>
                <w:top w:val="none" w:sz="0" w:space="0" w:color="auto"/>
                <w:left w:val="none" w:sz="0" w:space="0" w:color="auto"/>
                <w:bottom w:val="none" w:sz="0" w:space="0" w:color="auto"/>
                <w:right w:val="none" w:sz="0" w:space="0" w:color="auto"/>
              </w:divBdr>
            </w:div>
            <w:div w:id="1200969986">
              <w:marLeft w:val="0"/>
              <w:marRight w:val="0"/>
              <w:marTop w:val="0"/>
              <w:marBottom w:val="0"/>
              <w:divBdr>
                <w:top w:val="none" w:sz="0" w:space="0" w:color="auto"/>
                <w:left w:val="none" w:sz="0" w:space="0" w:color="auto"/>
                <w:bottom w:val="none" w:sz="0" w:space="0" w:color="auto"/>
                <w:right w:val="none" w:sz="0" w:space="0" w:color="auto"/>
              </w:divBdr>
            </w:div>
            <w:div w:id="834733613">
              <w:marLeft w:val="0"/>
              <w:marRight w:val="0"/>
              <w:marTop w:val="0"/>
              <w:marBottom w:val="0"/>
              <w:divBdr>
                <w:top w:val="none" w:sz="0" w:space="0" w:color="auto"/>
                <w:left w:val="none" w:sz="0" w:space="0" w:color="auto"/>
                <w:bottom w:val="none" w:sz="0" w:space="0" w:color="auto"/>
                <w:right w:val="none" w:sz="0" w:space="0" w:color="auto"/>
              </w:divBdr>
            </w:div>
            <w:div w:id="1947612120">
              <w:marLeft w:val="0"/>
              <w:marRight w:val="0"/>
              <w:marTop w:val="0"/>
              <w:marBottom w:val="0"/>
              <w:divBdr>
                <w:top w:val="none" w:sz="0" w:space="0" w:color="auto"/>
                <w:left w:val="none" w:sz="0" w:space="0" w:color="auto"/>
                <w:bottom w:val="none" w:sz="0" w:space="0" w:color="auto"/>
                <w:right w:val="none" w:sz="0" w:space="0" w:color="auto"/>
              </w:divBdr>
            </w:div>
            <w:div w:id="152259198">
              <w:marLeft w:val="0"/>
              <w:marRight w:val="0"/>
              <w:marTop w:val="0"/>
              <w:marBottom w:val="0"/>
              <w:divBdr>
                <w:top w:val="none" w:sz="0" w:space="0" w:color="auto"/>
                <w:left w:val="none" w:sz="0" w:space="0" w:color="auto"/>
                <w:bottom w:val="none" w:sz="0" w:space="0" w:color="auto"/>
                <w:right w:val="none" w:sz="0" w:space="0" w:color="auto"/>
              </w:divBdr>
            </w:div>
            <w:div w:id="1361779598">
              <w:marLeft w:val="0"/>
              <w:marRight w:val="0"/>
              <w:marTop w:val="0"/>
              <w:marBottom w:val="0"/>
              <w:divBdr>
                <w:top w:val="none" w:sz="0" w:space="0" w:color="auto"/>
                <w:left w:val="none" w:sz="0" w:space="0" w:color="auto"/>
                <w:bottom w:val="none" w:sz="0" w:space="0" w:color="auto"/>
                <w:right w:val="none" w:sz="0" w:space="0" w:color="auto"/>
              </w:divBdr>
            </w:div>
            <w:div w:id="619148384">
              <w:marLeft w:val="0"/>
              <w:marRight w:val="0"/>
              <w:marTop w:val="0"/>
              <w:marBottom w:val="0"/>
              <w:divBdr>
                <w:top w:val="none" w:sz="0" w:space="0" w:color="auto"/>
                <w:left w:val="none" w:sz="0" w:space="0" w:color="auto"/>
                <w:bottom w:val="none" w:sz="0" w:space="0" w:color="auto"/>
                <w:right w:val="none" w:sz="0" w:space="0" w:color="auto"/>
              </w:divBdr>
            </w:div>
            <w:div w:id="1106271624">
              <w:marLeft w:val="0"/>
              <w:marRight w:val="0"/>
              <w:marTop w:val="0"/>
              <w:marBottom w:val="0"/>
              <w:divBdr>
                <w:top w:val="none" w:sz="0" w:space="0" w:color="auto"/>
                <w:left w:val="none" w:sz="0" w:space="0" w:color="auto"/>
                <w:bottom w:val="none" w:sz="0" w:space="0" w:color="auto"/>
                <w:right w:val="none" w:sz="0" w:space="0" w:color="auto"/>
              </w:divBdr>
            </w:div>
            <w:div w:id="1164473704">
              <w:marLeft w:val="0"/>
              <w:marRight w:val="0"/>
              <w:marTop w:val="0"/>
              <w:marBottom w:val="0"/>
              <w:divBdr>
                <w:top w:val="none" w:sz="0" w:space="0" w:color="auto"/>
                <w:left w:val="none" w:sz="0" w:space="0" w:color="auto"/>
                <w:bottom w:val="none" w:sz="0" w:space="0" w:color="auto"/>
                <w:right w:val="none" w:sz="0" w:space="0" w:color="auto"/>
              </w:divBdr>
            </w:div>
            <w:div w:id="1386488242">
              <w:marLeft w:val="0"/>
              <w:marRight w:val="0"/>
              <w:marTop w:val="0"/>
              <w:marBottom w:val="0"/>
              <w:divBdr>
                <w:top w:val="none" w:sz="0" w:space="0" w:color="auto"/>
                <w:left w:val="none" w:sz="0" w:space="0" w:color="auto"/>
                <w:bottom w:val="none" w:sz="0" w:space="0" w:color="auto"/>
                <w:right w:val="none" w:sz="0" w:space="0" w:color="auto"/>
              </w:divBdr>
            </w:div>
            <w:div w:id="1156383165">
              <w:marLeft w:val="0"/>
              <w:marRight w:val="0"/>
              <w:marTop w:val="0"/>
              <w:marBottom w:val="0"/>
              <w:divBdr>
                <w:top w:val="none" w:sz="0" w:space="0" w:color="auto"/>
                <w:left w:val="none" w:sz="0" w:space="0" w:color="auto"/>
                <w:bottom w:val="none" w:sz="0" w:space="0" w:color="auto"/>
                <w:right w:val="none" w:sz="0" w:space="0" w:color="auto"/>
              </w:divBdr>
            </w:div>
            <w:div w:id="1213469702">
              <w:marLeft w:val="0"/>
              <w:marRight w:val="0"/>
              <w:marTop w:val="0"/>
              <w:marBottom w:val="0"/>
              <w:divBdr>
                <w:top w:val="none" w:sz="0" w:space="0" w:color="auto"/>
                <w:left w:val="none" w:sz="0" w:space="0" w:color="auto"/>
                <w:bottom w:val="none" w:sz="0" w:space="0" w:color="auto"/>
                <w:right w:val="none" w:sz="0" w:space="0" w:color="auto"/>
              </w:divBdr>
            </w:div>
            <w:div w:id="656305344">
              <w:marLeft w:val="0"/>
              <w:marRight w:val="0"/>
              <w:marTop w:val="0"/>
              <w:marBottom w:val="0"/>
              <w:divBdr>
                <w:top w:val="none" w:sz="0" w:space="0" w:color="auto"/>
                <w:left w:val="none" w:sz="0" w:space="0" w:color="auto"/>
                <w:bottom w:val="none" w:sz="0" w:space="0" w:color="auto"/>
                <w:right w:val="none" w:sz="0" w:space="0" w:color="auto"/>
              </w:divBdr>
            </w:div>
            <w:div w:id="657029269">
              <w:marLeft w:val="0"/>
              <w:marRight w:val="0"/>
              <w:marTop w:val="0"/>
              <w:marBottom w:val="0"/>
              <w:divBdr>
                <w:top w:val="none" w:sz="0" w:space="0" w:color="auto"/>
                <w:left w:val="none" w:sz="0" w:space="0" w:color="auto"/>
                <w:bottom w:val="none" w:sz="0" w:space="0" w:color="auto"/>
                <w:right w:val="none" w:sz="0" w:space="0" w:color="auto"/>
              </w:divBdr>
            </w:div>
            <w:div w:id="223418753">
              <w:marLeft w:val="0"/>
              <w:marRight w:val="0"/>
              <w:marTop w:val="0"/>
              <w:marBottom w:val="0"/>
              <w:divBdr>
                <w:top w:val="none" w:sz="0" w:space="0" w:color="auto"/>
                <w:left w:val="none" w:sz="0" w:space="0" w:color="auto"/>
                <w:bottom w:val="none" w:sz="0" w:space="0" w:color="auto"/>
                <w:right w:val="none" w:sz="0" w:space="0" w:color="auto"/>
              </w:divBdr>
            </w:div>
            <w:div w:id="191115346">
              <w:marLeft w:val="0"/>
              <w:marRight w:val="0"/>
              <w:marTop w:val="0"/>
              <w:marBottom w:val="0"/>
              <w:divBdr>
                <w:top w:val="none" w:sz="0" w:space="0" w:color="auto"/>
                <w:left w:val="none" w:sz="0" w:space="0" w:color="auto"/>
                <w:bottom w:val="none" w:sz="0" w:space="0" w:color="auto"/>
                <w:right w:val="none" w:sz="0" w:space="0" w:color="auto"/>
              </w:divBdr>
            </w:div>
            <w:div w:id="1340036579">
              <w:marLeft w:val="0"/>
              <w:marRight w:val="0"/>
              <w:marTop w:val="0"/>
              <w:marBottom w:val="0"/>
              <w:divBdr>
                <w:top w:val="none" w:sz="0" w:space="0" w:color="auto"/>
                <w:left w:val="none" w:sz="0" w:space="0" w:color="auto"/>
                <w:bottom w:val="none" w:sz="0" w:space="0" w:color="auto"/>
                <w:right w:val="none" w:sz="0" w:space="0" w:color="auto"/>
              </w:divBdr>
            </w:div>
            <w:div w:id="431509679">
              <w:marLeft w:val="0"/>
              <w:marRight w:val="0"/>
              <w:marTop w:val="0"/>
              <w:marBottom w:val="0"/>
              <w:divBdr>
                <w:top w:val="none" w:sz="0" w:space="0" w:color="auto"/>
                <w:left w:val="none" w:sz="0" w:space="0" w:color="auto"/>
                <w:bottom w:val="none" w:sz="0" w:space="0" w:color="auto"/>
                <w:right w:val="none" w:sz="0" w:space="0" w:color="auto"/>
              </w:divBdr>
            </w:div>
            <w:div w:id="2007130062">
              <w:marLeft w:val="0"/>
              <w:marRight w:val="0"/>
              <w:marTop w:val="0"/>
              <w:marBottom w:val="0"/>
              <w:divBdr>
                <w:top w:val="none" w:sz="0" w:space="0" w:color="auto"/>
                <w:left w:val="none" w:sz="0" w:space="0" w:color="auto"/>
                <w:bottom w:val="none" w:sz="0" w:space="0" w:color="auto"/>
                <w:right w:val="none" w:sz="0" w:space="0" w:color="auto"/>
              </w:divBdr>
            </w:div>
            <w:div w:id="130947091">
              <w:marLeft w:val="0"/>
              <w:marRight w:val="0"/>
              <w:marTop w:val="0"/>
              <w:marBottom w:val="0"/>
              <w:divBdr>
                <w:top w:val="none" w:sz="0" w:space="0" w:color="auto"/>
                <w:left w:val="none" w:sz="0" w:space="0" w:color="auto"/>
                <w:bottom w:val="none" w:sz="0" w:space="0" w:color="auto"/>
                <w:right w:val="none" w:sz="0" w:space="0" w:color="auto"/>
              </w:divBdr>
            </w:div>
            <w:div w:id="475299389">
              <w:marLeft w:val="0"/>
              <w:marRight w:val="0"/>
              <w:marTop w:val="0"/>
              <w:marBottom w:val="0"/>
              <w:divBdr>
                <w:top w:val="none" w:sz="0" w:space="0" w:color="auto"/>
                <w:left w:val="none" w:sz="0" w:space="0" w:color="auto"/>
                <w:bottom w:val="none" w:sz="0" w:space="0" w:color="auto"/>
                <w:right w:val="none" w:sz="0" w:space="0" w:color="auto"/>
              </w:divBdr>
            </w:div>
            <w:div w:id="649948117">
              <w:marLeft w:val="0"/>
              <w:marRight w:val="0"/>
              <w:marTop w:val="0"/>
              <w:marBottom w:val="0"/>
              <w:divBdr>
                <w:top w:val="none" w:sz="0" w:space="0" w:color="auto"/>
                <w:left w:val="none" w:sz="0" w:space="0" w:color="auto"/>
                <w:bottom w:val="none" w:sz="0" w:space="0" w:color="auto"/>
                <w:right w:val="none" w:sz="0" w:space="0" w:color="auto"/>
              </w:divBdr>
            </w:div>
            <w:div w:id="24184426">
              <w:marLeft w:val="0"/>
              <w:marRight w:val="0"/>
              <w:marTop w:val="0"/>
              <w:marBottom w:val="0"/>
              <w:divBdr>
                <w:top w:val="none" w:sz="0" w:space="0" w:color="auto"/>
                <w:left w:val="none" w:sz="0" w:space="0" w:color="auto"/>
                <w:bottom w:val="none" w:sz="0" w:space="0" w:color="auto"/>
                <w:right w:val="none" w:sz="0" w:space="0" w:color="auto"/>
              </w:divBdr>
            </w:div>
            <w:div w:id="548808803">
              <w:marLeft w:val="0"/>
              <w:marRight w:val="0"/>
              <w:marTop w:val="0"/>
              <w:marBottom w:val="0"/>
              <w:divBdr>
                <w:top w:val="none" w:sz="0" w:space="0" w:color="auto"/>
                <w:left w:val="none" w:sz="0" w:space="0" w:color="auto"/>
                <w:bottom w:val="none" w:sz="0" w:space="0" w:color="auto"/>
                <w:right w:val="none" w:sz="0" w:space="0" w:color="auto"/>
              </w:divBdr>
            </w:div>
            <w:div w:id="2099254631">
              <w:marLeft w:val="0"/>
              <w:marRight w:val="0"/>
              <w:marTop w:val="0"/>
              <w:marBottom w:val="0"/>
              <w:divBdr>
                <w:top w:val="none" w:sz="0" w:space="0" w:color="auto"/>
                <w:left w:val="none" w:sz="0" w:space="0" w:color="auto"/>
                <w:bottom w:val="none" w:sz="0" w:space="0" w:color="auto"/>
                <w:right w:val="none" w:sz="0" w:space="0" w:color="auto"/>
              </w:divBdr>
            </w:div>
            <w:div w:id="353649079">
              <w:marLeft w:val="0"/>
              <w:marRight w:val="0"/>
              <w:marTop w:val="0"/>
              <w:marBottom w:val="0"/>
              <w:divBdr>
                <w:top w:val="none" w:sz="0" w:space="0" w:color="auto"/>
                <w:left w:val="none" w:sz="0" w:space="0" w:color="auto"/>
                <w:bottom w:val="none" w:sz="0" w:space="0" w:color="auto"/>
                <w:right w:val="none" w:sz="0" w:space="0" w:color="auto"/>
              </w:divBdr>
            </w:div>
            <w:div w:id="600138938">
              <w:marLeft w:val="0"/>
              <w:marRight w:val="0"/>
              <w:marTop w:val="0"/>
              <w:marBottom w:val="0"/>
              <w:divBdr>
                <w:top w:val="none" w:sz="0" w:space="0" w:color="auto"/>
                <w:left w:val="none" w:sz="0" w:space="0" w:color="auto"/>
                <w:bottom w:val="none" w:sz="0" w:space="0" w:color="auto"/>
                <w:right w:val="none" w:sz="0" w:space="0" w:color="auto"/>
              </w:divBdr>
            </w:div>
            <w:div w:id="1700013744">
              <w:marLeft w:val="0"/>
              <w:marRight w:val="0"/>
              <w:marTop w:val="0"/>
              <w:marBottom w:val="0"/>
              <w:divBdr>
                <w:top w:val="none" w:sz="0" w:space="0" w:color="auto"/>
                <w:left w:val="none" w:sz="0" w:space="0" w:color="auto"/>
                <w:bottom w:val="none" w:sz="0" w:space="0" w:color="auto"/>
                <w:right w:val="none" w:sz="0" w:space="0" w:color="auto"/>
              </w:divBdr>
            </w:div>
            <w:div w:id="1280647720">
              <w:marLeft w:val="0"/>
              <w:marRight w:val="0"/>
              <w:marTop w:val="0"/>
              <w:marBottom w:val="0"/>
              <w:divBdr>
                <w:top w:val="none" w:sz="0" w:space="0" w:color="auto"/>
                <w:left w:val="none" w:sz="0" w:space="0" w:color="auto"/>
                <w:bottom w:val="none" w:sz="0" w:space="0" w:color="auto"/>
                <w:right w:val="none" w:sz="0" w:space="0" w:color="auto"/>
              </w:divBdr>
            </w:div>
            <w:div w:id="1669552957">
              <w:marLeft w:val="0"/>
              <w:marRight w:val="0"/>
              <w:marTop w:val="0"/>
              <w:marBottom w:val="0"/>
              <w:divBdr>
                <w:top w:val="none" w:sz="0" w:space="0" w:color="auto"/>
                <w:left w:val="none" w:sz="0" w:space="0" w:color="auto"/>
                <w:bottom w:val="none" w:sz="0" w:space="0" w:color="auto"/>
                <w:right w:val="none" w:sz="0" w:space="0" w:color="auto"/>
              </w:divBdr>
            </w:div>
            <w:div w:id="1200169603">
              <w:marLeft w:val="0"/>
              <w:marRight w:val="0"/>
              <w:marTop w:val="0"/>
              <w:marBottom w:val="0"/>
              <w:divBdr>
                <w:top w:val="none" w:sz="0" w:space="0" w:color="auto"/>
                <w:left w:val="none" w:sz="0" w:space="0" w:color="auto"/>
                <w:bottom w:val="none" w:sz="0" w:space="0" w:color="auto"/>
                <w:right w:val="none" w:sz="0" w:space="0" w:color="auto"/>
              </w:divBdr>
            </w:div>
            <w:div w:id="359430246">
              <w:marLeft w:val="0"/>
              <w:marRight w:val="0"/>
              <w:marTop w:val="0"/>
              <w:marBottom w:val="0"/>
              <w:divBdr>
                <w:top w:val="none" w:sz="0" w:space="0" w:color="auto"/>
                <w:left w:val="none" w:sz="0" w:space="0" w:color="auto"/>
                <w:bottom w:val="none" w:sz="0" w:space="0" w:color="auto"/>
                <w:right w:val="none" w:sz="0" w:space="0" w:color="auto"/>
              </w:divBdr>
            </w:div>
            <w:div w:id="117066912">
              <w:marLeft w:val="0"/>
              <w:marRight w:val="0"/>
              <w:marTop w:val="0"/>
              <w:marBottom w:val="0"/>
              <w:divBdr>
                <w:top w:val="none" w:sz="0" w:space="0" w:color="auto"/>
                <w:left w:val="none" w:sz="0" w:space="0" w:color="auto"/>
                <w:bottom w:val="none" w:sz="0" w:space="0" w:color="auto"/>
                <w:right w:val="none" w:sz="0" w:space="0" w:color="auto"/>
              </w:divBdr>
            </w:div>
            <w:div w:id="885724172">
              <w:marLeft w:val="0"/>
              <w:marRight w:val="0"/>
              <w:marTop w:val="0"/>
              <w:marBottom w:val="0"/>
              <w:divBdr>
                <w:top w:val="none" w:sz="0" w:space="0" w:color="auto"/>
                <w:left w:val="none" w:sz="0" w:space="0" w:color="auto"/>
                <w:bottom w:val="none" w:sz="0" w:space="0" w:color="auto"/>
                <w:right w:val="none" w:sz="0" w:space="0" w:color="auto"/>
              </w:divBdr>
            </w:div>
            <w:div w:id="799300357">
              <w:marLeft w:val="0"/>
              <w:marRight w:val="0"/>
              <w:marTop w:val="0"/>
              <w:marBottom w:val="0"/>
              <w:divBdr>
                <w:top w:val="none" w:sz="0" w:space="0" w:color="auto"/>
                <w:left w:val="none" w:sz="0" w:space="0" w:color="auto"/>
                <w:bottom w:val="none" w:sz="0" w:space="0" w:color="auto"/>
                <w:right w:val="none" w:sz="0" w:space="0" w:color="auto"/>
              </w:divBdr>
            </w:div>
            <w:div w:id="10030403">
              <w:marLeft w:val="0"/>
              <w:marRight w:val="0"/>
              <w:marTop w:val="0"/>
              <w:marBottom w:val="0"/>
              <w:divBdr>
                <w:top w:val="none" w:sz="0" w:space="0" w:color="auto"/>
                <w:left w:val="none" w:sz="0" w:space="0" w:color="auto"/>
                <w:bottom w:val="none" w:sz="0" w:space="0" w:color="auto"/>
                <w:right w:val="none" w:sz="0" w:space="0" w:color="auto"/>
              </w:divBdr>
            </w:div>
            <w:div w:id="1559634602">
              <w:marLeft w:val="0"/>
              <w:marRight w:val="0"/>
              <w:marTop w:val="0"/>
              <w:marBottom w:val="0"/>
              <w:divBdr>
                <w:top w:val="none" w:sz="0" w:space="0" w:color="auto"/>
                <w:left w:val="none" w:sz="0" w:space="0" w:color="auto"/>
                <w:bottom w:val="none" w:sz="0" w:space="0" w:color="auto"/>
                <w:right w:val="none" w:sz="0" w:space="0" w:color="auto"/>
              </w:divBdr>
            </w:div>
            <w:div w:id="1502890431">
              <w:marLeft w:val="0"/>
              <w:marRight w:val="0"/>
              <w:marTop w:val="0"/>
              <w:marBottom w:val="0"/>
              <w:divBdr>
                <w:top w:val="none" w:sz="0" w:space="0" w:color="auto"/>
                <w:left w:val="none" w:sz="0" w:space="0" w:color="auto"/>
                <w:bottom w:val="none" w:sz="0" w:space="0" w:color="auto"/>
                <w:right w:val="none" w:sz="0" w:space="0" w:color="auto"/>
              </w:divBdr>
            </w:div>
            <w:div w:id="1415591620">
              <w:marLeft w:val="0"/>
              <w:marRight w:val="0"/>
              <w:marTop w:val="0"/>
              <w:marBottom w:val="0"/>
              <w:divBdr>
                <w:top w:val="none" w:sz="0" w:space="0" w:color="auto"/>
                <w:left w:val="none" w:sz="0" w:space="0" w:color="auto"/>
                <w:bottom w:val="none" w:sz="0" w:space="0" w:color="auto"/>
                <w:right w:val="none" w:sz="0" w:space="0" w:color="auto"/>
              </w:divBdr>
            </w:div>
            <w:div w:id="262537230">
              <w:marLeft w:val="0"/>
              <w:marRight w:val="0"/>
              <w:marTop w:val="0"/>
              <w:marBottom w:val="0"/>
              <w:divBdr>
                <w:top w:val="none" w:sz="0" w:space="0" w:color="auto"/>
                <w:left w:val="none" w:sz="0" w:space="0" w:color="auto"/>
                <w:bottom w:val="none" w:sz="0" w:space="0" w:color="auto"/>
                <w:right w:val="none" w:sz="0" w:space="0" w:color="auto"/>
              </w:divBdr>
            </w:div>
            <w:div w:id="751900491">
              <w:marLeft w:val="0"/>
              <w:marRight w:val="0"/>
              <w:marTop w:val="0"/>
              <w:marBottom w:val="0"/>
              <w:divBdr>
                <w:top w:val="none" w:sz="0" w:space="0" w:color="auto"/>
                <w:left w:val="none" w:sz="0" w:space="0" w:color="auto"/>
                <w:bottom w:val="none" w:sz="0" w:space="0" w:color="auto"/>
                <w:right w:val="none" w:sz="0" w:space="0" w:color="auto"/>
              </w:divBdr>
            </w:div>
            <w:div w:id="486869974">
              <w:marLeft w:val="0"/>
              <w:marRight w:val="0"/>
              <w:marTop w:val="0"/>
              <w:marBottom w:val="0"/>
              <w:divBdr>
                <w:top w:val="none" w:sz="0" w:space="0" w:color="auto"/>
                <w:left w:val="none" w:sz="0" w:space="0" w:color="auto"/>
                <w:bottom w:val="none" w:sz="0" w:space="0" w:color="auto"/>
                <w:right w:val="none" w:sz="0" w:space="0" w:color="auto"/>
              </w:divBdr>
            </w:div>
            <w:div w:id="439299101">
              <w:marLeft w:val="0"/>
              <w:marRight w:val="0"/>
              <w:marTop w:val="0"/>
              <w:marBottom w:val="0"/>
              <w:divBdr>
                <w:top w:val="none" w:sz="0" w:space="0" w:color="auto"/>
                <w:left w:val="none" w:sz="0" w:space="0" w:color="auto"/>
                <w:bottom w:val="none" w:sz="0" w:space="0" w:color="auto"/>
                <w:right w:val="none" w:sz="0" w:space="0" w:color="auto"/>
              </w:divBdr>
            </w:div>
            <w:div w:id="1631015699">
              <w:marLeft w:val="0"/>
              <w:marRight w:val="0"/>
              <w:marTop w:val="0"/>
              <w:marBottom w:val="0"/>
              <w:divBdr>
                <w:top w:val="none" w:sz="0" w:space="0" w:color="auto"/>
                <w:left w:val="none" w:sz="0" w:space="0" w:color="auto"/>
                <w:bottom w:val="none" w:sz="0" w:space="0" w:color="auto"/>
                <w:right w:val="none" w:sz="0" w:space="0" w:color="auto"/>
              </w:divBdr>
            </w:div>
            <w:div w:id="245119384">
              <w:marLeft w:val="0"/>
              <w:marRight w:val="0"/>
              <w:marTop w:val="0"/>
              <w:marBottom w:val="0"/>
              <w:divBdr>
                <w:top w:val="none" w:sz="0" w:space="0" w:color="auto"/>
                <w:left w:val="none" w:sz="0" w:space="0" w:color="auto"/>
                <w:bottom w:val="none" w:sz="0" w:space="0" w:color="auto"/>
                <w:right w:val="none" w:sz="0" w:space="0" w:color="auto"/>
              </w:divBdr>
            </w:div>
            <w:div w:id="126052293">
              <w:marLeft w:val="0"/>
              <w:marRight w:val="0"/>
              <w:marTop w:val="0"/>
              <w:marBottom w:val="0"/>
              <w:divBdr>
                <w:top w:val="none" w:sz="0" w:space="0" w:color="auto"/>
                <w:left w:val="none" w:sz="0" w:space="0" w:color="auto"/>
                <w:bottom w:val="none" w:sz="0" w:space="0" w:color="auto"/>
                <w:right w:val="none" w:sz="0" w:space="0" w:color="auto"/>
              </w:divBdr>
            </w:div>
            <w:div w:id="328407670">
              <w:marLeft w:val="0"/>
              <w:marRight w:val="0"/>
              <w:marTop w:val="0"/>
              <w:marBottom w:val="0"/>
              <w:divBdr>
                <w:top w:val="none" w:sz="0" w:space="0" w:color="auto"/>
                <w:left w:val="none" w:sz="0" w:space="0" w:color="auto"/>
                <w:bottom w:val="none" w:sz="0" w:space="0" w:color="auto"/>
                <w:right w:val="none" w:sz="0" w:space="0" w:color="auto"/>
              </w:divBdr>
            </w:div>
            <w:div w:id="1082601438">
              <w:marLeft w:val="0"/>
              <w:marRight w:val="0"/>
              <w:marTop w:val="0"/>
              <w:marBottom w:val="0"/>
              <w:divBdr>
                <w:top w:val="none" w:sz="0" w:space="0" w:color="auto"/>
                <w:left w:val="none" w:sz="0" w:space="0" w:color="auto"/>
                <w:bottom w:val="none" w:sz="0" w:space="0" w:color="auto"/>
                <w:right w:val="none" w:sz="0" w:space="0" w:color="auto"/>
              </w:divBdr>
            </w:div>
            <w:div w:id="1701543643">
              <w:marLeft w:val="0"/>
              <w:marRight w:val="0"/>
              <w:marTop w:val="0"/>
              <w:marBottom w:val="0"/>
              <w:divBdr>
                <w:top w:val="none" w:sz="0" w:space="0" w:color="auto"/>
                <w:left w:val="none" w:sz="0" w:space="0" w:color="auto"/>
                <w:bottom w:val="none" w:sz="0" w:space="0" w:color="auto"/>
                <w:right w:val="none" w:sz="0" w:space="0" w:color="auto"/>
              </w:divBdr>
            </w:div>
            <w:div w:id="1322201371">
              <w:marLeft w:val="0"/>
              <w:marRight w:val="0"/>
              <w:marTop w:val="0"/>
              <w:marBottom w:val="0"/>
              <w:divBdr>
                <w:top w:val="none" w:sz="0" w:space="0" w:color="auto"/>
                <w:left w:val="none" w:sz="0" w:space="0" w:color="auto"/>
                <w:bottom w:val="none" w:sz="0" w:space="0" w:color="auto"/>
                <w:right w:val="none" w:sz="0" w:space="0" w:color="auto"/>
              </w:divBdr>
            </w:div>
            <w:div w:id="40642120">
              <w:marLeft w:val="0"/>
              <w:marRight w:val="0"/>
              <w:marTop w:val="0"/>
              <w:marBottom w:val="0"/>
              <w:divBdr>
                <w:top w:val="none" w:sz="0" w:space="0" w:color="auto"/>
                <w:left w:val="none" w:sz="0" w:space="0" w:color="auto"/>
                <w:bottom w:val="none" w:sz="0" w:space="0" w:color="auto"/>
                <w:right w:val="none" w:sz="0" w:space="0" w:color="auto"/>
              </w:divBdr>
            </w:div>
            <w:div w:id="664630593">
              <w:marLeft w:val="0"/>
              <w:marRight w:val="0"/>
              <w:marTop w:val="0"/>
              <w:marBottom w:val="0"/>
              <w:divBdr>
                <w:top w:val="none" w:sz="0" w:space="0" w:color="auto"/>
                <w:left w:val="none" w:sz="0" w:space="0" w:color="auto"/>
                <w:bottom w:val="none" w:sz="0" w:space="0" w:color="auto"/>
                <w:right w:val="none" w:sz="0" w:space="0" w:color="auto"/>
              </w:divBdr>
            </w:div>
            <w:div w:id="1841919607">
              <w:marLeft w:val="0"/>
              <w:marRight w:val="0"/>
              <w:marTop w:val="0"/>
              <w:marBottom w:val="0"/>
              <w:divBdr>
                <w:top w:val="none" w:sz="0" w:space="0" w:color="auto"/>
                <w:left w:val="none" w:sz="0" w:space="0" w:color="auto"/>
                <w:bottom w:val="none" w:sz="0" w:space="0" w:color="auto"/>
                <w:right w:val="none" w:sz="0" w:space="0" w:color="auto"/>
              </w:divBdr>
            </w:div>
            <w:div w:id="1421950494">
              <w:marLeft w:val="0"/>
              <w:marRight w:val="0"/>
              <w:marTop w:val="0"/>
              <w:marBottom w:val="0"/>
              <w:divBdr>
                <w:top w:val="none" w:sz="0" w:space="0" w:color="auto"/>
                <w:left w:val="none" w:sz="0" w:space="0" w:color="auto"/>
                <w:bottom w:val="none" w:sz="0" w:space="0" w:color="auto"/>
                <w:right w:val="none" w:sz="0" w:space="0" w:color="auto"/>
              </w:divBdr>
            </w:div>
            <w:div w:id="598102415">
              <w:marLeft w:val="0"/>
              <w:marRight w:val="0"/>
              <w:marTop w:val="0"/>
              <w:marBottom w:val="0"/>
              <w:divBdr>
                <w:top w:val="none" w:sz="0" w:space="0" w:color="auto"/>
                <w:left w:val="none" w:sz="0" w:space="0" w:color="auto"/>
                <w:bottom w:val="none" w:sz="0" w:space="0" w:color="auto"/>
                <w:right w:val="none" w:sz="0" w:space="0" w:color="auto"/>
              </w:divBdr>
            </w:div>
            <w:div w:id="196741218">
              <w:marLeft w:val="0"/>
              <w:marRight w:val="0"/>
              <w:marTop w:val="0"/>
              <w:marBottom w:val="0"/>
              <w:divBdr>
                <w:top w:val="none" w:sz="0" w:space="0" w:color="auto"/>
                <w:left w:val="none" w:sz="0" w:space="0" w:color="auto"/>
                <w:bottom w:val="none" w:sz="0" w:space="0" w:color="auto"/>
                <w:right w:val="none" w:sz="0" w:space="0" w:color="auto"/>
              </w:divBdr>
            </w:div>
            <w:div w:id="584532427">
              <w:marLeft w:val="0"/>
              <w:marRight w:val="0"/>
              <w:marTop w:val="0"/>
              <w:marBottom w:val="0"/>
              <w:divBdr>
                <w:top w:val="none" w:sz="0" w:space="0" w:color="auto"/>
                <w:left w:val="none" w:sz="0" w:space="0" w:color="auto"/>
                <w:bottom w:val="none" w:sz="0" w:space="0" w:color="auto"/>
                <w:right w:val="none" w:sz="0" w:space="0" w:color="auto"/>
              </w:divBdr>
            </w:div>
            <w:div w:id="528762742">
              <w:marLeft w:val="0"/>
              <w:marRight w:val="0"/>
              <w:marTop w:val="0"/>
              <w:marBottom w:val="0"/>
              <w:divBdr>
                <w:top w:val="none" w:sz="0" w:space="0" w:color="auto"/>
                <w:left w:val="none" w:sz="0" w:space="0" w:color="auto"/>
                <w:bottom w:val="none" w:sz="0" w:space="0" w:color="auto"/>
                <w:right w:val="none" w:sz="0" w:space="0" w:color="auto"/>
              </w:divBdr>
            </w:div>
            <w:div w:id="301663655">
              <w:marLeft w:val="0"/>
              <w:marRight w:val="0"/>
              <w:marTop w:val="0"/>
              <w:marBottom w:val="0"/>
              <w:divBdr>
                <w:top w:val="none" w:sz="0" w:space="0" w:color="auto"/>
                <w:left w:val="none" w:sz="0" w:space="0" w:color="auto"/>
                <w:bottom w:val="none" w:sz="0" w:space="0" w:color="auto"/>
                <w:right w:val="none" w:sz="0" w:space="0" w:color="auto"/>
              </w:divBdr>
            </w:div>
            <w:div w:id="1910309973">
              <w:marLeft w:val="0"/>
              <w:marRight w:val="0"/>
              <w:marTop w:val="0"/>
              <w:marBottom w:val="0"/>
              <w:divBdr>
                <w:top w:val="none" w:sz="0" w:space="0" w:color="auto"/>
                <w:left w:val="none" w:sz="0" w:space="0" w:color="auto"/>
                <w:bottom w:val="none" w:sz="0" w:space="0" w:color="auto"/>
                <w:right w:val="none" w:sz="0" w:space="0" w:color="auto"/>
              </w:divBdr>
            </w:div>
            <w:div w:id="914513089">
              <w:marLeft w:val="0"/>
              <w:marRight w:val="0"/>
              <w:marTop w:val="0"/>
              <w:marBottom w:val="0"/>
              <w:divBdr>
                <w:top w:val="none" w:sz="0" w:space="0" w:color="auto"/>
                <w:left w:val="none" w:sz="0" w:space="0" w:color="auto"/>
                <w:bottom w:val="none" w:sz="0" w:space="0" w:color="auto"/>
                <w:right w:val="none" w:sz="0" w:space="0" w:color="auto"/>
              </w:divBdr>
            </w:div>
            <w:div w:id="42170353">
              <w:marLeft w:val="0"/>
              <w:marRight w:val="0"/>
              <w:marTop w:val="0"/>
              <w:marBottom w:val="0"/>
              <w:divBdr>
                <w:top w:val="none" w:sz="0" w:space="0" w:color="auto"/>
                <w:left w:val="none" w:sz="0" w:space="0" w:color="auto"/>
                <w:bottom w:val="none" w:sz="0" w:space="0" w:color="auto"/>
                <w:right w:val="none" w:sz="0" w:space="0" w:color="auto"/>
              </w:divBdr>
            </w:div>
            <w:div w:id="2015837232">
              <w:marLeft w:val="0"/>
              <w:marRight w:val="0"/>
              <w:marTop w:val="0"/>
              <w:marBottom w:val="0"/>
              <w:divBdr>
                <w:top w:val="none" w:sz="0" w:space="0" w:color="auto"/>
                <w:left w:val="none" w:sz="0" w:space="0" w:color="auto"/>
                <w:bottom w:val="none" w:sz="0" w:space="0" w:color="auto"/>
                <w:right w:val="none" w:sz="0" w:space="0" w:color="auto"/>
              </w:divBdr>
            </w:div>
            <w:div w:id="710109526">
              <w:marLeft w:val="0"/>
              <w:marRight w:val="0"/>
              <w:marTop w:val="0"/>
              <w:marBottom w:val="0"/>
              <w:divBdr>
                <w:top w:val="none" w:sz="0" w:space="0" w:color="auto"/>
                <w:left w:val="none" w:sz="0" w:space="0" w:color="auto"/>
                <w:bottom w:val="none" w:sz="0" w:space="0" w:color="auto"/>
                <w:right w:val="none" w:sz="0" w:space="0" w:color="auto"/>
              </w:divBdr>
            </w:div>
            <w:div w:id="561529277">
              <w:marLeft w:val="0"/>
              <w:marRight w:val="0"/>
              <w:marTop w:val="0"/>
              <w:marBottom w:val="0"/>
              <w:divBdr>
                <w:top w:val="none" w:sz="0" w:space="0" w:color="auto"/>
                <w:left w:val="none" w:sz="0" w:space="0" w:color="auto"/>
                <w:bottom w:val="none" w:sz="0" w:space="0" w:color="auto"/>
                <w:right w:val="none" w:sz="0" w:space="0" w:color="auto"/>
              </w:divBdr>
            </w:div>
            <w:div w:id="69616212">
              <w:marLeft w:val="0"/>
              <w:marRight w:val="0"/>
              <w:marTop w:val="0"/>
              <w:marBottom w:val="0"/>
              <w:divBdr>
                <w:top w:val="none" w:sz="0" w:space="0" w:color="auto"/>
                <w:left w:val="none" w:sz="0" w:space="0" w:color="auto"/>
                <w:bottom w:val="none" w:sz="0" w:space="0" w:color="auto"/>
                <w:right w:val="none" w:sz="0" w:space="0" w:color="auto"/>
              </w:divBdr>
            </w:div>
            <w:div w:id="871653170">
              <w:marLeft w:val="0"/>
              <w:marRight w:val="0"/>
              <w:marTop w:val="0"/>
              <w:marBottom w:val="0"/>
              <w:divBdr>
                <w:top w:val="none" w:sz="0" w:space="0" w:color="auto"/>
                <w:left w:val="none" w:sz="0" w:space="0" w:color="auto"/>
                <w:bottom w:val="none" w:sz="0" w:space="0" w:color="auto"/>
                <w:right w:val="none" w:sz="0" w:space="0" w:color="auto"/>
              </w:divBdr>
            </w:div>
            <w:div w:id="890768368">
              <w:marLeft w:val="0"/>
              <w:marRight w:val="0"/>
              <w:marTop w:val="0"/>
              <w:marBottom w:val="0"/>
              <w:divBdr>
                <w:top w:val="none" w:sz="0" w:space="0" w:color="auto"/>
                <w:left w:val="none" w:sz="0" w:space="0" w:color="auto"/>
                <w:bottom w:val="none" w:sz="0" w:space="0" w:color="auto"/>
                <w:right w:val="none" w:sz="0" w:space="0" w:color="auto"/>
              </w:divBdr>
            </w:div>
            <w:div w:id="1925914612">
              <w:marLeft w:val="0"/>
              <w:marRight w:val="0"/>
              <w:marTop w:val="0"/>
              <w:marBottom w:val="0"/>
              <w:divBdr>
                <w:top w:val="none" w:sz="0" w:space="0" w:color="auto"/>
                <w:left w:val="none" w:sz="0" w:space="0" w:color="auto"/>
                <w:bottom w:val="none" w:sz="0" w:space="0" w:color="auto"/>
                <w:right w:val="none" w:sz="0" w:space="0" w:color="auto"/>
              </w:divBdr>
            </w:div>
            <w:div w:id="1952778421">
              <w:marLeft w:val="0"/>
              <w:marRight w:val="0"/>
              <w:marTop w:val="0"/>
              <w:marBottom w:val="0"/>
              <w:divBdr>
                <w:top w:val="none" w:sz="0" w:space="0" w:color="auto"/>
                <w:left w:val="none" w:sz="0" w:space="0" w:color="auto"/>
                <w:bottom w:val="none" w:sz="0" w:space="0" w:color="auto"/>
                <w:right w:val="none" w:sz="0" w:space="0" w:color="auto"/>
              </w:divBdr>
            </w:div>
            <w:div w:id="523861921">
              <w:marLeft w:val="0"/>
              <w:marRight w:val="0"/>
              <w:marTop w:val="0"/>
              <w:marBottom w:val="0"/>
              <w:divBdr>
                <w:top w:val="none" w:sz="0" w:space="0" w:color="auto"/>
                <w:left w:val="none" w:sz="0" w:space="0" w:color="auto"/>
                <w:bottom w:val="none" w:sz="0" w:space="0" w:color="auto"/>
                <w:right w:val="none" w:sz="0" w:space="0" w:color="auto"/>
              </w:divBdr>
            </w:div>
            <w:div w:id="2114743158">
              <w:marLeft w:val="0"/>
              <w:marRight w:val="0"/>
              <w:marTop w:val="0"/>
              <w:marBottom w:val="0"/>
              <w:divBdr>
                <w:top w:val="none" w:sz="0" w:space="0" w:color="auto"/>
                <w:left w:val="none" w:sz="0" w:space="0" w:color="auto"/>
                <w:bottom w:val="none" w:sz="0" w:space="0" w:color="auto"/>
                <w:right w:val="none" w:sz="0" w:space="0" w:color="auto"/>
              </w:divBdr>
            </w:div>
            <w:div w:id="810825820">
              <w:marLeft w:val="0"/>
              <w:marRight w:val="0"/>
              <w:marTop w:val="0"/>
              <w:marBottom w:val="0"/>
              <w:divBdr>
                <w:top w:val="none" w:sz="0" w:space="0" w:color="auto"/>
                <w:left w:val="none" w:sz="0" w:space="0" w:color="auto"/>
                <w:bottom w:val="none" w:sz="0" w:space="0" w:color="auto"/>
                <w:right w:val="none" w:sz="0" w:space="0" w:color="auto"/>
              </w:divBdr>
            </w:div>
            <w:div w:id="772940636">
              <w:marLeft w:val="0"/>
              <w:marRight w:val="0"/>
              <w:marTop w:val="0"/>
              <w:marBottom w:val="0"/>
              <w:divBdr>
                <w:top w:val="none" w:sz="0" w:space="0" w:color="auto"/>
                <w:left w:val="none" w:sz="0" w:space="0" w:color="auto"/>
                <w:bottom w:val="none" w:sz="0" w:space="0" w:color="auto"/>
                <w:right w:val="none" w:sz="0" w:space="0" w:color="auto"/>
              </w:divBdr>
            </w:div>
            <w:div w:id="12540146">
              <w:marLeft w:val="0"/>
              <w:marRight w:val="0"/>
              <w:marTop w:val="0"/>
              <w:marBottom w:val="0"/>
              <w:divBdr>
                <w:top w:val="none" w:sz="0" w:space="0" w:color="auto"/>
                <w:left w:val="none" w:sz="0" w:space="0" w:color="auto"/>
                <w:bottom w:val="none" w:sz="0" w:space="0" w:color="auto"/>
                <w:right w:val="none" w:sz="0" w:space="0" w:color="auto"/>
              </w:divBdr>
            </w:div>
            <w:div w:id="1861317155">
              <w:marLeft w:val="0"/>
              <w:marRight w:val="0"/>
              <w:marTop w:val="0"/>
              <w:marBottom w:val="0"/>
              <w:divBdr>
                <w:top w:val="none" w:sz="0" w:space="0" w:color="auto"/>
                <w:left w:val="none" w:sz="0" w:space="0" w:color="auto"/>
                <w:bottom w:val="none" w:sz="0" w:space="0" w:color="auto"/>
                <w:right w:val="none" w:sz="0" w:space="0" w:color="auto"/>
              </w:divBdr>
            </w:div>
            <w:div w:id="1352415455">
              <w:marLeft w:val="0"/>
              <w:marRight w:val="0"/>
              <w:marTop w:val="0"/>
              <w:marBottom w:val="0"/>
              <w:divBdr>
                <w:top w:val="none" w:sz="0" w:space="0" w:color="auto"/>
                <w:left w:val="none" w:sz="0" w:space="0" w:color="auto"/>
                <w:bottom w:val="none" w:sz="0" w:space="0" w:color="auto"/>
                <w:right w:val="none" w:sz="0" w:space="0" w:color="auto"/>
              </w:divBdr>
            </w:div>
            <w:div w:id="1262297334">
              <w:marLeft w:val="0"/>
              <w:marRight w:val="0"/>
              <w:marTop w:val="0"/>
              <w:marBottom w:val="0"/>
              <w:divBdr>
                <w:top w:val="none" w:sz="0" w:space="0" w:color="auto"/>
                <w:left w:val="none" w:sz="0" w:space="0" w:color="auto"/>
                <w:bottom w:val="none" w:sz="0" w:space="0" w:color="auto"/>
                <w:right w:val="none" w:sz="0" w:space="0" w:color="auto"/>
              </w:divBdr>
            </w:div>
            <w:div w:id="246116779">
              <w:marLeft w:val="0"/>
              <w:marRight w:val="0"/>
              <w:marTop w:val="0"/>
              <w:marBottom w:val="0"/>
              <w:divBdr>
                <w:top w:val="none" w:sz="0" w:space="0" w:color="auto"/>
                <w:left w:val="none" w:sz="0" w:space="0" w:color="auto"/>
                <w:bottom w:val="none" w:sz="0" w:space="0" w:color="auto"/>
                <w:right w:val="none" w:sz="0" w:space="0" w:color="auto"/>
              </w:divBdr>
            </w:div>
            <w:div w:id="1281719047">
              <w:marLeft w:val="0"/>
              <w:marRight w:val="0"/>
              <w:marTop w:val="0"/>
              <w:marBottom w:val="0"/>
              <w:divBdr>
                <w:top w:val="none" w:sz="0" w:space="0" w:color="auto"/>
                <w:left w:val="none" w:sz="0" w:space="0" w:color="auto"/>
                <w:bottom w:val="none" w:sz="0" w:space="0" w:color="auto"/>
                <w:right w:val="none" w:sz="0" w:space="0" w:color="auto"/>
              </w:divBdr>
            </w:div>
            <w:div w:id="2057656390">
              <w:marLeft w:val="0"/>
              <w:marRight w:val="0"/>
              <w:marTop w:val="0"/>
              <w:marBottom w:val="0"/>
              <w:divBdr>
                <w:top w:val="none" w:sz="0" w:space="0" w:color="auto"/>
                <w:left w:val="none" w:sz="0" w:space="0" w:color="auto"/>
                <w:bottom w:val="none" w:sz="0" w:space="0" w:color="auto"/>
                <w:right w:val="none" w:sz="0" w:space="0" w:color="auto"/>
              </w:divBdr>
            </w:div>
            <w:div w:id="476266580">
              <w:marLeft w:val="0"/>
              <w:marRight w:val="0"/>
              <w:marTop w:val="0"/>
              <w:marBottom w:val="0"/>
              <w:divBdr>
                <w:top w:val="none" w:sz="0" w:space="0" w:color="auto"/>
                <w:left w:val="none" w:sz="0" w:space="0" w:color="auto"/>
                <w:bottom w:val="none" w:sz="0" w:space="0" w:color="auto"/>
                <w:right w:val="none" w:sz="0" w:space="0" w:color="auto"/>
              </w:divBdr>
            </w:div>
            <w:div w:id="1706056929">
              <w:marLeft w:val="0"/>
              <w:marRight w:val="0"/>
              <w:marTop w:val="0"/>
              <w:marBottom w:val="0"/>
              <w:divBdr>
                <w:top w:val="none" w:sz="0" w:space="0" w:color="auto"/>
                <w:left w:val="none" w:sz="0" w:space="0" w:color="auto"/>
                <w:bottom w:val="none" w:sz="0" w:space="0" w:color="auto"/>
                <w:right w:val="none" w:sz="0" w:space="0" w:color="auto"/>
              </w:divBdr>
            </w:div>
            <w:div w:id="1320425735">
              <w:marLeft w:val="0"/>
              <w:marRight w:val="0"/>
              <w:marTop w:val="0"/>
              <w:marBottom w:val="0"/>
              <w:divBdr>
                <w:top w:val="none" w:sz="0" w:space="0" w:color="auto"/>
                <w:left w:val="none" w:sz="0" w:space="0" w:color="auto"/>
                <w:bottom w:val="none" w:sz="0" w:space="0" w:color="auto"/>
                <w:right w:val="none" w:sz="0" w:space="0" w:color="auto"/>
              </w:divBdr>
            </w:div>
            <w:div w:id="895555783">
              <w:marLeft w:val="0"/>
              <w:marRight w:val="0"/>
              <w:marTop w:val="0"/>
              <w:marBottom w:val="0"/>
              <w:divBdr>
                <w:top w:val="none" w:sz="0" w:space="0" w:color="auto"/>
                <w:left w:val="none" w:sz="0" w:space="0" w:color="auto"/>
                <w:bottom w:val="none" w:sz="0" w:space="0" w:color="auto"/>
                <w:right w:val="none" w:sz="0" w:space="0" w:color="auto"/>
              </w:divBdr>
            </w:div>
            <w:div w:id="600604548">
              <w:marLeft w:val="0"/>
              <w:marRight w:val="0"/>
              <w:marTop w:val="0"/>
              <w:marBottom w:val="0"/>
              <w:divBdr>
                <w:top w:val="none" w:sz="0" w:space="0" w:color="auto"/>
                <w:left w:val="none" w:sz="0" w:space="0" w:color="auto"/>
                <w:bottom w:val="none" w:sz="0" w:space="0" w:color="auto"/>
                <w:right w:val="none" w:sz="0" w:space="0" w:color="auto"/>
              </w:divBdr>
            </w:div>
            <w:div w:id="342828433">
              <w:marLeft w:val="0"/>
              <w:marRight w:val="0"/>
              <w:marTop w:val="0"/>
              <w:marBottom w:val="0"/>
              <w:divBdr>
                <w:top w:val="none" w:sz="0" w:space="0" w:color="auto"/>
                <w:left w:val="none" w:sz="0" w:space="0" w:color="auto"/>
                <w:bottom w:val="none" w:sz="0" w:space="0" w:color="auto"/>
                <w:right w:val="none" w:sz="0" w:space="0" w:color="auto"/>
              </w:divBdr>
            </w:div>
            <w:div w:id="805705993">
              <w:marLeft w:val="0"/>
              <w:marRight w:val="0"/>
              <w:marTop w:val="0"/>
              <w:marBottom w:val="0"/>
              <w:divBdr>
                <w:top w:val="none" w:sz="0" w:space="0" w:color="auto"/>
                <w:left w:val="none" w:sz="0" w:space="0" w:color="auto"/>
                <w:bottom w:val="none" w:sz="0" w:space="0" w:color="auto"/>
                <w:right w:val="none" w:sz="0" w:space="0" w:color="auto"/>
              </w:divBdr>
            </w:div>
            <w:div w:id="2099018269">
              <w:marLeft w:val="0"/>
              <w:marRight w:val="0"/>
              <w:marTop w:val="0"/>
              <w:marBottom w:val="0"/>
              <w:divBdr>
                <w:top w:val="none" w:sz="0" w:space="0" w:color="auto"/>
                <w:left w:val="none" w:sz="0" w:space="0" w:color="auto"/>
                <w:bottom w:val="none" w:sz="0" w:space="0" w:color="auto"/>
                <w:right w:val="none" w:sz="0" w:space="0" w:color="auto"/>
              </w:divBdr>
            </w:div>
            <w:div w:id="1260599301">
              <w:marLeft w:val="0"/>
              <w:marRight w:val="0"/>
              <w:marTop w:val="0"/>
              <w:marBottom w:val="0"/>
              <w:divBdr>
                <w:top w:val="none" w:sz="0" w:space="0" w:color="auto"/>
                <w:left w:val="none" w:sz="0" w:space="0" w:color="auto"/>
                <w:bottom w:val="none" w:sz="0" w:space="0" w:color="auto"/>
                <w:right w:val="none" w:sz="0" w:space="0" w:color="auto"/>
              </w:divBdr>
            </w:div>
            <w:div w:id="1057818827">
              <w:marLeft w:val="0"/>
              <w:marRight w:val="0"/>
              <w:marTop w:val="0"/>
              <w:marBottom w:val="0"/>
              <w:divBdr>
                <w:top w:val="none" w:sz="0" w:space="0" w:color="auto"/>
                <w:left w:val="none" w:sz="0" w:space="0" w:color="auto"/>
                <w:bottom w:val="none" w:sz="0" w:space="0" w:color="auto"/>
                <w:right w:val="none" w:sz="0" w:space="0" w:color="auto"/>
              </w:divBdr>
            </w:div>
            <w:div w:id="1876696176">
              <w:marLeft w:val="0"/>
              <w:marRight w:val="0"/>
              <w:marTop w:val="0"/>
              <w:marBottom w:val="0"/>
              <w:divBdr>
                <w:top w:val="none" w:sz="0" w:space="0" w:color="auto"/>
                <w:left w:val="none" w:sz="0" w:space="0" w:color="auto"/>
                <w:bottom w:val="none" w:sz="0" w:space="0" w:color="auto"/>
                <w:right w:val="none" w:sz="0" w:space="0" w:color="auto"/>
              </w:divBdr>
            </w:div>
            <w:div w:id="1971813646">
              <w:marLeft w:val="0"/>
              <w:marRight w:val="0"/>
              <w:marTop w:val="0"/>
              <w:marBottom w:val="0"/>
              <w:divBdr>
                <w:top w:val="none" w:sz="0" w:space="0" w:color="auto"/>
                <w:left w:val="none" w:sz="0" w:space="0" w:color="auto"/>
                <w:bottom w:val="none" w:sz="0" w:space="0" w:color="auto"/>
                <w:right w:val="none" w:sz="0" w:space="0" w:color="auto"/>
              </w:divBdr>
            </w:div>
            <w:div w:id="864295496">
              <w:marLeft w:val="0"/>
              <w:marRight w:val="0"/>
              <w:marTop w:val="0"/>
              <w:marBottom w:val="0"/>
              <w:divBdr>
                <w:top w:val="none" w:sz="0" w:space="0" w:color="auto"/>
                <w:left w:val="none" w:sz="0" w:space="0" w:color="auto"/>
                <w:bottom w:val="none" w:sz="0" w:space="0" w:color="auto"/>
                <w:right w:val="none" w:sz="0" w:space="0" w:color="auto"/>
              </w:divBdr>
            </w:div>
            <w:div w:id="957221736">
              <w:marLeft w:val="0"/>
              <w:marRight w:val="0"/>
              <w:marTop w:val="0"/>
              <w:marBottom w:val="0"/>
              <w:divBdr>
                <w:top w:val="none" w:sz="0" w:space="0" w:color="auto"/>
                <w:left w:val="none" w:sz="0" w:space="0" w:color="auto"/>
                <w:bottom w:val="none" w:sz="0" w:space="0" w:color="auto"/>
                <w:right w:val="none" w:sz="0" w:space="0" w:color="auto"/>
              </w:divBdr>
            </w:div>
            <w:div w:id="258022825">
              <w:marLeft w:val="0"/>
              <w:marRight w:val="0"/>
              <w:marTop w:val="0"/>
              <w:marBottom w:val="0"/>
              <w:divBdr>
                <w:top w:val="none" w:sz="0" w:space="0" w:color="auto"/>
                <w:left w:val="none" w:sz="0" w:space="0" w:color="auto"/>
                <w:bottom w:val="none" w:sz="0" w:space="0" w:color="auto"/>
                <w:right w:val="none" w:sz="0" w:space="0" w:color="auto"/>
              </w:divBdr>
            </w:div>
            <w:div w:id="1856142040">
              <w:marLeft w:val="0"/>
              <w:marRight w:val="0"/>
              <w:marTop w:val="0"/>
              <w:marBottom w:val="0"/>
              <w:divBdr>
                <w:top w:val="none" w:sz="0" w:space="0" w:color="auto"/>
                <w:left w:val="none" w:sz="0" w:space="0" w:color="auto"/>
                <w:bottom w:val="none" w:sz="0" w:space="0" w:color="auto"/>
                <w:right w:val="none" w:sz="0" w:space="0" w:color="auto"/>
              </w:divBdr>
            </w:div>
            <w:div w:id="1595941225">
              <w:marLeft w:val="0"/>
              <w:marRight w:val="0"/>
              <w:marTop w:val="0"/>
              <w:marBottom w:val="0"/>
              <w:divBdr>
                <w:top w:val="none" w:sz="0" w:space="0" w:color="auto"/>
                <w:left w:val="none" w:sz="0" w:space="0" w:color="auto"/>
                <w:bottom w:val="none" w:sz="0" w:space="0" w:color="auto"/>
                <w:right w:val="none" w:sz="0" w:space="0" w:color="auto"/>
              </w:divBdr>
            </w:div>
            <w:div w:id="1145581406">
              <w:marLeft w:val="0"/>
              <w:marRight w:val="0"/>
              <w:marTop w:val="0"/>
              <w:marBottom w:val="0"/>
              <w:divBdr>
                <w:top w:val="none" w:sz="0" w:space="0" w:color="auto"/>
                <w:left w:val="none" w:sz="0" w:space="0" w:color="auto"/>
                <w:bottom w:val="none" w:sz="0" w:space="0" w:color="auto"/>
                <w:right w:val="none" w:sz="0" w:space="0" w:color="auto"/>
              </w:divBdr>
            </w:div>
            <w:div w:id="948393729">
              <w:marLeft w:val="0"/>
              <w:marRight w:val="0"/>
              <w:marTop w:val="0"/>
              <w:marBottom w:val="0"/>
              <w:divBdr>
                <w:top w:val="none" w:sz="0" w:space="0" w:color="auto"/>
                <w:left w:val="none" w:sz="0" w:space="0" w:color="auto"/>
                <w:bottom w:val="none" w:sz="0" w:space="0" w:color="auto"/>
                <w:right w:val="none" w:sz="0" w:space="0" w:color="auto"/>
              </w:divBdr>
            </w:div>
            <w:div w:id="1660616953">
              <w:marLeft w:val="0"/>
              <w:marRight w:val="0"/>
              <w:marTop w:val="0"/>
              <w:marBottom w:val="0"/>
              <w:divBdr>
                <w:top w:val="none" w:sz="0" w:space="0" w:color="auto"/>
                <w:left w:val="none" w:sz="0" w:space="0" w:color="auto"/>
                <w:bottom w:val="none" w:sz="0" w:space="0" w:color="auto"/>
                <w:right w:val="none" w:sz="0" w:space="0" w:color="auto"/>
              </w:divBdr>
            </w:div>
            <w:div w:id="1795246763">
              <w:marLeft w:val="0"/>
              <w:marRight w:val="0"/>
              <w:marTop w:val="0"/>
              <w:marBottom w:val="0"/>
              <w:divBdr>
                <w:top w:val="none" w:sz="0" w:space="0" w:color="auto"/>
                <w:left w:val="none" w:sz="0" w:space="0" w:color="auto"/>
                <w:bottom w:val="none" w:sz="0" w:space="0" w:color="auto"/>
                <w:right w:val="none" w:sz="0" w:space="0" w:color="auto"/>
              </w:divBdr>
            </w:div>
            <w:div w:id="483157494">
              <w:marLeft w:val="0"/>
              <w:marRight w:val="0"/>
              <w:marTop w:val="0"/>
              <w:marBottom w:val="0"/>
              <w:divBdr>
                <w:top w:val="none" w:sz="0" w:space="0" w:color="auto"/>
                <w:left w:val="none" w:sz="0" w:space="0" w:color="auto"/>
                <w:bottom w:val="none" w:sz="0" w:space="0" w:color="auto"/>
                <w:right w:val="none" w:sz="0" w:space="0" w:color="auto"/>
              </w:divBdr>
            </w:div>
            <w:div w:id="1166241708">
              <w:marLeft w:val="0"/>
              <w:marRight w:val="0"/>
              <w:marTop w:val="0"/>
              <w:marBottom w:val="0"/>
              <w:divBdr>
                <w:top w:val="none" w:sz="0" w:space="0" w:color="auto"/>
                <w:left w:val="none" w:sz="0" w:space="0" w:color="auto"/>
                <w:bottom w:val="none" w:sz="0" w:space="0" w:color="auto"/>
                <w:right w:val="none" w:sz="0" w:space="0" w:color="auto"/>
              </w:divBdr>
            </w:div>
            <w:div w:id="1186021685">
              <w:marLeft w:val="0"/>
              <w:marRight w:val="0"/>
              <w:marTop w:val="0"/>
              <w:marBottom w:val="0"/>
              <w:divBdr>
                <w:top w:val="none" w:sz="0" w:space="0" w:color="auto"/>
                <w:left w:val="none" w:sz="0" w:space="0" w:color="auto"/>
                <w:bottom w:val="none" w:sz="0" w:space="0" w:color="auto"/>
                <w:right w:val="none" w:sz="0" w:space="0" w:color="auto"/>
              </w:divBdr>
            </w:div>
            <w:div w:id="978610361">
              <w:marLeft w:val="0"/>
              <w:marRight w:val="0"/>
              <w:marTop w:val="0"/>
              <w:marBottom w:val="0"/>
              <w:divBdr>
                <w:top w:val="none" w:sz="0" w:space="0" w:color="auto"/>
                <w:left w:val="none" w:sz="0" w:space="0" w:color="auto"/>
                <w:bottom w:val="none" w:sz="0" w:space="0" w:color="auto"/>
                <w:right w:val="none" w:sz="0" w:space="0" w:color="auto"/>
              </w:divBdr>
            </w:div>
            <w:div w:id="910769584">
              <w:marLeft w:val="0"/>
              <w:marRight w:val="0"/>
              <w:marTop w:val="0"/>
              <w:marBottom w:val="0"/>
              <w:divBdr>
                <w:top w:val="none" w:sz="0" w:space="0" w:color="auto"/>
                <w:left w:val="none" w:sz="0" w:space="0" w:color="auto"/>
                <w:bottom w:val="none" w:sz="0" w:space="0" w:color="auto"/>
                <w:right w:val="none" w:sz="0" w:space="0" w:color="auto"/>
              </w:divBdr>
            </w:div>
            <w:div w:id="459613354">
              <w:marLeft w:val="0"/>
              <w:marRight w:val="0"/>
              <w:marTop w:val="0"/>
              <w:marBottom w:val="0"/>
              <w:divBdr>
                <w:top w:val="none" w:sz="0" w:space="0" w:color="auto"/>
                <w:left w:val="none" w:sz="0" w:space="0" w:color="auto"/>
                <w:bottom w:val="none" w:sz="0" w:space="0" w:color="auto"/>
                <w:right w:val="none" w:sz="0" w:space="0" w:color="auto"/>
              </w:divBdr>
            </w:div>
            <w:div w:id="588931743">
              <w:marLeft w:val="0"/>
              <w:marRight w:val="0"/>
              <w:marTop w:val="0"/>
              <w:marBottom w:val="0"/>
              <w:divBdr>
                <w:top w:val="none" w:sz="0" w:space="0" w:color="auto"/>
                <w:left w:val="none" w:sz="0" w:space="0" w:color="auto"/>
                <w:bottom w:val="none" w:sz="0" w:space="0" w:color="auto"/>
                <w:right w:val="none" w:sz="0" w:space="0" w:color="auto"/>
              </w:divBdr>
            </w:div>
            <w:div w:id="293827222">
              <w:marLeft w:val="0"/>
              <w:marRight w:val="0"/>
              <w:marTop w:val="0"/>
              <w:marBottom w:val="0"/>
              <w:divBdr>
                <w:top w:val="none" w:sz="0" w:space="0" w:color="auto"/>
                <w:left w:val="none" w:sz="0" w:space="0" w:color="auto"/>
                <w:bottom w:val="none" w:sz="0" w:space="0" w:color="auto"/>
                <w:right w:val="none" w:sz="0" w:space="0" w:color="auto"/>
              </w:divBdr>
            </w:div>
            <w:div w:id="20520918">
              <w:marLeft w:val="0"/>
              <w:marRight w:val="0"/>
              <w:marTop w:val="0"/>
              <w:marBottom w:val="0"/>
              <w:divBdr>
                <w:top w:val="none" w:sz="0" w:space="0" w:color="auto"/>
                <w:left w:val="none" w:sz="0" w:space="0" w:color="auto"/>
                <w:bottom w:val="none" w:sz="0" w:space="0" w:color="auto"/>
                <w:right w:val="none" w:sz="0" w:space="0" w:color="auto"/>
              </w:divBdr>
            </w:div>
            <w:div w:id="1554779485">
              <w:marLeft w:val="0"/>
              <w:marRight w:val="0"/>
              <w:marTop w:val="0"/>
              <w:marBottom w:val="0"/>
              <w:divBdr>
                <w:top w:val="none" w:sz="0" w:space="0" w:color="auto"/>
                <w:left w:val="none" w:sz="0" w:space="0" w:color="auto"/>
                <w:bottom w:val="none" w:sz="0" w:space="0" w:color="auto"/>
                <w:right w:val="none" w:sz="0" w:space="0" w:color="auto"/>
              </w:divBdr>
            </w:div>
            <w:div w:id="918100146">
              <w:marLeft w:val="0"/>
              <w:marRight w:val="0"/>
              <w:marTop w:val="0"/>
              <w:marBottom w:val="0"/>
              <w:divBdr>
                <w:top w:val="none" w:sz="0" w:space="0" w:color="auto"/>
                <w:left w:val="none" w:sz="0" w:space="0" w:color="auto"/>
                <w:bottom w:val="none" w:sz="0" w:space="0" w:color="auto"/>
                <w:right w:val="none" w:sz="0" w:space="0" w:color="auto"/>
              </w:divBdr>
            </w:div>
            <w:div w:id="1772507819">
              <w:marLeft w:val="0"/>
              <w:marRight w:val="0"/>
              <w:marTop w:val="0"/>
              <w:marBottom w:val="0"/>
              <w:divBdr>
                <w:top w:val="none" w:sz="0" w:space="0" w:color="auto"/>
                <w:left w:val="none" w:sz="0" w:space="0" w:color="auto"/>
                <w:bottom w:val="none" w:sz="0" w:space="0" w:color="auto"/>
                <w:right w:val="none" w:sz="0" w:space="0" w:color="auto"/>
              </w:divBdr>
            </w:div>
            <w:div w:id="486869270">
              <w:marLeft w:val="0"/>
              <w:marRight w:val="0"/>
              <w:marTop w:val="0"/>
              <w:marBottom w:val="0"/>
              <w:divBdr>
                <w:top w:val="none" w:sz="0" w:space="0" w:color="auto"/>
                <w:left w:val="none" w:sz="0" w:space="0" w:color="auto"/>
                <w:bottom w:val="none" w:sz="0" w:space="0" w:color="auto"/>
                <w:right w:val="none" w:sz="0" w:space="0" w:color="auto"/>
              </w:divBdr>
            </w:div>
            <w:div w:id="489179369">
              <w:marLeft w:val="0"/>
              <w:marRight w:val="0"/>
              <w:marTop w:val="0"/>
              <w:marBottom w:val="0"/>
              <w:divBdr>
                <w:top w:val="none" w:sz="0" w:space="0" w:color="auto"/>
                <w:left w:val="none" w:sz="0" w:space="0" w:color="auto"/>
                <w:bottom w:val="none" w:sz="0" w:space="0" w:color="auto"/>
                <w:right w:val="none" w:sz="0" w:space="0" w:color="auto"/>
              </w:divBdr>
            </w:div>
            <w:div w:id="947784435">
              <w:marLeft w:val="0"/>
              <w:marRight w:val="0"/>
              <w:marTop w:val="0"/>
              <w:marBottom w:val="0"/>
              <w:divBdr>
                <w:top w:val="none" w:sz="0" w:space="0" w:color="auto"/>
                <w:left w:val="none" w:sz="0" w:space="0" w:color="auto"/>
                <w:bottom w:val="none" w:sz="0" w:space="0" w:color="auto"/>
                <w:right w:val="none" w:sz="0" w:space="0" w:color="auto"/>
              </w:divBdr>
            </w:div>
            <w:div w:id="596523990">
              <w:marLeft w:val="0"/>
              <w:marRight w:val="0"/>
              <w:marTop w:val="0"/>
              <w:marBottom w:val="0"/>
              <w:divBdr>
                <w:top w:val="none" w:sz="0" w:space="0" w:color="auto"/>
                <w:left w:val="none" w:sz="0" w:space="0" w:color="auto"/>
                <w:bottom w:val="none" w:sz="0" w:space="0" w:color="auto"/>
                <w:right w:val="none" w:sz="0" w:space="0" w:color="auto"/>
              </w:divBdr>
            </w:div>
            <w:div w:id="151412211">
              <w:marLeft w:val="0"/>
              <w:marRight w:val="0"/>
              <w:marTop w:val="0"/>
              <w:marBottom w:val="0"/>
              <w:divBdr>
                <w:top w:val="none" w:sz="0" w:space="0" w:color="auto"/>
                <w:left w:val="none" w:sz="0" w:space="0" w:color="auto"/>
                <w:bottom w:val="none" w:sz="0" w:space="0" w:color="auto"/>
                <w:right w:val="none" w:sz="0" w:space="0" w:color="auto"/>
              </w:divBdr>
            </w:div>
            <w:div w:id="1203589696">
              <w:marLeft w:val="0"/>
              <w:marRight w:val="0"/>
              <w:marTop w:val="0"/>
              <w:marBottom w:val="0"/>
              <w:divBdr>
                <w:top w:val="none" w:sz="0" w:space="0" w:color="auto"/>
                <w:left w:val="none" w:sz="0" w:space="0" w:color="auto"/>
                <w:bottom w:val="none" w:sz="0" w:space="0" w:color="auto"/>
                <w:right w:val="none" w:sz="0" w:space="0" w:color="auto"/>
              </w:divBdr>
            </w:div>
            <w:div w:id="1984307144">
              <w:marLeft w:val="0"/>
              <w:marRight w:val="0"/>
              <w:marTop w:val="0"/>
              <w:marBottom w:val="0"/>
              <w:divBdr>
                <w:top w:val="none" w:sz="0" w:space="0" w:color="auto"/>
                <w:left w:val="none" w:sz="0" w:space="0" w:color="auto"/>
                <w:bottom w:val="none" w:sz="0" w:space="0" w:color="auto"/>
                <w:right w:val="none" w:sz="0" w:space="0" w:color="auto"/>
              </w:divBdr>
            </w:div>
            <w:div w:id="1030228944">
              <w:marLeft w:val="0"/>
              <w:marRight w:val="0"/>
              <w:marTop w:val="0"/>
              <w:marBottom w:val="0"/>
              <w:divBdr>
                <w:top w:val="none" w:sz="0" w:space="0" w:color="auto"/>
                <w:left w:val="none" w:sz="0" w:space="0" w:color="auto"/>
                <w:bottom w:val="none" w:sz="0" w:space="0" w:color="auto"/>
                <w:right w:val="none" w:sz="0" w:space="0" w:color="auto"/>
              </w:divBdr>
            </w:div>
            <w:div w:id="933588224">
              <w:marLeft w:val="0"/>
              <w:marRight w:val="0"/>
              <w:marTop w:val="0"/>
              <w:marBottom w:val="0"/>
              <w:divBdr>
                <w:top w:val="none" w:sz="0" w:space="0" w:color="auto"/>
                <w:left w:val="none" w:sz="0" w:space="0" w:color="auto"/>
                <w:bottom w:val="none" w:sz="0" w:space="0" w:color="auto"/>
                <w:right w:val="none" w:sz="0" w:space="0" w:color="auto"/>
              </w:divBdr>
            </w:div>
            <w:div w:id="1012881459">
              <w:marLeft w:val="0"/>
              <w:marRight w:val="0"/>
              <w:marTop w:val="0"/>
              <w:marBottom w:val="0"/>
              <w:divBdr>
                <w:top w:val="none" w:sz="0" w:space="0" w:color="auto"/>
                <w:left w:val="none" w:sz="0" w:space="0" w:color="auto"/>
                <w:bottom w:val="none" w:sz="0" w:space="0" w:color="auto"/>
                <w:right w:val="none" w:sz="0" w:space="0" w:color="auto"/>
              </w:divBdr>
            </w:div>
            <w:div w:id="1173688392">
              <w:marLeft w:val="0"/>
              <w:marRight w:val="0"/>
              <w:marTop w:val="0"/>
              <w:marBottom w:val="0"/>
              <w:divBdr>
                <w:top w:val="none" w:sz="0" w:space="0" w:color="auto"/>
                <w:left w:val="none" w:sz="0" w:space="0" w:color="auto"/>
                <w:bottom w:val="none" w:sz="0" w:space="0" w:color="auto"/>
                <w:right w:val="none" w:sz="0" w:space="0" w:color="auto"/>
              </w:divBdr>
            </w:div>
            <w:div w:id="773136703">
              <w:marLeft w:val="0"/>
              <w:marRight w:val="0"/>
              <w:marTop w:val="0"/>
              <w:marBottom w:val="0"/>
              <w:divBdr>
                <w:top w:val="none" w:sz="0" w:space="0" w:color="auto"/>
                <w:left w:val="none" w:sz="0" w:space="0" w:color="auto"/>
                <w:bottom w:val="none" w:sz="0" w:space="0" w:color="auto"/>
                <w:right w:val="none" w:sz="0" w:space="0" w:color="auto"/>
              </w:divBdr>
            </w:div>
            <w:div w:id="1839343564">
              <w:marLeft w:val="0"/>
              <w:marRight w:val="0"/>
              <w:marTop w:val="0"/>
              <w:marBottom w:val="0"/>
              <w:divBdr>
                <w:top w:val="none" w:sz="0" w:space="0" w:color="auto"/>
                <w:left w:val="none" w:sz="0" w:space="0" w:color="auto"/>
                <w:bottom w:val="none" w:sz="0" w:space="0" w:color="auto"/>
                <w:right w:val="none" w:sz="0" w:space="0" w:color="auto"/>
              </w:divBdr>
            </w:div>
            <w:div w:id="1109201817">
              <w:marLeft w:val="0"/>
              <w:marRight w:val="0"/>
              <w:marTop w:val="0"/>
              <w:marBottom w:val="0"/>
              <w:divBdr>
                <w:top w:val="none" w:sz="0" w:space="0" w:color="auto"/>
                <w:left w:val="none" w:sz="0" w:space="0" w:color="auto"/>
                <w:bottom w:val="none" w:sz="0" w:space="0" w:color="auto"/>
                <w:right w:val="none" w:sz="0" w:space="0" w:color="auto"/>
              </w:divBdr>
            </w:div>
            <w:div w:id="1338919428">
              <w:marLeft w:val="0"/>
              <w:marRight w:val="0"/>
              <w:marTop w:val="0"/>
              <w:marBottom w:val="0"/>
              <w:divBdr>
                <w:top w:val="none" w:sz="0" w:space="0" w:color="auto"/>
                <w:left w:val="none" w:sz="0" w:space="0" w:color="auto"/>
                <w:bottom w:val="none" w:sz="0" w:space="0" w:color="auto"/>
                <w:right w:val="none" w:sz="0" w:space="0" w:color="auto"/>
              </w:divBdr>
            </w:div>
            <w:div w:id="514075800">
              <w:marLeft w:val="0"/>
              <w:marRight w:val="0"/>
              <w:marTop w:val="0"/>
              <w:marBottom w:val="0"/>
              <w:divBdr>
                <w:top w:val="none" w:sz="0" w:space="0" w:color="auto"/>
                <w:left w:val="none" w:sz="0" w:space="0" w:color="auto"/>
                <w:bottom w:val="none" w:sz="0" w:space="0" w:color="auto"/>
                <w:right w:val="none" w:sz="0" w:space="0" w:color="auto"/>
              </w:divBdr>
            </w:div>
            <w:div w:id="1283227192">
              <w:marLeft w:val="0"/>
              <w:marRight w:val="0"/>
              <w:marTop w:val="0"/>
              <w:marBottom w:val="0"/>
              <w:divBdr>
                <w:top w:val="none" w:sz="0" w:space="0" w:color="auto"/>
                <w:left w:val="none" w:sz="0" w:space="0" w:color="auto"/>
                <w:bottom w:val="none" w:sz="0" w:space="0" w:color="auto"/>
                <w:right w:val="none" w:sz="0" w:space="0" w:color="auto"/>
              </w:divBdr>
            </w:div>
            <w:div w:id="1688367809">
              <w:marLeft w:val="0"/>
              <w:marRight w:val="0"/>
              <w:marTop w:val="0"/>
              <w:marBottom w:val="0"/>
              <w:divBdr>
                <w:top w:val="none" w:sz="0" w:space="0" w:color="auto"/>
                <w:left w:val="none" w:sz="0" w:space="0" w:color="auto"/>
                <w:bottom w:val="none" w:sz="0" w:space="0" w:color="auto"/>
                <w:right w:val="none" w:sz="0" w:space="0" w:color="auto"/>
              </w:divBdr>
            </w:div>
            <w:div w:id="292178797">
              <w:marLeft w:val="0"/>
              <w:marRight w:val="0"/>
              <w:marTop w:val="0"/>
              <w:marBottom w:val="0"/>
              <w:divBdr>
                <w:top w:val="none" w:sz="0" w:space="0" w:color="auto"/>
                <w:left w:val="none" w:sz="0" w:space="0" w:color="auto"/>
                <w:bottom w:val="none" w:sz="0" w:space="0" w:color="auto"/>
                <w:right w:val="none" w:sz="0" w:space="0" w:color="auto"/>
              </w:divBdr>
            </w:div>
            <w:div w:id="922835319">
              <w:marLeft w:val="0"/>
              <w:marRight w:val="0"/>
              <w:marTop w:val="0"/>
              <w:marBottom w:val="0"/>
              <w:divBdr>
                <w:top w:val="none" w:sz="0" w:space="0" w:color="auto"/>
                <w:left w:val="none" w:sz="0" w:space="0" w:color="auto"/>
                <w:bottom w:val="none" w:sz="0" w:space="0" w:color="auto"/>
                <w:right w:val="none" w:sz="0" w:space="0" w:color="auto"/>
              </w:divBdr>
            </w:div>
            <w:div w:id="1086152989">
              <w:marLeft w:val="0"/>
              <w:marRight w:val="0"/>
              <w:marTop w:val="0"/>
              <w:marBottom w:val="0"/>
              <w:divBdr>
                <w:top w:val="none" w:sz="0" w:space="0" w:color="auto"/>
                <w:left w:val="none" w:sz="0" w:space="0" w:color="auto"/>
                <w:bottom w:val="none" w:sz="0" w:space="0" w:color="auto"/>
                <w:right w:val="none" w:sz="0" w:space="0" w:color="auto"/>
              </w:divBdr>
            </w:div>
            <w:div w:id="820118796">
              <w:marLeft w:val="0"/>
              <w:marRight w:val="0"/>
              <w:marTop w:val="0"/>
              <w:marBottom w:val="0"/>
              <w:divBdr>
                <w:top w:val="none" w:sz="0" w:space="0" w:color="auto"/>
                <w:left w:val="none" w:sz="0" w:space="0" w:color="auto"/>
                <w:bottom w:val="none" w:sz="0" w:space="0" w:color="auto"/>
                <w:right w:val="none" w:sz="0" w:space="0" w:color="auto"/>
              </w:divBdr>
            </w:div>
            <w:div w:id="500584867">
              <w:marLeft w:val="0"/>
              <w:marRight w:val="0"/>
              <w:marTop w:val="0"/>
              <w:marBottom w:val="0"/>
              <w:divBdr>
                <w:top w:val="none" w:sz="0" w:space="0" w:color="auto"/>
                <w:left w:val="none" w:sz="0" w:space="0" w:color="auto"/>
                <w:bottom w:val="none" w:sz="0" w:space="0" w:color="auto"/>
                <w:right w:val="none" w:sz="0" w:space="0" w:color="auto"/>
              </w:divBdr>
            </w:div>
            <w:div w:id="2083986163">
              <w:marLeft w:val="0"/>
              <w:marRight w:val="0"/>
              <w:marTop w:val="0"/>
              <w:marBottom w:val="0"/>
              <w:divBdr>
                <w:top w:val="none" w:sz="0" w:space="0" w:color="auto"/>
                <w:left w:val="none" w:sz="0" w:space="0" w:color="auto"/>
                <w:bottom w:val="none" w:sz="0" w:space="0" w:color="auto"/>
                <w:right w:val="none" w:sz="0" w:space="0" w:color="auto"/>
              </w:divBdr>
            </w:div>
            <w:div w:id="1529902834">
              <w:marLeft w:val="0"/>
              <w:marRight w:val="0"/>
              <w:marTop w:val="0"/>
              <w:marBottom w:val="0"/>
              <w:divBdr>
                <w:top w:val="none" w:sz="0" w:space="0" w:color="auto"/>
                <w:left w:val="none" w:sz="0" w:space="0" w:color="auto"/>
                <w:bottom w:val="none" w:sz="0" w:space="0" w:color="auto"/>
                <w:right w:val="none" w:sz="0" w:space="0" w:color="auto"/>
              </w:divBdr>
            </w:div>
            <w:div w:id="1471825423">
              <w:marLeft w:val="0"/>
              <w:marRight w:val="0"/>
              <w:marTop w:val="0"/>
              <w:marBottom w:val="0"/>
              <w:divBdr>
                <w:top w:val="none" w:sz="0" w:space="0" w:color="auto"/>
                <w:left w:val="none" w:sz="0" w:space="0" w:color="auto"/>
                <w:bottom w:val="none" w:sz="0" w:space="0" w:color="auto"/>
                <w:right w:val="none" w:sz="0" w:space="0" w:color="auto"/>
              </w:divBdr>
            </w:div>
            <w:div w:id="984629861">
              <w:marLeft w:val="0"/>
              <w:marRight w:val="0"/>
              <w:marTop w:val="0"/>
              <w:marBottom w:val="0"/>
              <w:divBdr>
                <w:top w:val="none" w:sz="0" w:space="0" w:color="auto"/>
                <w:left w:val="none" w:sz="0" w:space="0" w:color="auto"/>
                <w:bottom w:val="none" w:sz="0" w:space="0" w:color="auto"/>
                <w:right w:val="none" w:sz="0" w:space="0" w:color="auto"/>
              </w:divBdr>
            </w:div>
            <w:div w:id="1227647175">
              <w:marLeft w:val="0"/>
              <w:marRight w:val="0"/>
              <w:marTop w:val="0"/>
              <w:marBottom w:val="0"/>
              <w:divBdr>
                <w:top w:val="none" w:sz="0" w:space="0" w:color="auto"/>
                <w:left w:val="none" w:sz="0" w:space="0" w:color="auto"/>
                <w:bottom w:val="none" w:sz="0" w:space="0" w:color="auto"/>
                <w:right w:val="none" w:sz="0" w:space="0" w:color="auto"/>
              </w:divBdr>
            </w:div>
            <w:div w:id="833031620">
              <w:marLeft w:val="0"/>
              <w:marRight w:val="0"/>
              <w:marTop w:val="0"/>
              <w:marBottom w:val="0"/>
              <w:divBdr>
                <w:top w:val="none" w:sz="0" w:space="0" w:color="auto"/>
                <w:left w:val="none" w:sz="0" w:space="0" w:color="auto"/>
                <w:bottom w:val="none" w:sz="0" w:space="0" w:color="auto"/>
                <w:right w:val="none" w:sz="0" w:space="0" w:color="auto"/>
              </w:divBdr>
            </w:div>
            <w:div w:id="799735950">
              <w:marLeft w:val="0"/>
              <w:marRight w:val="0"/>
              <w:marTop w:val="0"/>
              <w:marBottom w:val="0"/>
              <w:divBdr>
                <w:top w:val="none" w:sz="0" w:space="0" w:color="auto"/>
                <w:left w:val="none" w:sz="0" w:space="0" w:color="auto"/>
                <w:bottom w:val="none" w:sz="0" w:space="0" w:color="auto"/>
                <w:right w:val="none" w:sz="0" w:space="0" w:color="auto"/>
              </w:divBdr>
            </w:div>
            <w:div w:id="1130242162">
              <w:marLeft w:val="0"/>
              <w:marRight w:val="0"/>
              <w:marTop w:val="0"/>
              <w:marBottom w:val="0"/>
              <w:divBdr>
                <w:top w:val="none" w:sz="0" w:space="0" w:color="auto"/>
                <w:left w:val="none" w:sz="0" w:space="0" w:color="auto"/>
                <w:bottom w:val="none" w:sz="0" w:space="0" w:color="auto"/>
                <w:right w:val="none" w:sz="0" w:space="0" w:color="auto"/>
              </w:divBdr>
            </w:div>
            <w:div w:id="1504083962">
              <w:marLeft w:val="0"/>
              <w:marRight w:val="0"/>
              <w:marTop w:val="0"/>
              <w:marBottom w:val="0"/>
              <w:divBdr>
                <w:top w:val="none" w:sz="0" w:space="0" w:color="auto"/>
                <w:left w:val="none" w:sz="0" w:space="0" w:color="auto"/>
                <w:bottom w:val="none" w:sz="0" w:space="0" w:color="auto"/>
                <w:right w:val="none" w:sz="0" w:space="0" w:color="auto"/>
              </w:divBdr>
            </w:div>
            <w:div w:id="1147892220">
              <w:marLeft w:val="0"/>
              <w:marRight w:val="0"/>
              <w:marTop w:val="0"/>
              <w:marBottom w:val="0"/>
              <w:divBdr>
                <w:top w:val="none" w:sz="0" w:space="0" w:color="auto"/>
                <w:left w:val="none" w:sz="0" w:space="0" w:color="auto"/>
                <w:bottom w:val="none" w:sz="0" w:space="0" w:color="auto"/>
                <w:right w:val="none" w:sz="0" w:space="0" w:color="auto"/>
              </w:divBdr>
            </w:div>
            <w:div w:id="2113478433">
              <w:marLeft w:val="0"/>
              <w:marRight w:val="0"/>
              <w:marTop w:val="0"/>
              <w:marBottom w:val="0"/>
              <w:divBdr>
                <w:top w:val="none" w:sz="0" w:space="0" w:color="auto"/>
                <w:left w:val="none" w:sz="0" w:space="0" w:color="auto"/>
                <w:bottom w:val="none" w:sz="0" w:space="0" w:color="auto"/>
                <w:right w:val="none" w:sz="0" w:space="0" w:color="auto"/>
              </w:divBdr>
            </w:div>
            <w:div w:id="1213613024">
              <w:marLeft w:val="0"/>
              <w:marRight w:val="0"/>
              <w:marTop w:val="0"/>
              <w:marBottom w:val="0"/>
              <w:divBdr>
                <w:top w:val="none" w:sz="0" w:space="0" w:color="auto"/>
                <w:left w:val="none" w:sz="0" w:space="0" w:color="auto"/>
                <w:bottom w:val="none" w:sz="0" w:space="0" w:color="auto"/>
                <w:right w:val="none" w:sz="0" w:space="0" w:color="auto"/>
              </w:divBdr>
            </w:div>
            <w:div w:id="21903004">
              <w:marLeft w:val="0"/>
              <w:marRight w:val="0"/>
              <w:marTop w:val="0"/>
              <w:marBottom w:val="0"/>
              <w:divBdr>
                <w:top w:val="none" w:sz="0" w:space="0" w:color="auto"/>
                <w:left w:val="none" w:sz="0" w:space="0" w:color="auto"/>
                <w:bottom w:val="none" w:sz="0" w:space="0" w:color="auto"/>
                <w:right w:val="none" w:sz="0" w:space="0" w:color="auto"/>
              </w:divBdr>
            </w:div>
            <w:div w:id="391928847">
              <w:marLeft w:val="0"/>
              <w:marRight w:val="0"/>
              <w:marTop w:val="0"/>
              <w:marBottom w:val="0"/>
              <w:divBdr>
                <w:top w:val="none" w:sz="0" w:space="0" w:color="auto"/>
                <w:left w:val="none" w:sz="0" w:space="0" w:color="auto"/>
                <w:bottom w:val="none" w:sz="0" w:space="0" w:color="auto"/>
                <w:right w:val="none" w:sz="0" w:space="0" w:color="auto"/>
              </w:divBdr>
            </w:div>
            <w:div w:id="1246299373">
              <w:marLeft w:val="0"/>
              <w:marRight w:val="0"/>
              <w:marTop w:val="0"/>
              <w:marBottom w:val="0"/>
              <w:divBdr>
                <w:top w:val="none" w:sz="0" w:space="0" w:color="auto"/>
                <w:left w:val="none" w:sz="0" w:space="0" w:color="auto"/>
                <w:bottom w:val="none" w:sz="0" w:space="0" w:color="auto"/>
                <w:right w:val="none" w:sz="0" w:space="0" w:color="auto"/>
              </w:divBdr>
            </w:div>
            <w:div w:id="126700892">
              <w:marLeft w:val="0"/>
              <w:marRight w:val="0"/>
              <w:marTop w:val="0"/>
              <w:marBottom w:val="0"/>
              <w:divBdr>
                <w:top w:val="none" w:sz="0" w:space="0" w:color="auto"/>
                <w:left w:val="none" w:sz="0" w:space="0" w:color="auto"/>
                <w:bottom w:val="none" w:sz="0" w:space="0" w:color="auto"/>
                <w:right w:val="none" w:sz="0" w:space="0" w:color="auto"/>
              </w:divBdr>
            </w:div>
            <w:div w:id="1693073510">
              <w:marLeft w:val="0"/>
              <w:marRight w:val="0"/>
              <w:marTop w:val="0"/>
              <w:marBottom w:val="0"/>
              <w:divBdr>
                <w:top w:val="none" w:sz="0" w:space="0" w:color="auto"/>
                <w:left w:val="none" w:sz="0" w:space="0" w:color="auto"/>
                <w:bottom w:val="none" w:sz="0" w:space="0" w:color="auto"/>
                <w:right w:val="none" w:sz="0" w:space="0" w:color="auto"/>
              </w:divBdr>
            </w:div>
            <w:div w:id="491289025">
              <w:marLeft w:val="0"/>
              <w:marRight w:val="0"/>
              <w:marTop w:val="0"/>
              <w:marBottom w:val="0"/>
              <w:divBdr>
                <w:top w:val="none" w:sz="0" w:space="0" w:color="auto"/>
                <w:left w:val="none" w:sz="0" w:space="0" w:color="auto"/>
                <w:bottom w:val="none" w:sz="0" w:space="0" w:color="auto"/>
                <w:right w:val="none" w:sz="0" w:space="0" w:color="auto"/>
              </w:divBdr>
            </w:div>
            <w:div w:id="117257772">
              <w:marLeft w:val="0"/>
              <w:marRight w:val="0"/>
              <w:marTop w:val="0"/>
              <w:marBottom w:val="0"/>
              <w:divBdr>
                <w:top w:val="none" w:sz="0" w:space="0" w:color="auto"/>
                <w:left w:val="none" w:sz="0" w:space="0" w:color="auto"/>
                <w:bottom w:val="none" w:sz="0" w:space="0" w:color="auto"/>
                <w:right w:val="none" w:sz="0" w:space="0" w:color="auto"/>
              </w:divBdr>
            </w:div>
            <w:div w:id="1591743611">
              <w:marLeft w:val="0"/>
              <w:marRight w:val="0"/>
              <w:marTop w:val="0"/>
              <w:marBottom w:val="0"/>
              <w:divBdr>
                <w:top w:val="none" w:sz="0" w:space="0" w:color="auto"/>
                <w:left w:val="none" w:sz="0" w:space="0" w:color="auto"/>
                <w:bottom w:val="none" w:sz="0" w:space="0" w:color="auto"/>
                <w:right w:val="none" w:sz="0" w:space="0" w:color="auto"/>
              </w:divBdr>
            </w:div>
            <w:div w:id="1023942298">
              <w:marLeft w:val="0"/>
              <w:marRight w:val="0"/>
              <w:marTop w:val="0"/>
              <w:marBottom w:val="0"/>
              <w:divBdr>
                <w:top w:val="none" w:sz="0" w:space="0" w:color="auto"/>
                <w:left w:val="none" w:sz="0" w:space="0" w:color="auto"/>
                <w:bottom w:val="none" w:sz="0" w:space="0" w:color="auto"/>
                <w:right w:val="none" w:sz="0" w:space="0" w:color="auto"/>
              </w:divBdr>
            </w:div>
            <w:div w:id="391001360">
              <w:marLeft w:val="0"/>
              <w:marRight w:val="0"/>
              <w:marTop w:val="0"/>
              <w:marBottom w:val="0"/>
              <w:divBdr>
                <w:top w:val="none" w:sz="0" w:space="0" w:color="auto"/>
                <w:left w:val="none" w:sz="0" w:space="0" w:color="auto"/>
                <w:bottom w:val="none" w:sz="0" w:space="0" w:color="auto"/>
                <w:right w:val="none" w:sz="0" w:space="0" w:color="auto"/>
              </w:divBdr>
            </w:div>
            <w:div w:id="792478788">
              <w:marLeft w:val="0"/>
              <w:marRight w:val="0"/>
              <w:marTop w:val="0"/>
              <w:marBottom w:val="0"/>
              <w:divBdr>
                <w:top w:val="none" w:sz="0" w:space="0" w:color="auto"/>
                <w:left w:val="none" w:sz="0" w:space="0" w:color="auto"/>
                <w:bottom w:val="none" w:sz="0" w:space="0" w:color="auto"/>
                <w:right w:val="none" w:sz="0" w:space="0" w:color="auto"/>
              </w:divBdr>
            </w:div>
            <w:div w:id="99420324">
              <w:marLeft w:val="0"/>
              <w:marRight w:val="0"/>
              <w:marTop w:val="0"/>
              <w:marBottom w:val="0"/>
              <w:divBdr>
                <w:top w:val="none" w:sz="0" w:space="0" w:color="auto"/>
                <w:left w:val="none" w:sz="0" w:space="0" w:color="auto"/>
                <w:bottom w:val="none" w:sz="0" w:space="0" w:color="auto"/>
                <w:right w:val="none" w:sz="0" w:space="0" w:color="auto"/>
              </w:divBdr>
            </w:div>
            <w:div w:id="98646988">
              <w:marLeft w:val="0"/>
              <w:marRight w:val="0"/>
              <w:marTop w:val="0"/>
              <w:marBottom w:val="0"/>
              <w:divBdr>
                <w:top w:val="none" w:sz="0" w:space="0" w:color="auto"/>
                <w:left w:val="none" w:sz="0" w:space="0" w:color="auto"/>
                <w:bottom w:val="none" w:sz="0" w:space="0" w:color="auto"/>
                <w:right w:val="none" w:sz="0" w:space="0" w:color="auto"/>
              </w:divBdr>
            </w:div>
            <w:div w:id="135029895">
              <w:marLeft w:val="0"/>
              <w:marRight w:val="0"/>
              <w:marTop w:val="0"/>
              <w:marBottom w:val="0"/>
              <w:divBdr>
                <w:top w:val="none" w:sz="0" w:space="0" w:color="auto"/>
                <w:left w:val="none" w:sz="0" w:space="0" w:color="auto"/>
                <w:bottom w:val="none" w:sz="0" w:space="0" w:color="auto"/>
                <w:right w:val="none" w:sz="0" w:space="0" w:color="auto"/>
              </w:divBdr>
            </w:div>
            <w:div w:id="987825774">
              <w:marLeft w:val="0"/>
              <w:marRight w:val="0"/>
              <w:marTop w:val="0"/>
              <w:marBottom w:val="0"/>
              <w:divBdr>
                <w:top w:val="none" w:sz="0" w:space="0" w:color="auto"/>
                <w:left w:val="none" w:sz="0" w:space="0" w:color="auto"/>
                <w:bottom w:val="none" w:sz="0" w:space="0" w:color="auto"/>
                <w:right w:val="none" w:sz="0" w:space="0" w:color="auto"/>
              </w:divBdr>
            </w:div>
            <w:div w:id="1075708586">
              <w:marLeft w:val="0"/>
              <w:marRight w:val="0"/>
              <w:marTop w:val="0"/>
              <w:marBottom w:val="0"/>
              <w:divBdr>
                <w:top w:val="none" w:sz="0" w:space="0" w:color="auto"/>
                <w:left w:val="none" w:sz="0" w:space="0" w:color="auto"/>
                <w:bottom w:val="none" w:sz="0" w:space="0" w:color="auto"/>
                <w:right w:val="none" w:sz="0" w:space="0" w:color="auto"/>
              </w:divBdr>
            </w:div>
            <w:div w:id="1050760784">
              <w:marLeft w:val="0"/>
              <w:marRight w:val="0"/>
              <w:marTop w:val="0"/>
              <w:marBottom w:val="0"/>
              <w:divBdr>
                <w:top w:val="none" w:sz="0" w:space="0" w:color="auto"/>
                <w:left w:val="none" w:sz="0" w:space="0" w:color="auto"/>
                <w:bottom w:val="none" w:sz="0" w:space="0" w:color="auto"/>
                <w:right w:val="none" w:sz="0" w:space="0" w:color="auto"/>
              </w:divBdr>
            </w:div>
            <w:div w:id="1847406043">
              <w:marLeft w:val="0"/>
              <w:marRight w:val="0"/>
              <w:marTop w:val="0"/>
              <w:marBottom w:val="0"/>
              <w:divBdr>
                <w:top w:val="none" w:sz="0" w:space="0" w:color="auto"/>
                <w:left w:val="none" w:sz="0" w:space="0" w:color="auto"/>
                <w:bottom w:val="none" w:sz="0" w:space="0" w:color="auto"/>
                <w:right w:val="none" w:sz="0" w:space="0" w:color="auto"/>
              </w:divBdr>
            </w:div>
            <w:div w:id="1345547758">
              <w:marLeft w:val="0"/>
              <w:marRight w:val="0"/>
              <w:marTop w:val="0"/>
              <w:marBottom w:val="0"/>
              <w:divBdr>
                <w:top w:val="none" w:sz="0" w:space="0" w:color="auto"/>
                <w:left w:val="none" w:sz="0" w:space="0" w:color="auto"/>
                <w:bottom w:val="none" w:sz="0" w:space="0" w:color="auto"/>
                <w:right w:val="none" w:sz="0" w:space="0" w:color="auto"/>
              </w:divBdr>
            </w:div>
            <w:div w:id="1633245593">
              <w:marLeft w:val="0"/>
              <w:marRight w:val="0"/>
              <w:marTop w:val="0"/>
              <w:marBottom w:val="0"/>
              <w:divBdr>
                <w:top w:val="none" w:sz="0" w:space="0" w:color="auto"/>
                <w:left w:val="none" w:sz="0" w:space="0" w:color="auto"/>
                <w:bottom w:val="none" w:sz="0" w:space="0" w:color="auto"/>
                <w:right w:val="none" w:sz="0" w:space="0" w:color="auto"/>
              </w:divBdr>
            </w:div>
            <w:div w:id="1793672262">
              <w:marLeft w:val="0"/>
              <w:marRight w:val="0"/>
              <w:marTop w:val="0"/>
              <w:marBottom w:val="0"/>
              <w:divBdr>
                <w:top w:val="none" w:sz="0" w:space="0" w:color="auto"/>
                <w:left w:val="none" w:sz="0" w:space="0" w:color="auto"/>
                <w:bottom w:val="none" w:sz="0" w:space="0" w:color="auto"/>
                <w:right w:val="none" w:sz="0" w:space="0" w:color="auto"/>
              </w:divBdr>
            </w:div>
            <w:div w:id="1350251649">
              <w:marLeft w:val="0"/>
              <w:marRight w:val="0"/>
              <w:marTop w:val="0"/>
              <w:marBottom w:val="0"/>
              <w:divBdr>
                <w:top w:val="none" w:sz="0" w:space="0" w:color="auto"/>
                <w:left w:val="none" w:sz="0" w:space="0" w:color="auto"/>
                <w:bottom w:val="none" w:sz="0" w:space="0" w:color="auto"/>
                <w:right w:val="none" w:sz="0" w:space="0" w:color="auto"/>
              </w:divBdr>
            </w:div>
            <w:div w:id="1079138694">
              <w:marLeft w:val="0"/>
              <w:marRight w:val="0"/>
              <w:marTop w:val="0"/>
              <w:marBottom w:val="0"/>
              <w:divBdr>
                <w:top w:val="none" w:sz="0" w:space="0" w:color="auto"/>
                <w:left w:val="none" w:sz="0" w:space="0" w:color="auto"/>
                <w:bottom w:val="none" w:sz="0" w:space="0" w:color="auto"/>
                <w:right w:val="none" w:sz="0" w:space="0" w:color="auto"/>
              </w:divBdr>
            </w:div>
            <w:div w:id="134108834">
              <w:marLeft w:val="0"/>
              <w:marRight w:val="0"/>
              <w:marTop w:val="0"/>
              <w:marBottom w:val="0"/>
              <w:divBdr>
                <w:top w:val="none" w:sz="0" w:space="0" w:color="auto"/>
                <w:left w:val="none" w:sz="0" w:space="0" w:color="auto"/>
                <w:bottom w:val="none" w:sz="0" w:space="0" w:color="auto"/>
                <w:right w:val="none" w:sz="0" w:space="0" w:color="auto"/>
              </w:divBdr>
            </w:div>
            <w:div w:id="505095248">
              <w:marLeft w:val="0"/>
              <w:marRight w:val="0"/>
              <w:marTop w:val="0"/>
              <w:marBottom w:val="0"/>
              <w:divBdr>
                <w:top w:val="none" w:sz="0" w:space="0" w:color="auto"/>
                <w:left w:val="none" w:sz="0" w:space="0" w:color="auto"/>
                <w:bottom w:val="none" w:sz="0" w:space="0" w:color="auto"/>
                <w:right w:val="none" w:sz="0" w:space="0" w:color="auto"/>
              </w:divBdr>
            </w:div>
            <w:div w:id="910964157">
              <w:marLeft w:val="0"/>
              <w:marRight w:val="0"/>
              <w:marTop w:val="0"/>
              <w:marBottom w:val="0"/>
              <w:divBdr>
                <w:top w:val="none" w:sz="0" w:space="0" w:color="auto"/>
                <w:left w:val="none" w:sz="0" w:space="0" w:color="auto"/>
                <w:bottom w:val="none" w:sz="0" w:space="0" w:color="auto"/>
                <w:right w:val="none" w:sz="0" w:space="0" w:color="auto"/>
              </w:divBdr>
            </w:div>
            <w:div w:id="986208194">
              <w:marLeft w:val="0"/>
              <w:marRight w:val="0"/>
              <w:marTop w:val="0"/>
              <w:marBottom w:val="0"/>
              <w:divBdr>
                <w:top w:val="none" w:sz="0" w:space="0" w:color="auto"/>
                <w:left w:val="none" w:sz="0" w:space="0" w:color="auto"/>
                <w:bottom w:val="none" w:sz="0" w:space="0" w:color="auto"/>
                <w:right w:val="none" w:sz="0" w:space="0" w:color="auto"/>
              </w:divBdr>
            </w:div>
            <w:div w:id="1400515000">
              <w:marLeft w:val="0"/>
              <w:marRight w:val="0"/>
              <w:marTop w:val="0"/>
              <w:marBottom w:val="0"/>
              <w:divBdr>
                <w:top w:val="none" w:sz="0" w:space="0" w:color="auto"/>
                <w:left w:val="none" w:sz="0" w:space="0" w:color="auto"/>
                <w:bottom w:val="none" w:sz="0" w:space="0" w:color="auto"/>
                <w:right w:val="none" w:sz="0" w:space="0" w:color="auto"/>
              </w:divBdr>
            </w:div>
            <w:div w:id="469905209">
              <w:marLeft w:val="0"/>
              <w:marRight w:val="0"/>
              <w:marTop w:val="0"/>
              <w:marBottom w:val="0"/>
              <w:divBdr>
                <w:top w:val="none" w:sz="0" w:space="0" w:color="auto"/>
                <w:left w:val="none" w:sz="0" w:space="0" w:color="auto"/>
                <w:bottom w:val="none" w:sz="0" w:space="0" w:color="auto"/>
                <w:right w:val="none" w:sz="0" w:space="0" w:color="auto"/>
              </w:divBdr>
            </w:div>
            <w:div w:id="553859500">
              <w:marLeft w:val="0"/>
              <w:marRight w:val="0"/>
              <w:marTop w:val="0"/>
              <w:marBottom w:val="0"/>
              <w:divBdr>
                <w:top w:val="none" w:sz="0" w:space="0" w:color="auto"/>
                <w:left w:val="none" w:sz="0" w:space="0" w:color="auto"/>
                <w:bottom w:val="none" w:sz="0" w:space="0" w:color="auto"/>
                <w:right w:val="none" w:sz="0" w:space="0" w:color="auto"/>
              </w:divBdr>
            </w:div>
            <w:div w:id="599995538">
              <w:marLeft w:val="0"/>
              <w:marRight w:val="0"/>
              <w:marTop w:val="0"/>
              <w:marBottom w:val="0"/>
              <w:divBdr>
                <w:top w:val="none" w:sz="0" w:space="0" w:color="auto"/>
                <w:left w:val="none" w:sz="0" w:space="0" w:color="auto"/>
                <w:bottom w:val="none" w:sz="0" w:space="0" w:color="auto"/>
                <w:right w:val="none" w:sz="0" w:space="0" w:color="auto"/>
              </w:divBdr>
            </w:div>
            <w:div w:id="1462460914">
              <w:marLeft w:val="0"/>
              <w:marRight w:val="0"/>
              <w:marTop w:val="0"/>
              <w:marBottom w:val="0"/>
              <w:divBdr>
                <w:top w:val="none" w:sz="0" w:space="0" w:color="auto"/>
                <w:left w:val="none" w:sz="0" w:space="0" w:color="auto"/>
                <w:bottom w:val="none" w:sz="0" w:space="0" w:color="auto"/>
                <w:right w:val="none" w:sz="0" w:space="0" w:color="auto"/>
              </w:divBdr>
            </w:div>
            <w:div w:id="574972274">
              <w:marLeft w:val="0"/>
              <w:marRight w:val="0"/>
              <w:marTop w:val="0"/>
              <w:marBottom w:val="0"/>
              <w:divBdr>
                <w:top w:val="none" w:sz="0" w:space="0" w:color="auto"/>
                <w:left w:val="none" w:sz="0" w:space="0" w:color="auto"/>
                <w:bottom w:val="none" w:sz="0" w:space="0" w:color="auto"/>
                <w:right w:val="none" w:sz="0" w:space="0" w:color="auto"/>
              </w:divBdr>
            </w:div>
            <w:div w:id="105278062">
              <w:marLeft w:val="0"/>
              <w:marRight w:val="0"/>
              <w:marTop w:val="0"/>
              <w:marBottom w:val="0"/>
              <w:divBdr>
                <w:top w:val="none" w:sz="0" w:space="0" w:color="auto"/>
                <w:left w:val="none" w:sz="0" w:space="0" w:color="auto"/>
                <w:bottom w:val="none" w:sz="0" w:space="0" w:color="auto"/>
                <w:right w:val="none" w:sz="0" w:space="0" w:color="auto"/>
              </w:divBdr>
            </w:div>
            <w:div w:id="869537014">
              <w:marLeft w:val="0"/>
              <w:marRight w:val="0"/>
              <w:marTop w:val="0"/>
              <w:marBottom w:val="0"/>
              <w:divBdr>
                <w:top w:val="none" w:sz="0" w:space="0" w:color="auto"/>
                <w:left w:val="none" w:sz="0" w:space="0" w:color="auto"/>
                <w:bottom w:val="none" w:sz="0" w:space="0" w:color="auto"/>
                <w:right w:val="none" w:sz="0" w:space="0" w:color="auto"/>
              </w:divBdr>
            </w:div>
            <w:div w:id="910774693">
              <w:marLeft w:val="0"/>
              <w:marRight w:val="0"/>
              <w:marTop w:val="0"/>
              <w:marBottom w:val="0"/>
              <w:divBdr>
                <w:top w:val="none" w:sz="0" w:space="0" w:color="auto"/>
                <w:left w:val="none" w:sz="0" w:space="0" w:color="auto"/>
                <w:bottom w:val="none" w:sz="0" w:space="0" w:color="auto"/>
                <w:right w:val="none" w:sz="0" w:space="0" w:color="auto"/>
              </w:divBdr>
            </w:div>
            <w:div w:id="1507746272">
              <w:marLeft w:val="0"/>
              <w:marRight w:val="0"/>
              <w:marTop w:val="0"/>
              <w:marBottom w:val="0"/>
              <w:divBdr>
                <w:top w:val="none" w:sz="0" w:space="0" w:color="auto"/>
                <w:left w:val="none" w:sz="0" w:space="0" w:color="auto"/>
                <w:bottom w:val="none" w:sz="0" w:space="0" w:color="auto"/>
                <w:right w:val="none" w:sz="0" w:space="0" w:color="auto"/>
              </w:divBdr>
            </w:div>
            <w:div w:id="1798916274">
              <w:marLeft w:val="0"/>
              <w:marRight w:val="0"/>
              <w:marTop w:val="0"/>
              <w:marBottom w:val="0"/>
              <w:divBdr>
                <w:top w:val="none" w:sz="0" w:space="0" w:color="auto"/>
                <w:left w:val="none" w:sz="0" w:space="0" w:color="auto"/>
                <w:bottom w:val="none" w:sz="0" w:space="0" w:color="auto"/>
                <w:right w:val="none" w:sz="0" w:space="0" w:color="auto"/>
              </w:divBdr>
            </w:div>
            <w:div w:id="1937589772">
              <w:marLeft w:val="0"/>
              <w:marRight w:val="0"/>
              <w:marTop w:val="0"/>
              <w:marBottom w:val="0"/>
              <w:divBdr>
                <w:top w:val="none" w:sz="0" w:space="0" w:color="auto"/>
                <w:left w:val="none" w:sz="0" w:space="0" w:color="auto"/>
                <w:bottom w:val="none" w:sz="0" w:space="0" w:color="auto"/>
                <w:right w:val="none" w:sz="0" w:space="0" w:color="auto"/>
              </w:divBdr>
            </w:div>
            <w:div w:id="1738820743">
              <w:marLeft w:val="0"/>
              <w:marRight w:val="0"/>
              <w:marTop w:val="0"/>
              <w:marBottom w:val="0"/>
              <w:divBdr>
                <w:top w:val="none" w:sz="0" w:space="0" w:color="auto"/>
                <w:left w:val="none" w:sz="0" w:space="0" w:color="auto"/>
                <w:bottom w:val="none" w:sz="0" w:space="0" w:color="auto"/>
                <w:right w:val="none" w:sz="0" w:space="0" w:color="auto"/>
              </w:divBdr>
            </w:div>
            <w:div w:id="1658462626">
              <w:marLeft w:val="0"/>
              <w:marRight w:val="0"/>
              <w:marTop w:val="0"/>
              <w:marBottom w:val="0"/>
              <w:divBdr>
                <w:top w:val="none" w:sz="0" w:space="0" w:color="auto"/>
                <w:left w:val="none" w:sz="0" w:space="0" w:color="auto"/>
                <w:bottom w:val="none" w:sz="0" w:space="0" w:color="auto"/>
                <w:right w:val="none" w:sz="0" w:space="0" w:color="auto"/>
              </w:divBdr>
            </w:div>
            <w:div w:id="1434326637">
              <w:marLeft w:val="0"/>
              <w:marRight w:val="0"/>
              <w:marTop w:val="0"/>
              <w:marBottom w:val="0"/>
              <w:divBdr>
                <w:top w:val="none" w:sz="0" w:space="0" w:color="auto"/>
                <w:left w:val="none" w:sz="0" w:space="0" w:color="auto"/>
                <w:bottom w:val="none" w:sz="0" w:space="0" w:color="auto"/>
                <w:right w:val="none" w:sz="0" w:space="0" w:color="auto"/>
              </w:divBdr>
            </w:div>
            <w:div w:id="1849251981">
              <w:marLeft w:val="0"/>
              <w:marRight w:val="0"/>
              <w:marTop w:val="0"/>
              <w:marBottom w:val="0"/>
              <w:divBdr>
                <w:top w:val="none" w:sz="0" w:space="0" w:color="auto"/>
                <w:left w:val="none" w:sz="0" w:space="0" w:color="auto"/>
                <w:bottom w:val="none" w:sz="0" w:space="0" w:color="auto"/>
                <w:right w:val="none" w:sz="0" w:space="0" w:color="auto"/>
              </w:divBdr>
            </w:div>
            <w:div w:id="723332806">
              <w:marLeft w:val="0"/>
              <w:marRight w:val="0"/>
              <w:marTop w:val="0"/>
              <w:marBottom w:val="0"/>
              <w:divBdr>
                <w:top w:val="none" w:sz="0" w:space="0" w:color="auto"/>
                <w:left w:val="none" w:sz="0" w:space="0" w:color="auto"/>
                <w:bottom w:val="none" w:sz="0" w:space="0" w:color="auto"/>
                <w:right w:val="none" w:sz="0" w:space="0" w:color="auto"/>
              </w:divBdr>
            </w:div>
            <w:div w:id="144782360">
              <w:marLeft w:val="0"/>
              <w:marRight w:val="0"/>
              <w:marTop w:val="0"/>
              <w:marBottom w:val="0"/>
              <w:divBdr>
                <w:top w:val="none" w:sz="0" w:space="0" w:color="auto"/>
                <w:left w:val="none" w:sz="0" w:space="0" w:color="auto"/>
                <w:bottom w:val="none" w:sz="0" w:space="0" w:color="auto"/>
                <w:right w:val="none" w:sz="0" w:space="0" w:color="auto"/>
              </w:divBdr>
            </w:div>
            <w:div w:id="527522680">
              <w:marLeft w:val="0"/>
              <w:marRight w:val="0"/>
              <w:marTop w:val="0"/>
              <w:marBottom w:val="0"/>
              <w:divBdr>
                <w:top w:val="none" w:sz="0" w:space="0" w:color="auto"/>
                <w:left w:val="none" w:sz="0" w:space="0" w:color="auto"/>
                <w:bottom w:val="none" w:sz="0" w:space="0" w:color="auto"/>
                <w:right w:val="none" w:sz="0" w:space="0" w:color="auto"/>
              </w:divBdr>
            </w:div>
            <w:div w:id="703407144">
              <w:marLeft w:val="0"/>
              <w:marRight w:val="0"/>
              <w:marTop w:val="0"/>
              <w:marBottom w:val="0"/>
              <w:divBdr>
                <w:top w:val="none" w:sz="0" w:space="0" w:color="auto"/>
                <w:left w:val="none" w:sz="0" w:space="0" w:color="auto"/>
                <w:bottom w:val="none" w:sz="0" w:space="0" w:color="auto"/>
                <w:right w:val="none" w:sz="0" w:space="0" w:color="auto"/>
              </w:divBdr>
            </w:div>
            <w:div w:id="913973087">
              <w:marLeft w:val="0"/>
              <w:marRight w:val="0"/>
              <w:marTop w:val="0"/>
              <w:marBottom w:val="0"/>
              <w:divBdr>
                <w:top w:val="none" w:sz="0" w:space="0" w:color="auto"/>
                <w:left w:val="none" w:sz="0" w:space="0" w:color="auto"/>
                <w:bottom w:val="none" w:sz="0" w:space="0" w:color="auto"/>
                <w:right w:val="none" w:sz="0" w:space="0" w:color="auto"/>
              </w:divBdr>
            </w:div>
            <w:div w:id="234438102">
              <w:marLeft w:val="0"/>
              <w:marRight w:val="0"/>
              <w:marTop w:val="0"/>
              <w:marBottom w:val="0"/>
              <w:divBdr>
                <w:top w:val="none" w:sz="0" w:space="0" w:color="auto"/>
                <w:left w:val="none" w:sz="0" w:space="0" w:color="auto"/>
                <w:bottom w:val="none" w:sz="0" w:space="0" w:color="auto"/>
                <w:right w:val="none" w:sz="0" w:space="0" w:color="auto"/>
              </w:divBdr>
            </w:div>
            <w:div w:id="1185941557">
              <w:marLeft w:val="0"/>
              <w:marRight w:val="0"/>
              <w:marTop w:val="0"/>
              <w:marBottom w:val="0"/>
              <w:divBdr>
                <w:top w:val="none" w:sz="0" w:space="0" w:color="auto"/>
                <w:left w:val="none" w:sz="0" w:space="0" w:color="auto"/>
                <w:bottom w:val="none" w:sz="0" w:space="0" w:color="auto"/>
                <w:right w:val="none" w:sz="0" w:space="0" w:color="auto"/>
              </w:divBdr>
            </w:div>
            <w:div w:id="1714504386">
              <w:marLeft w:val="0"/>
              <w:marRight w:val="0"/>
              <w:marTop w:val="0"/>
              <w:marBottom w:val="0"/>
              <w:divBdr>
                <w:top w:val="none" w:sz="0" w:space="0" w:color="auto"/>
                <w:left w:val="none" w:sz="0" w:space="0" w:color="auto"/>
                <w:bottom w:val="none" w:sz="0" w:space="0" w:color="auto"/>
                <w:right w:val="none" w:sz="0" w:space="0" w:color="auto"/>
              </w:divBdr>
            </w:div>
            <w:div w:id="932594009">
              <w:marLeft w:val="0"/>
              <w:marRight w:val="0"/>
              <w:marTop w:val="0"/>
              <w:marBottom w:val="0"/>
              <w:divBdr>
                <w:top w:val="none" w:sz="0" w:space="0" w:color="auto"/>
                <w:left w:val="none" w:sz="0" w:space="0" w:color="auto"/>
                <w:bottom w:val="none" w:sz="0" w:space="0" w:color="auto"/>
                <w:right w:val="none" w:sz="0" w:space="0" w:color="auto"/>
              </w:divBdr>
            </w:div>
            <w:div w:id="466777946">
              <w:marLeft w:val="0"/>
              <w:marRight w:val="0"/>
              <w:marTop w:val="0"/>
              <w:marBottom w:val="0"/>
              <w:divBdr>
                <w:top w:val="none" w:sz="0" w:space="0" w:color="auto"/>
                <w:left w:val="none" w:sz="0" w:space="0" w:color="auto"/>
                <w:bottom w:val="none" w:sz="0" w:space="0" w:color="auto"/>
                <w:right w:val="none" w:sz="0" w:space="0" w:color="auto"/>
              </w:divBdr>
            </w:div>
            <w:div w:id="1705865911">
              <w:marLeft w:val="0"/>
              <w:marRight w:val="0"/>
              <w:marTop w:val="0"/>
              <w:marBottom w:val="0"/>
              <w:divBdr>
                <w:top w:val="none" w:sz="0" w:space="0" w:color="auto"/>
                <w:left w:val="none" w:sz="0" w:space="0" w:color="auto"/>
                <w:bottom w:val="none" w:sz="0" w:space="0" w:color="auto"/>
                <w:right w:val="none" w:sz="0" w:space="0" w:color="auto"/>
              </w:divBdr>
            </w:div>
            <w:div w:id="296952600">
              <w:marLeft w:val="0"/>
              <w:marRight w:val="0"/>
              <w:marTop w:val="0"/>
              <w:marBottom w:val="0"/>
              <w:divBdr>
                <w:top w:val="none" w:sz="0" w:space="0" w:color="auto"/>
                <w:left w:val="none" w:sz="0" w:space="0" w:color="auto"/>
                <w:bottom w:val="none" w:sz="0" w:space="0" w:color="auto"/>
                <w:right w:val="none" w:sz="0" w:space="0" w:color="auto"/>
              </w:divBdr>
            </w:div>
            <w:div w:id="1666664926">
              <w:marLeft w:val="0"/>
              <w:marRight w:val="0"/>
              <w:marTop w:val="0"/>
              <w:marBottom w:val="0"/>
              <w:divBdr>
                <w:top w:val="none" w:sz="0" w:space="0" w:color="auto"/>
                <w:left w:val="none" w:sz="0" w:space="0" w:color="auto"/>
                <w:bottom w:val="none" w:sz="0" w:space="0" w:color="auto"/>
                <w:right w:val="none" w:sz="0" w:space="0" w:color="auto"/>
              </w:divBdr>
            </w:div>
            <w:div w:id="1690637479">
              <w:marLeft w:val="0"/>
              <w:marRight w:val="0"/>
              <w:marTop w:val="0"/>
              <w:marBottom w:val="0"/>
              <w:divBdr>
                <w:top w:val="none" w:sz="0" w:space="0" w:color="auto"/>
                <w:left w:val="none" w:sz="0" w:space="0" w:color="auto"/>
                <w:bottom w:val="none" w:sz="0" w:space="0" w:color="auto"/>
                <w:right w:val="none" w:sz="0" w:space="0" w:color="auto"/>
              </w:divBdr>
            </w:div>
            <w:div w:id="1371031053">
              <w:marLeft w:val="0"/>
              <w:marRight w:val="0"/>
              <w:marTop w:val="0"/>
              <w:marBottom w:val="0"/>
              <w:divBdr>
                <w:top w:val="none" w:sz="0" w:space="0" w:color="auto"/>
                <w:left w:val="none" w:sz="0" w:space="0" w:color="auto"/>
                <w:bottom w:val="none" w:sz="0" w:space="0" w:color="auto"/>
                <w:right w:val="none" w:sz="0" w:space="0" w:color="auto"/>
              </w:divBdr>
            </w:div>
            <w:div w:id="2007200593">
              <w:marLeft w:val="0"/>
              <w:marRight w:val="0"/>
              <w:marTop w:val="0"/>
              <w:marBottom w:val="0"/>
              <w:divBdr>
                <w:top w:val="none" w:sz="0" w:space="0" w:color="auto"/>
                <w:left w:val="none" w:sz="0" w:space="0" w:color="auto"/>
                <w:bottom w:val="none" w:sz="0" w:space="0" w:color="auto"/>
                <w:right w:val="none" w:sz="0" w:space="0" w:color="auto"/>
              </w:divBdr>
            </w:div>
            <w:div w:id="191654639">
              <w:marLeft w:val="0"/>
              <w:marRight w:val="0"/>
              <w:marTop w:val="0"/>
              <w:marBottom w:val="0"/>
              <w:divBdr>
                <w:top w:val="none" w:sz="0" w:space="0" w:color="auto"/>
                <w:left w:val="none" w:sz="0" w:space="0" w:color="auto"/>
                <w:bottom w:val="none" w:sz="0" w:space="0" w:color="auto"/>
                <w:right w:val="none" w:sz="0" w:space="0" w:color="auto"/>
              </w:divBdr>
            </w:div>
            <w:div w:id="104159431">
              <w:marLeft w:val="0"/>
              <w:marRight w:val="0"/>
              <w:marTop w:val="0"/>
              <w:marBottom w:val="0"/>
              <w:divBdr>
                <w:top w:val="none" w:sz="0" w:space="0" w:color="auto"/>
                <w:left w:val="none" w:sz="0" w:space="0" w:color="auto"/>
                <w:bottom w:val="none" w:sz="0" w:space="0" w:color="auto"/>
                <w:right w:val="none" w:sz="0" w:space="0" w:color="auto"/>
              </w:divBdr>
            </w:div>
            <w:div w:id="2113742863">
              <w:marLeft w:val="0"/>
              <w:marRight w:val="0"/>
              <w:marTop w:val="0"/>
              <w:marBottom w:val="0"/>
              <w:divBdr>
                <w:top w:val="none" w:sz="0" w:space="0" w:color="auto"/>
                <w:left w:val="none" w:sz="0" w:space="0" w:color="auto"/>
                <w:bottom w:val="none" w:sz="0" w:space="0" w:color="auto"/>
                <w:right w:val="none" w:sz="0" w:space="0" w:color="auto"/>
              </w:divBdr>
            </w:div>
            <w:div w:id="1536387311">
              <w:marLeft w:val="0"/>
              <w:marRight w:val="0"/>
              <w:marTop w:val="0"/>
              <w:marBottom w:val="0"/>
              <w:divBdr>
                <w:top w:val="none" w:sz="0" w:space="0" w:color="auto"/>
                <w:left w:val="none" w:sz="0" w:space="0" w:color="auto"/>
                <w:bottom w:val="none" w:sz="0" w:space="0" w:color="auto"/>
                <w:right w:val="none" w:sz="0" w:space="0" w:color="auto"/>
              </w:divBdr>
            </w:div>
            <w:div w:id="906645221">
              <w:marLeft w:val="0"/>
              <w:marRight w:val="0"/>
              <w:marTop w:val="0"/>
              <w:marBottom w:val="0"/>
              <w:divBdr>
                <w:top w:val="none" w:sz="0" w:space="0" w:color="auto"/>
                <w:left w:val="none" w:sz="0" w:space="0" w:color="auto"/>
                <w:bottom w:val="none" w:sz="0" w:space="0" w:color="auto"/>
                <w:right w:val="none" w:sz="0" w:space="0" w:color="auto"/>
              </w:divBdr>
            </w:div>
            <w:div w:id="1054813651">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954437814">
              <w:marLeft w:val="0"/>
              <w:marRight w:val="0"/>
              <w:marTop w:val="0"/>
              <w:marBottom w:val="0"/>
              <w:divBdr>
                <w:top w:val="none" w:sz="0" w:space="0" w:color="auto"/>
                <w:left w:val="none" w:sz="0" w:space="0" w:color="auto"/>
                <w:bottom w:val="none" w:sz="0" w:space="0" w:color="auto"/>
                <w:right w:val="none" w:sz="0" w:space="0" w:color="auto"/>
              </w:divBdr>
            </w:div>
            <w:div w:id="633559078">
              <w:marLeft w:val="0"/>
              <w:marRight w:val="0"/>
              <w:marTop w:val="0"/>
              <w:marBottom w:val="0"/>
              <w:divBdr>
                <w:top w:val="none" w:sz="0" w:space="0" w:color="auto"/>
                <w:left w:val="none" w:sz="0" w:space="0" w:color="auto"/>
                <w:bottom w:val="none" w:sz="0" w:space="0" w:color="auto"/>
                <w:right w:val="none" w:sz="0" w:space="0" w:color="auto"/>
              </w:divBdr>
            </w:div>
            <w:div w:id="999892860">
              <w:marLeft w:val="0"/>
              <w:marRight w:val="0"/>
              <w:marTop w:val="0"/>
              <w:marBottom w:val="0"/>
              <w:divBdr>
                <w:top w:val="none" w:sz="0" w:space="0" w:color="auto"/>
                <w:left w:val="none" w:sz="0" w:space="0" w:color="auto"/>
                <w:bottom w:val="none" w:sz="0" w:space="0" w:color="auto"/>
                <w:right w:val="none" w:sz="0" w:space="0" w:color="auto"/>
              </w:divBdr>
            </w:div>
            <w:div w:id="1250890462">
              <w:marLeft w:val="0"/>
              <w:marRight w:val="0"/>
              <w:marTop w:val="0"/>
              <w:marBottom w:val="0"/>
              <w:divBdr>
                <w:top w:val="none" w:sz="0" w:space="0" w:color="auto"/>
                <w:left w:val="none" w:sz="0" w:space="0" w:color="auto"/>
                <w:bottom w:val="none" w:sz="0" w:space="0" w:color="auto"/>
                <w:right w:val="none" w:sz="0" w:space="0" w:color="auto"/>
              </w:divBdr>
            </w:div>
            <w:div w:id="1730417952">
              <w:marLeft w:val="0"/>
              <w:marRight w:val="0"/>
              <w:marTop w:val="0"/>
              <w:marBottom w:val="0"/>
              <w:divBdr>
                <w:top w:val="none" w:sz="0" w:space="0" w:color="auto"/>
                <w:left w:val="none" w:sz="0" w:space="0" w:color="auto"/>
                <w:bottom w:val="none" w:sz="0" w:space="0" w:color="auto"/>
                <w:right w:val="none" w:sz="0" w:space="0" w:color="auto"/>
              </w:divBdr>
            </w:div>
            <w:div w:id="1793788016">
              <w:marLeft w:val="0"/>
              <w:marRight w:val="0"/>
              <w:marTop w:val="0"/>
              <w:marBottom w:val="0"/>
              <w:divBdr>
                <w:top w:val="none" w:sz="0" w:space="0" w:color="auto"/>
                <w:left w:val="none" w:sz="0" w:space="0" w:color="auto"/>
                <w:bottom w:val="none" w:sz="0" w:space="0" w:color="auto"/>
                <w:right w:val="none" w:sz="0" w:space="0" w:color="auto"/>
              </w:divBdr>
            </w:div>
            <w:div w:id="1142040359">
              <w:marLeft w:val="0"/>
              <w:marRight w:val="0"/>
              <w:marTop w:val="0"/>
              <w:marBottom w:val="0"/>
              <w:divBdr>
                <w:top w:val="none" w:sz="0" w:space="0" w:color="auto"/>
                <w:left w:val="none" w:sz="0" w:space="0" w:color="auto"/>
                <w:bottom w:val="none" w:sz="0" w:space="0" w:color="auto"/>
                <w:right w:val="none" w:sz="0" w:space="0" w:color="auto"/>
              </w:divBdr>
            </w:div>
            <w:div w:id="218515275">
              <w:marLeft w:val="0"/>
              <w:marRight w:val="0"/>
              <w:marTop w:val="0"/>
              <w:marBottom w:val="0"/>
              <w:divBdr>
                <w:top w:val="none" w:sz="0" w:space="0" w:color="auto"/>
                <w:left w:val="none" w:sz="0" w:space="0" w:color="auto"/>
                <w:bottom w:val="none" w:sz="0" w:space="0" w:color="auto"/>
                <w:right w:val="none" w:sz="0" w:space="0" w:color="auto"/>
              </w:divBdr>
            </w:div>
            <w:div w:id="660736957">
              <w:marLeft w:val="0"/>
              <w:marRight w:val="0"/>
              <w:marTop w:val="0"/>
              <w:marBottom w:val="0"/>
              <w:divBdr>
                <w:top w:val="none" w:sz="0" w:space="0" w:color="auto"/>
                <w:left w:val="none" w:sz="0" w:space="0" w:color="auto"/>
                <w:bottom w:val="none" w:sz="0" w:space="0" w:color="auto"/>
                <w:right w:val="none" w:sz="0" w:space="0" w:color="auto"/>
              </w:divBdr>
            </w:div>
            <w:div w:id="1327124965">
              <w:marLeft w:val="0"/>
              <w:marRight w:val="0"/>
              <w:marTop w:val="0"/>
              <w:marBottom w:val="0"/>
              <w:divBdr>
                <w:top w:val="none" w:sz="0" w:space="0" w:color="auto"/>
                <w:left w:val="none" w:sz="0" w:space="0" w:color="auto"/>
                <w:bottom w:val="none" w:sz="0" w:space="0" w:color="auto"/>
                <w:right w:val="none" w:sz="0" w:space="0" w:color="auto"/>
              </w:divBdr>
            </w:div>
            <w:div w:id="1522742487">
              <w:marLeft w:val="0"/>
              <w:marRight w:val="0"/>
              <w:marTop w:val="0"/>
              <w:marBottom w:val="0"/>
              <w:divBdr>
                <w:top w:val="none" w:sz="0" w:space="0" w:color="auto"/>
                <w:left w:val="none" w:sz="0" w:space="0" w:color="auto"/>
                <w:bottom w:val="none" w:sz="0" w:space="0" w:color="auto"/>
                <w:right w:val="none" w:sz="0" w:space="0" w:color="auto"/>
              </w:divBdr>
            </w:div>
            <w:div w:id="660502388">
              <w:marLeft w:val="0"/>
              <w:marRight w:val="0"/>
              <w:marTop w:val="0"/>
              <w:marBottom w:val="0"/>
              <w:divBdr>
                <w:top w:val="none" w:sz="0" w:space="0" w:color="auto"/>
                <w:left w:val="none" w:sz="0" w:space="0" w:color="auto"/>
                <w:bottom w:val="none" w:sz="0" w:space="0" w:color="auto"/>
                <w:right w:val="none" w:sz="0" w:space="0" w:color="auto"/>
              </w:divBdr>
            </w:div>
            <w:div w:id="1013340054">
              <w:marLeft w:val="0"/>
              <w:marRight w:val="0"/>
              <w:marTop w:val="0"/>
              <w:marBottom w:val="0"/>
              <w:divBdr>
                <w:top w:val="none" w:sz="0" w:space="0" w:color="auto"/>
                <w:left w:val="none" w:sz="0" w:space="0" w:color="auto"/>
                <w:bottom w:val="none" w:sz="0" w:space="0" w:color="auto"/>
                <w:right w:val="none" w:sz="0" w:space="0" w:color="auto"/>
              </w:divBdr>
            </w:div>
            <w:div w:id="775752584">
              <w:marLeft w:val="0"/>
              <w:marRight w:val="0"/>
              <w:marTop w:val="0"/>
              <w:marBottom w:val="0"/>
              <w:divBdr>
                <w:top w:val="none" w:sz="0" w:space="0" w:color="auto"/>
                <w:left w:val="none" w:sz="0" w:space="0" w:color="auto"/>
                <w:bottom w:val="none" w:sz="0" w:space="0" w:color="auto"/>
                <w:right w:val="none" w:sz="0" w:space="0" w:color="auto"/>
              </w:divBdr>
            </w:div>
            <w:div w:id="2116824799">
              <w:marLeft w:val="0"/>
              <w:marRight w:val="0"/>
              <w:marTop w:val="0"/>
              <w:marBottom w:val="0"/>
              <w:divBdr>
                <w:top w:val="none" w:sz="0" w:space="0" w:color="auto"/>
                <w:left w:val="none" w:sz="0" w:space="0" w:color="auto"/>
                <w:bottom w:val="none" w:sz="0" w:space="0" w:color="auto"/>
                <w:right w:val="none" w:sz="0" w:space="0" w:color="auto"/>
              </w:divBdr>
            </w:div>
            <w:div w:id="685252763">
              <w:marLeft w:val="0"/>
              <w:marRight w:val="0"/>
              <w:marTop w:val="0"/>
              <w:marBottom w:val="0"/>
              <w:divBdr>
                <w:top w:val="none" w:sz="0" w:space="0" w:color="auto"/>
                <w:left w:val="none" w:sz="0" w:space="0" w:color="auto"/>
                <w:bottom w:val="none" w:sz="0" w:space="0" w:color="auto"/>
                <w:right w:val="none" w:sz="0" w:space="0" w:color="auto"/>
              </w:divBdr>
            </w:div>
            <w:div w:id="1718772339">
              <w:marLeft w:val="0"/>
              <w:marRight w:val="0"/>
              <w:marTop w:val="0"/>
              <w:marBottom w:val="0"/>
              <w:divBdr>
                <w:top w:val="none" w:sz="0" w:space="0" w:color="auto"/>
                <w:left w:val="none" w:sz="0" w:space="0" w:color="auto"/>
                <w:bottom w:val="none" w:sz="0" w:space="0" w:color="auto"/>
                <w:right w:val="none" w:sz="0" w:space="0" w:color="auto"/>
              </w:divBdr>
            </w:div>
            <w:div w:id="1953395429">
              <w:marLeft w:val="0"/>
              <w:marRight w:val="0"/>
              <w:marTop w:val="0"/>
              <w:marBottom w:val="0"/>
              <w:divBdr>
                <w:top w:val="none" w:sz="0" w:space="0" w:color="auto"/>
                <w:left w:val="none" w:sz="0" w:space="0" w:color="auto"/>
                <w:bottom w:val="none" w:sz="0" w:space="0" w:color="auto"/>
                <w:right w:val="none" w:sz="0" w:space="0" w:color="auto"/>
              </w:divBdr>
            </w:div>
            <w:div w:id="1917209321">
              <w:marLeft w:val="0"/>
              <w:marRight w:val="0"/>
              <w:marTop w:val="0"/>
              <w:marBottom w:val="0"/>
              <w:divBdr>
                <w:top w:val="none" w:sz="0" w:space="0" w:color="auto"/>
                <w:left w:val="none" w:sz="0" w:space="0" w:color="auto"/>
                <w:bottom w:val="none" w:sz="0" w:space="0" w:color="auto"/>
                <w:right w:val="none" w:sz="0" w:space="0" w:color="auto"/>
              </w:divBdr>
            </w:div>
            <w:div w:id="1811820863">
              <w:marLeft w:val="0"/>
              <w:marRight w:val="0"/>
              <w:marTop w:val="0"/>
              <w:marBottom w:val="0"/>
              <w:divBdr>
                <w:top w:val="none" w:sz="0" w:space="0" w:color="auto"/>
                <w:left w:val="none" w:sz="0" w:space="0" w:color="auto"/>
                <w:bottom w:val="none" w:sz="0" w:space="0" w:color="auto"/>
                <w:right w:val="none" w:sz="0" w:space="0" w:color="auto"/>
              </w:divBdr>
            </w:div>
            <w:div w:id="1342050584">
              <w:marLeft w:val="0"/>
              <w:marRight w:val="0"/>
              <w:marTop w:val="0"/>
              <w:marBottom w:val="0"/>
              <w:divBdr>
                <w:top w:val="none" w:sz="0" w:space="0" w:color="auto"/>
                <w:left w:val="none" w:sz="0" w:space="0" w:color="auto"/>
                <w:bottom w:val="none" w:sz="0" w:space="0" w:color="auto"/>
                <w:right w:val="none" w:sz="0" w:space="0" w:color="auto"/>
              </w:divBdr>
            </w:div>
            <w:div w:id="1532104584">
              <w:marLeft w:val="0"/>
              <w:marRight w:val="0"/>
              <w:marTop w:val="0"/>
              <w:marBottom w:val="0"/>
              <w:divBdr>
                <w:top w:val="none" w:sz="0" w:space="0" w:color="auto"/>
                <w:left w:val="none" w:sz="0" w:space="0" w:color="auto"/>
                <w:bottom w:val="none" w:sz="0" w:space="0" w:color="auto"/>
                <w:right w:val="none" w:sz="0" w:space="0" w:color="auto"/>
              </w:divBdr>
            </w:div>
            <w:div w:id="1792941976">
              <w:marLeft w:val="0"/>
              <w:marRight w:val="0"/>
              <w:marTop w:val="0"/>
              <w:marBottom w:val="0"/>
              <w:divBdr>
                <w:top w:val="none" w:sz="0" w:space="0" w:color="auto"/>
                <w:left w:val="none" w:sz="0" w:space="0" w:color="auto"/>
                <w:bottom w:val="none" w:sz="0" w:space="0" w:color="auto"/>
                <w:right w:val="none" w:sz="0" w:space="0" w:color="auto"/>
              </w:divBdr>
            </w:div>
            <w:div w:id="221599134">
              <w:marLeft w:val="0"/>
              <w:marRight w:val="0"/>
              <w:marTop w:val="0"/>
              <w:marBottom w:val="0"/>
              <w:divBdr>
                <w:top w:val="none" w:sz="0" w:space="0" w:color="auto"/>
                <w:left w:val="none" w:sz="0" w:space="0" w:color="auto"/>
                <w:bottom w:val="none" w:sz="0" w:space="0" w:color="auto"/>
                <w:right w:val="none" w:sz="0" w:space="0" w:color="auto"/>
              </w:divBdr>
            </w:div>
            <w:div w:id="701899672">
              <w:marLeft w:val="0"/>
              <w:marRight w:val="0"/>
              <w:marTop w:val="0"/>
              <w:marBottom w:val="0"/>
              <w:divBdr>
                <w:top w:val="none" w:sz="0" w:space="0" w:color="auto"/>
                <w:left w:val="none" w:sz="0" w:space="0" w:color="auto"/>
                <w:bottom w:val="none" w:sz="0" w:space="0" w:color="auto"/>
                <w:right w:val="none" w:sz="0" w:space="0" w:color="auto"/>
              </w:divBdr>
            </w:div>
            <w:div w:id="223487018">
              <w:marLeft w:val="0"/>
              <w:marRight w:val="0"/>
              <w:marTop w:val="0"/>
              <w:marBottom w:val="0"/>
              <w:divBdr>
                <w:top w:val="none" w:sz="0" w:space="0" w:color="auto"/>
                <w:left w:val="none" w:sz="0" w:space="0" w:color="auto"/>
                <w:bottom w:val="none" w:sz="0" w:space="0" w:color="auto"/>
                <w:right w:val="none" w:sz="0" w:space="0" w:color="auto"/>
              </w:divBdr>
            </w:div>
            <w:div w:id="1825462956">
              <w:marLeft w:val="0"/>
              <w:marRight w:val="0"/>
              <w:marTop w:val="0"/>
              <w:marBottom w:val="0"/>
              <w:divBdr>
                <w:top w:val="none" w:sz="0" w:space="0" w:color="auto"/>
                <w:left w:val="none" w:sz="0" w:space="0" w:color="auto"/>
                <w:bottom w:val="none" w:sz="0" w:space="0" w:color="auto"/>
                <w:right w:val="none" w:sz="0" w:space="0" w:color="auto"/>
              </w:divBdr>
            </w:div>
            <w:div w:id="310794695">
              <w:marLeft w:val="0"/>
              <w:marRight w:val="0"/>
              <w:marTop w:val="0"/>
              <w:marBottom w:val="0"/>
              <w:divBdr>
                <w:top w:val="none" w:sz="0" w:space="0" w:color="auto"/>
                <w:left w:val="none" w:sz="0" w:space="0" w:color="auto"/>
                <w:bottom w:val="none" w:sz="0" w:space="0" w:color="auto"/>
                <w:right w:val="none" w:sz="0" w:space="0" w:color="auto"/>
              </w:divBdr>
            </w:div>
            <w:div w:id="1244217708">
              <w:marLeft w:val="0"/>
              <w:marRight w:val="0"/>
              <w:marTop w:val="0"/>
              <w:marBottom w:val="0"/>
              <w:divBdr>
                <w:top w:val="none" w:sz="0" w:space="0" w:color="auto"/>
                <w:left w:val="none" w:sz="0" w:space="0" w:color="auto"/>
                <w:bottom w:val="none" w:sz="0" w:space="0" w:color="auto"/>
                <w:right w:val="none" w:sz="0" w:space="0" w:color="auto"/>
              </w:divBdr>
            </w:div>
            <w:div w:id="1880822066">
              <w:marLeft w:val="0"/>
              <w:marRight w:val="0"/>
              <w:marTop w:val="0"/>
              <w:marBottom w:val="0"/>
              <w:divBdr>
                <w:top w:val="none" w:sz="0" w:space="0" w:color="auto"/>
                <w:left w:val="none" w:sz="0" w:space="0" w:color="auto"/>
                <w:bottom w:val="none" w:sz="0" w:space="0" w:color="auto"/>
                <w:right w:val="none" w:sz="0" w:space="0" w:color="auto"/>
              </w:divBdr>
            </w:div>
            <w:div w:id="657272677">
              <w:marLeft w:val="0"/>
              <w:marRight w:val="0"/>
              <w:marTop w:val="0"/>
              <w:marBottom w:val="0"/>
              <w:divBdr>
                <w:top w:val="none" w:sz="0" w:space="0" w:color="auto"/>
                <w:left w:val="none" w:sz="0" w:space="0" w:color="auto"/>
                <w:bottom w:val="none" w:sz="0" w:space="0" w:color="auto"/>
                <w:right w:val="none" w:sz="0" w:space="0" w:color="auto"/>
              </w:divBdr>
            </w:div>
            <w:div w:id="992415599">
              <w:marLeft w:val="0"/>
              <w:marRight w:val="0"/>
              <w:marTop w:val="0"/>
              <w:marBottom w:val="0"/>
              <w:divBdr>
                <w:top w:val="none" w:sz="0" w:space="0" w:color="auto"/>
                <w:left w:val="none" w:sz="0" w:space="0" w:color="auto"/>
                <w:bottom w:val="none" w:sz="0" w:space="0" w:color="auto"/>
                <w:right w:val="none" w:sz="0" w:space="0" w:color="auto"/>
              </w:divBdr>
            </w:div>
            <w:div w:id="750274282">
              <w:marLeft w:val="0"/>
              <w:marRight w:val="0"/>
              <w:marTop w:val="0"/>
              <w:marBottom w:val="0"/>
              <w:divBdr>
                <w:top w:val="none" w:sz="0" w:space="0" w:color="auto"/>
                <w:left w:val="none" w:sz="0" w:space="0" w:color="auto"/>
                <w:bottom w:val="none" w:sz="0" w:space="0" w:color="auto"/>
                <w:right w:val="none" w:sz="0" w:space="0" w:color="auto"/>
              </w:divBdr>
            </w:div>
            <w:div w:id="655260490">
              <w:marLeft w:val="0"/>
              <w:marRight w:val="0"/>
              <w:marTop w:val="0"/>
              <w:marBottom w:val="0"/>
              <w:divBdr>
                <w:top w:val="none" w:sz="0" w:space="0" w:color="auto"/>
                <w:left w:val="none" w:sz="0" w:space="0" w:color="auto"/>
                <w:bottom w:val="none" w:sz="0" w:space="0" w:color="auto"/>
                <w:right w:val="none" w:sz="0" w:space="0" w:color="auto"/>
              </w:divBdr>
            </w:div>
            <w:div w:id="1761288678">
              <w:marLeft w:val="0"/>
              <w:marRight w:val="0"/>
              <w:marTop w:val="0"/>
              <w:marBottom w:val="0"/>
              <w:divBdr>
                <w:top w:val="none" w:sz="0" w:space="0" w:color="auto"/>
                <w:left w:val="none" w:sz="0" w:space="0" w:color="auto"/>
                <w:bottom w:val="none" w:sz="0" w:space="0" w:color="auto"/>
                <w:right w:val="none" w:sz="0" w:space="0" w:color="auto"/>
              </w:divBdr>
            </w:div>
            <w:div w:id="2118520577">
              <w:marLeft w:val="0"/>
              <w:marRight w:val="0"/>
              <w:marTop w:val="0"/>
              <w:marBottom w:val="0"/>
              <w:divBdr>
                <w:top w:val="none" w:sz="0" w:space="0" w:color="auto"/>
                <w:left w:val="none" w:sz="0" w:space="0" w:color="auto"/>
                <w:bottom w:val="none" w:sz="0" w:space="0" w:color="auto"/>
                <w:right w:val="none" w:sz="0" w:space="0" w:color="auto"/>
              </w:divBdr>
            </w:div>
            <w:div w:id="748041248">
              <w:marLeft w:val="0"/>
              <w:marRight w:val="0"/>
              <w:marTop w:val="0"/>
              <w:marBottom w:val="0"/>
              <w:divBdr>
                <w:top w:val="none" w:sz="0" w:space="0" w:color="auto"/>
                <w:left w:val="none" w:sz="0" w:space="0" w:color="auto"/>
                <w:bottom w:val="none" w:sz="0" w:space="0" w:color="auto"/>
                <w:right w:val="none" w:sz="0" w:space="0" w:color="auto"/>
              </w:divBdr>
            </w:div>
            <w:div w:id="1060790195">
              <w:marLeft w:val="0"/>
              <w:marRight w:val="0"/>
              <w:marTop w:val="0"/>
              <w:marBottom w:val="0"/>
              <w:divBdr>
                <w:top w:val="none" w:sz="0" w:space="0" w:color="auto"/>
                <w:left w:val="none" w:sz="0" w:space="0" w:color="auto"/>
                <w:bottom w:val="none" w:sz="0" w:space="0" w:color="auto"/>
                <w:right w:val="none" w:sz="0" w:space="0" w:color="auto"/>
              </w:divBdr>
            </w:div>
            <w:div w:id="1780953473">
              <w:marLeft w:val="0"/>
              <w:marRight w:val="0"/>
              <w:marTop w:val="0"/>
              <w:marBottom w:val="0"/>
              <w:divBdr>
                <w:top w:val="none" w:sz="0" w:space="0" w:color="auto"/>
                <w:left w:val="none" w:sz="0" w:space="0" w:color="auto"/>
                <w:bottom w:val="none" w:sz="0" w:space="0" w:color="auto"/>
                <w:right w:val="none" w:sz="0" w:space="0" w:color="auto"/>
              </w:divBdr>
            </w:div>
            <w:div w:id="1240939359">
              <w:marLeft w:val="0"/>
              <w:marRight w:val="0"/>
              <w:marTop w:val="0"/>
              <w:marBottom w:val="0"/>
              <w:divBdr>
                <w:top w:val="none" w:sz="0" w:space="0" w:color="auto"/>
                <w:left w:val="none" w:sz="0" w:space="0" w:color="auto"/>
                <w:bottom w:val="none" w:sz="0" w:space="0" w:color="auto"/>
                <w:right w:val="none" w:sz="0" w:space="0" w:color="auto"/>
              </w:divBdr>
            </w:div>
            <w:div w:id="1184589774">
              <w:marLeft w:val="0"/>
              <w:marRight w:val="0"/>
              <w:marTop w:val="0"/>
              <w:marBottom w:val="0"/>
              <w:divBdr>
                <w:top w:val="none" w:sz="0" w:space="0" w:color="auto"/>
                <w:left w:val="none" w:sz="0" w:space="0" w:color="auto"/>
                <w:bottom w:val="none" w:sz="0" w:space="0" w:color="auto"/>
                <w:right w:val="none" w:sz="0" w:space="0" w:color="auto"/>
              </w:divBdr>
            </w:div>
            <w:div w:id="19548720">
              <w:marLeft w:val="0"/>
              <w:marRight w:val="0"/>
              <w:marTop w:val="0"/>
              <w:marBottom w:val="0"/>
              <w:divBdr>
                <w:top w:val="none" w:sz="0" w:space="0" w:color="auto"/>
                <w:left w:val="none" w:sz="0" w:space="0" w:color="auto"/>
                <w:bottom w:val="none" w:sz="0" w:space="0" w:color="auto"/>
                <w:right w:val="none" w:sz="0" w:space="0" w:color="auto"/>
              </w:divBdr>
            </w:div>
            <w:div w:id="987974772">
              <w:marLeft w:val="0"/>
              <w:marRight w:val="0"/>
              <w:marTop w:val="0"/>
              <w:marBottom w:val="0"/>
              <w:divBdr>
                <w:top w:val="none" w:sz="0" w:space="0" w:color="auto"/>
                <w:left w:val="none" w:sz="0" w:space="0" w:color="auto"/>
                <w:bottom w:val="none" w:sz="0" w:space="0" w:color="auto"/>
                <w:right w:val="none" w:sz="0" w:space="0" w:color="auto"/>
              </w:divBdr>
            </w:div>
            <w:div w:id="671378372">
              <w:marLeft w:val="0"/>
              <w:marRight w:val="0"/>
              <w:marTop w:val="0"/>
              <w:marBottom w:val="0"/>
              <w:divBdr>
                <w:top w:val="none" w:sz="0" w:space="0" w:color="auto"/>
                <w:left w:val="none" w:sz="0" w:space="0" w:color="auto"/>
                <w:bottom w:val="none" w:sz="0" w:space="0" w:color="auto"/>
                <w:right w:val="none" w:sz="0" w:space="0" w:color="auto"/>
              </w:divBdr>
            </w:div>
            <w:div w:id="1953853609">
              <w:marLeft w:val="0"/>
              <w:marRight w:val="0"/>
              <w:marTop w:val="0"/>
              <w:marBottom w:val="0"/>
              <w:divBdr>
                <w:top w:val="none" w:sz="0" w:space="0" w:color="auto"/>
                <w:left w:val="none" w:sz="0" w:space="0" w:color="auto"/>
                <w:bottom w:val="none" w:sz="0" w:space="0" w:color="auto"/>
                <w:right w:val="none" w:sz="0" w:space="0" w:color="auto"/>
              </w:divBdr>
            </w:div>
            <w:div w:id="547883331">
              <w:marLeft w:val="0"/>
              <w:marRight w:val="0"/>
              <w:marTop w:val="0"/>
              <w:marBottom w:val="0"/>
              <w:divBdr>
                <w:top w:val="none" w:sz="0" w:space="0" w:color="auto"/>
                <w:left w:val="none" w:sz="0" w:space="0" w:color="auto"/>
                <w:bottom w:val="none" w:sz="0" w:space="0" w:color="auto"/>
                <w:right w:val="none" w:sz="0" w:space="0" w:color="auto"/>
              </w:divBdr>
            </w:div>
            <w:div w:id="1596328434">
              <w:marLeft w:val="0"/>
              <w:marRight w:val="0"/>
              <w:marTop w:val="0"/>
              <w:marBottom w:val="0"/>
              <w:divBdr>
                <w:top w:val="none" w:sz="0" w:space="0" w:color="auto"/>
                <w:left w:val="none" w:sz="0" w:space="0" w:color="auto"/>
                <w:bottom w:val="none" w:sz="0" w:space="0" w:color="auto"/>
                <w:right w:val="none" w:sz="0" w:space="0" w:color="auto"/>
              </w:divBdr>
            </w:div>
            <w:div w:id="628364621">
              <w:marLeft w:val="0"/>
              <w:marRight w:val="0"/>
              <w:marTop w:val="0"/>
              <w:marBottom w:val="0"/>
              <w:divBdr>
                <w:top w:val="none" w:sz="0" w:space="0" w:color="auto"/>
                <w:left w:val="none" w:sz="0" w:space="0" w:color="auto"/>
                <w:bottom w:val="none" w:sz="0" w:space="0" w:color="auto"/>
                <w:right w:val="none" w:sz="0" w:space="0" w:color="auto"/>
              </w:divBdr>
            </w:div>
            <w:div w:id="932860943">
              <w:marLeft w:val="0"/>
              <w:marRight w:val="0"/>
              <w:marTop w:val="0"/>
              <w:marBottom w:val="0"/>
              <w:divBdr>
                <w:top w:val="none" w:sz="0" w:space="0" w:color="auto"/>
                <w:left w:val="none" w:sz="0" w:space="0" w:color="auto"/>
                <w:bottom w:val="none" w:sz="0" w:space="0" w:color="auto"/>
                <w:right w:val="none" w:sz="0" w:space="0" w:color="auto"/>
              </w:divBdr>
            </w:div>
            <w:div w:id="1727097763">
              <w:marLeft w:val="0"/>
              <w:marRight w:val="0"/>
              <w:marTop w:val="0"/>
              <w:marBottom w:val="0"/>
              <w:divBdr>
                <w:top w:val="none" w:sz="0" w:space="0" w:color="auto"/>
                <w:left w:val="none" w:sz="0" w:space="0" w:color="auto"/>
                <w:bottom w:val="none" w:sz="0" w:space="0" w:color="auto"/>
                <w:right w:val="none" w:sz="0" w:space="0" w:color="auto"/>
              </w:divBdr>
            </w:div>
            <w:div w:id="1697541127">
              <w:marLeft w:val="0"/>
              <w:marRight w:val="0"/>
              <w:marTop w:val="0"/>
              <w:marBottom w:val="0"/>
              <w:divBdr>
                <w:top w:val="none" w:sz="0" w:space="0" w:color="auto"/>
                <w:left w:val="none" w:sz="0" w:space="0" w:color="auto"/>
                <w:bottom w:val="none" w:sz="0" w:space="0" w:color="auto"/>
                <w:right w:val="none" w:sz="0" w:space="0" w:color="auto"/>
              </w:divBdr>
            </w:div>
            <w:div w:id="1834055941">
              <w:marLeft w:val="0"/>
              <w:marRight w:val="0"/>
              <w:marTop w:val="0"/>
              <w:marBottom w:val="0"/>
              <w:divBdr>
                <w:top w:val="none" w:sz="0" w:space="0" w:color="auto"/>
                <w:left w:val="none" w:sz="0" w:space="0" w:color="auto"/>
                <w:bottom w:val="none" w:sz="0" w:space="0" w:color="auto"/>
                <w:right w:val="none" w:sz="0" w:space="0" w:color="auto"/>
              </w:divBdr>
            </w:div>
            <w:div w:id="1485971015">
              <w:marLeft w:val="0"/>
              <w:marRight w:val="0"/>
              <w:marTop w:val="0"/>
              <w:marBottom w:val="0"/>
              <w:divBdr>
                <w:top w:val="none" w:sz="0" w:space="0" w:color="auto"/>
                <w:left w:val="none" w:sz="0" w:space="0" w:color="auto"/>
                <w:bottom w:val="none" w:sz="0" w:space="0" w:color="auto"/>
                <w:right w:val="none" w:sz="0" w:space="0" w:color="auto"/>
              </w:divBdr>
            </w:div>
            <w:div w:id="423496028">
              <w:marLeft w:val="0"/>
              <w:marRight w:val="0"/>
              <w:marTop w:val="0"/>
              <w:marBottom w:val="0"/>
              <w:divBdr>
                <w:top w:val="none" w:sz="0" w:space="0" w:color="auto"/>
                <w:left w:val="none" w:sz="0" w:space="0" w:color="auto"/>
                <w:bottom w:val="none" w:sz="0" w:space="0" w:color="auto"/>
                <w:right w:val="none" w:sz="0" w:space="0" w:color="auto"/>
              </w:divBdr>
            </w:div>
            <w:div w:id="553393996">
              <w:marLeft w:val="0"/>
              <w:marRight w:val="0"/>
              <w:marTop w:val="0"/>
              <w:marBottom w:val="0"/>
              <w:divBdr>
                <w:top w:val="none" w:sz="0" w:space="0" w:color="auto"/>
                <w:left w:val="none" w:sz="0" w:space="0" w:color="auto"/>
                <w:bottom w:val="none" w:sz="0" w:space="0" w:color="auto"/>
                <w:right w:val="none" w:sz="0" w:space="0" w:color="auto"/>
              </w:divBdr>
            </w:div>
            <w:div w:id="1168860205">
              <w:marLeft w:val="0"/>
              <w:marRight w:val="0"/>
              <w:marTop w:val="0"/>
              <w:marBottom w:val="0"/>
              <w:divBdr>
                <w:top w:val="none" w:sz="0" w:space="0" w:color="auto"/>
                <w:left w:val="none" w:sz="0" w:space="0" w:color="auto"/>
                <w:bottom w:val="none" w:sz="0" w:space="0" w:color="auto"/>
                <w:right w:val="none" w:sz="0" w:space="0" w:color="auto"/>
              </w:divBdr>
            </w:div>
            <w:div w:id="624390143">
              <w:marLeft w:val="0"/>
              <w:marRight w:val="0"/>
              <w:marTop w:val="0"/>
              <w:marBottom w:val="0"/>
              <w:divBdr>
                <w:top w:val="none" w:sz="0" w:space="0" w:color="auto"/>
                <w:left w:val="none" w:sz="0" w:space="0" w:color="auto"/>
                <w:bottom w:val="none" w:sz="0" w:space="0" w:color="auto"/>
                <w:right w:val="none" w:sz="0" w:space="0" w:color="auto"/>
              </w:divBdr>
            </w:div>
            <w:div w:id="1091664243">
              <w:marLeft w:val="0"/>
              <w:marRight w:val="0"/>
              <w:marTop w:val="0"/>
              <w:marBottom w:val="0"/>
              <w:divBdr>
                <w:top w:val="none" w:sz="0" w:space="0" w:color="auto"/>
                <w:left w:val="none" w:sz="0" w:space="0" w:color="auto"/>
                <w:bottom w:val="none" w:sz="0" w:space="0" w:color="auto"/>
                <w:right w:val="none" w:sz="0" w:space="0" w:color="auto"/>
              </w:divBdr>
            </w:div>
            <w:div w:id="1586113530">
              <w:marLeft w:val="0"/>
              <w:marRight w:val="0"/>
              <w:marTop w:val="0"/>
              <w:marBottom w:val="0"/>
              <w:divBdr>
                <w:top w:val="none" w:sz="0" w:space="0" w:color="auto"/>
                <w:left w:val="none" w:sz="0" w:space="0" w:color="auto"/>
                <w:bottom w:val="none" w:sz="0" w:space="0" w:color="auto"/>
                <w:right w:val="none" w:sz="0" w:space="0" w:color="auto"/>
              </w:divBdr>
            </w:div>
            <w:div w:id="488984456">
              <w:marLeft w:val="0"/>
              <w:marRight w:val="0"/>
              <w:marTop w:val="0"/>
              <w:marBottom w:val="0"/>
              <w:divBdr>
                <w:top w:val="none" w:sz="0" w:space="0" w:color="auto"/>
                <w:left w:val="none" w:sz="0" w:space="0" w:color="auto"/>
                <w:bottom w:val="none" w:sz="0" w:space="0" w:color="auto"/>
                <w:right w:val="none" w:sz="0" w:space="0" w:color="auto"/>
              </w:divBdr>
            </w:div>
            <w:div w:id="843009501">
              <w:marLeft w:val="0"/>
              <w:marRight w:val="0"/>
              <w:marTop w:val="0"/>
              <w:marBottom w:val="0"/>
              <w:divBdr>
                <w:top w:val="none" w:sz="0" w:space="0" w:color="auto"/>
                <w:left w:val="none" w:sz="0" w:space="0" w:color="auto"/>
                <w:bottom w:val="none" w:sz="0" w:space="0" w:color="auto"/>
                <w:right w:val="none" w:sz="0" w:space="0" w:color="auto"/>
              </w:divBdr>
            </w:div>
            <w:div w:id="1198859735">
              <w:marLeft w:val="0"/>
              <w:marRight w:val="0"/>
              <w:marTop w:val="0"/>
              <w:marBottom w:val="0"/>
              <w:divBdr>
                <w:top w:val="none" w:sz="0" w:space="0" w:color="auto"/>
                <w:left w:val="none" w:sz="0" w:space="0" w:color="auto"/>
                <w:bottom w:val="none" w:sz="0" w:space="0" w:color="auto"/>
                <w:right w:val="none" w:sz="0" w:space="0" w:color="auto"/>
              </w:divBdr>
            </w:div>
            <w:div w:id="1010763325">
              <w:marLeft w:val="0"/>
              <w:marRight w:val="0"/>
              <w:marTop w:val="0"/>
              <w:marBottom w:val="0"/>
              <w:divBdr>
                <w:top w:val="none" w:sz="0" w:space="0" w:color="auto"/>
                <w:left w:val="none" w:sz="0" w:space="0" w:color="auto"/>
                <w:bottom w:val="none" w:sz="0" w:space="0" w:color="auto"/>
                <w:right w:val="none" w:sz="0" w:space="0" w:color="auto"/>
              </w:divBdr>
            </w:div>
            <w:div w:id="1539585622">
              <w:marLeft w:val="0"/>
              <w:marRight w:val="0"/>
              <w:marTop w:val="0"/>
              <w:marBottom w:val="0"/>
              <w:divBdr>
                <w:top w:val="none" w:sz="0" w:space="0" w:color="auto"/>
                <w:left w:val="none" w:sz="0" w:space="0" w:color="auto"/>
                <w:bottom w:val="none" w:sz="0" w:space="0" w:color="auto"/>
                <w:right w:val="none" w:sz="0" w:space="0" w:color="auto"/>
              </w:divBdr>
            </w:div>
            <w:div w:id="155922610">
              <w:marLeft w:val="0"/>
              <w:marRight w:val="0"/>
              <w:marTop w:val="0"/>
              <w:marBottom w:val="0"/>
              <w:divBdr>
                <w:top w:val="none" w:sz="0" w:space="0" w:color="auto"/>
                <w:left w:val="none" w:sz="0" w:space="0" w:color="auto"/>
                <w:bottom w:val="none" w:sz="0" w:space="0" w:color="auto"/>
                <w:right w:val="none" w:sz="0" w:space="0" w:color="auto"/>
              </w:divBdr>
            </w:div>
            <w:div w:id="1164010374">
              <w:marLeft w:val="0"/>
              <w:marRight w:val="0"/>
              <w:marTop w:val="0"/>
              <w:marBottom w:val="0"/>
              <w:divBdr>
                <w:top w:val="none" w:sz="0" w:space="0" w:color="auto"/>
                <w:left w:val="none" w:sz="0" w:space="0" w:color="auto"/>
                <w:bottom w:val="none" w:sz="0" w:space="0" w:color="auto"/>
                <w:right w:val="none" w:sz="0" w:space="0" w:color="auto"/>
              </w:divBdr>
            </w:div>
            <w:div w:id="730927632">
              <w:marLeft w:val="0"/>
              <w:marRight w:val="0"/>
              <w:marTop w:val="0"/>
              <w:marBottom w:val="0"/>
              <w:divBdr>
                <w:top w:val="none" w:sz="0" w:space="0" w:color="auto"/>
                <w:left w:val="none" w:sz="0" w:space="0" w:color="auto"/>
                <w:bottom w:val="none" w:sz="0" w:space="0" w:color="auto"/>
                <w:right w:val="none" w:sz="0" w:space="0" w:color="auto"/>
              </w:divBdr>
            </w:div>
            <w:div w:id="1934435218">
              <w:marLeft w:val="0"/>
              <w:marRight w:val="0"/>
              <w:marTop w:val="0"/>
              <w:marBottom w:val="0"/>
              <w:divBdr>
                <w:top w:val="none" w:sz="0" w:space="0" w:color="auto"/>
                <w:left w:val="none" w:sz="0" w:space="0" w:color="auto"/>
                <w:bottom w:val="none" w:sz="0" w:space="0" w:color="auto"/>
                <w:right w:val="none" w:sz="0" w:space="0" w:color="auto"/>
              </w:divBdr>
            </w:div>
            <w:div w:id="820119600">
              <w:marLeft w:val="0"/>
              <w:marRight w:val="0"/>
              <w:marTop w:val="0"/>
              <w:marBottom w:val="0"/>
              <w:divBdr>
                <w:top w:val="none" w:sz="0" w:space="0" w:color="auto"/>
                <w:left w:val="none" w:sz="0" w:space="0" w:color="auto"/>
                <w:bottom w:val="none" w:sz="0" w:space="0" w:color="auto"/>
                <w:right w:val="none" w:sz="0" w:space="0" w:color="auto"/>
              </w:divBdr>
            </w:div>
            <w:div w:id="657851914">
              <w:marLeft w:val="0"/>
              <w:marRight w:val="0"/>
              <w:marTop w:val="0"/>
              <w:marBottom w:val="0"/>
              <w:divBdr>
                <w:top w:val="none" w:sz="0" w:space="0" w:color="auto"/>
                <w:left w:val="none" w:sz="0" w:space="0" w:color="auto"/>
                <w:bottom w:val="none" w:sz="0" w:space="0" w:color="auto"/>
                <w:right w:val="none" w:sz="0" w:space="0" w:color="auto"/>
              </w:divBdr>
            </w:div>
            <w:div w:id="868418029">
              <w:marLeft w:val="0"/>
              <w:marRight w:val="0"/>
              <w:marTop w:val="0"/>
              <w:marBottom w:val="0"/>
              <w:divBdr>
                <w:top w:val="none" w:sz="0" w:space="0" w:color="auto"/>
                <w:left w:val="none" w:sz="0" w:space="0" w:color="auto"/>
                <w:bottom w:val="none" w:sz="0" w:space="0" w:color="auto"/>
                <w:right w:val="none" w:sz="0" w:space="0" w:color="auto"/>
              </w:divBdr>
            </w:div>
            <w:div w:id="1463495504">
              <w:marLeft w:val="0"/>
              <w:marRight w:val="0"/>
              <w:marTop w:val="0"/>
              <w:marBottom w:val="0"/>
              <w:divBdr>
                <w:top w:val="none" w:sz="0" w:space="0" w:color="auto"/>
                <w:left w:val="none" w:sz="0" w:space="0" w:color="auto"/>
                <w:bottom w:val="none" w:sz="0" w:space="0" w:color="auto"/>
                <w:right w:val="none" w:sz="0" w:space="0" w:color="auto"/>
              </w:divBdr>
            </w:div>
            <w:div w:id="1022823407">
              <w:marLeft w:val="0"/>
              <w:marRight w:val="0"/>
              <w:marTop w:val="0"/>
              <w:marBottom w:val="0"/>
              <w:divBdr>
                <w:top w:val="none" w:sz="0" w:space="0" w:color="auto"/>
                <w:left w:val="none" w:sz="0" w:space="0" w:color="auto"/>
                <w:bottom w:val="none" w:sz="0" w:space="0" w:color="auto"/>
                <w:right w:val="none" w:sz="0" w:space="0" w:color="auto"/>
              </w:divBdr>
            </w:div>
            <w:div w:id="1442529477">
              <w:marLeft w:val="0"/>
              <w:marRight w:val="0"/>
              <w:marTop w:val="0"/>
              <w:marBottom w:val="0"/>
              <w:divBdr>
                <w:top w:val="none" w:sz="0" w:space="0" w:color="auto"/>
                <w:left w:val="none" w:sz="0" w:space="0" w:color="auto"/>
                <w:bottom w:val="none" w:sz="0" w:space="0" w:color="auto"/>
                <w:right w:val="none" w:sz="0" w:space="0" w:color="auto"/>
              </w:divBdr>
            </w:div>
            <w:div w:id="1497452548">
              <w:marLeft w:val="0"/>
              <w:marRight w:val="0"/>
              <w:marTop w:val="0"/>
              <w:marBottom w:val="0"/>
              <w:divBdr>
                <w:top w:val="none" w:sz="0" w:space="0" w:color="auto"/>
                <w:left w:val="none" w:sz="0" w:space="0" w:color="auto"/>
                <w:bottom w:val="none" w:sz="0" w:space="0" w:color="auto"/>
                <w:right w:val="none" w:sz="0" w:space="0" w:color="auto"/>
              </w:divBdr>
            </w:div>
            <w:div w:id="1112938310">
              <w:marLeft w:val="0"/>
              <w:marRight w:val="0"/>
              <w:marTop w:val="0"/>
              <w:marBottom w:val="0"/>
              <w:divBdr>
                <w:top w:val="none" w:sz="0" w:space="0" w:color="auto"/>
                <w:left w:val="none" w:sz="0" w:space="0" w:color="auto"/>
                <w:bottom w:val="none" w:sz="0" w:space="0" w:color="auto"/>
                <w:right w:val="none" w:sz="0" w:space="0" w:color="auto"/>
              </w:divBdr>
            </w:div>
            <w:div w:id="1468548982">
              <w:marLeft w:val="0"/>
              <w:marRight w:val="0"/>
              <w:marTop w:val="0"/>
              <w:marBottom w:val="0"/>
              <w:divBdr>
                <w:top w:val="none" w:sz="0" w:space="0" w:color="auto"/>
                <w:left w:val="none" w:sz="0" w:space="0" w:color="auto"/>
                <w:bottom w:val="none" w:sz="0" w:space="0" w:color="auto"/>
                <w:right w:val="none" w:sz="0" w:space="0" w:color="auto"/>
              </w:divBdr>
            </w:div>
            <w:div w:id="238096117">
              <w:marLeft w:val="0"/>
              <w:marRight w:val="0"/>
              <w:marTop w:val="0"/>
              <w:marBottom w:val="0"/>
              <w:divBdr>
                <w:top w:val="none" w:sz="0" w:space="0" w:color="auto"/>
                <w:left w:val="none" w:sz="0" w:space="0" w:color="auto"/>
                <w:bottom w:val="none" w:sz="0" w:space="0" w:color="auto"/>
                <w:right w:val="none" w:sz="0" w:space="0" w:color="auto"/>
              </w:divBdr>
            </w:div>
            <w:div w:id="1183978949">
              <w:marLeft w:val="0"/>
              <w:marRight w:val="0"/>
              <w:marTop w:val="0"/>
              <w:marBottom w:val="0"/>
              <w:divBdr>
                <w:top w:val="none" w:sz="0" w:space="0" w:color="auto"/>
                <w:left w:val="none" w:sz="0" w:space="0" w:color="auto"/>
                <w:bottom w:val="none" w:sz="0" w:space="0" w:color="auto"/>
                <w:right w:val="none" w:sz="0" w:space="0" w:color="auto"/>
              </w:divBdr>
            </w:div>
            <w:div w:id="621182590">
              <w:marLeft w:val="0"/>
              <w:marRight w:val="0"/>
              <w:marTop w:val="0"/>
              <w:marBottom w:val="0"/>
              <w:divBdr>
                <w:top w:val="none" w:sz="0" w:space="0" w:color="auto"/>
                <w:left w:val="none" w:sz="0" w:space="0" w:color="auto"/>
                <w:bottom w:val="none" w:sz="0" w:space="0" w:color="auto"/>
                <w:right w:val="none" w:sz="0" w:space="0" w:color="auto"/>
              </w:divBdr>
            </w:div>
            <w:div w:id="1424763103">
              <w:marLeft w:val="0"/>
              <w:marRight w:val="0"/>
              <w:marTop w:val="0"/>
              <w:marBottom w:val="0"/>
              <w:divBdr>
                <w:top w:val="none" w:sz="0" w:space="0" w:color="auto"/>
                <w:left w:val="none" w:sz="0" w:space="0" w:color="auto"/>
                <w:bottom w:val="none" w:sz="0" w:space="0" w:color="auto"/>
                <w:right w:val="none" w:sz="0" w:space="0" w:color="auto"/>
              </w:divBdr>
            </w:div>
            <w:div w:id="215364200">
              <w:marLeft w:val="0"/>
              <w:marRight w:val="0"/>
              <w:marTop w:val="0"/>
              <w:marBottom w:val="0"/>
              <w:divBdr>
                <w:top w:val="none" w:sz="0" w:space="0" w:color="auto"/>
                <w:left w:val="none" w:sz="0" w:space="0" w:color="auto"/>
                <w:bottom w:val="none" w:sz="0" w:space="0" w:color="auto"/>
                <w:right w:val="none" w:sz="0" w:space="0" w:color="auto"/>
              </w:divBdr>
            </w:div>
            <w:div w:id="1735011431">
              <w:marLeft w:val="0"/>
              <w:marRight w:val="0"/>
              <w:marTop w:val="0"/>
              <w:marBottom w:val="0"/>
              <w:divBdr>
                <w:top w:val="none" w:sz="0" w:space="0" w:color="auto"/>
                <w:left w:val="none" w:sz="0" w:space="0" w:color="auto"/>
                <w:bottom w:val="none" w:sz="0" w:space="0" w:color="auto"/>
                <w:right w:val="none" w:sz="0" w:space="0" w:color="auto"/>
              </w:divBdr>
            </w:div>
            <w:div w:id="1937135893">
              <w:marLeft w:val="0"/>
              <w:marRight w:val="0"/>
              <w:marTop w:val="0"/>
              <w:marBottom w:val="0"/>
              <w:divBdr>
                <w:top w:val="none" w:sz="0" w:space="0" w:color="auto"/>
                <w:left w:val="none" w:sz="0" w:space="0" w:color="auto"/>
                <w:bottom w:val="none" w:sz="0" w:space="0" w:color="auto"/>
                <w:right w:val="none" w:sz="0" w:space="0" w:color="auto"/>
              </w:divBdr>
            </w:div>
            <w:div w:id="482353222">
              <w:marLeft w:val="0"/>
              <w:marRight w:val="0"/>
              <w:marTop w:val="0"/>
              <w:marBottom w:val="0"/>
              <w:divBdr>
                <w:top w:val="none" w:sz="0" w:space="0" w:color="auto"/>
                <w:left w:val="none" w:sz="0" w:space="0" w:color="auto"/>
                <w:bottom w:val="none" w:sz="0" w:space="0" w:color="auto"/>
                <w:right w:val="none" w:sz="0" w:space="0" w:color="auto"/>
              </w:divBdr>
            </w:div>
            <w:div w:id="584149139">
              <w:marLeft w:val="0"/>
              <w:marRight w:val="0"/>
              <w:marTop w:val="0"/>
              <w:marBottom w:val="0"/>
              <w:divBdr>
                <w:top w:val="none" w:sz="0" w:space="0" w:color="auto"/>
                <w:left w:val="none" w:sz="0" w:space="0" w:color="auto"/>
                <w:bottom w:val="none" w:sz="0" w:space="0" w:color="auto"/>
                <w:right w:val="none" w:sz="0" w:space="0" w:color="auto"/>
              </w:divBdr>
            </w:div>
            <w:div w:id="1767460862">
              <w:marLeft w:val="0"/>
              <w:marRight w:val="0"/>
              <w:marTop w:val="0"/>
              <w:marBottom w:val="0"/>
              <w:divBdr>
                <w:top w:val="none" w:sz="0" w:space="0" w:color="auto"/>
                <w:left w:val="none" w:sz="0" w:space="0" w:color="auto"/>
                <w:bottom w:val="none" w:sz="0" w:space="0" w:color="auto"/>
                <w:right w:val="none" w:sz="0" w:space="0" w:color="auto"/>
              </w:divBdr>
            </w:div>
            <w:div w:id="1407219963">
              <w:marLeft w:val="0"/>
              <w:marRight w:val="0"/>
              <w:marTop w:val="0"/>
              <w:marBottom w:val="0"/>
              <w:divBdr>
                <w:top w:val="none" w:sz="0" w:space="0" w:color="auto"/>
                <w:left w:val="none" w:sz="0" w:space="0" w:color="auto"/>
                <w:bottom w:val="none" w:sz="0" w:space="0" w:color="auto"/>
                <w:right w:val="none" w:sz="0" w:space="0" w:color="auto"/>
              </w:divBdr>
            </w:div>
            <w:div w:id="1320773408">
              <w:marLeft w:val="0"/>
              <w:marRight w:val="0"/>
              <w:marTop w:val="0"/>
              <w:marBottom w:val="0"/>
              <w:divBdr>
                <w:top w:val="none" w:sz="0" w:space="0" w:color="auto"/>
                <w:left w:val="none" w:sz="0" w:space="0" w:color="auto"/>
                <w:bottom w:val="none" w:sz="0" w:space="0" w:color="auto"/>
                <w:right w:val="none" w:sz="0" w:space="0" w:color="auto"/>
              </w:divBdr>
            </w:div>
            <w:div w:id="1746609244">
              <w:marLeft w:val="0"/>
              <w:marRight w:val="0"/>
              <w:marTop w:val="0"/>
              <w:marBottom w:val="0"/>
              <w:divBdr>
                <w:top w:val="none" w:sz="0" w:space="0" w:color="auto"/>
                <w:left w:val="none" w:sz="0" w:space="0" w:color="auto"/>
                <w:bottom w:val="none" w:sz="0" w:space="0" w:color="auto"/>
                <w:right w:val="none" w:sz="0" w:space="0" w:color="auto"/>
              </w:divBdr>
            </w:div>
            <w:div w:id="1645160908">
              <w:marLeft w:val="0"/>
              <w:marRight w:val="0"/>
              <w:marTop w:val="0"/>
              <w:marBottom w:val="0"/>
              <w:divBdr>
                <w:top w:val="none" w:sz="0" w:space="0" w:color="auto"/>
                <w:left w:val="none" w:sz="0" w:space="0" w:color="auto"/>
                <w:bottom w:val="none" w:sz="0" w:space="0" w:color="auto"/>
                <w:right w:val="none" w:sz="0" w:space="0" w:color="auto"/>
              </w:divBdr>
            </w:div>
            <w:div w:id="47997665">
              <w:marLeft w:val="0"/>
              <w:marRight w:val="0"/>
              <w:marTop w:val="0"/>
              <w:marBottom w:val="0"/>
              <w:divBdr>
                <w:top w:val="none" w:sz="0" w:space="0" w:color="auto"/>
                <w:left w:val="none" w:sz="0" w:space="0" w:color="auto"/>
                <w:bottom w:val="none" w:sz="0" w:space="0" w:color="auto"/>
                <w:right w:val="none" w:sz="0" w:space="0" w:color="auto"/>
              </w:divBdr>
            </w:div>
            <w:div w:id="144858177">
              <w:marLeft w:val="0"/>
              <w:marRight w:val="0"/>
              <w:marTop w:val="0"/>
              <w:marBottom w:val="0"/>
              <w:divBdr>
                <w:top w:val="none" w:sz="0" w:space="0" w:color="auto"/>
                <w:left w:val="none" w:sz="0" w:space="0" w:color="auto"/>
                <w:bottom w:val="none" w:sz="0" w:space="0" w:color="auto"/>
                <w:right w:val="none" w:sz="0" w:space="0" w:color="auto"/>
              </w:divBdr>
            </w:div>
            <w:div w:id="1221163054">
              <w:marLeft w:val="0"/>
              <w:marRight w:val="0"/>
              <w:marTop w:val="0"/>
              <w:marBottom w:val="0"/>
              <w:divBdr>
                <w:top w:val="none" w:sz="0" w:space="0" w:color="auto"/>
                <w:left w:val="none" w:sz="0" w:space="0" w:color="auto"/>
                <w:bottom w:val="none" w:sz="0" w:space="0" w:color="auto"/>
                <w:right w:val="none" w:sz="0" w:space="0" w:color="auto"/>
              </w:divBdr>
            </w:div>
            <w:div w:id="844634078">
              <w:marLeft w:val="0"/>
              <w:marRight w:val="0"/>
              <w:marTop w:val="0"/>
              <w:marBottom w:val="0"/>
              <w:divBdr>
                <w:top w:val="none" w:sz="0" w:space="0" w:color="auto"/>
                <w:left w:val="none" w:sz="0" w:space="0" w:color="auto"/>
                <w:bottom w:val="none" w:sz="0" w:space="0" w:color="auto"/>
                <w:right w:val="none" w:sz="0" w:space="0" w:color="auto"/>
              </w:divBdr>
            </w:div>
            <w:div w:id="596904777">
              <w:marLeft w:val="0"/>
              <w:marRight w:val="0"/>
              <w:marTop w:val="0"/>
              <w:marBottom w:val="0"/>
              <w:divBdr>
                <w:top w:val="none" w:sz="0" w:space="0" w:color="auto"/>
                <w:left w:val="none" w:sz="0" w:space="0" w:color="auto"/>
                <w:bottom w:val="none" w:sz="0" w:space="0" w:color="auto"/>
                <w:right w:val="none" w:sz="0" w:space="0" w:color="auto"/>
              </w:divBdr>
            </w:div>
            <w:div w:id="1770158031">
              <w:marLeft w:val="0"/>
              <w:marRight w:val="0"/>
              <w:marTop w:val="0"/>
              <w:marBottom w:val="0"/>
              <w:divBdr>
                <w:top w:val="none" w:sz="0" w:space="0" w:color="auto"/>
                <w:left w:val="none" w:sz="0" w:space="0" w:color="auto"/>
                <w:bottom w:val="none" w:sz="0" w:space="0" w:color="auto"/>
                <w:right w:val="none" w:sz="0" w:space="0" w:color="auto"/>
              </w:divBdr>
            </w:div>
            <w:div w:id="1748922595">
              <w:marLeft w:val="0"/>
              <w:marRight w:val="0"/>
              <w:marTop w:val="0"/>
              <w:marBottom w:val="0"/>
              <w:divBdr>
                <w:top w:val="none" w:sz="0" w:space="0" w:color="auto"/>
                <w:left w:val="none" w:sz="0" w:space="0" w:color="auto"/>
                <w:bottom w:val="none" w:sz="0" w:space="0" w:color="auto"/>
                <w:right w:val="none" w:sz="0" w:space="0" w:color="auto"/>
              </w:divBdr>
            </w:div>
            <w:div w:id="1526405637">
              <w:marLeft w:val="0"/>
              <w:marRight w:val="0"/>
              <w:marTop w:val="0"/>
              <w:marBottom w:val="0"/>
              <w:divBdr>
                <w:top w:val="none" w:sz="0" w:space="0" w:color="auto"/>
                <w:left w:val="none" w:sz="0" w:space="0" w:color="auto"/>
                <w:bottom w:val="none" w:sz="0" w:space="0" w:color="auto"/>
                <w:right w:val="none" w:sz="0" w:space="0" w:color="auto"/>
              </w:divBdr>
            </w:div>
            <w:div w:id="1155950592">
              <w:marLeft w:val="0"/>
              <w:marRight w:val="0"/>
              <w:marTop w:val="0"/>
              <w:marBottom w:val="0"/>
              <w:divBdr>
                <w:top w:val="none" w:sz="0" w:space="0" w:color="auto"/>
                <w:left w:val="none" w:sz="0" w:space="0" w:color="auto"/>
                <w:bottom w:val="none" w:sz="0" w:space="0" w:color="auto"/>
                <w:right w:val="none" w:sz="0" w:space="0" w:color="auto"/>
              </w:divBdr>
            </w:div>
            <w:div w:id="7144476">
              <w:marLeft w:val="0"/>
              <w:marRight w:val="0"/>
              <w:marTop w:val="0"/>
              <w:marBottom w:val="0"/>
              <w:divBdr>
                <w:top w:val="none" w:sz="0" w:space="0" w:color="auto"/>
                <w:left w:val="none" w:sz="0" w:space="0" w:color="auto"/>
                <w:bottom w:val="none" w:sz="0" w:space="0" w:color="auto"/>
                <w:right w:val="none" w:sz="0" w:space="0" w:color="auto"/>
              </w:divBdr>
            </w:div>
            <w:div w:id="854537822">
              <w:marLeft w:val="0"/>
              <w:marRight w:val="0"/>
              <w:marTop w:val="0"/>
              <w:marBottom w:val="0"/>
              <w:divBdr>
                <w:top w:val="none" w:sz="0" w:space="0" w:color="auto"/>
                <w:left w:val="none" w:sz="0" w:space="0" w:color="auto"/>
                <w:bottom w:val="none" w:sz="0" w:space="0" w:color="auto"/>
                <w:right w:val="none" w:sz="0" w:space="0" w:color="auto"/>
              </w:divBdr>
            </w:div>
            <w:div w:id="1336302164">
              <w:marLeft w:val="0"/>
              <w:marRight w:val="0"/>
              <w:marTop w:val="0"/>
              <w:marBottom w:val="0"/>
              <w:divBdr>
                <w:top w:val="none" w:sz="0" w:space="0" w:color="auto"/>
                <w:left w:val="none" w:sz="0" w:space="0" w:color="auto"/>
                <w:bottom w:val="none" w:sz="0" w:space="0" w:color="auto"/>
                <w:right w:val="none" w:sz="0" w:space="0" w:color="auto"/>
              </w:divBdr>
            </w:div>
            <w:div w:id="1562523101">
              <w:marLeft w:val="0"/>
              <w:marRight w:val="0"/>
              <w:marTop w:val="0"/>
              <w:marBottom w:val="0"/>
              <w:divBdr>
                <w:top w:val="none" w:sz="0" w:space="0" w:color="auto"/>
                <w:left w:val="none" w:sz="0" w:space="0" w:color="auto"/>
                <w:bottom w:val="none" w:sz="0" w:space="0" w:color="auto"/>
                <w:right w:val="none" w:sz="0" w:space="0" w:color="auto"/>
              </w:divBdr>
            </w:div>
            <w:div w:id="2047245782">
              <w:marLeft w:val="0"/>
              <w:marRight w:val="0"/>
              <w:marTop w:val="0"/>
              <w:marBottom w:val="0"/>
              <w:divBdr>
                <w:top w:val="none" w:sz="0" w:space="0" w:color="auto"/>
                <w:left w:val="none" w:sz="0" w:space="0" w:color="auto"/>
                <w:bottom w:val="none" w:sz="0" w:space="0" w:color="auto"/>
                <w:right w:val="none" w:sz="0" w:space="0" w:color="auto"/>
              </w:divBdr>
            </w:div>
            <w:div w:id="864749707">
              <w:marLeft w:val="0"/>
              <w:marRight w:val="0"/>
              <w:marTop w:val="0"/>
              <w:marBottom w:val="0"/>
              <w:divBdr>
                <w:top w:val="none" w:sz="0" w:space="0" w:color="auto"/>
                <w:left w:val="none" w:sz="0" w:space="0" w:color="auto"/>
                <w:bottom w:val="none" w:sz="0" w:space="0" w:color="auto"/>
                <w:right w:val="none" w:sz="0" w:space="0" w:color="auto"/>
              </w:divBdr>
            </w:div>
            <w:div w:id="904560363">
              <w:marLeft w:val="0"/>
              <w:marRight w:val="0"/>
              <w:marTop w:val="0"/>
              <w:marBottom w:val="0"/>
              <w:divBdr>
                <w:top w:val="none" w:sz="0" w:space="0" w:color="auto"/>
                <w:left w:val="none" w:sz="0" w:space="0" w:color="auto"/>
                <w:bottom w:val="none" w:sz="0" w:space="0" w:color="auto"/>
                <w:right w:val="none" w:sz="0" w:space="0" w:color="auto"/>
              </w:divBdr>
            </w:div>
            <w:div w:id="573200937">
              <w:marLeft w:val="0"/>
              <w:marRight w:val="0"/>
              <w:marTop w:val="0"/>
              <w:marBottom w:val="0"/>
              <w:divBdr>
                <w:top w:val="none" w:sz="0" w:space="0" w:color="auto"/>
                <w:left w:val="none" w:sz="0" w:space="0" w:color="auto"/>
                <w:bottom w:val="none" w:sz="0" w:space="0" w:color="auto"/>
                <w:right w:val="none" w:sz="0" w:space="0" w:color="auto"/>
              </w:divBdr>
            </w:div>
            <w:div w:id="2035493909">
              <w:marLeft w:val="0"/>
              <w:marRight w:val="0"/>
              <w:marTop w:val="0"/>
              <w:marBottom w:val="0"/>
              <w:divBdr>
                <w:top w:val="none" w:sz="0" w:space="0" w:color="auto"/>
                <w:left w:val="none" w:sz="0" w:space="0" w:color="auto"/>
                <w:bottom w:val="none" w:sz="0" w:space="0" w:color="auto"/>
                <w:right w:val="none" w:sz="0" w:space="0" w:color="auto"/>
              </w:divBdr>
            </w:div>
            <w:div w:id="605235488">
              <w:marLeft w:val="0"/>
              <w:marRight w:val="0"/>
              <w:marTop w:val="0"/>
              <w:marBottom w:val="0"/>
              <w:divBdr>
                <w:top w:val="none" w:sz="0" w:space="0" w:color="auto"/>
                <w:left w:val="none" w:sz="0" w:space="0" w:color="auto"/>
                <w:bottom w:val="none" w:sz="0" w:space="0" w:color="auto"/>
                <w:right w:val="none" w:sz="0" w:space="0" w:color="auto"/>
              </w:divBdr>
            </w:div>
            <w:div w:id="1214850275">
              <w:marLeft w:val="0"/>
              <w:marRight w:val="0"/>
              <w:marTop w:val="0"/>
              <w:marBottom w:val="0"/>
              <w:divBdr>
                <w:top w:val="none" w:sz="0" w:space="0" w:color="auto"/>
                <w:left w:val="none" w:sz="0" w:space="0" w:color="auto"/>
                <w:bottom w:val="none" w:sz="0" w:space="0" w:color="auto"/>
                <w:right w:val="none" w:sz="0" w:space="0" w:color="auto"/>
              </w:divBdr>
            </w:div>
            <w:div w:id="445467228">
              <w:marLeft w:val="0"/>
              <w:marRight w:val="0"/>
              <w:marTop w:val="0"/>
              <w:marBottom w:val="0"/>
              <w:divBdr>
                <w:top w:val="none" w:sz="0" w:space="0" w:color="auto"/>
                <w:left w:val="none" w:sz="0" w:space="0" w:color="auto"/>
                <w:bottom w:val="none" w:sz="0" w:space="0" w:color="auto"/>
                <w:right w:val="none" w:sz="0" w:space="0" w:color="auto"/>
              </w:divBdr>
            </w:div>
            <w:div w:id="1462454150">
              <w:marLeft w:val="0"/>
              <w:marRight w:val="0"/>
              <w:marTop w:val="0"/>
              <w:marBottom w:val="0"/>
              <w:divBdr>
                <w:top w:val="none" w:sz="0" w:space="0" w:color="auto"/>
                <w:left w:val="none" w:sz="0" w:space="0" w:color="auto"/>
                <w:bottom w:val="none" w:sz="0" w:space="0" w:color="auto"/>
                <w:right w:val="none" w:sz="0" w:space="0" w:color="auto"/>
              </w:divBdr>
            </w:div>
            <w:div w:id="89090293">
              <w:marLeft w:val="0"/>
              <w:marRight w:val="0"/>
              <w:marTop w:val="0"/>
              <w:marBottom w:val="0"/>
              <w:divBdr>
                <w:top w:val="none" w:sz="0" w:space="0" w:color="auto"/>
                <w:left w:val="none" w:sz="0" w:space="0" w:color="auto"/>
                <w:bottom w:val="none" w:sz="0" w:space="0" w:color="auto"/>
                <w:right w:val="none" w:sz="0" w:space="0" w:color="auto"/>
              </w:divBdr>
            </w:div>
            <w:div w:id="854463069">
              <w:marLeft w:val="0"/>
              <w:marRight w:val="0"/>
              <w:marTop w:val="0"/>
              <w:marBottom w:val="0"/>
              <w:divBdr>
                <w:top w:val="none" w:sz="0" w:space="0" w:color="auto"/>
                <w:left w:val="none" w:sz="0" w:space="0" w:color="auto"/>
                <w:bottom w:val="none" w:sz="0" w:space="0" w:color="auto"/>
                <w:right w:val="none" w:sz="0" w:space="0" w:color="auto"/>
              </w:divBdr>
            </w:div>
            <w:div w:id="2115203294">
              <w:marLeft w:val="0"/>
              <w:marRight w:val="0"/>
              <w:marTop w:val="0"/>
              <w:marBottom w:val="0"/>
              <w:divBdr>
                <w:top w:val="none" w:sz="0" w:space="0" w:color="auto"/>
                <w:left w:val="none" w:sz="0" w:space="0" w:color="auto"/>
                <w:bottom w:val="none" w:sz="0" w:space="0" w:color="auto"/>
                <w:right w:val="none" w:sz="0" w:space="0" w:color="auto"/>
              </w:divBdr>
            </w:div>
            <w:div w:id="756905890">
              <w:marLeft w:val="0"/>
              <w:marRight w:val="0"/>
              <w:marTop w:val="0"/>
              <w:marBottom w:val="0"/>
              <w:divBdr>
                <w:top w:val="none" w:sz="0" w:space="0" w:color="auto"/>
                <w:left w:val="none" w:sz="0" w:space="0" w:color="auto"/>
                <w:bottom w:val="none" w:sz="0" w:space="0" w:color="auto"/>
                <w:right w:val="none" w:sz="0" w:space="0" w:color="auto"/>
              </w:divBdr>
            </w:div>
            <w:div w:id="1084452872">
              <w:marLeft w:val="0"/>
              <w:marRight w:val="0"/>
              <w:marTop w:val="0"/>
              <w:marBottom w:val="0"/>
              <w:divBdr>
                <w:top w:val="none" w:sz="0" w:space="0" w:color="auto"/>
                <w:left w:val="none" w:sz="0" w:space="0" w:color="auto"/>
                <w:bottom w:val="none" w:sz="0" w:space="0" w:color="auto"/>
                <w:right w:val="none" w:sz="0" w:space="0" w:color="auto"/>
              </w:divBdr>
            </w:div>
            <w:div w:id="315888133">
              <w:marLeft w:val="0"/>
              <w:marRight w:val="0"/>
              <w:marTop w:val="0"/>
              <w:marBottom w:val="0"/>
              <w:divBdr>
                <w:top w:val="none" w:sz="0" w:space="0" w:color="auto"/>
                <w:left w:val="none" w:sz="0" w:space="0" w:color="auto"/>
                <w:bottom w:val="none" w:sz="0" w:space="0" w:color="auto"/>
                <w:right w:val="none" w:sz="0" w:space="0" w:color="auto"/>
              </w:divBdr>
            </w:div>
            <w:div w:id="1336961743">
              <w:marLeft w:val="0"/>
              <w:marRight w:val="0"/>
              <w:marTop w:val="0"/>
              <w:marBottom w:val="0"/>
              <w:divBdr>
                <w:top w:val="none" w:sz="0" w:space="0" w:color="auto"/>
                <w:left w:val="none" w:sz="0" w:space="0" w:color="auto"/>
                <w:bottom w:val="none" w:sz="0" w:space="0" w:color="auto"/>
                <w:right w:val="none" w:sz="0" w:space="0" w:color="auto"/>
              </w:divBdr>
            </w:div>
            <w:div w:id="798643649">
              <w:marLeft w:val="0"/>
              <w:marRight w:val="0"/>
              <w:marTop w:val="0"/>
              <w:marBottom w:val="0"/>
              <w:divBdr>
                <w:top w:val="none" w:sz="0" w:space="0" w:color="auto"/>
                <w:left w:val="none" w:sz="0" w:space="0" w:color="auto"/>
                <w:bottom w:val="none" w:sz="0" w:space="0" w:color="auto"/>
                <w:right w:val="none" w:sz="0" w:space="0" w:color="auto"/>
              </w:divBdr>
            </w:div>
            <w:div w:id="1842116370">
              <w:marLeft w:val="0"/>
              <w:marRight w:val="0"/>
              <w:marTop w:val="0"/>
              <w:marBottom w:val="0"/>
              <w:divBdr>
                <w:top w:val="none" w:sz="0" w:space="0" w:color="auto"/>
                <w:left w:val="none" w:sz="0" w:space="0" w:color="auto"/>
                <w:bottom w:val="none" w:sz="0" w:space="0" w:color="auto"/>
                <w:right w:val="none" w:sz="0" w:space="0" w:color="auto"/>
              </w:divBdr>
            </w:div>
            <w:div w:id="241959763">
              <w:marLeft w:val="0"/>
              <w:marRight w:val="0"/>
              <w:marTop w:val="0"/>
              <w:marBottom w:val="0"/>
              <w:divBdr>
                <w:top w:val="none" w:sz="0" w:space="0" w:color="auto"/>
                <w:left w:val="none" w:sz="0" w:space="0" w:color="auto"/>
                <w:bottom w:val="none" w:sz="0" w:space="0" w:color="auto"/>
                <w:right w:val="none" w:sz="0" w:space="0" w:color="auto"/>
              </w:divBdr>
            </w:div>
            <w:div w:id="172108566">
              <w:marLeft w:val="0"/>
              <w:marRight w:val="0"/>
              <w:marTop w:val="0"/>
              <w:marBottom w:val="0"/>
              <w:divBdr>
                <w:top w:val="none" w:sz="0" w:space="0" w:color="auto"/>
                <w:left w:val="none" w:sz="0" w:space="0" w:color="auto"/>
                <w:bottom w:val="none" w:sz="0" w:space="0" w:color="auto"/>
                <w:right w:val="none" w:sz="0" w:space="0" w:color="auto"/>
              </w:divBdr>
            </w:div>
            <w:div w:id="28386098">
              <w:marLeft w:val="0"/>
              <w:marRight w:val="0"/>
              <w:marTop w:val="0"/>
              <w:marBottom w:val="0"/>
              <w:divBdr>
                <w:top w:val="none" w:sz="0" w:space="0" w:color="auto"/>
                <w:left w:val="none" w:sz="0" w:space="0" w:color="auto"/>
                <w:bottom w:val="none" w:sz="0" w:space="0" w:color="auto"/>
                <w:right w:val="none" w:sz="0" w:space="0" w:color="auto"/>
              </w:divBdr>
            </w:div>
            <w:div w:id="1413119104">
              <w:marLeft w:val="0"/>
              <w:marRight w:val="0"/>
              <w:marTop w:val="0"/>
              <w:marBottom w:val="0"/>
              <w:divBdr>
                <w:top w:val="none" w:sz="0" w:space="0" w:color="auto"/>
                <w:left w:val="none" w:sz="0" w:space="0" w:color="auto"/>
                <w:bottom w:val="none" w:sz="0" w:space="0" w:color="auto"/>
                <w:right w:val="none" w:sz="0" w:space="0" w:color="auto"/>
              </w:divBdr>
            </w:div>
            <w:div w:id="1947733303">
              <w:marLeft w:val="0"/>
              <w:marRight w:val="0"/>
              <w:marTop w:val="0"/>
              <w:marBottom w:val="0"/>
              <w:divBdr>
                <w:top w:val="none" w:sz="0" w:space="0" w:color="auto"/>
                <w:left w:val="none" w:sz="0" w:space="0" w:color="auto"/>
                <w:bottom w:val="none" w:sz="0" w:space="0" w:color="auto"/>
                <w:right w:val="none" w:sz="0" w:space="0" w:color="auto"/>
              </w:divBdr>
            </w:div>
            <w:div w:id="1984384633">
              <w:marLeft w:val="0"/>
              <w:marRight w:val="0"/>
              <w:marTop w:val="0"/>
              <w:marBottom w:val="0"/>
              <w:divBdr>
                <w:top w:val="none" w:sz="0" w:space="0" w:color="auto"/>
                <w:left w:val="none" w:sz="0" w:space="0" w:color="auto"/>
                <w:bottom w:val="none" w:sz="0" w:space="0" w:color="auto"/>
                <w:right w:val="none" w:sz="0" w:space="0" w:color="auto"/>
              </w:divBdr>
            </w:div>
            <w:div w:id="690029612">
              <w:marLeft w:val="0"/>
              <w:marRight w:val="0"/>
              <w:marTop w:val="0"/>
              <w:marBottom w:val="0"/>
              <w:divBdr>
                <w:top w:val="none" w:sz="0" w:space="0" w:color="auto"/>
                <w:left w:val="none" w:sz="0" w:space="0" w:color="auto"/>
                <w:bottom w:val="none" w:sz="0" w:space="0" w:color="auto"/>
                <w:right w:val="none" w:sz="0" w:space="0" w:color="auto"/>
              </w:divBdr>
            </w:div>
            <w:div w:id="645624396">
              <w:marLeft w:val="0"/>
              <w:marRight w:val="0"/>
              <w:marTop w:val="0"/>
              <w:marBottom w:val="0"/>
              <w:divBdr>
                <w:top w:val="none" w:sz="0" w:space="0" w:color="auto"/>
                <w:left w:val="none" w:sz="0" w:space="0" w:color="auto"/>
                <w:bottom w:val="none" w:sz="0" w:space="0" w:color="auto"/>
                <w:right w:val="none" w:sz="0" w:space="0" w:color="auto"/>
              </w:divBdr>
            </w:div>
            <w:div w:id="96947727">
              <w:marLeft w:val="0"/>
              <w:marRight w:val="0"/>
              <w:marTop w:val="0"/>
              <w:marBottom w:val="0"/>
              <w:divBdr>
                <w:top w:val="none" w:sz="0" w:space="0" w:color="auto"/>
                <w:left w:val="none" w:sz="0" w:space="0" w:color="auto"/>
                <w:bottom w:val="none" w:sz="0" w:space="0" w:color="auto"/>
                <w:right w:val="none" w:sz="0" w:space="0" w:color="auto"/>
              </w:divBdr>
            </w:div>
            <w:div w:id="1030568534">
              <w:marLeft w:val="0"/>
              <w:marRight w:val="0"/>
              <w:marTop w:val="0"/>
              <w:marBottom w:val="0"/>
              <w:divBdr>
                <w:top w:val="none" w:sz="0" w:space="0" w:color="auto"/>
                <w:left w:val="none" w:sz="0" w:space="0" w:color="auto"/>
                <w:bottom w:val="none" w:sz="0" w:space="0" w:color="auto"/>
                <w:right w:val="none" w:sz="0" w:space="0" w:color="auto"/>
              </w:divBdr>
            </w:div>
            <w:div w:id="240337090">
              <w:marLeft w:val="0"/>
              <w:marRight w:val="0"/>
              <w:marTop w:val="0"/>
              <w:marBottom w:val="0"/>
              <w:divBdr>
                <w:top w:val="none" w:sz="0" w:space="0" w:color="auto"/>
                <w:left w:val="none" w:sz="0" w:space="0" w:color="auto"/>
                <w:bottom w:val="none" w:sz="0" w:space="0" w:color="auto"/>
                <w:right w:val="none" w:sz="0" w:space="0" w:color="auto"/>
              </w:divBdr>
            </w:div>
            <w:div w:id="1818105454">
              <w:marLeft w:val="0"/>
              <w:marRight w:val="0"/>
              <w:marTop w:val="0"/>
              <w:marBottom w:val="0"/>
              <w:divBdr>
                <w:top w:val="none" w:sz="0" w:space="0" w:color="auto"/>
                <w:left w:val="none" w:sz="0" w:space="0" w:color="auto"/>
                <w:bottom w:val="none" w:sz="0" w:space="0" w:color="auto"/>
                <w:right w:val="none" w:sz="0" w:space="0" w:color="auto"/>
              </w:divBdr>
            </w:div>
            <w:div w:id="354769350">
              <w:marLeft w:val="0"/>
              <w:marRight w:val="0"/>
              <w:marTop w:val="0"/>
              <w:marBottom w:val="0"/>
              <w:divBdr>
                <w:top w:val="none" w:sz="0" w:space="0" w:color="auto"/>
                <w:left w:val="none" w:sz="0" w:space="0" w:color="auto"/>
                <w:bottom w:val="none" w:sz="0" w:space="0" w:color="auto"/>
                <w:right w:val="none" w:sz="0" w:space="0" w:color="auto"/>
              </w:divBdr>
            </w:div>
            <w:div w:id="698824016">
              <w:marLeft w:val="0"/>
              <w:marRight w:val="0"/>
              <w:marTop w:val="0"/>
              <w:marBottom w:val="0"/>
              <w:divBdr>
                <w:top w:val="none" w:sz="0" w:space="0" w:color="auto"/>
                <w:left w:val="none" w:sz="0" w:space="0" w:color="auto"/>
                <w:bottom w:val="none" w:sz="0" w:space="0" w:color="auto"/>
                <w:right w:val="none" w:sz="0" w:space="0" w:color="auto"/>
              </w:divBdr>
            </w:div>
            <w:div w:id="1194465494">
              <w:marLeft w:val="0"/>
              <w:marRight w:val="0"/>
              <w:marTop w:val="0"/>
              <w:marBottom w:val="0"/>
              <w:divBdr>
                <w:top w:val="none" w:sz="0" w:space="0" w:color="auto"/>
                <w:left w:val="none" w:sz="0" w:space="0" w:color="auto"/>
                <w:bottom w:val="none" w:sz="0" w:space="0" w:color="auto"/>
                <w:right w:val="none" w:sz="0" w:space="0" w:color="auto"/>
              </w:divBdr>
            </w:div>
            <w:div w:id="1778476238">
              <w:marLeft w:val="0"/>
              <w:marRight w:val="0"/>
              <w:marTop w:val="0"/>
              <w:marBottom w:val="0"/>
              <w:divBdr>
                <w:top w:val="none" w:sz="0" w:space="0" w:color="auto"/>
                <w:left w:val="none" w:sz="0" w:space="0" w:color="auto"/>
                <w:bottom w:val="none" w:sz="0" w:space="0" w:color="auto"/>
                <w:right w:val="none" w:sz="0" w:space="0" w:color="auto"/>
              </w:divBdr>
            </w:div>
            <w:div w:id="1392188701">
              <w:marLeft w:val="0"/>
              <w:marRight w:val="0"/>
              <w:marTop w:val="0"/>
              <w:marBottom w:val="0"/>
              <w:divBdr>
                <w:top w:val="none" w:sz="0" w:space="0" w:color="auto"/>
                <w:left w:val="none" w:sz="0" w:space="0" w:color="auto"/>
                <w:bottom w:val="none" w:sz="0" w:space="0" w:color="auto"/>
                <w:right w:val="none" w:sz="0" w:space="0" w:color="auto"/>
              </w:divBdr>
            </w:div>
            <w:div w:id="2061660455">
              <w:marLeft w:val="0"/>
              <w:marRight w:val="0"/>
              <w:marTop w:val="0"/>
              <w:marBottom w:val="0"/>
              <w:divBdr>
                <w:top w:val="none" w:sz="0" w:space="0" w:color="auto"/>
                <w:left w:val="none" w:sz="0" w:space="0" w:color="auto"/>
                <w:bottom w:val="none" w:sz="0" w:space="0" w:color="auto"/>
                <w:right w:val="none" w:sz="0" w:space="0" w:color="auto"/>
              </w:divBdr>
            </w:div>
            <w:div w:id="284972293">
              <w:marLeft w:val="0"/>
              <w:marRight w:val="0"/>
              <w:marTop w:val="0"/>
              <w:marBottom w:val="0"/>
              <w:divBdr>
                <w:top w:val="none" w:sz="0" w:space="0" w:color="auto"/>
                <w:left w:val="none" w:sz="0" w:space="0" w:color="auto"/>
                <w:bottom w:val="none" w:sz="0" w:space="0" w:color="auto"/>
                <w:right w:val="none" w:sz="0" w:space="0" w:color="auto"/>
              </w:divBdr>
            </w:div>
            <w:div w:id="1269892898">
              <w:marLeft w:val="0"/>
              <w:marRight w:val="0"/>
              <w:marTop w:val="0"/>
              <w:marBottom w:val="0"/>
              <w:divBdr>
                <w:top w:val="none" w:sz="0" w:space="0" w:color="auto"/>
                <w:left w:val="none" w:sz="0" w:space="0" w:color="auto"/>
                <w:bottom w:val="none" w:sz="0" w:space="0" w:color="auto"/>
                <w:right w:val="none" w:sz="0" w:space="0" w:color="auto"/>
              </w:divBdr>
            </w:div>
            <w:div w:id="716198602">
              <w:marLeft w:val="0"/>
              <w:marRight w:val="0"/>
              <w:marTop w:val="0"/>
              <w:marBottom w:val="0"/>
              <w:divBdr>
                <w:top w:val="none" w:sz="0" w:space="0" w:color="auto"/>
                <w:left w:val="none" w:sz="0" w:space="0" w:color="auto"/>
                <w:bottom w:val="none" w:sz="0" w:space="0" w:color="auto"/>
                <w:right w:val="none" w:sz="0" w:space="0" w:color="auto"/>
              </w:divBdr>
            </w:div>
            <w:div w:id="779689771">
              <w:marLeft w:val="0"/>
              <w:marRight w:val="0"/>
              <w:marTop w:val="0"/>
              <w:marBottom w:val="0"/>
              <w:divBdr>
                <w:top w:val="none" w:sz="0" w:space="0" w:color="auto"/>
                <w:left w:val="none" w:sz="0" w:space="0" w:color="auto"/>
                <w:bottom w:val="none" w:sz="0" w:space="0" w:color="auto"/>
                <w:right w:val="none" w:sz="0" w:space="0" w:color="auto"/>
              </w:divBdr>
            </w:div>
            <w:div w:id="1382903523">
              <w:marLeft w:val="0"/>
              <w:marRight w:val="0"/>
              <w:marTop w:val="0"/>
              <w:marBottom w:val="0"/>
              <w:divBdr>
                <w:top w:val="none" w:sz="0" w:space="0" w:color="auto"/>
                <w:left w:val="none" w:sz="0" w:space="0" w:color="auto"/>
                <w:bottom w:val="none" w:sz="0" w:space="0" w:color="auto"/>
                <w:right w:val="none" w:sz="0" w:space="0" w:color="auto"/>
              </w:divBdr>
            </w:div>
            <w:div w:id="561058863">
              <w:marLeft w:val="0"/>
              <w:marRight w:val="0"/>
              <w:marTop w:val="0"/>
              <w:marBottom w:val="0"/>
              <w:divBdr>
                <w:top w:val="none" w:sz="0" w:space="0" w:color="auto"/>
                <w:left w:val="none" w:sz="0" w:space="0" w:color="auto"/>
                <w:bottom w:val="none" w:sz="0" w:space="0" w:color="auto"/>
                <w:right w:val="none" w:sz="0" w:space="0" w:color="auto"/>
              </w:divBdr>
            </w:div>
            <w:div w:id="1256746443">
              <w:marLeft w:val="0"/>
              <w:marRight w:val="0"/>
              <w:marTop w:val="0"/>
              <w:marBottom w:val="0"/>
              <w:divBdr>
                <w:top w:val="none" w:sz="0" w:space="0" w:color="auto"/>
                <w:left w:val="none" w:sz="0" w:space="0" w:color="auto"/>
                <w:bottom w:val="none" w:sz="0" w:space="0" w:color="auto"/>
                <w:right w:val="none" w:sz="0" w:space="0" w:color="auto"/>
              </w:divBdr>
            </w:div>
            <w:div w:id="464008355">
              <w:marLeft w:val="0"/>
              <w:marRight w:val="0"/>
              <w:marTop w:val="0"/>
              <w:marBottom w:val="0"/>
              <w:divBdr>
                <w:top w:val="none" w:sz="0" w:space="0" w:color="auto"/>
                <w:left w:val="none" w:sz="0" w:space="0" w:color="auto"/>
                <w:bottom w:val="none" w:sz="0" w:space="0" w:color="auto"/>
                <w:right w:val="none" w:sz="0" w:space="0" w:color="auto"/>
              </w:divBdr>
            </w:div>
            <w:div w:id="1631785337">
              <w:marLeft w:val="0"/>
              <w:marRight w:val="0"/>
              <w:marTop w:val="0"/>
              <w:marBottom w:val="0"/>
              <w:divBdr>
                <w:top w:val="none" w:sz="0" w:space="0" w:color="auto"/>
                <w:left w:val="none" w:sz="0" w:space="0" w:color="auto"/>
                <w:bottom w:val="none" w:sz="0" w:space="0" w:color="auto"/>
                <w:right w:val="none" w:sz="0" w:space="0" w:color="auto"/>
              </w:divBdr>
            </w:div>
            <w:div w:id="1294795240">
              <w:marLeft w:val="0"/>
              <w:marRight w:val="0"/>
              <w:marTop w:val="0"/>
              <w:marBottom w:val="0"/>
              <w:divBdr>
                <w:top w:val="none" w:sz="0" w:space="0" w:color="auto"/>
                <w:left w:val="none" w:sz="0" w:space="0" w:color="auto"/>
                <w:bottom w:val="none" w:sz="0" w:space="0" w:color="auto"/>
                <w:right w:val="none" w:sz="0" w:space="0" w:color="auto"/>
              </w:divBdr>
            </w:div>
            <w:div w:id="640187620">
              <w:marLeft w:val="0"/>
              <w:marRight w:val="0"/>
              <w:marTop w:val="0"/>
              <w:marBottom w:val="0"/>
              <w:divBdr>
                <w:top w:val="none" w:sz="0" w:space="0" w:color="auto"/>
                <w:left w:val="none" w:sz="0" w:space="0" w:color="auto"/>
                <w:bottom w:val="none" w:sz="0" w:space="0" w:color="auto"/>
                <w:right w:val="none" w:sz="0" w:space="0" w:color="auto"/>
              </w:divBdr>
            </w:div>
            <w:div w:id="1537502209">
              <w:marLeft w:val="0"/>
              <w:marRight w:val="0"/>
              <w:marTop w:val="0"/>
              <w:marBottom w:val="0"/>
              <w:divBdr>
                <w:top w:val="none" w:sz="0" w:space="0" w:color="auto"/>
                <w:left w:val="none" w:sz="0" w:space="0" w:color="auto"/>
                <w:bottom w:val="none" w:sz="0" w:space="0" w:color="auto"/>
                <w:right w:val="none" w:sz="0" w:space="0" w:color="auto"/>
              </w:divBdr>
            </w:div>
            <w:div w:id="448545788">
              <w:marLeft w:val="0"/>
              <w:marRight w:val="0"/>
              <w:marTop w:val="0"/>
              <w:marBottom w:val="0"/>
              <w:divBdr>
                <w:top w:val="none" w:sz="0" w:space="0" w:color="auto"/>
                <w:left w:val="none" w:sz="0" w:space="0" w:color="auto"/>
                <w:bottom w:val="none" w:sz="0" w:space="0" w:color="auto"/>
                <w:right w:val="none" w:sz="0" w:space="0" w:color="auto"/>
              </w:divBdr>
            </w:div>
            <w:div w:id="1181705156">
              <w:marLeft w:val="0"/>
              <w:marRight w:val="0"/>
              <w:marTop w:val="0"/>
              <w:marBottom w:val="0"/>
              <w:divBdr>
                <w:top w:val="none" w:sz="0" w:space="0" w:color="auto"/>
                <w:left w:val="none" w:sz="0" w:space="0" w:color="auto"/>
                <w:bottom w:val="none" w:sz="0" w:space="0" w:color="auto"/>
                <w:right w:val="none" w:sz="0" w:space="0" w:color="auto"/>
              </w:divBdr>
            </w:div>
            <w:div w:id="2003654268">
              <w:marLeft w:val="0"/>
              <w:marRight w:val="0"/>
              <w:marTop w:val="0"/>
              <w:marBottom w:val="0"/>
              <w:divBdr>
                <w:top w:val="none" w:sz="0" w:space="0" w:color="auto"/>
                <w:left w:val="none" w:sz="0" w:space="0" w:color="auto"/>
                <w:bottom w:val="none" w:sz="0" w:space="0" w:color="auto"/>
                <w:right w:val="none" w:sz="0" w:space="0" w:color="auto"/>
              </w:divBdr>
            </w:div>
            <w:div w:id="13697127">
              <w:marLeft w:val="0"/>
              <w:marRight w:val="0"/>
              <w:marTop w:val="0"/>
              <w:marBottom w:val="0"/>
              <w:divBdr>
                <w:top w:val="none" w:sz="0" w:space="0" w:color="auto"/>
                <w:left w:val="none" w:sz="0" w:space="0" w:color="auto"/>
                <w:bottom w:val="none" w:sz="0" w:space="0" w:color="auto"/>
                <w:right w:val="none" w:sz="0" w:space="0" w:color="auto"/>
              </w:divBdr>
            </w:div>
            <w:div w:id="1852839947">
              <w:marLeft w:val="0"/>
              <w:marRight w:val="0"/>
              <w:marTop w:val="0"/>
              <w:marBottom w:val="0"/>
              <w:divBdr>
                <w:top w:val="none" w:sz="0" w:space="0" w:color="auto"/>
                <w:left w:val="none" w:sz="0" w:space="0" w:color="auto"/>
                <w:bottom w:val="none" w:sz="0" w:space="0" w:color="auto"/>
                <w:right w:val="none" w:sz="0" w:space="0" w:color="auto"/>
              </w:divBdr>
            </w:div>
            <w:div w:id="1932350617">
              <w:marLeft w:val="0"/>
              <w:marRight w:val="0"/>
              <w:marTop w:val="0"/>
              <w:marBottom w:val="0"/>
              <w:divBdr>
                <w:top w:val="none" w:sz="0" w:space="0" w:color="auto"/>
                <w:left w:val="none" w:sz="0" w:space="0" w:color="auto"/>
                <w:bottom w:val="none" w:sz="0" w:space="0" w:color="auto"/>
                <w:right w:val="none" w:sz="0" w:space="0" w:color="auto"/>
              </w:divBdr>
            </w:div>
            <w:div w:id="492069217">
              <w:marLeft w:val="0"/>
              <w:marRight w:val="0"/>
              <w:marTop w:val="0"/>
              <w:marBottom w:val="0"/>
              <w:divBdr>
                <w:top w:val="none" w:sz="0" w:space="0" w:color="auto"/>
                <w:left w:val="none" w:sz="0" w:space="0" w:color="auto"/>
                <w:bottom w:val="none" w:sz="0" w:space="0" w:color="auto"/>
                <w:right w:val="none" w:sz="0" w:space="0" w:color="auto"/>
              </w:divBdr>
            </w:div>
            <w:div w:id="1929923733">
              <w:marLeft w:val="0"/>
              <w:marRight w:val="0"/>
              <w:marTop w:val="0"/>
              <w:marBottom w:val="0"/>
              <w:divBdr>
                <w:top w:val="none" w:sz="0" w:space="0" w:color="auto"/>
                <w:left w:val="none" w:sz="0" w:space="0" w:color="auto"/>
                <w:bottom w:val="none" w:sz="0" w:space="0" w:color="auto"/>
                <w:right w:val="none" w:sz="0" w:space="0" w:color="auto"/>
              </w:divBdr>
            </w:div>
            <w:div w:id="116488699">
              <w:marLeft w:val="0"/>
              <w:marRight w:val="0"/>
              <w:marTop w:val="0"/>
              <w:marBottom w:val="0"/>
              <w:divBdr>
                <w:top w:val="none" w:sz="0" w:space="0" w:color="auto"/>
                <w:left w:val="none" w:sz="0" w:space="0" w:color="auto"/>
                <w:bottom w:val="none" w:sz="0" w:space="0" w:color="auto"/>
                <w:right w:val="none" w:sz="0" w:space="0" w:color="auto"/>
              </w:divBdr>
            </w:div>
            <w:div w:id="1045832499">
              <w:marLeft w:val="0"/>
              <w:marRight w:val="0"/>
              <w:marTop w:val="0"/>
              <w:marBottom w:val="0"/>
              <w:divBdr>
                <w:top w:val="none" w:sz="0" w:space="0" w:color="auto"/>
                <w:left w:val="none" w:sz="0" w:space="0" w:color="auto"/>
                <w:bottom w:val="none" w:sz="0" w:space="0" w:color="auto"/>
                <w:right w:val="none" w:sz="0" w:space="0" w:color="auto"/>
              </w:divBdr>
            </w:div>
            <w:div w:id="1709529153">
              <w:marLeft w:val="0"/>
              <w:marRight w:val="0"/>
              <w:marTop w:val="0"/>
              <w:marBottom w:val="0"/>
              <w:divBdr>
                <w:top w:val="none" w:sz="0" w:space="0" w:color="auto"/>
                <w:left w:val="none" w:sz="0" w:space="0" w:color="auto"/>
                <w:bottom w:val="none" w:sz="0" w:space="0" w:color="auto"/>
                <w:right w:val="none" w:sz="0" w:space="0" w:color="auto"/>
              </w:divBdr>
            </w:div>
            <w:div w:id="1712918508">
              <w:marLeft w:val="0"/>
              <w:marRight w:val="0"/>
              <w:marTop w:val="0"/>
              <w:marBottom w:val="0"/>
              <w:divBdr>
                <w:top w:val="none" w:sz="0" w:space="0" w:color="auto"/>
                <w:left w:val="none" w:sz="0" w:space="0" w:color="auto"/>
                <w:bottom w:val="none" w:sz="0" w:space="0" w:color="auto"/>
                <w:right w:val="none" w:sz="0" w:space="0" w:color="auto"/>
              </w:divBdr>
            </w:div>
            <w:div w:id="1751272768">
              <w:marLeft w:val="0"/>
              <w:marRight w:val="0"/>
              <w:marTop w:val="0"/>
              <w:marBottom w:val="0"/>
              <w:divBdr>
                <w:top w:val="none" w:sz="0" w:space="0" w:color="auto"/>
                <w:left w:val="none" w:sz="0" w:space="0" w:color="auto"/>
                <w:bottom w:val="none" w:sz="0" w:space="0" w:color="auto"/>
                <w:right w:val="none" w:sz="0" w:space="0" w:color="auto"/>
              </w:divBdr>
            </w:div>
            <w:div w:id="529150468">
              <w:marLeft w:val="0"/>
              <w:marRight w:val="0"/>
              <w:marTop w:val="0"/>
              <w:marBottom w:val="0"/>
              <w:divBdr>
                <w:top w:val="none" w:sz="0" w:space="0" w:color="auto"/>
                <w:left w:val="none" w:sz="0" w:space="0" w:color="auto"/>
                <w:bottom w:val="none" w:sz="0" w:space="0" w:color="auto"/>
                <w:right w:val="none" w:sz="0" w:space="0" w:color="auto"/>
              </w:divBdr>
            </w:div>
            <w:div w:id="1590389146">
              <w:marLeft w:val="0"/>
              <w:marRight w:val="0"/>
              <w:marTop w:val="0"/>
              <w:marBottom w:val="0"/>
              <w:divBdr>
                <w:top w:val="none" w:sz="0" w:space="0" w:color="auto"/>
                <w:left w:val="none" w:sz="0" w:space="0" w:color="auto"/>
                <w:bottom w:val="none" w:sz="0" w:space="0" w:color="auto"/>
                <w:right w:val="none" w:sz="0" w:space="0" w:color="auto"/>
              </w:divBdr>
            </w:div>
            <w:div w:id="1427573260">
              <w:marLeft w:val="0"/>
              <w:marRight w:val="0"/>
              <w:marTop w:val="0"/>
              <w:marBottom w:val="0"/>
              <w:divBdr>
                <w:top w:val="none" w:sz="0" w:space="0" w:color="auto"/>
                <w:left w:val="none" w:sz="0" w:space="0" w:color="auto"/>
                <w:bottom w:val="none" w:sz="0" w:space="0" w:color="auto"/>
                <w:right w:val="none" w:sz="0" w:space="0" w:color="auto"/>
              </w:divBdr>
            </w:div>
            <w:div w:id="2122263250">
              <w:marLeft w:val="0"/>
              <w:marRight w:val="0"/>
              <w:marTop w:val="0"/>
              <w:marBottom w:val="0"/>
              <w:divBdr>
                <w:top w:val="none" w:sz="0" w:space="0" w:color="auto"/>
                <w:left w:val="none" w:sz="0" w:space="0" w:color="auto"/>
                <w:bottom w:val="none" w:sz="0" w:space="0" w:color="auto"/>
                <w:right w:val="none" w:sz="0" w:space="0" w:color="auto"/>
              </w:divBdr>
            </w:div>
            <w:div w:id="1088038732">
              <w:marLeft w:val="0"/>
              <w:marRight w:val="0"/>
              <w:marTop w:val="0"/>
              <w:marBottom w:val="0"/>
              <w:divBdr>
                <w:top w:val="none" w:sz="0" w:space="0" w:color="auto"/>
                <w:left w:val="none" w:sz="0" w:space="0" w:color="auto"/>
                <w:bottom w:val="none" w:sz="0" w:space="0" w:color="auto"/>
                <w:right w:val="none" w:sz="0" w:space="0" w:color="auto"/>
              </w:divBdr>
            </w:div>
            <w:div w:id="680470935">
              <w:marLeft w:val="0"/>
              <w:marRight w:val="0"/>
              <w:marTop w:val="0"/>
              <w:marBottom w:val="0"/>
              <w:divBdr>
                <w:top w:val="none" w:sz="0" w:space="0" w:color="auto"/>
                <w:left w:val="none" w:sz="0" w:space="0" w:color="auto"/>
                <w:bottom w:val="none" w:sz="0" w:space="0" w:color="auto"/>
                <w:right w:val="none" w:sz="0" w:space="0" w:color="auto"/>
              </w:divBdr>
            </w:div>
            <w:div w:id="543833833">
              <w:marLeft w:val="0"/>
              <w:marRight w:val="0"/>
              <w:marTop w:val="0"/>
              <w:marBottom w:val="0"/>
              <w:divBdr>
                <w:top w:val="none" w:sz="0" w:space="0" w:color="auto"/>
                <w:left w:val="none" w:sz="0" w:space="0" w:color="auto"/>
                <w:bottom w:val="none" w:sz="0" w:space="0" w:color="auto"/>
                <w:right w:val="none" w:sz="0" w:space="0" w:color="auto"/>
              </w:divBdr>
            </w:div>
            <w:div w:id="252671318">
              <w:marLeft w:val="0"/>
              <w:marRight w:val="0"/>
              <w:marTop w:val="0"/>
              <w:marBottom w:val="0"/>
              <w:divBdr>
                <w:top w:val="none" w:sz="0" w:space="0" w:color="auto"/>
                <w:left w:val="none" w:sz="0" w:space="0" w:color="auto"/>
                <w:bottom w:val="none" w:sz="0" w:space="0" w:color="auto"/>
                <w:right w:val="none" w:sz="0" w:space="0" w:color="auto"/>
              </w:divBdr>
            </w:div>
            <w:div w:id="2128236947">
              <w:marLeft w:val="0"/>
              <w:marRight w:val="0"/>
              <w:marTop w:val="0"/>
              <w:marBottom w:val="0"/>
              <w:divBdr>
                <w:top w:val="none" w:sz="0" w:space="0" w:color="auto"/>
                <w:left w:val="none" w:sz="0" w:space="0" w:color="auto"/>
                <w:bottom w:val="none" w:sz="0" w:space="0" w:color="auto"/>
                <w:right w:val="none" w:sz="0" w:space="0" w:color="auto"/>
              </w:divBdr>
            </w:div>
            <w:div w:id="601232134">
              <w:marLeft w:val="0"/>
              <w:marRight w:val="0"/>
              <w:marTop w:val="0"/>
              <w:marBottom w:val="0"/>
              <w:divBdr>
                <w:top w:val="none" w:sz="0" w:space="0" w:color="auto"/>
                <w:left w:val="none" w:sz="0" w:space="0" w:color="auto"/>
                <w:bottom w:val="none" w:sz="0" w:space="0" w:color="auto"/>
                <w:right w:val="none" w:sz="0" w:space="0" w:color="auto"/>
              </w:divBdr>
            </w:div>
            <w:div w:id="1262378845">
              <w:marLeft w:val="0"/>
              <w:marRight w:val="0"/>
              <w:marTop w:val="0"/>
              <w:marBottom w:val="0"/>
              <w:divBdr>
                <w:top w:val="none" w:sz="0" w:space="0" w:color="auto"/>
                <w:left w:val="none" w:sz="0" w:space="0" w:color="auto"/>
                <w:bottom w:val="none" w:sz="0" w:space="0" w:color="auto"/>
                <w:right w:val="none" w:sz="0" w:space="0" w:color="auto"/>
              </w:divBdr>
            </w:div>
            <w:div w:id="443892536">
              <w:marLeft w:val="0"/>
              <w:marRight w:val="0"/>
              <w:marTop w:val="0"/>
              <w:marBottom w:val="0"/>
              <w:divBdr>
                <w:top w:val="none" w:sz="0" w:space="0" w:color="auto"/>
                <w:left w:val="none" w:sz="0" w:space="0" w:color="auto"/>
                <w:bottom w:val="none" w:sz="0" w:space="0" w:color="auto"/>
                <w:right w:val="none" w:sz="0" w:space="0" w:color="auto"/>
              </w:divBdr>
            </w:div>
            <w:div w:id="1685936435">
              <w:marLeft w:val="0"/>
              <w:marRight w:val="0"/>
              <w:marTop w:val="0"/>
              <w:marBottom w:val="0"/>
              <w:divBdr>
                <w:top w:val="none" w:sz="0" w:space="0" w:color="auto"/>
                <w:left w:val="none" w:sz="0" w:space="0" w:color="auto"/>
                <w:bottom w:val="none" w:sz="0" w:space="0" w:color="auto"/>
                <w:right w:val="none" w:sz="0" w:space="0" w:color="auto"/>
              </w:divBdr>
            </w:div>
            <w:div w:id="582682407">
              <w:marLeft w:val="0"/>
              <w:marRight w:val="0"/>
              <w:marTop w:val="0"/>
              <w:marBottom w:val="0"/>
              <w:divBdr>
                <w:top w:val="none" w:sz="0" w:space="0" w:color="auto"/>
                <w:left w:val="none" w:sz="0" w:space="0" w:color="auto"/>
                <w:bottom w:val="none" w:sz="0" w:space="0" w:color="auto"/>
                <w:right w:val="none" w:sz="0" w:space="0" w:color="auto"/>
              </w:divBdr>
            </w:div>
            <w:div w:id="1978796925">
              <w:marLeft w:val="0"/>
              <w:marRight w:val="0"/>
              <w:marTop w:val="0"/>
              <w:marBottom w:val="0"/>
              <w:divBdr>
                <w:top w:val="none" w:sz="0" w:space="0" w:color="auto"/>
                <w:left w:val="none" w:sz="0" w:space="0" w:color="auto"/>
                <w:bottom w:val="none" w:sz="0" w:space="0" w:color="auto"/>
                <w:right w:val="none" w:sz="0" w:space="0" w:color="auto"/>
              </w:divBdr>
            </w:div>
            <w:div w:id="1474173674">
              <w:marLeft w:val="0"/>
              <w:marRight w:val="0"/>
              <w:marTop w:val="0"/>
              <w:marBottom w:val="0"/>
              <w:divBdr>
                <w:top w:val="none" w:sz="0" w:space="0" w:color="auto"/>
                <w:left w:val="none" w:sz="0" w:space="0" w:color="auto"/>
                <w:bottom w:val="none" w:sz="0" w:space="0" w:color="auto"/>
                <w:right w:val="none" w:sz="0" w:space="0" w:color="auto"/>
              </w:divBdr>
            </w:div>
            <w:div w:id="150604117">
              <w:marLeft w:val="0"/>
              <w:marRight w:val="0"/>
              <w:marTop w:val="0"/>
              <w:marBottom w:val="0"/>
              <w:divBdr>
                <w:top w:val="none" w:sz="0" w:space="0" w:color="auto"/>
                <w:left w:val="none" w:sz="0" w:space="0" w:color="auto"/>
                <w:bottom w:val="none" w:sz="0" w:space="0" w:color="auto"/>
                <w:right w:val="none" w:sz="0" w:space="0" w:color="auto"/>
              </w:divBdr>
            </w:div>
            <w:div w:id="76094081">
              <w:marLeft w:val="0"/>
              <w:marRight w:val="0"/>
              <w:marTop w:val="0"/>
              <w:marBottom w:val="0"/>
              <w:divBdr>
                <w:top w:val="none" w:sz="0" w:space="0" w:color="auto"/>
                <w:left w:val="none" w:sz="0" w:space="0" w:color="auto"/>
                <w:bottom w:val="none" w:sz="0" w:space="0" w:color="auto"/>
                <w:right w:val="none" w:sz="0" w:space="0" w:color="auto"/>
              </w:divBdr>
            </w:div>
            <w:div w:id="1184438109">
              <w:marLeft w:val="0"/>
              <w:marRight w:val="0"/>
              <w:marTop w:val="0"/>
              <w:marBottom w:val="0"/>
              <w:divBdr>
                <w:top w:val="none" w:sz="0" w:space="0" w:color="auto"/>
                <w:left w:val="none" w:sz="0" w:space="0" w:color="auto"/>
                <w:bottom w:val="none" w:sz="0" w:space="0" w:color="auto"/>
                <w:right w:val="none" w:sz="0" w:space="0" w:color="auto"/>
              </w:divBdr>
            </w:div>
            <w:div w:id="1564024605">
              <w:marLeft w:val="0"/>
              <w:marRight w:val="0"/>
              <w:marTop w:val="0"/>
              <w:marBottom w:val="0"/>
              <w:divBdr>
                <w:top w:val="none" w:sz="0" w:space="0" w:color="auto"/>
                <w:left w:val="none" w:sz="0" w:space="0" w:color="auto"/>
                <w:bottom w:val="none" w:sz="0" w:space="0" w:color="auto"/>
                <w:right w:val="none" w:sz="0" w:space="0" w:color="auto"/>
              </w:divBdr>
            </w:div>
            <w:div w:id="759375642">
              <w:marLeft w:val="0"/>
              <w:marRight w:val="0"/>
              <w:marTop w:val="0"/>
              <w:marBottom w:val="0"/>
              <w:divBdr>
                <w:top w:val="none" w:sz="0" w:space="0" w:color="auto"/>
                <w:left w:val="none" w:sz="0" w:space="0" w:color="auto"/>
                <w:bottom w:val="none" w:sz="0" w:space="0" w:color="auto"/>
                <w:right w:val="none" w:sz="0" w:space="0" w:color="auto"/>
              </w:divBdr>
            </w:div>
            <w:div w:id="718170561">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883784789">
              <w:marLeft w:val="0"/>
              <w:marRight w:val="0"/>
              <w:marTop w:val="0"/>
              <w:marBottom w:val="0"/>
              <w:divBdr>
                <w:top w:val="none" w:sz="0" w:space="0" w:color="auto"/>
                <w:left w:val="none" w:sz="0" w:space="0" w:color="auto"/>
                <w:bottom w:val="none" w:sz="0" w:space="0" w:color="auto"/>
                <w:right w:val="none" w:sz="0" w:space="0" w:color="auto"/>
              </w:divBdr>
            </w:div>
            <w:div w:id="117534423">
              <w:marLeft w:val="0"/>
              <w:marRight w:val="0"/>
              <w:marTop w:val="0"/>
              <w:marBottom w:val="0"/>
              <w:divBdr>
                <w:top w:val="none" w:sz="0" w:space="0" w:color="auto"/>
                <w:left w:val="none" w:sz="0" w:space="0" w:color="auto"/>
                <w:bottom w:val="none" w:sz="0" w:space="0" w:color="auto"/>
                <w:right w:val="none" w:sz="0" w:space="0" w:color="auto"/>
              </w:divBdr>
            </w:div>
            <w:div w:id="1614940736">
              <w:marLeft w:val="0"/>
              <w:marRight w:val="0"/>
              <w:marTop w:val="0"/>
              <w:marBottom w:val="0"/>
              <w:divBdr>
                <w:top w:val="none" w:sz="0" w:space="0" w:color="auto"/>
                <w:left w:val="none" w:sz="0" w:space="0" w:color="auto"/>
                <w:bottom w:val="none" w:sz="0" w:space="0" w:color="auto"/>
                <w:right w:val="none" w:sz="0" w:space="0" w:color="auto"/>
              </w:divBdr>
            </w:div>
            <w:div w:id="1097018800">
              <w:marLeft w:val="0"/>
              <w:marRight w:val="0"/>
              <w:marTop w:val="0"/>
              <w:marBottom w:val="0"/>
              <w:divBdr>
                <w:top w:val="none" w:sz="0" w:space="0" w:color="auto"/>
                <w:left w:val="none" w:sz="0" w:space="0" w:color="auto"/>
                <w:bottom w:val="none" w:sz="0" w:space="0" w:color="auto"/>
                <w:right w:val="none" w:sz="0" w:space="0" w:color="auto"/>
              </w:divBdr>
            </w:div>
            <w:div w:id="1140227579">
              <w:marLeft w:val="0"/>
              <w:marRight w:val="0"/>
              <w:marTop w:val="0"/>
              <w:marBottom w:val="0"/>
              <w:divBdr>
                <w:top w:val="none" w:sz="0" w:space="0" w:color="auto"/>
                <w:left w:val="none" w:sz="0" w:space="0" w:color="auto"/>
                <w:bottom w:val="none" w:sz="0" w:space="0" w:color="auto"/>
                <w:right w:val="none" w:sz="0" w:space="0" w:color="auto"/>
              </w:divBdr>
            </w:div>
            <w:div w:id="655258063">
              <w:marLeft w:val="0"/>
              <w:marRight w:val="0"/>
              <w:marTop w:val="0"/>
              <w:marBottom w:val="0"/>
              <w:divBdr>
                <w:top w:val="none" w:sz="0" w:space="0" w:color="auto"/>
                <w:left w:val="none" w:sz="0" w:space="0" w:color="auto"/>
                <w:bottom w:val="none" w:sz="0" w:space="0" w:color="auto"/>
                <w:right w:val="none" w:sz="0" w:space="0" w:color="auto"/>
              </w:divBdr>
            </w:div>
            <w:div w:id="1187326398">
              <w:marLeft w:val="0"/>
              <w:marRight w:val="0"/>
              <w:marTop w:val="0"/>
              <w:marBottom w:val="0"/>
              <w:divBdr>
                <w:top w:val="none" w:sz="0" w:space="0" w:color="auto"/>
                <w:left w:val="none" w:sz="0" w:space="0" w:color="auto"/>
                <w:bottom w:val="none" w:sz="0" w:space="0" w:color="auto"/>
                <w:right w:val="none" w:sz="0" w:space="0" w:color="auto"/>
              </w:divBdr>
            </w:div>
            <w:div w:id="1767842617">
              <w:marLeft w:val="0"/>
              <w:marRight w:val="0"/>
              <w:marTop w:val="0"/>
              <w:marBottom w:val="0"/>
              <w:divBdr>
                <w:top w:val="none" w:sz="0" w:space="0" w:color="auto"/>
                <w:left w:val="none" w:sz="0" w:space="0" w:color="auto"/>
                <w:bottom w:val="none" w:sz="0" w:space="0" w:color="auto"/>
                <w:right w:val="none" w:sz="0" w:space="0" w:color="auto"/>
              </w:divBdr>
            </w:div>
            <w:div w:id="1555967396">
              <w:marLeft w:val="0"/>
              <w:marRight w:val="0"/>
              <w:marTop w:val="0"/>
              <w:marBottom w:val="0"/>
              <w:divBdr>
                <w:top w:val="none" w:sz="0" w:space="0" w:color="auto"/>
                <w:left w:val="none" w:sz="0" w:space="0" w:color="auto"/>
                <w:bottom w:val="none" w:sz="0" w:space="0" w:color="auto"/>
                <w:right w:val="none" w:sz="0" w:space="0" w:color="auto"/>
              </w:divBdr>
            </w:div>
            <w:div w:id="26181364">
              <w:marLeft w:val="0"/>
              <w:marRight w:val="0"/>
              <w:marTop w:val="0"/>
              <w:marBottom w:val="0"/>
              <w:divBdr>
                <w:top w:val="none" w:sz="0" w:space="0" w:color="auto"/>
                <w:left w:val="none" w:sz="0" w:space="0" w:color="auto"/>
                <w:bottom w:val="none" w:sz="0" w:space="0" w:color="auto"/>
                <w:right w:val="none" w:sz="0" w:space="0" w:color="auto"/>
              </w:divBdr>
            </w:div>
            <w:div w:id="282424642">
              <w:marLeft w:val="0"/>
              <w:marRight w:val="0"/>
              <w:marTop w:val="0"/>
              <w:marBottom w:val="0"/>
              <w:divBdr>
                <w:top w:val="none" w:sz="0" w:space="0" w:color="auto"/>
                <w:left w:val="none" w:sz="0" w:space="0" w:color="auto"/>
                <w:bottom w:val="none" w:sz="0" w:space="0" w:color="auto"/>
                <w:right w:val="none" w:sz="0" w:space="0" w:color="auto"/>
              </w:divBdr>
            </w:div>
            <w:div w:id="329454277">
              <w:marLeft w:val="0"/>
              <w:marRight w:val="0"/>
              <w:marTop w:val="0"/>
              <w:marBottom w:val="0"/>
              <w:divBdr>
                <w:top w:val="none" w:sz="0" w:space="0" w:color="auto"/>
                <w:left w:val="none" w:sz="0" w:space="0" w:color="auto"/>
                <w:bottom w:val="none" w:sz="0" w:space="0" w:color="auto"/>
                <w:right w:val="none" w:sz="0" w:space="0" w:color="auto"/>
              </w:divBdr>
            </w:div>
            <w:div w:id="646784527">
              <w:marLeft w:val="0"/>
              <w:marRight w:val="0"/>
              <w:marTop w:val="0"/>
              <w:marBottom w:val="0"/>
              <w:divBdr>
                <w:top w:val="none" w:sz="0" w:space="0" w:color="auto"/>
                <w:left w:val="none" w:sz="0" w:space="0" w:color="auto"/>
                <w:bottom w:val="none" w:sz="0" w:space="0" w:color="auto"/>
                <w:right w:val="none" w:sz="0" w:space="0" w:color="auto"/>
              </w:divBdr>
            </w:div>
            <w:div w:id="839655899">
              <w:marLeft w:val="0"/>
              <w:marRight w:val="0"/>
              <w:marTop w:val="0"/>
              <w:marBottom w:val="0"/>
              <w:divBdr>
                <w:top w:val="none" w:sz="0" w:space="0" w:color="auto"/>
                <w:left w:val="none" w:sz="0" w:space="0" w:color="auto"/>
                <w:bottom w:val="none" w:sz="0" w:space="0" w:color="auto"/>
                <w:right w:val="none" w:sz="0" w:space="0" w:color="auto"/>
              </w:divBdr>
            </w:div>
            <w:div w:id="13956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3149">
      <w:bodyDiv w:val="1"/>
      <w:marLeft w:val="0"/>
      <w:marRight w:val="0"/>
      <w:marTop w:val="0"/>
      <w:marBottom w:val="0"/>
      <w:divBdr>
        <w:top w:val="none" w:sz="0" w:space="0" w:color="auto"/>
        <w:left w:val="none" w:sz="0" w:space="0" w:color="auto"/>
        <w:bottom w:val="none" w:sz="0" w:space="0" w:color="auto"/>
        <w:right w:val="none" w:sz="0" w:space="0" w:color="auto"/>
      </w:divBdr>
    </w:div>
    <w:div w:id="971134697">
      <w:bodyDiv w:val="1"/>
      <w:marLeft w:val="0"/>
      <w:marRight w:val="0"/>
      <w:marTop w:val="0"/>
      <w:marBottom w:val="0"/>
      <w:divBdr>
        <w:top w:val="none" w:sz="0" w:space="0" w:color="auto"/>
        <w:left w:val="none" w:sz="0" w:space="0" w:color="auto"/>
        <w:bottom w:val="none" w:sz="0" w:space="0" w:color="auto"/>
        <w:right w:val="none" w:sz="0" w:space="0" w:color="auto"/>
      </w:divBdr>
    </w:div>
    <w:div w:id="1020353741">
      <w:bodyDiv w:val="1"/>
      <w:marLeft w:val="0"/>
      <w:marRight w:val="0"/>
      <w:marTop w:val="0"/>
      <w:marBottom w:val="0"/>
      <w:divBdr>
        <w:top w:val="none" w:sz="0" w:space="0" w:color="auto"/>
        <w:left w:val="none" w:sz="0" w:space="0" w:color="auto"/>
        <w:bottom w:val="none" w:sz="0" w:space="0" w:color="auto"/>
        <w:right w:val="none" w:sz="0" w:space="0" w:color="auto"/>
      </w:divBdr>
    </w:div>
    <w:div w:id="1041397283">
      <w:bodyDiv w:val="1"/>
      <w:marLeft w:val="0"/>
      <w:marRight w:val="0"/>
      <w:marTop w:val="0"/>
      <w:marBottom w:val="0"/>
      <w:divBdr>
        <w:top w:val="none" w:sz="0" w:space="0" w:color="auto"/>
        <w:left w:val="none" w:sz="0" w:space="0" w:color="auto"/>
        <w:bottom w:val="none" w:sz="0" w:space="0" w:color="auto"/>
        <w:right w:val="none" w:sz="0" w:space="0" w:color="auto"/>
      </w:divBdr>
      <w:divsChild>
        <w:div w:id="1935549564">
          <w:marLeft w:val="360"/>
          <w:marRight w:val="0"/>
          <w:marTop w:val="200"/>
          <w:marBottom w:val="0"/>
          <w:divBdr>
            <w:top w:val="none" w:sz="0" w:space="0" w:color="auto"/>
            <w:left w:val="none" w:sz="0" w:space="0" w:color="auto"/>
            <w:bottom w:val="none" w:sz="0" w:space="0" w:color="auto"/>
            <w:right w:val="none" w:sz="0" w:space="0" w:color="auto"/>
          </w:divBdr>
        </w:div>
      </w:divsChild>
    </w:div>
    <w:div w:id="1078480551">
      <w:bodyDiv w:val="1"/>
      <w:marLeft w:val="0"/>
      <w:marRight w:val="0"/>
      <w:marTop w:val="0"/>
      <w:marBottom w:val="0"/>
      <w:divBdr>
        <w:top w:val="none" w:sz="0" w:space="0" w:color="auto"/>
        <w:left w:val="none" w:sz="0" w:space="0" w:color="auto"/>
        <w:bottom w:val="none" w:sz="0" w:space="0" w:color="auto"/>
        <w:right w:val="none" w:sz="0" w:space="0" w:color="auto"/>
      </w:divBdr>
    </w:div>
    <w:div w:id="1098718056">
      <w:bodyDiv w:val="1"/>
      <w:marLeft w:val="0"/>
      <w:marRight w:val="0"/>
      <w:marTop w:val="0"/>
      <w:marBottom w:val="0"/>
      <w:divBdr>
        <w:top w:val="none" w:sz="0" w:space="0" w:color="auto"/>
        <w:left w:val="none" w:sz="0" w:space="0" w:color="auto"/>
        <w:bottom w:val="none" w:sz="0" w:space="0" w:color="auto"/>
        <w:right w:val="none" w:sz="0" w:space="0" w:color="auto"/>
      </w:divBdr>
      <w:divsChild>
        <w:div w:id="309866026">
          <w:marLeft w:val="360"/>
          <w:marRight w:val="0"/>
          <w:marTop w:val="200"/>
          <w:marBottom w:val="0"/>
          <w:divBdr>
            <w:top w:val="none" w:sz="0" w:space="0" w:color="auto"/>
            <w:left w:val="none" w:sz="0" w:space="0" w:color="auto"/>
            <w:bottom w:val="none" w:sz="0" w:space="0" w:color="auto"/>
            <w:right w:val="none" w:sz="0" w:space="0" w:color="auto"/>
          </w:divBdr>
        </w:div>
        <w:div w:id="1981304022">
          <w:marLeft w:val="360"/>
          <w:marRight w:val="0"/>
          <w:marTop w:val="200"/>
          <w:marBottom w:val="0"/>
          <w:divBdr>
            <w:top w:val="none" w:sz="0" w:space="0" w:color="auto"/>
            <w:left w:val="none" w:sz="0" w:space="0" w:color="auto"/>
            <w:bottom w:val="none" w:sz="0" w:space="0" w:color="auto"/>
            <w:right w:val="none" w:sz="0" w:space="0" w:color="auto"/>
          </w:divBdr>
        </w:div>
      </w:divsChild>
    </w:div>
    <w:div w:id="1124545065">
      <w:bodyDiv w:val="1"/>
      <w:marLeft w:val="0"/>
      <w:marRight w:val="0"/>
      <w:marTop w:val="0"/>
      <w:marBottom w:val="0"/>
      <w:divBdr>
        <w:top w:val="none" w:sz="0" w:space="0" w:color="auto"/>
        <w:left w:val="none" w:sz="0" w:space="0" w:color="auto"/>
        <w:bottom w:val="none" w:sz="0" w:space="0" w:color="auto"/>
        <w:right w:val="none" w:sz="0" w:space="0" w:color="auto"/>
      </w:divBdr>
    </w:div>
    <w:div w:id="1160998334">
      <w:bodyDiv w:val="1"/>
      <w:marLeft w:val="0"/>
      <w:marRight w:val="0"/>
      <w:marTop w:val="0"/>
      <w:marBottom w:val="0"/>
      <w:divBdr>
        <w:top w:val="none" w:sz="0" w:space="0" w:color="auto"/>
        <w:left w:val="none" w:sz="0" w:space="0" w:color="auto"/>
        <w:bottom w:val="none" w:sz="0" w:space="0" w:color="auto"/>
        <w:right w:val="none" w:sz="0" w:space="0" w:color="auto"/>
      </w:divBdr>
    </w:div>
    <w:div w:id="1178158527">
      <w:bodyDiv w:val="1"/>
      <w:marLeft w:val="0"/>
      <w:marRight w:val="0"/>
      <w:marTop w:val="0"/>
      <w:marBottom w:val="0"/>
      <w:divBdr>
        <w:top w:val="none" w:sz="0" w:space="0" w:color="auto"/>
        <w:left w:val="none" w:sz="0" w:space="0" w:color="auto"/>
        <w:bottom w:val="none" w:sz="0" w:space="0" w:color="auto"/>
        <w:right w:val="none" w:sz="0" w:space="0" w:color="auto"/>
      </w:divBdr>
    </w:div>
    <w:div w:id="1182474532">
      <w:bodyDiv w:val="1"/>
      <w:marLeft w:val="0"/>
      <w:marRight w:val="0"/>
      <w:marTop w:val="0"/>
      <w:marBottom w:val="0"/>
      <w:divBdr>
        <w:top w:val="none" w:sz="0" w:space="0" w:color="auto"/>
        <w:left w:val="none" w:sz="0" w:space="0" w:color="auto"/>
        <w:bottom w:val="none" w:sz="0" w:space="0" w:color="auto"/>
        <w:right w:val="none" w:sz="0" w:space="0" w:color="auto"/>
      </w:divBdr>
    </w:div>
    <w:div w:id="1327778625">
      <w:bodyDiv w:val="1"/>
      <w:marLeft w:val="0"/>
      <w:marRight w:val="0"/>
      <w:marTop w:val="0"/>
      <w:marBottom w:val="0"/>
      <w:divBdr>
        <w:top w:val="none" w:sz="0" w:space="0" w:color="auto"/>
        <w:left w:val="none" w:sz="0" w:space="0" w:color="auto"/>
        <w:bottom w:val="none" w:sz="0" w:space="0" w:color="auto"/>
        <w:right w:val="none" w:sz="0" w:space="0" w:color="auto"/>
      </w:divBdr>
    </w:div>
    <w:div w:id="1544823537">
      <w:bodyDiv w:val="1"/>
      <w:marLeft w:val="0"/>
      <w:marRight w:val="0"/>
      <w:marTop w:val="0"/>
      <w:marBottom w:val="0"/>
      <w:divBdr>
        <w:top w:val="none" w:sz="0" w:space="0" w:color="auto"/>
        <w:left w:val="none" w:sz="0" w:space="0" w:color="auto"/>
        <w:bottom w:val="none" w:sz="0" w:space="0" w:color="auto"/>
        <w:right w:val="none" w:sz="0" w:space="0" w:color="auto"/>
      </w:divBdr>
    </w:div>
    <w:div w:id="1788427477">
      <w:bodyDiv w:val="1"/>
      <w:marLeft w:val="0"/>
      <w:marRight w:val="0"/>
      <w:marTop w:val="0"/>
      <w:marBottom w:val="0"/>
      <w:divBdr>
        <w:top w:val="none" w:sz="0" w:space="0" w:color="auto"/>
        <w:left w:val="none" w:sz="0" w:space="0" w:color="auto"/>
        <w:bottom w:val="none" w:sz="0" w:space="0" w:color="auto"/>
        <w:right w:val="none" w:sz="0" w:space="0" w:color="auto"/>
      </w:divBdr>
    </w:div>
    <w:div w:id="1893423342">
      <w:bodyDiv w:val="1"/>
      <w:marLeft w:val="0"/>
      <w:marRight w:val="0"/>
      <w:marTop w:val="0"/>
      <w:marBottom w:val="0"/>
      <w:divBdr>
        <w:top w:val="none" w:sz="0" w:space="0" w:color="auto"/>
        <w:left w:val="none" w:sz="0" w:space="0" w:color="auto"/>
        <w:bottom w:val="none" w:sz="0" w:space="0" w:color="auto"/>
        <w:right w:val="none" w:sz="0" w:space="0" w:color="auto"/>
      </w:divBdr>
    </w:div>
    <w:div w:id="191846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7.vsdx"/><Relationship Id="rId39" Type="http://schemas.openxmlformats.org/officeDocument/2006/relationships/header" Target="header1.xml"/><Relationship Id="rId21" Type="http://schemas.openxmlformats.org/officeDocument/2006/relationships/image" Target="media/image8.emf"/><Relationship Id="rId34"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package" Target="embeddings/Microsoft_Visio_Drawing8.vsdx"/><Relationship Id="rId36" Type="http://schemas.openxmlformats.org/officeDocument/2006/relationships/image" Target="media/image17.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Зависимость</a:t>
            </a:r>
            <a:r>
              <a:rPr lang="ru-RU" baseline="0"/>
              <a:t> времени от числа функциональных блоков</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Лист1!$B$1</c:f>
              <c:strCache>
                <c:ptCount val="1"/>
                <c:pt idx="0">
                  <c:v>25</c:v>
                </c:pt>
              </c:strCache>
            </c:strRef>
          </c:tx>
          <c:spPr>
            <a:ln w="28575" cap="rnd">
              <a:solidFill>
                <a:schemeClr val="accent1"/>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Лист1!$B$2:$B$6</c:f>
              <c:numCache>
                <c:formatCode>General</c:formatCode>
                <c:ptCount val="5"/>
                <c:pt idx="0">
                  <c:v>0</c:v>
                </c:pt>
                <c:pt idx="1">
                  <c:v>2</c:v>
                </c:pt>
                <c:pt idx="2">
                  <c:v>15</c:v>
                </c:pt>
                <c:pt idx="3">
                  <c:v>115</c:v>
                </c:pt>
                <c:pt idx="4">
                  <c:v>852</c:v>
                </c:pt>
              </c:numCache>
            </c:numRef>
          </c:val>
          <c:smooth val="0"/>
          <c:extLst>
            <c:ext xmlns:c16="http://schemas.microsoft.com/office/drawing/2014/chart" uri="{C3380CC4-5D6E-409C-BE32-E72D297353CC}">
              <c16:uniqueId val="{00000000-15DC-4E31-8E0D-B332BCAB855C}"/>
            </c:ext>
          </c:extLst>
        </c:ser>
        <c:ser>
          <c:idx val="1"/>
          <c:order val="1"/>
          <c:tx>
            <c:strRef>
              <c:f>Лист1!$C$1</c:f>
              <c:strCache>
                <c:ptCount val="1"/>
                <c:pt idx="0">
                  <c:v>50</c:v>
                </c:pt>
              </c:strCache>
            </c:strRef>
          </c:tx>
          <c:spPr>
            <a:ln w="28575" cap="rnd">
              <a:solidFill>
                <a:schemeClr val="accent2"/>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Лист1!$C$2:$C$6</c:f>
              <c:numCache>
                <c:formatCode>General</c:formatCode>
                <c:ptCount val="5"/>
                <c:pt idx="0">
                  <c:v>0</c:v>
                </c:pt>
                <c:pt idx="1">
                  <c:v>5</c:v>
                </c:pt>
                <c:pt idx="2">
                  <c:v>20</c:v>
                </c:pt>
                <c:pt idx="3">
                  <c:v>139</c:v>
                </c:pt>
                <c:pt idx="4">
                  <c:v>1479</c:v>
                </c:pt>
              </c:numCache>
            </c:numRef>
          </c:val>
          <c:smooth val="0"/>
          <c:extLst>
            <c:ext xmlns:c16="http://schemas.microsoft.com/office/drawing/2014/chart" uri="{C3380CC4-5D6E-409C-BE32-E72D297353CC}">
              <c16:uniqueId val="{00000001-15DC-4E31-8E0D-B332BCAB855C}"/>
            </c:ext>
          </c:extLst>
        </c:ser>
        <c:ser>
          <c:idx val="2"/>
          <c:order val="2"/>
          <c:tx>
            <c:strRef>
              <c:f>Лист1!$D$1</c:f>
              <c:strCache>
                <c:ptCount val="1"/>
                <c:pt idx="0">
                  <c:v>100</c:v>
                </c:pt>
              </c:strCache>
            </c:strRef>
          </c:tx>
          <c:spPr>
            <a:ln w="28575" cap="rnd">
              <a:solidFill>
                <a:schemeClr val="accent3"/>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Лист1!$D$2:$D$6</c:f>
              <c:numCache>
                <c:formatCode>General</c:formatCode>
                <c:ptCount val="5"/>
                <c:pt idx="0">
                  <c:v>0</c:v>
                </c:pt>
                <c:pt idx="1">
                  <c:v>5</c:v>
                </c:pt>
                <c:pt idx="2">
                  <c:v>40</c:v>
                </c:pt>
                <c:pt idx="3">
                  <c:v>227</c:v>
                </c:pt>
                <c:pt idx="4">
                  <c:v>2431</c:v>
                </c:pt>
              </c:numCache>
            </c:numRef>
          </c:val>
          <c:smooth val="0"/>
          <c:extLst>
            <c:ext xmlns:c16="http://schemas.microsoft.com/office/drawing/2014/chart" uri="{C3380CC4-5D6E-409C-BE32-E72D297353CC}">
              <c16:uniqueId val="{00000002-15DC-4E31-8E0D-B332BCAB855C}"/>
            </c:ext>
          </c:extLst>
        </c:ser>
        <c:ser>
          <c:idx val="3"/>
          <c:order val="3"/>
          <c:tx>
            <c:strRef>
              <c:f>Лист1!$E$1</c:f>
              <c:strCache>
                <c:ptCount val="1"/>
                <c:pt idx="0">
                  <c:v>250</c:v>
                </c:pt>
              </c:strCache>
            </c:strRef>
          </c:tx>
          <c:spPr>
            <a:ln w="28575" cap="rnd">
              <a:solidFill>
                <a:schemeClr val="accent4"/>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Лист1!$E$2:$E$6</c:f>
              <c:numCache>
                <c:formatCode>General</c:formatCode>
                <c:ptCount val="5"/>
                <c:pt idx="0">
                  <c:v>1</c:v>
                </c:pt>
                <c:pt idx="1">
                  <c:v>6</c:v>
                </c:pt>
                <c:pt idx="2">
                  <c:v>59</c:v>
                </c:pt>
                <c:pt idx="3">
                  <c:v>358</c:v>
                </c:pt>
                <c:pt idx="4">
                  <c:v>3556</c:v>
                </c:pt>
              </c:numCache>
            </c:numRef>
          </c:val>
          <c:smooth val="0"/>
          <c:extLst>
            <c:ext xmlns:c16="http://schemas.microsoft.com/office/drawing/2014/chart" uri="{C3380CC4-5D6E-409C-BE32-E72D297353CC}">
              <c16:uniqueId val="{00000003-15DC-4E31-8E0D-B332BCAB855C}"/>
            </c:ext>
          </c:extLst>
        </c:ser>
        <c:dLbls>
          <c:showLegendKey val="0"/>
          <c:showVal val="0"/>
          <c:showCatName val="0"/>
          <c:showSerName val="0"/>
          <c:showPercent val="0"/>
          <c:showBubbleSize val="0"/>
        </c:dLbls>
        <c:smooth val="0"/>
        <c:axId val="1222168064"/>
        <c:axId val="1222166816"/>
      </c:lineChart>
      <c:catAx>
        <c:axId val="122216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Число</a:t>
                </a:r>
                <a:r>
                  <a:rPr lang="ru-RU" baseline="0"/>
                  <a:t> функциональных блоков</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22166816"/>
        <c:crosses val="autoZero"/>
        <c:auto val="1"/>
        <c:lblAlgn val="ctr"/>
        <c:lblOffset val="100"/>
        <c:noMultiLvlLbl val="0"/>
      </c:catAx>
      <c:valAx>
        <c:axId val="1222166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2216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Зависимость номера поколения от размера поколения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Лист1!$A$9</c:f>
              <c:strCache>
                <c:ptCount val="1"/>
                <c:pt idx="0">
                  <c:v>1</c:v>
                </c:pt>
              </c:strCache>
            </c:strRef>
          </c:tx>
          <c:spPr>
            <a:ln w="28575" cap="rnd">
              <a:solidFill>
                <a:schemeClr val="accent1"/>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Лист1!$B$9:$E$9</c:f>
              <c:numCache>
                <c:formatCode>General</c:formatCode>
                <c:ptCount val="4"/>
                <c:pt idx="0">
                  <c:v>21</c:v>
                </c:pt>
                <c:pt idx="1">
                  <c:v>45</c:v>
                </c:pt>
                <c:pt idx="2">
                  <c:v>51</c:v>
                </c:pt>
                <c:pt idx="3">
                  <c:v>48</c:v>
                </c:pt>
              </c:numCache>
            </c:numRef>
          </c:val>
          <c:smooth val="0"/>
          <c:extLst>
            <c:ext xmlns:c16="http://schemas.microsoft.com/office/drawing/2014/chart" uri="{C3380CC4-5D6E-409C-BE32-E72D297353CC}">
              <c16:uniqueId val="{00000000-174D-41FD-9650-C090F0008019}"/>
            </c:ext>
          </c:extLst>
        </c:ser>
        <c:ser>
          <c:idx val="1"/>
          <c:order val="1"/>
          <c:tx>
            <c:strRef>
              <c:f>Лист1!$A$10</c:f>
              <c:strCache>
                <c:ptCount val="1"/>
                <c:pt idx="0">
                  <c:v>2</c:v>
                </c:pt>
              </c:strCache>
            </c:strRef>
          </c:tx>
          <c:spPr>
            <a:ln w="28575" cap="rnd">
              <a:solidFill>
                <a:schemeClr val="accent2"/>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Лист1!$B$10:$E$10</c:f>
              <c:numCache>
                <c:formatCode>General</c:formatCode>
                <c:ptCount val="4"/>
                <c:pt idx="0">
                  <c:v>489</c:v>
                </c:pt>
                <c:pt idx="1">
                  <c:v>329</c:v>
                </c:pt>
                <c:pt idx="2">
                  <c:v>229</c:v>
                </c:pt>
                <c:pt idx="3">
                  <c:v>157</c:v>
                </c:pt>
              </c:numCache>
            </c:numRef>
          </c:val>
          <c:smooth val="0"/>
          <c:extLst>
            <c:ext xmlns:c16="http://schemas.microsoft.com/office/drawing/2014/chart" uri="{C3380CC4-5D6E-409C-BE32-E72D297353CC}">
              <c16:uniqueId val="{00000001-174D-41FD-9650-C090F0008019}"/>
            </c:ext>
          </c:extLst>
        </c:ser>
        <c:ser>
          <c:idx val="2"/>
          <c:order val="2"/>
          <c:tx>
            <c:strRef>
              <c:f>Лист1!$A$11</c:f>
              <c:strCache>
                <c:ptCount val="1"/>
                <c:pt idx="0">
                  <c:v>5</c:v>
                </c:pt>
              </c:strCache>
            </c:strRef>
          </c:tx>
          <c:spPr>
            <a:ln w="28575" cap="rnd">
              <a:solidFill>
                <a:schemeClr val="accent3"/>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Лист1!$B$11:$E$11</c:f>
              <c:numCache>
                <c:formatCode>General</c:formatCode>
                <c:ptCount val="4"/>
                <c:pt idx="0">
                  <c:v>2798</c:v>
                </c:pt>
                <c:pt idx="1">
                  <c:v>1256</c:v>
                </c:pt>
                <c:pt idx="2">
                  <c:v>949</c:v>
                </c:pt>
                <c:pt idx="3">
                  <c:v>526</c:v>
                </c:pt>
              </c:numCache>
            </c:numRef>
          </c:val>
          <c:smooth val="0"/>
          <c:extLst>
            <c:ext xmlns:c16="http://schemas.microsoft.com/office/drawing/2014/chart" uri="{C3380CC4-5D6E-409C-BE32-E72D297353CC}">
              <c16:uniqueId val="{00000002-174D-41FD-9650-C090F0008019}"/>
            </c:ext>
          </c:extLst>
        </c:ser>
        <c:ser>
          <c:idx val="3"/>
          <c:order val="3"/>
          <c:tx>
            <c:strRef>
              <c:f>Лист1!$A$12</c:f>
              <c:strCache>
                <c:ptCount val="1"/>
                <c:pt idx="0">
                  <c:v>10</c:v>
                </c:pt>
              </c:strCache>
            </c:strRef>
          </c:tx>
          <c:spPr>
            <a:ln w="28575" cap="rnd">
              <a:solidFill>
                <a:schemeClr val="accent4"/>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Лист1!$B$12:$E$12</c:f>
              <c:numCache>
                <c:formatCode>General</c:formatCode>
                <c:ptCount val="4"/>
                <c:pt idx="0">
                  <c:v>4018</c:v>
                </c:pt>
                <c:pt idx="1">
                  <c:v>2510</c:v>
                </c:pt>
                <c:pt idx="2">
                  <c:v>2025</c:v>
                </c:pt>
                <c:pt idx="3">
                  <c:v>1238</c:v>
                </c:pt>
              </c:numCache>
            </c:numRef>
          </c:val>
          <c:smooth val="0"/>
          <c:extLst>
            <c:ext xmlns:c16="http://schemas.microsoft.com/office/drawing/2014/chart" uri="{C3380CC4-5D6E-409C-BE32-E72D297353CC}">
              <c16:uniqueId val="{00000003-174D-41FD-9650-C090F0008019}"/>
            </c:ext>
          </c:extLst>
        </c:ser>
        <c:ser>
          <c:idx val="4"/>
          <c:order val="4"/>
          <c:tx>
            <c:strRef>
              <c:f>Лист1!$A$13</c:f>
              <c:strCache>
                <c:ptCount val="1"/>
                <c:pt idx="0">
                  <c:v>25</c:v>
                </c:pt>
              </c:strCache>
            </c:strRef>
          </c:tx>
          <c:spPr>
            <a:ln w="28575" cap="rnd">
              <a:solidFill>
                <a:schemeClr val="accent5"/>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Лист1!$B$13:$E$13</c:f>
              <c:numCache>
                <c:formatCode>General</c:formatCode>
                <c:ptCount val="4"/>
                <c:pt idx="0">
                  <c:v>8769</c:v>
                </c:pt>
                <c:pt idx="1">
                  <c:v>6735</c:v>
                </c:pt>
                <c:pt idx="2">
                  <c:v>5434</c:v>
                </c:pt>
                <c:pt idx="3">
                  <c:v>3436</c:v>
                </c:pt>
              </c:numCache>
            </c:numRef>
          </c:val>
          <c:smooth val="0"/>
          <c:extLst>
            <c:ext xmlns:c16="http://schemas.microsoft.com/office/drawing/2014/chart" uri="{C3380CC4-5D6E-409C-BE32-E72D297353CC}">
              <c16:uniqueId val="{00000004-174D-41FD-9650-C090F0008019}"/>
            </c:ext>
          </c:extLst>
        </c:ser>
        <c:dLbls>
          <c:showLegendKey val="0"/>
          <c:showVal val="0"/>
          <c:showCatName val="0"/>
          <c:showSerName val="0"/>
          <c:showPercent val="0"/>
          <c:showBubbleSize val="0"/>
        </c:dLbls>
        <c:smooth val="0"/>
        <c:axId val="1306261504"/>
        <c:axId val="1306260672"/>
      </c:lineChart>
      <c:catAx>
        <c:axId val="1306261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Размер поколения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06260672"/>
        <c:crosses val="autoZero"/>
        <c:auto val="1"/>
        <c:lblAlgn val="ctr"/>
        <c:lblOffset val="100"/>
        <c:noMultiLvlLbl val="0"/>
      </c:catAx>
      <c:valAx>
        <c:axId val="1306260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Номер поколения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0626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50BF3-FEBC-4020-A7DB-641B22435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30267</TotalTime>
  <Pages>1</Pages>
  <Words>22428</Words>
  <Characters>127841</Characters>
  <Application>Microsoft Office Word</Application>
  <DocSecurity>0</DocSecurity>
  <Lines>1065</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Артем Орлов</cp:lastModifiedBy>
  <cp:revision>37</cp:revision>
  <cp:lastPrinted>2023-06-22T09:02:00Z</cp:lastPrinted>
  <dcterms:created xsi:type="dcterms:W3CDTF">2021-05-31T11:44:00Z</dcterms:created>
  <dcterms:modified xsi:type="dcterms:W3CDTF">2023-06-22T09:03:00Z</dcterms:modified>
</cp:coreProperties>
</file>