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737F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bookmarkStart w:id="0" w:name="_Toc294869238"/>
      <w:r w:rsidRPr="00AC544C">
        <w:rPr>
          <w:rFonts w:eastAsia="Times New Roman" w:cs="Times New Roman"/>
          <w:szCs w:val="28"/>
        </w:rPr>
        <w:t xml:space="preserve">МИНИСТЕРСТВО НАУКИ И ВЫСШЕГО ОБРАЗОВАНИЯ </w:t>
      </w:r>
    </w:p>
    <w:p w14:paraId="4E35973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РОССИЙСКОЙ ФЕДЕРАЦИИ</w:t>
      </w:r>
    </w:p>
    <w:p w14:paraId="78F70F2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390CC31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«Национальный исследовательский университет «МЭИ» в г. Смоленске</w:t>
      </w:r>
    </w:p>
    <w:p w14:paraId="39A4986E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</w:rPr>
      </w:pPr>
    </w:p>
    <w:p w14:paraId="7A78765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Кафедра вычислительной техники</w:t>
      </w:r>
    </w:p>
    <w:p w14:paraId="7A610B9F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</w:rPr>
      </w:pPr>
    </w:p>
    <w:p w14:paraId="7807C420" w14:textId="77777777" w:rsidR="00AA7484" w:rsidRPr="002F5080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  <w:highlight w:val="yellow"/>
        </w:rPr>
      </w:pPr>
      <w:r w:rsidRPr="002F5080">
        <w:rPr>
          <w:rFonts w:eastAsia="Times New Roman" w:cs="Times New Roman"/>
          <w:szCs w:val="28"/>
          <w:highlight w:val="yellow"/>
        </w:rPr>
        <w:t xml:space="preserve">УДК: </w:t>
      </w:r>
      <w:r w:rsidR="00CF371B" w:rsidRPr="002F5080">
        <w:rPr>
          <w:rFonts w:eastAsia="Times New Roman" w:cs="Times New Roman"/>
          <w:szCs w:val="28"/>
          <w:highlight w:val="yellow"/>
        </w:rPr>
        <w:t>004.05</w:t>
      </w:r>
      <w:r w:rsidR="00257325" w:rsidRPr="002F5080">
        <w:rPr>
          <w:rFonts w:eastAsia="Times New Roman" w:cs="Times New Roman"/>
          <w:szCs w:val="28"/>
          <w:highlight w:val="yellow"/>
        </w:rPr>
        <w:t xml:space="preserve"> </w:t>
      </w:r>
      <w:r w:rsidR="00CF371B" w:rsidRPr="002F5080">
        <w:rPr>
          <w:rFonts w:eastAsia="Times New Roman" w:cs="Times New Roman"/>
          <w:szCs w:val="28"/>
          <w:highlight w:val="yellow"/>
        </w:rPr>
        <w:t>(0</w:t>
      </w:r>
      <w:r w:rsidR="00257325" w:rsidRPr="002F5080">
        <w:rPr>
          <w:rFonts w:eastAsia="Times New Roman" w:cs="Times New Roman"/>
          <w:szCs w:val="28"/>
          <w:highlight w:val="yellow"/>
        </w:rPr>
        <w:t>79.2)</w:t>
      </w:r>
    </w:p>
    <w:p w14:paraId="5CFBF915" w14:textId="77777777" w:rsidR="00AA7484" w:rsidRDefault="00AA7484" w:rsidP="00FC04E7">
      <w:pPr>
        <w:suppressAutoHyphens/>
        <w:ind w:firstLine="0"/>
        <w:rPr>
          <w:rFonts w:eastAsia="Times New Roman" w:cs="Times New Roman"/>
          <w:szCs w:val="28"/>
        </w:rPr>
      </w:pPr>
      <w:r w:rsidRPr="002F5080">
        <w:rPr>
          <w:rFonts w:eastAsia="Times New Roman" w:cs="Times New Roman"/>
          <w:szCs w:val="28"/>
          <w:highlight w:val="yellow"/>
        </w:rPr>
        <w:tab/>
      </w:r>
      <w:r w:rsidR="00257325" w:rsidRPr="002F5080">
        <w:rPr>
          <w:rFonts w:eastAsia="Times New Roman" w:cs="Times New Roman"/>
          <w:szCs w:val="28"/>
          <w:highlight w:val="yellow"/>
        </w:rPr>
        <w:t>О-66</w:t>
      </w:r>
    </w:p>
    <w:p w14:paraId="498F8567" w14:textId="77777777" w:rsidR="00AA7484" w:rsidRPr="00AC544C" w:rsidRDefault="00AA7484" w:rsidP="00FC04E7">
      <w:pPr>
        <w:suppressAutoHyphens/>
        <w:ind w:firstLine="0"/>
        <w:rPr>
          <w:rFonts w:eastAsia="Times New Roman" w:cs="Times New Roman"/>
          <w:bCs/>
          <w:szCs w:val="28"/>
        </w:rPr>
      </w:pPr>
    </w:p>
    <w:p w14:paraId="21FD940A" w14:textId="77777777" w:rsidR="00AA7484" w:rsidRPr="00AC544C" w:rsidRDefault="00AA7484" w:rsidP="00FC04E7">
      <w:pPr>
        <w:suppressAutoHyphens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Орлов Артем Игоревич</w:t>
      </w:r>
    </w:p>
    <w:p w14:paraId="18251263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13F0FC4" w14:textId="226BED24" w:rsidR="00AA7484" w:rsidRPr="008A1247" w:rsidRDefault="002F5080" w:rsidP="00C15448">
      <w:pPr>
        <w:suppressAutoHyphens/>
        <w:spacing w:line="240" w:lineRule="auto"/>
        <w:ind w:firstLine="0"/>
        <w:jc w:val="center"/>
      </w:pPr>
      <w:r>
        <w:rPr>
          <w:szCs w:val="28"/>
        </w:rPr>
        <w:t>СПОСОБ И ПРОГРАММНЫЕ СРЕДСТВА СТРУКТУРНО-ПАРАМЕТРИЧЕСКОЙ НАСТРОЙКИ НЕЧЕТКИХ КОГНИТИВНЫХ МОДЕЛЕЙ НА ОСНОВЕ ГЕНЕТИЧЕСКИХ АЛГОРИТМОВ</w:t>
      </w:r>
    </w:p>
    <w:p w14:paraId="4B4CCE0F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</w:rPr>
      </w:pPr>
    </w:p>
    <w:p w14:paraId="5C89F8F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 w:rsidRPr="00AC544C">
        <w:rPr>
          <w:rFonts w:eastAsia="Times New Roman" w:cs="Times New Roman"/>
          <w:bCs/>
          <w:szCs w:val="28"/>
        </w:rPr>
        <w:t>Выпускная квалификационная работа на соискание квалификации</w:t>
      </w:r>
    </w:p>
    <w:p w14:paraId="34208ADF" w14:textId="3F450EC0" w:rsidR="00AA7484" w:rsidRPr="00AC544C" w:rsidRDefault="00D12CC7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Магистр</w:t>
      </w:r>
    </w:p>
    <w:p w14:paraId="43432234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</w:p>
    <w:p w14:paraId="0183F6B7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Направление подготовки</w:t>
      </w:r>
    </w:p>
    <w:p w14:paraId="169E5A67" w14:textId="6EAB08F0" w:rsidR="00AA7484" w:rsidRPr="00C15448" w:rsidRDefault="00AA7484" w:rsidP="00C1544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AC544C">
        <w:rPr>
          <w:rFonts w:eastAsia="Times New Roman" w:cs="Times New Roman"/>
          <w:b/>
          <w:szCs w:val="28"/>
        </w:rPr>
        <w:t>09.0</w:t>
      </w:r>
      <w:r w:rsidR="00C15448">
        <w:rPr>
          <w:rFonts w:eastAsia="Times New Roman" w:cs="Times New Roman"/>
          <w:b/>
          <w:szCs w:val="28"/>
        </w:rPr>
        <w:t>4</w:t>
      </w:r>
      <w:r w:rsidRPr="00AC544C">
        <w:rPr>
          <w:rFonts w:eastAsia="Times New Roman" w:cs="Times New Roman"/>
          <w:b/>
          <w:szCs w:val="28"/>
        </w:rPr>
        <w:t>.01 – Информатика и вычислительная техника</w:t>
      </w:r>
    </w:p>
    <w:p w14:paraId="53FED305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1F24A1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 w:rsidRPr="00AC544C">
        <w:rPr>
          <w:rFonts w:eastAsia="Times New Roman" w:cs="Times New Roman"/>
          <w:bCs/>
          <w:szCs w:val="28"/>
        </w:rPr>
        <w:t xml:space="preserve">Профиль подготовки </w:t>
      </w:r>
    </w:p>
    <w:p w14:paraId="77116E68" w14:textId="0ACD95D3" w:rsidR="00AA7484" w:rsidRPr="008A1247" w:rsidRDefault="00C15448" w:rsidP="00FC04E7">
      <w:pPr>
        <w:suppressAutoHyphens/>
        <w:spacing w:line="240" w:lineRule="auto"/>
        <w:ind w:firstLine="0"/>
        <w:jc w:val="center"/>
      </w:pPr>
      <w:r w:rsidRPr="00DF09E9">
        <w:rPr>
          <w:rFonts w:eastAsia="Calibri" w:cs="Times New Roman"/>
          <w:b/>
          <w:bCs/>
          <w:szCs w:val="28"/>
        </w:rPr>
        <w:t>Информационное и программное обеспечение автоматизированных систем</w:t>
      </w:r>
    </w:p>
    <w:p w14:paraId="72C57700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1C733882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0B4B904C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bookmarkEnd w:id="0"/>
    <w:p w14:paraId="6CEB6882" w14:textId="3A8BDC83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  <w:u w:val="single"/>
        </w:rPr>
      </w:pPr>
      <w:r w:rsidRPr="00AC544C">
        <w:rPr>
          <w:rFonts w:eastAsia="Times New Roman" w:cs="Times New Roman"/>
        </w:rPr>
        <w:t xml:space="preserve">Студент группы </w:t>
      </w:r>
      <w:r w:rsidR="00C15448">
        <w:rPr>
          <w:rFonts w:eastAsia="Times New Roman" w:cs="Times New Roman"/>
        </w:rPr>
        <w:t>ВМ</w:t>
      </w:r>
      <w:r w:rsidRPr="00AC544C">
        <w:rPr>
          <w:rFonts w:eastAsia="Times New Roman" w:cs="Times New Roman"/>
        </w:rPr>
        <w:t>-</w:t>
      </w:r>
      <w:r w:rsidR="00C15448">
        <w:rPr>
          <w:rFonts w:eastAsia="Times New Roman" w:cs="Times New Roman"/>
        </w:rPr>
        <w:t>21 (маг)</w:t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>
        <w:rPr>
          <w:rFonts w:eastAsia="Times New Roman" w:cs="Times New Roman"/>
        </w:rPr>
        <w:t>А. И. Орлов</w:t>
      </w:r>
    </w:p>
    <w:p w14:paraId="1E152636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</w:p>
    <w:p w14:paraId="2C679725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>Научный руководитель</w:t>
      </w:r>
    </w:p>
    <w:p w14:paraId="1D1E42C1" w14:textId="21A3CA72" w:rsidR="00AA7484" w:rsidRPr="00C2304C" w:rsidRDefault="00C15448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  <w:r>
        <w:rPr>
          <w:rFonts w:eastAsia="Calibri" w:cs="Times New Roman"/>
        </w:rPr>
        <w:t>д</w:t>
      </w:r>
      <w:r w:rsidRPr="00ED7054">
        <w:rPr>
          <w:rFonts w:eastAsia="Calibri" w:cs="Times New Roman"/>
        </w:rPr>
        <w:t xml:space="preserve">.т.н., </w:t>
      </w:r>
      <w:r>
        <w:rPr>
          <w:rFonts w:eastAsia="Calibri" w:cs="Times New Roman"/>
        </w:rPr>
        <w:t>профессор</w:t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В</w:t>
      </w:r>
      <w:r w:rsidR="00AA7484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В</w:t>
      </w:r>
      <w:r w:rsidR="00AA7484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Борисов</w:t>
      </w:r>
    </w:p>
    <w:p w14:paraId="2CF3B790" w14:textId="77777777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</w:p>
    <w:p w14:paraId="1CD5D3CD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  <w:i/>
        </w:rPr>
      </w:pPr>
      <w:r w:rsidRPr="00AC544C">
        <w:rPr>
          <w:rFonts w:eastAsia="Times New Roman" w:cs="Times New Roman"/>
          <w:i/>
        </w:rPr>
        <w:t>Допускается к защите</w:t>
      </w:r>
    </w:p>
    <w:p w14:paraId="522B13B2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 xml:space="preserve">Заведующий кафедрой </w:t>
      </w:r>
    </w:p>
    <w:p w14:paraId="599F84A8" w14:textId="77777777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>д.т.н., профессор</w:t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  <w:t>А.</w:t>
      </w:r>
      <w:r>
        <w:rPr>
          <w:rFonts w:eastAsia="Times New Roman" w:cs="Times New Roman"/>
        </w:rPr>
        <w:t xml:space="preserve"> </w:t>
      </w:r>
      <w:r w:rsidRPr="00AC544C">
        <w:rPr>
          <w:rFonts w:eastAsia="Times New Roman" w:cs="Times New Roman"/>
        </w:rPr>
        <w:t>С. Федулов</w:t>
      </w:r>
    </w:p>
    <w:p w14:paraId="57B0F793" w14:textId="77777777" w:rsidR="00AA7484" w:rsidRPr="00AC544C" w:rsidRDefault="00AA7484" w:rsidP="00FC04E7">
      <w:pPr>
        <w:tabs>
          <w:tab w:val="left" w:pos="3765"/>
        </w:tabs>
        <w:suppressAutoHyphens/>
        <w:spacing w:line="240" w:lineRule="auto"/>
        <w:ind w:right="-261" w:firstLine="0"/>
        <w:rPr>
          <w:rFonts w:eastAsia="Times New Roman" w:cs="Times New Roman"/>
          <w:sz w:val="16"/>
          <w:szCs w:val="16"/>
        </w:rPr>
      </w:pPr>
    </w:p>
    <w:p w14:paraId="3B169460" w14:textId="3F675040" w:rsidR="00AA7484" w:rsidRPr="008A1247" w:rsidRDefault="00AA7484" w:rsidP="00FC04E7">
      <w:pPr>
        <w:tabs>
          <w:tab w:val="left" w:pos="3765"/>
        </w:tabs>
        <w:suppressAutoHyphens/>
        <w:spacing w:after="240" w:line="240" w:lineRule="auto"/>
        <w:ind w:right="-261" w:firstLine="0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«__</w:t>
      </w:r>
      <w:proofErr w:type="gramStart"/>
      <w:r w:rsidRPr="00AC544C">
        <w:rPr>
          <w:rFonts w:eastAsia="Times New Roman" w:cs="Times New Roman"/>
          <w:szCs w:val="28"/>
        </w:rPr>
        <w:t>_»_</w:t>
      </w:r>
      <w:proofErr w:type="gramEnd"/>
      <w:r w:rsidRPr="00AC544C">
        <w:rPr>
          <w:rFonts w:eastAsia="Times New Roman" w:cs="Times New Roman"/>
          <w:szCs w:val="28"/>
        </w:rPr>
        <w:t>_________ 20</w:t>
      </w:r>
      <w:r>
        <w:rPr>
          <w:rFonts w:eastAsia="Times New Roman" w:cs="Times New Roman"/>
          <w:szCs w:val="28"/>
        </w:rPr>
        <w:t>2</w:t>
      </w:r>
      <w:r w:rsidR="00C15448" w:rsidRPr="00C2304C">
        <w:rPr>
          <w:rFonts w:eastAsia="Times New Roman" w:cs="Times New Roman"/>
          <w:szCs w:val="28"/>
        </w:rPr>
        <w:t>3</w:t>
      </w:r>
      <w:r w:rsidRPr="00AC544C">
        <w:rPr>
          <w:rFonts w:eastAsia="Times New Roman" w:cs="Times New Roman"/>
          <w:szCs w:val="28"/>
        </w:rPr>
        <w:t xml:space="preserve"> г.</w:t>
      </w:r>
    </w:p>
    <w:p w14:paraId="1505C18F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49B512E3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BF58517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C46F5C6" w14:textId="32C8258D" w:rsidR="00092F8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Смоленск – 20</w:t>
      </w:r>
      <w:r>
        <w:rPr>
          <w:rFonts w:eastAsia="Times New Roman" w:cs="Times New Roman"/>
          <w:szCs w:val="28"/>
        </w:rPr>
        <w:t>2</w:t>
      </w:r>
      <w:r w:rsidR="00C15448" w:rsidRPr="00C2304C">
        <w:rPr>
          <w:rFonts w:eastAsia="Times New Roman" w:cs="Times New Roman"/>
          <w:szCs w:val="28"/>
        </w:rPr>
        <w:t>3</w:t>
      </w:r>
      <w:r w:rsidR="00092F8C">
        <w:rPr>
          <w:rFonts w:eastAsia="Times New Roman" w:cs="Times New Roman"/>
          <w:szCs w:val="28"/>
        </w:rPr>
        <w:br w:type="page"/>
      </w:r>
    </w:p>
    <w:p w14:paraId="794F9108" w14:textId="77777777" w:rsidR="00B37CBE" w:rsidRDefault="00306A7E" w:rsidP="00EB5FB5">
      <w:pPr>
        <w:pStyle w:val="-3"/>
        <w:outlineLvl w:val="9"/>
      </w:pPr>
      <w:r>
        <w:lastRenderedPageBreak/>
        <w:t>А</w:t>
      </w:r>
      <w:r w:rsidR="00AF489E">
        <w:t>ннотация</w:t>
      </w:r>
    </w:p>
    <w:p w14:paraId="0A783E38" w14:textId="42BACF2A" w:rsidR="001055A0" w:rsidRPr="003E4528" w:rsidRDefault="009B37CA" w:rsidP="009B37CA">
      <w:pPr>
        <w:pStyle w:val="-9"/>
      </w:pPr>
      <w:r>
        <w:t>ЗАМЕНИТЬ</w:t>
      </w:r>
      <w:r>
        <w:br w:type="page"/>
      </w:r>
    </w:p>
    <w:p w14:paraId="41F7AB4F" w14:textId="77777777" w:rsidR="001055A0" w:rsidRPr="00C2304C" w:rsidRDefault="001055A0" w:rsidP="00EB5FB5">
      <w:pPr>
        <w:pStyle w:val="-3"/>
        <w:outlineLvl w:val="9"/>
      </w:pPr>
      <w:r>
        <w:rPr>
          <w:lang w:val="en-US"/>
        </w:rPr>
        <w:lastRenderedPageBreak/>
        <w:t>ABSTRACT</w:t>
      </w:r>
    </w:p>
    <w:p w14:paraId="46225394" w14:textId="4745D3DF" w:rsidR="001055A0" w:rsidRPr="00C2304C" w:rsidRDefault="009B37CA" w:rsidP="009B37CA">
      <w:pPr>
        <w:pStyle w:val="-9"/>
      </w:pPr>
      <w:r>
        <w:t>ЗАМЕНИТЬ</w:t>
      </w:r>
      <w:r w:rsidR="001055A0" w:rsidRPr="00C2304C">
        <w:br w:type="page"/>
      </w:r>
    </w:p>
    <w:sdt>
      <w:sdtPr>
        <w:rPr>
          <w:rFonts w:eastAsiaTheme="minorHAnsi" w:cstheme="minorBidi"/>
          <w:b w:val="0"/>
          <w:caps w:val="0"/>
          <w:szCs w:val="22"/>
        </w:rPr>
        <w:id w:val="-1953010385"/>
        <w:docPartObj>
          <w:docPartGallery w:val="Table of Contents"/>
          <w:docPartUnique/>
        </w:docPartObj>
      </w:sdtPr>
      <w:sdtEndPr/>
      <w:sdtContent>
        <w:p w14:paraId="2DED2D8F" w14:textId="77777777" w:rsidR="008C523A" w:rsidRPr="00FD1CB7" w:rsidRDefault="008C523A" w:rsidP="000C611E">
          <w:pPr>
            <w:pStyle w:val="-3"/>
            <w:outlineLvl w:val="9"/>
            <w:rPr>
              <w:lang w:val="en-US"/>
            </w:rPr>
          </w:pPr>
          <w:r>
            <w:t>Оглавление</w:t>
          </w:r>
        </w:p>
        <w:p w14:paraId="08A65195" w14:textId="1C9F1628" w:rsidR="0061784F" w:rsidRDefault="00964E3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rPr>
              <w:b/>
              <w:bCs/>
              <w:caps w:val="0"/>
            </w:rPr>
            <w:fldChar w:fldCharType="begin"/>
          </w:r>
          <w:r>
            <w:rPr>
              <w:b/>
              <w:bCs/>
              <w:caps w:val="0"/>
            </w:rPr>
            <w:instrText xml:space="preserve"> TOC \o "1-3" \h \z \u </w:instrText>
          </w:r>
          <w:r>
            <w:rPr>
              <w:b/>
              <w:bCs/>
              <w:caps w:val="0"/>
            </w:rPr>
            <w:fldChar w:fldCharType="separate"/>
          </w:r>
          <w:hyperlink w:anchor="_Toc132804669" w:history="1">
            <w:r w:rsidR="0061784F" w:rsidRPr="00C55868">
              <w:rPr>
                <w:rStyle w:val="ae"/>
                <w:noProof/>
              </w:rPr>
              <w:t>ВВЕДЕНИЕ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_Toc132804669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6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F947520" w14:textId="15E9FB33" w:rsidR="0061784F" w:rsidRDefault="003703A4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70" w:history="1">
            <w:r w:rsidR="0061784F" w:rsidRPr="00C55868">
              <w:rPr>
                <w:rStyle w:val="ae"/>
                <w:noProof/>
              </w:rPr>
              <w:t>1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АНАЛИЗ ЗАДачИ И СПОСОБОВ СТРУКТУРНО-ПАРАМЕТРИЧЕСКОЙ НАСТРОЙКИ НЕЧЕТКИХ КОГНИТИВНЫХ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_Toc132804670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D5E4F14" w14:textId="7BD57CD5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1" w:history="1">
            <w:r w:rsidR="0061784F" w:rsidRPr="00C55868">
              <w:rPr>
                <w:rStyle w:val="ae"/>
                <w:noProof/>
              </w:rPr>
              <w:t>1.1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Задача структурно-парамеметрической настройки нечетких когнитивных моделей и ее приложения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_Toc132804671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160C6EE3" w14:textId="49E813C3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2" w:history="1">
            <w:r w:rsidR="0061784F" w:rsidRPr="00C55868">
              <w:rPr>
                <w:rStyle w:val="ae"/>
                <w:noProof/>
              </w:rPr>
              <w:t>1.2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Анализ существующих способов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_Toc132804672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7606ABEA" w14:textId="55BD4925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3" w:history="1">
            <w:r w:rsidR="0061784F" w:rsidRPr="00C55868">
              <w:rPr>
                <w:rStyle w:val="ae"/>
                <w:noProof/>
              </w:rPr>
              <w:t>1.3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Анализ существующих программных средств струкрутно-параметричекой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_Toc132804673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78FE2BB6" w14:textId="04FE1229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4" w:history="1">
            <w:r w:rsidR="0061784F" w:rsidRPr="00C55868">
              <w:rPr>
                <w:rStyle w:val="ae"/>
                <w:noProof/>
              </w:rPr>
              <w:t>1.4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Постановка задачи исследования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_Toc132804674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9DFE120" w14:textId="336AC611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5" w:history="1">
            <w:r w:rsidR="0061784F" w:rsidRPr="00C55868">
              <w:rPr>
                <w:rStyle w:val="ae"/>
                <w:noProof/>
              </w:rPr>
              <w:t>1.5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_Toc132804675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CCC53C8" w14:textId="3E36DF71" w:rsidR="0061784F" w:rsidRDefault="003703A4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76" w:history="1">
            <w:r w:rsidR="0061784F" w:rsidRPr="00C55868">
              <w:rPr>
                <w:rStyle w:val="ae"/>
                <w:noProof/>
              </w:rPr>
              <w:t>2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способа структурно-параметрической настройки нечетких конгитивных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_Toc132804676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35B6DA40" w14:textId="628DEC87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7" w:history="1">
            <w:r w:rsidR="0061784F" w:rsidRPr="00C55868">
              <w:rPr>
                <w:rStyle w:val="ae"/>
                <w:noProof/>
              </w:rPr>
              <w:t>2.1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Требования к разрабатываемому способу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_Toc132804677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2DFA4BD" w14:textId="1ED3CAED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8" w:history="1">
            <w:r w:rsidR="0061784F" w:rsidRPr="00C55868">
              <w:rPr>
                <w:rStyle w:val="ae"/>
                <w:noProof/>
              </w:rPr>
              <w:t>2.2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Генетический алгоритм структно-параметрической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_Toc132804678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18BFB82F" w14:textId="526E93BA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9" w:history="1">
            <w:r w:rsidR="0061784F" w:rsidRPr="00C55868">
              <w:rPr>
                <w:rStyle w:val="ae"/>
                <w:noProof/>
              </w:rPr>
              <w:t>2.3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Алгоритмы генетических операторов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_Toc132804679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E09AE88" w14:textId="2C107D06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0" w:history="1">
            <w:r w:rsidR="0061784F" w:rsidRPr="00C55868">
              <w:rPr>
                <w:rStyle w:val="ae"/>
                <w:noProof/>
              </w:rPr>
              <w:t>2.4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_Toc132804680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4794783" w14:textId="65FAE69A" w:rsidR="0061784F" w:rsidRDefault="003703A4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81" w:history="1">
            <w:r w:rsidR="0061784F" w:rsidRPr="00C55868">
              <w:rPr>
                <w:rStyle w:val="ae"/>
                <w:noProof/>
              </w:rPr>
              <w:t>3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программных средств структурно-параметрической настройки нечетких конгитивных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_Toc132804681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5BB93797" w14:textId="64FC8A8F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2" w:history="1">
            <w:r w:rsidR="0061784F" w:rsidRPr="00C55868">
              <w:rPr>
                <w:rStyle w:val="ae"/>
                <w:noProof/>
              </w:rPr>
              <w:t>3.1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Требования к функционалу программных средств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_Toc132804682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B96953D" w14:textId="273D55F5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3" w:history="1">
            <w:r w:rsidR="0061784F" w:rsidRPr="00C55868">
              <w:rPr>
                <w:rStyle w:val="ae"/>
                <w:noProof/>
              </w:rPr>
              <w:t>3.2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архитектуры программных средств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_Toc132804683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AE828E5" w14:textId="6D111E89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4" w:history="1">
            <w:r w:rsidR="0061784F" w:rsidRPr="00C55868">
              <w:rPr>
                <w:rStyle w:val="ae"/>
                <w:noProof/>
              </w:rPr>
              <w:t>3.3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основных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_Toc132804684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77583AE" w14:textId="16809822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5" w:history="1">
            <w:r w:rsidR="0061784F" w:rsidRPr="00C55868">
              <w:rPr>
                <w:rStyle w:val="ae"/>
                <w:noProof/>
              </w:rPr>
              <w:t>3.4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пользовательского интерфейса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_Toc132804685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2495D50" w14:textId="67EFCEF7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6" w:history="1">
            <w:r w:rsidR="0061784F" w:rsidRPr="00C55868">
              <w:rPr>
                <w:rStyle w:val="ae"/>
                <w:noProof/>
              </w:rPr>
              <w:t>3.5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_Toc132804686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138D9B42" w14:textId="49C3EDDE" w:rsidR="0061784F" w:rsidRDefault="003703A4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87" w:history="1">
            <w:r w:rsidR="0061784F" w:rsidRPr="00C55868">
              <w:rPr>
                <w:rStyle w:val="ae"/>
                <w:noProof/>
              </w:rPr>
              <w:t>4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 когнитивных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_Toc132804687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3A89FA9C" w14:textId="5136A6E0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8" w:history="1">
            <w:r w:rsidR="0061784F" w:rsidRPr="00C55868">
              <w:rPr>
                <w:rStyle w:val="ae"/>
                <w:noProof/>
              </w:rPr>
              <w:t>4.1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Методика оценки качества разработанного способа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_Toc132804688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5A5FFF06" w14:textId="7194D374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9" w:history="1">
            <w:r w:rsidR="0061784F" w:rsidRPr="00C55868">
              <w:rPr>
                <w:rStyle w:val="ae"/>
                <w:noProof/>
              </w:rPr>
              <w:t>4.2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Методика оценки производительности разработанного способа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_Toc132804689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FC7668B" w14:textId="572A557A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90" w:history="1">
            <w:r w:rsidR="0061784F" w:rsidRPr="00C55868">
              <w:rPr>
                <w:rStyle w:val="ae"/>
                <w:noProof/>
              </w:rPr>
              <w:t>4.3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«Качество городской среды города Москвы»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_Toc132804690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FB5A26A" w14:textId="17062489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91" w:history="1">
            <w:r w:rsidR="0061784F" w:rsidRPr="00C55868">
              <w:rPr>
                <w:rStyle w:val="ae"/>
                <w:noProof/>
              </w:rPr>
              <w:t>4.4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</w:t>
            </w:r>
            <w:r w:rsidR="00D972E9">
              <w:rPr>
                <w:rStyle w:val="ae"/>
                <w:noProof/>
              </w:rPr>
              <w:t xml:space="preserve">Управление </w:t>
            </w:r>
            <w:r w:rsidR="00D972E9">
              <w:rPr>
                <w:rStyle w:val="ae"/>
                <w:noProof/>
                <w:lang w:val="en-US"/>
              </w:rPr>
              <w:t>IT-</w:t>
            </w:r>
            <w:r w:rsidR="00D972E9">
              <w:rPr>
                <w:rStyle w:val="ae"/>
                <w:noProof/>
              </w:rPr>
              <w:t>проектом</w:t>
            </w:r>
            <w:r w:rsidR="0061784F" w:rsidRPr="00C55868">
              <w:rPr>
                <w:rStyle w:val="ae"/>
                <w:noProof/>
              </w:rPr>
              <w:t>»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_Toc132804691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6246DA9" w14:textId="0058DAA5" w:rsidR="0061784F" w:rsidRDefault="003703A4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92" w:history="1">
            <w:r w:rsidR="0061784F" w:rsidRPr="00C55868">
              <w:rPr>
                <w:rStyle w:val="ae"/>
                <w:noProof/>
              </w:rPr>
              <w:t>4.5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_Toc132804692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12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7E8FCC39" w14:textId="1BFDC42F" w:rsidR="0061784F" w:rsidRDefault="003703A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3" w:history="1">
            <w:r w:rsidR="0061784F" w:rsidRPr="00C55868">
              <w:rPr>
                <w:rStyle w:val="ae"/>
                <w:noProof/>
              </w:rPr>
              <w:t>ЗАКЛЮЧЕНИЕ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_Toc132804693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13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D9AB31F" w14:textId="35642972" w:rsidR="0061784F" w:rsidRDefault="003703A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4" w:history="1">
            <w:r w:rsidR="0061784F" w:rsidRPr="00C55868">
              <w:rPr>
                <w:rStyle w:val="ae"/>
                <w:noProof/>
              </w:rPr>
              <w:t>Перечень сокращений и условных обозначений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_Toc132804694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14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2D69562" w14:textId="0A02FB00" w:rsidR="0061784F" w:rsidRDefault="003703A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5" w:history="1">
            <w:r w:rsidR="0061784F" w:rsidRPr="00C55868">
              <w:rPr>
                <w:rStyle w:val="ae"/>
                <w:noProof/>
              </w:rPr>
              <w:t>Список литературы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_Toc132804695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15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5D2DCACF" w14:textId="2C86C4B0" w:rsidR="0061784F" w:rsidRDefault="003703A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6" w:history="1">
            <w:r w:rsidR="0061784F" w:rsidRPr="00C55868">
              <w:rPr>
                <w:rStyle w:val="ae"/>
                <w:noProof/>
              </w:rPr>
              <w:t>Приложение А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_Toc132804696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16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0CA4ADB" w14:textId="1BB87898" w:rsidR="0061784F" w:rsidRDefault="003703A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7" w:history="1">
            <w:r w:rsidR="0061784F" w:rsidRPr="00C55868">
              <w:rPr>
                <w:rStyle w:val="ae"/>
                <w:noProof/>
              </w:rPr>
              <w:t>Приложение Б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_Toc132804697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22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BA67D5D" w14:textId="5B9BB75B" w:rsidR="0061784F" w:rsidRDefault="003703A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8" w:history="1">
            <w:r w:rsidR="0061784F" w:rsidRPr="00C55868">
              <w:rPr>
                <w:rStyle w:val="ae"/>
                <w:noProof/>
              </w:rPr>
              <w:t>Приложение</w:t>
            </w:r>
            <w:r w:rsidR="0061784F" w:rsidRPr="00C55868">
              <w:rPr>
                <w:rStyle w:val="ae"/>
                <w:noProof/>
                <w:lang w:val="en-US"/>
              </w:rPr>
              <w:t xml:space="preserve"> </w:t>
            </w:r>
            <w:r w:rsidR="0061784F" w:rsidRPr="00C55868">
              <w:rPr>
                <w:rStyle w:val="ae"/>
                <w:noProof/>
              </w:rPr>
              <w:t>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_Toc132804698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23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3E849EC8" w14:textId="2D242F67" w:rsidR="008C523A" w:rsidRDefault="00964E37" w:rsidP="008C523A">
          <w:r>
            <w:rPr>
              <w:b/>
              <w:bCs/>
              <w:caps/>
            </w:rPr>
            <w:fldChar w:fldCharType="end"/>
          </w:r>
        </w:p>
      </w:sdtContent>
    </w:sdt>
    <w:p w14:paraId="00CC46E3" w14:textId="77777777" w:rsidR="000A2F8F" w:rsidRDefault="000A2F8F" w:rsidP="008C523A">
      <w:r>
        <w:br w:type="page"/>
      </w:r>
    </w:p>
    <w:p w14:paraId="37C818FB" w14:textId="77777777" w:rsidR="001055A0" w:rsidRDefault="000A2F8F" w:rsidP="001055A0">
      <w:pPr>
        <w:pStyle w:val="-3"/>
      </w:pPr>
      <w:bookmarkStart w:id="1" w:name="_Toc132804669"/>
      <w:r>
        <w:lastRenderedPageBreak/>
        <w:t>ВВЕДЕНИЕ</w:t>
      </w:r>
      <w:bookmarkEnd w:id="1"/>
    </w:p>
    <w:p w14:paraId="7142996E" w14:textId="3E312839" w:rsidR="00C2304C" w:rsidRDefault="007F2EA3" w:rsidP="003B2E57">
      <w:r w:rsidRPr="007F2EA3">
        <w:rPr>
          <w:b/>
        </w:rPr>
        <w:t>Актуальность темы исследования.</w:t>
      </w:r>
      <w:r>
        <w:t xml:space="preserve"> </w:t>
      </w:r>
      <w:r w:rsidR="00B60FDA" w:rsidRPr="006D36D1">
        <w:rPr>
          <w:rFonts w:cs="Times New Roman"/>
          <w:szCs w:val="28"/>
        </w:rPr>
        <w:t xml:space="preserve">Одним из активно развивающихся </w:t>
      </w:r>
      <w:r w:rsidR="00B60FDA" w:rsidRPr="00795696">
        <w:rPr>
          <w:rFonts w:cs="Times New Roman"/>
          <w:szCs w:val="28"/>
        </w:rPr>
        <w:t xml:space="preserve">направлений исследований в области </w:t>
      </w:r>
      <w:r w:rsidR="003B2E57">
        <w:rPr>
          <w:rFonts w:cs="Times New Roman"/>
          <w:szCs w:val="28"/>
        </w:rPr>
        <w:t>поддержки и принятия решений</w:t>
      </w:r>
      <w:r w:rsidR="00B60FDA">
        <w:rPr>
          <w:rFonts w:cs="Times New Roman"/>
          <w:szCs w:val="28"/>
        </w:rPr>
        <w:t xml:space="preserve"> </w:t>
      </w:r>
      <w:r w:rsidR="003B2E57">
        <w:rPr>
          <w:rFonts w:cs="Times New Roman"/>
          <w:szCs w:val="28"/>
        </w:rPr>
        <w:t xml:space="preserve">является изучение возможности управления </w:t>
      </w:r>
      <w:r w:rsidR="00B60FDA">
        <w:rPr>
          <w:rFonts w:cs="Times New Roman"/>
          <w:szCs w:val="28"/>
        </w:rPr>
        <w:t>сложны</w:t>
      </w:r>
      <w:r w:rsidR="003B2E57">
        <w:rPr>
          <w:rFonts w:cs="Times New Roman"/>
          <w:szCs w:val="28"/>
        </w:rPr>
        <w:t>ми</w:t>
      </w:r>
      <w:r w:rsidR="00B60FDA">
        <w:rPr>
          <w:rFonts w:cs="Times New Roman"/>
          <w:szCs w:val="28"/>
        </w:rPr>
        <w:t xml:space="preserve"> и слабоструктурированны</w:t>
      </w:r>
      <w:r w:rsidR="003B2E57">
        <w:rPr>
          <w:rFonts w:cs="Times New Roman"/>
          <w:szCs w:val="28"/>
        </w:rPr>
        <w:t>ми</w:t>
      </w:r>
      <w:r w:rsidR="00B60FDA">
        <w:rPr>
          <w:rFonts w:cs="Times New Roman"/>
          <w:szCs w:val="28"/>
        </w:rPr>
        <w:t xml:space="preserve"> систем</w:t>
      </w:r>
      <w:r w:rsidR="003B2E57">
        <w:rPr>
          <w:rFonts w:cs="Times New Roman"/>
          <w:szCs w:val="28"/>
        </w:rPr>
        <w:t>ами</w:t>
      </w:r>
      <w:r w:rsidR="00B60FDA">
        <w:rPr>
          <w:rFonts w:cs="Times New Roman"/>
          <w:szCs w:val="28"/>
        </w:rPr>
        <w:t xml:space="preserve"> </w:t>
      </w:r>
      <w:r w:rsidR="00B60FDA">
        <w:t>и ситуаци</w:t>
      </w:r>
      <w:r w:rsidR="003B2E57">
        <w:t>ями</w:t>
      </w:r>
      <w:r w:rsidR="00301213">
        <w:t xml:space="preserve"> </w:t>
      </w:r>
      <w:r w:rsidR="00301213" w:rsidRPr="00301213">
        <w:t>[1]</w:t>
      </w:r>
      <w:r w:rsidR="00B60FDA">
        <w:t>.</w:t>
      </w:r>
      <w:r w:rsidR="00CC7D5A">
        <w:t xml:space="preserve"> Такие системы плохо поддаются традиционным методам исследования </w:t>
      </w:r>
      <w:r w:rsidR="00092E54">
        <w:t>и моделирования из-за отсутствия точной количественной информации о происходящих в них процессах</w:t>
      </w:r>
      <w:r w:rsidR="00393A22">
        <w:t>, а доступная исследователю качественная информация часто является неполной и противоречивой</w:t>
      </w:r>
      <w:r w:rsidR="00092E54">
        <w:t>. Другая трудность связана с тем, что</w:t>
      </w:r>
      <w:r w:rsidR="00393A22">
        <w:t xml:space="preserve"> управленческие решения зачастую приходится принимать быстро и в постоянно изменяющихся условиях.</w:t>
      </w:r>
    </w:p>
    <w:p w14:paraId="4C5E3A7F" w14:textId="5AE2ABB7" w:rsidR="00393A22" w:rsidRDefault="00FD7032" w:rsidP="003B2E57">
      <w:r>
        <w:t xml:space="preserve">Несмотря на вышеперечисленные сложности, существуют подходы, позволяющие исследовать такие системы, среди которых особо выделяется </w:t>
      </w:r>
      <w:r w:rsidR="00AC26B0">
        <w:t>нечеткий</w:t>
      </w:r>
      <w:r>
        <w:t xml:space="preserve"> когнитивный подход.</w:t>
      </w:r>
      <w:r w:rsidR="00CD309D">
        <w:t xml:space="preserve"> Он позволяет формализовать разрозненные, неполные и </w:t>
      </w:r>
      <w:r w:rsidR="00947D1B">
        <w:t>противоречивые</w:t>
      </w:r>
      <w:r w:rsidR="00CD309D">
        <w:t xml:space="preserve"> знания </w:t>
      </w:r>
      <w:r w:rsidR="00947D1B">
        <w:t>экспертов</w:t>
      </w:r>
      <w:r w:rsidR="00CD309D">
        <w:t xml:space="preserve"> о слабоструктурированной системе </w:t>
      </w:r>
      <w:r w:rsidR="00A54CA9">
        <w:t>с помощью</w:t>
      </w:r>
      <w:r w:rsidR="00CD309D">
        <w:t xml:space="preserve"> един</w:t>
      </w:r>
      <w:r w:rsidR="00A54CA9">
        <w:t>ой</w:t>
      </w:r>
      <w:r w:rsidR="00CD309D">
        <w:t xml:space="preserve"> когнитивн</w:t>
      </w:r>
      <w:r w:rsidR="00A54CA9">
        <w:t>ой</w:t>
      </w:r>
      <w:r w:rsidR="00CD309D">
        <w:t xml:space="preserve"> модел</w:t>
      </w:r>
      <w:r w:rsidR="00A54CA9">
        <w:t>и</w:t>
      </w:r>
      <w:r w:rsidR="00CD309D">
        <w:t xml:space="preserve">. Такая модель </w:t>
      </w:r>
      <w:r w:rsidR="001440A4">
        <w:t>задается в виде ориентированного взвешенного графа. Вершины графа соответствуют концептам – значимым для цели моделирования и управления факторам системы, а дуги отражают причинно-следственные связи между концептами.</w:t>
      </w:r>
    </w:p>
    <w:p w14:paraId="44E275A7" w14:textId="149F9CEA" w:rsidR="00054A25" w:rsidRDefault="00054A25" w:rsidP="00054A25">
      <w:r>
        <w:t xml:space="preserve">Когнитивный подход нашел широкое применение для моделирования и управления различными организационно-технологическими и социально-экономическими системами. К первым, например, можно отнести моделирование предаварийной ситуации </w:t>
      </w:r>
      <w:r w:rsidRPr="00252E7E">
        <w:t>[</w:t>
      </w:r>
      <w:r w:rsidR="005F5F0B" w:rsidRPr="005F5F0B">
        <w:t>7</w:t>
      </w:r>
      <w:r w:rsidRPr="00252E7E">
        <w:t>]</w:t>
      </w:r>
      <w:r>
        <w:t xml:space="preserve"> или управление запасами топлива на станции </w:t>
      </w:r>
      <w:r w:rsidRPr="007F37D7">
        <w:t>[</w:t>
      </w:r>
      <w:r w:rsidR="005F5F0B" w:rsidRPr="005F5F0B">
        <w:t>4</w:t>
      </w:r>
      <w:r w:rsidRPr="007F37D7">
        <w:t>]</w:t>
      </w:r>
      <w:r>
        <w:t xml:space="preserve">. А ко вторым анализ развития социально-экономических ситуаций </w:t>
      </w:r>
      <w:r w:rsidRPr="00301213">
        <w:t>[</w:t>
      </w:r>
      <w:r w:rsidR="005F5F0B" w:rsidRPr="005F5F0B">
        <w:t>5</w:t>
      </w:r>
      <w:r w:rsidRPr="00301213">
        <w:t xml:space="preserve">] </w:t>
      </w:r>
      <w:r>
        <w:t xml:space="preserve">или моделирование инвестиционной деятельности муниципального образования </w:t>
      </w:r>
      <w:r w:rsidRPr="00252E7E">
        <w:t>[</w:t>
      </w:r>
      <w:r w:rsidR="005F5F0B" w:rsidRPr="005F5F0B">
        <w:t>6</w:t>
      </w:r>
      <w:r w:rsidRPr="00252E7E">
        <w:t>]</w:t>
      </w:r>
      <w:r>
        <w:t xml:space="preserve">. Повышение качества и оперативности такого моделирования и управления является перспективным направлением для дальнейших исследований. </w:t>
      </w:r>
    </w:p>
    <w:p w14:paraId="7D3740CC" w14:textId="5C8D97BF" w:rsidR="001440A4" w:rsidRDefault="00454638" w:rsidP="003B2E57">
      <w:r>
        <w:t>Для нечетких когнитивных моделей разработан</w:t>
      </w:r>
      <w:r w:rsidR="001569BE">
        <w:t>ы</w:t>
      </w:r>
      <w:r>
        <w:t xml:space="preserve"> различны</w:t>
      </w:r>
      <w:r w:rsidR="001569BE">
        <w:t>е</w:t>
      </w:r>
      <w:r>
        <w:t xml:space="preserve"> модел</w:t>
      </w:r>
      <w:r w:rsidR="001569BE">
        <w:t>и</w:t>
      </w:r>
      <w:r w:rsidR="0076093A">
        <w:t xml:space="preserve"> системной</w:t>
      </w:r>
      <w:r>
        <w:t xml:space="preserve"> динамики, позволяющих ответить на вопрос о том, как моделируемая система будет изменяться с течением времени</w:t>
      </w:r>
      <w:r w:rsidR="000D6CAB">
        <w:t xml:space="preserve"> </w:t>
      </w:r>
      <w:r w:rsidR="00A67B63" w:rsidRPr="00A67B63">
        <w:t>[</w:t>
      </w:r>
      <w:r w:rsidR="005F5F0B" w:rsidRPr="005F5F0B">
        <w:t>8</w:t>
      </w:r>
      <w:r w:rsidR="00A67B63" w:rsidRPr="00A67B63">
        <w:t>]</w:t>
      </w:r>
      <w:r>
        <w:t>.</w:t>
      </w:r>
      <w:r w:rsidR="00F36002">
        <w:t xml:space="preserve"> Однако кроме прогнозирования такое моделирование по времени может помощь в принятии управленческих </w:t>
      </w:r>
      <w:r w:rsidR="00F36002">
        <w:lastRenderedPageBreak/>
        <w:t xml:space="preserve">решений. Сформулировав цель управления, эксперт </w:t>
      </w:r>
      <w:r w:rsidR="00A54CA9">
        <w:t>м</w:t>
      </w:r>
      <w:r w:rsidR="00F36002">
        <w:t xml:space="preserve">ожет обозначить такое состояния когнитивной модели, </w:t>
      </w:r>
      <w:r w:rsidR="00947D1B">
        <w:t>достижение</w:t>
      </w:r>
      <w:r w:rsidR="00F36002">
        <w:t xml:space="preserve"> которого, по его мнению, будет обозначать достижение поставленной цели. После этого можно попытаться настроить структуру и начальные параметры когнитивной модели таким образом, чтобы </w:t>
      </w:r>
      <w:r w:rsidR="00746E97">
        <w:t>она в конечном итоге попала в желаемое конечное состояние. Настроенную когнитивную модель возможно использовать для получения списка управленческих задач, выполнение которых в реальном мире приведет к выполнению цели управления.</w:t>
      </w:r>
    </w:p>
    <w:p w14:paraId="14385DE3" w14:textId="5176819D" w:rsidR="00CB05C7" w:rsidRDefault="00CB05C7" w:rsidP="003B2E57">
      <w:r>
        <w:t>Однако задача структурно-параметрической настройки нечеткой когнитивной модели является сложной. Классические алгоритмы оптимизации не обладают достаточной оперативность для ее решения при большом количестве концептов и связей в модели. Одним из многообещающих подходов является использование генетических алгоритмов, методов оптимизации, вдохновленных естественным процессом эволюции. Этот подход может помочь повысить качество и оперативность структурно-параметрической настройки нечеткой когнитивной модели.</w:t>
      </w:r>
    </w:p>
    <w:p w14:paraId="5456F9D5" w14:textId="37148633" w:rsidR="00D86EF0" w:rsidRDefault="00A3457E" w:rsidP="00CB05C7">
      <w:r>
        <w:t>Вопросы настройки нечетких когнитивных моделей</w:t>
      </w:r>
      <w:r w:rsidR="00CB05C7">
        <w:t xml:space="preserve"> при помощи генетического алгоритма</w:t>
      </w:r>
      <w:r>
        <w:t xml:space="preserve"> рассмотрены в работах А. Н. Аверкина, </w:t>
      </w:r>
      <w:r w:rsidRPr="00A77797">
        <w:t>А.</w:t>
      </w:r>
      <w:r>
        <w:t xml:space="preserve"> </w:t>
      </w:r>
      <w:r w:rsidRPr="00A77797">
        <w:t>А.</w:t>
      </w:r>
      <w:r>
        <w:t xml:space="preserve"> </w:t>
      </w:r>
      <w:proofErr w:type="spellStart"/>
      <w:r w:rsidRPr="00A77797">
        <w:t>Паринов</w:t>
      </w:r>
      <w:r>
        <w:t>а</w:t>
      </w:r>
      <w:proofErr w:type="spellEnd"/>
      <w:r w:rsidRPr="00A77797">
        <w:t xml:space="preserve"> </w:t>
      </w:r>
      <w:r w:rsidRPr="00A3457E">
        <w:t>[2]</w:t>
      </w:r>
      <w:r>
        <w:t xml:space="preserve"> и </w:t>
      </w:r>
      <w:r>
        <w:t xml:space="preserve">Ю. В. </w:t>
      </w:r>
      <w:r>
        <w:t xml:space="preserve">Горбачева </w:t>
      </w:r>
      <w:r w:rsidRPr="00A3457E">
        <w:t>[</w:t>
      </w:r>
      <w:r w:rsidR="00CB05C7" w:rsidRPr="00CB05C7">
        <w:rPr>
          <w:rStyle w:val="-a"/>
        </w:rPr>
        <w:t>X</w:t>
      </w:r>
      <w:r w:rsidRPr="00A3457E">
        <w:t xml:space="preserve">]. </w:t>
      </w:r>
      <w:r w:rsidR="00CB05C7">
        <w:t>В данных работах задача настройки нечетких когнитивных моделей ограничивается лишь изменением отношени</w:t>
      </w:r>
      <w:r w:rsidR="0076093A">
        <w:t>й взаимовлияния между концептами и, кроме того, ориентирована на отдельные разновидности нечетких когнитивных моделей. Однако для задач анализа сложных и слабоструктурированных систем и ситуаций востребованным является не только эта разновидность параметрической настройки указанных моделей, но и их структурно-параметрическая настройка, заключающаяся в возможности изменения не только весовых коэффициентов отношений взаимовлияния между концептами, но и изменении состава концептов, перечня отношений взаимовлияния между концептами, а также значений самих концептов в процессе сценарного моделирования системной динамики.</w:t>
      </w:r>
    </w:p>
    <w:p w14:paraId="3876D467" w14:textId="0DDF1AEB" w:rsidR="00C2304C" w:rsidRDefault="00003A35" w:rsidP="0035419D">
      <w:r>
        <w:lastRenderedPageBreak/>
        <w:t xml:space="preserve">Кроме разработки способа структурно-параметрической оптимизации, необходимо предоставить удобный инструмент для его применения менеджерами и экспертами в различных областях. </w:t>
      </w:r>
      <w:r w:rsidR="009720D5">
        <w:t xml:space="preserve">Большинство существующих приложений для разработки когнитивных моделей являются десктопными, что осложняет совместную работу над моделью и возможность делиться результатами. Поэтому разработка веб-приложения для осуществления структурно-параметрической </w:t>
      </w:r>
      <w:r w:rsidR="0035419D">
        <w:t>настройки</w:t>
      </w:r>
      <w:r w:rsidR="009720D5">
        <w:t xml:space="preserve"> с возможностью совместной </w:t>
      </w:r>
      <w:r w:rsidR="0035419D">
        <w:t>работы над когнитивной моделью является важной задачей.</w:t>
      </w:r>
    </w:p>
    <w:p w14:paraId="2382DA72" w14:textId="5EDEE098" w:rsidR="001E7248" w:rsidRDefault="0035419D" w:rsidP="0076093A">
      <w:r>
        <w:t xml:space="preserve">Таким образом, задача разработки способа и программных средств структурно-параметрической настройки нечетких когнитивных моделей на основе генетических алгоритмов является актуальной, т.к. ее выполнение позволит повысить качество и оперативность управления сложными и слабоструктурированными системами при помощи когнитивного подхода. </w:t>
      </w:r>
    </w:p>
    <w:p w14:paraId="6E02FDE2" w14:textId="5B2695FF" w:rsidR="001E7248" w:rsidRDefault="001E7248" w:rsidP="0083057B">
      <w:pPr>
        <w:rPr>
          <w:szCs w:val="28"/>
        </w:rPr>
      </w:pPr>
      <w:r w:rsidRPr="001E7248">
        <w:rPr>
          <w:b/>
        </w:rPr>
        <w:t>Объектом исследования</w:t>
      </w:r>
      <w:r w:rsidR="003A3A62" w:rsidRPr="003A3A62">
        <w:t xml:space="preserve"> </w:t>
      </w:r>
      <w:r w:rsidR="0083799A">
        <w:t xml:space="preserve">процессы </w:t>
      </w:r>
      <w:r w:rsidR="004D3FBB" w:rsidRPr="004D3FBB">
        <w:t>построения</w:t>
      </w:r>
      <w:r w:rsidR="004D3FBB" w:rsidRPr="004D3FBB">
        <w:t>,</w:t>
      </w:r>
      <w:r w:rsidR="004D3FBB" w:rsidRPr="004D3FBB">
        <w:t xml:space="preserve"> настройки и использования нечетких когнитивных моделей для анализа</w:t>
      </w:r>
      <w:r w:rsidR="0083799A">
        <w:t xml:space="preserve"> сложных</w:t>
      </w:r>
      <w:r w:rsidR="00BD3AED">
        <w:t xml:space="preserve"> систем и процессов</w:t>
      </w:r>
      <w:r w:rsidR="007F2EA3">
        <w:t xml:space="preserve">. </w:t>
      </w:r>
      <w:r w:rsidR="005E21F3" w:rsidRPr="005E21F3">
        <w:rPr>
          <w:b/>
        </w:rPr>
        <w:t>Предметом исследования</w:t>
      </w:r>
      <w:r w:rsidR="005E21F3">
        <w:t xml:space="preserve"> является </w:t>
      </w:r>
      <w:r w:rsidR="00BD3AED">
        <w:t>способ</w:t>
      </w:r>
      <w:r w:rsidR="004D3FBB">
        <w:t>ы</w:t>
      </w:r>
      <w:r w:rsidR="00BD3AED">
        <w:t xml:space="preserve"> и программные средства структурно-параметрической настройки нечетких когнитивных моделей на основе генетических алгоритмов.</w:t>
      </w:r>
    </w:p>
    <w:p w14:paraId="54505D52" w14:textId="7967EFDA" w:rsidR="00BD3AED" w:rsidRDefault="005E21F3" w:rsidP="00BD3AED">
      <w:r>
        <w:rPr>
          <w:b/>
        </w:rPr>
        <w:t xml:space="preserve">Целью исследования </w:t>
      </w:r>
      <w:r>
        <w:t xml:space="preserve">является </w:t>
      </w:r>
      <w:r w:rsidR="00BD3AED" w:rsidRPr="00BD3AED">
        <w:t>повышение качества и оперативности структурно-параметрической настройки нечетких когнитивных моделей на основе использования генетических алгоритмов.</w:t>
      </w:r>
    </w:p>
    <w:p w14:paraId="23698285" w14:textId="1D04215A" w:rsidR="00B9570F" w:rsidRPr="00B9570F" w:rsidRDefault="00B9570F" w:rsidP="00BD3AED">
      <w:r w:rsidRPr="00B9570F">
        <w:rPr>
          <w:b/>
          <w:bCs/>
        </w:rPr>
        <w:t>Научная задача</w:t>
      </w:r>
      <w:r>
        <w:rPr>
          <w:b/>
          <w:bCs/>
        </w:rPr>
        <w:t xml:space="preserve"> </w:t>
      </w:r>
      <w:r>
        <w:t>квалификационной работы заключается в разработке и исследовании способа и программных средств структурно-параметрической настройки нечетких когнитивных моделей на основе генетических алгоритмов.</w:t>
      </w:r>
    </w:p>
    <w:p w14:paraId="488269AA" w14:textId="77777777" w:rsidR="005E21F3" w:rsidRDefault="00677599" w:rsidP="0083057B">
      <w:pPr>
        <w:rPr>
          <w:spacing w:val="6"/>
          <w:szCs w:val="28"/>
        </w:rPr>
      </w:pPr>
      <w:r>
        <w:rPr>
          <w:spacing w:val="6"/>
          <w:szCs w:val="28"/>
        </w:rPr>
        <w:t xml:space="preserve">Для этого необходимо решить следующие </w:t>
      </w:r>
      <w:r>
        <w:rPr>
          <w:b/>
          <w:spacing w:val="6"/>
          <w:szCs w:val="28"/>
        </w:rPr>
        <w:t>задачи</w:t>
      </w:r>
      <w:r w:rsidRPr="00677599">
        <w:rPr>
          <w:spacing w:val="6"/>
          <w:szCs w:val="28"/>
        </w:rPr>
        <w:t>:</w:t>
      </w:r>
    </w:p>
    <w:p w14:paraId="4E1C89E8" w14:textId="3E107578" w:rsidR="00CD37DE" w:rsidRDefault="00BD3AED" w:rsidP="00BD3AED">
      <w:pPr>
        <w:pStyle w:val="--"/>
      </w:pPr>
      <w:r>
        <w:t>Проанализировать</w:t>
      </w:r>
      <w:r w:rsidRPr="00BD3AED">
        <w:t xml:space="preserve"> нечетки</w:t>
      </w:r>
      <w:r>
        <w:t>е</w:t>
      </w:r>
      <w:r w:rsidRPr="00BD3AED">
        <w:t xml:space="preserve"> когнитивны</w:t>
      </w:r>
      <w:r>
        <w:t>е</w:t>
      </w:r>
      <w:r w:rsidRPr="00BD3AED">
        <w:t xml:space="preserve"> модел</w:t>
      </w:r>
      <w:r>
        <w:t>и</w:t>
      </w:r>
      <w:r w:rsidRPr="00BD3AED">
        <w:t>, а также метод</w:t>
      </w:r>
      <w:r>
        <w:t>ы</w:t>
      </w:r>
      <w:r w:rsidRPr="00BD3AED">
        <w:t xml:space="preserve"> и подход</w:t>
      </w:r>
      <w:r>
        <w:t>ы</w:t>
      </w:r>
      <w:r w:rsidRPr="00BD3AED">
        <w:t xml:space="preserve"> к их структурно-параметрической настройке.</w:t>
      </w:r>
    </w:p>
    <w:p w14:paraId="37E35961" w14:textId="2A545059" w:rsidR="002D3B3E" w:rsidRDefault="00BD3AED" w:rsidP="002D3B3E">
      <w:pPr>
        <w:pStyle w:val="--"/>
      </w:pPr>
      <w:r w:rsidRPr="00BD3AED">
        <w:t>Созда</w:t>
      </w:r>
      <w:r>
        <w:t>ть</w:t>
      </w:r>
      <w:r w:rsidRPr="00BD3AED">
        <w:t xml:space="preserve"> способ структурно-параметрической настройки нечетких когнитивных моделей на основе генетических алгоритмов</w:t>
      </w:r>
      <w:r w:rsidR="00E066B3">
        <w:t>.</w:t>
      </w:r>
    </w:p>
    <w:p w14:paraId="27E8BEBF" w14:textId="58459B09" w:rsidR="00E066B3" w:rsidRDefault="00BD3AED" w:rsidP="00E066B3">
      <w:pPr>
        <w:pStyle w:val="--"/>
      </w:pPr>
      <w:r w:rsidRPr="00BD3AED">
        <w:lastRenderedPageBreak/>
        <w:t>Разработ</w:t>
      </w:r>
      <w:r>
        <w:t>ать</w:t>
      </w:r>
      <w:r w:rsidRPr="00BD3AED">
        <w:t xml:space="preserve"> алгоритм</w:t>
      </w:r>
      <w:r>
        <w:t>ы</w:t>
      </w:r>
      <w:r w:rsidRPr="00BD3AED">
        <w:t xml:space="preserve"> и программны</w:t>
      </w:r>
      <w:r>
        <w:t>е</w:t>
      </w:r>
      <w:r w:rsidRPr="00BD3AED">
        <w:t xml:space="preserve"> средств</w:t>
      </w:r>
      <w:r>
        <w:t>а</w:t>
      </w:r>
      <w:r w:rsidRPr="00BD3AED">
        <w:t xml:space="preserve"> структурно-параметрической настройки нечетких когнитивных моделей на основе генетических алгоритмов</w:t>
      </w:r>
      <w:r w:rsidR="00E066B3">
        <w:t>.</w:t>
      </w:r>
    </w:p>
    <w:p w14:paraId="26EA7D6E" w14:textId="779354A8" w:rsidR="00E066B3" w:rsidRDefault="00BD3AED" w:rsidP="00E066B3">
      <w:pPr>
        <w:pStyle w:val="--"/>
      </w:pPr>
      <w:r>
        <w:t xml:space="preserve">Оценить </w:t>
      </w:r>
      <w:r w:rsidRPr="00BD3AED">
        <w:t>качеств</w:t>
      </w:r>
      <w:r>
        <w:t>о</w:t>
      </w:r>
      <w:r w:rsidRPr="00BD3AED">
        <w:t xml:space="preserve"> и оперативност</w:t>
      </w:r>
      <w:r>
        <w:t>ь</w:t>
      </w:r>
      <w:r w:rsidRPr="00BD3AED">
        <w:t xml:space="preserve"> структурно-параметрической настройки нечетких когнитивных моделей на основе предлагаемого способа и программных средств</w:t>
      </w:r>
      <w:r w:rsidR="00E066B3">
        <w:t>.</w:t>
      </w:r>
    </w:p>
    <w:p w14:paraId="45F74D02" w14:textId="42802E12" w:rsidR="00677599" w:rsidRDefault="00677599" w:rsidP="00875157">
      <w:r w:rsidRPr="00677599">
        <w:t xml:space="preserve">В ходе работы над квалификационной работой использованы следующие </w:t>
      </w:r>
      <w:r w:rsidRPr="00677599">
        <w:rPr>
          <w:b/>
        </w:rPr>
        <w:t>методы исследований</w:t>
      </w:r>
      <w:r w:rsidRPr="00677599">
        <w:t>:</w:t>
      </w:r>
      <w:r w:rsidR="00BD3AED">
        <w:t xml:space="preserve"> нечеткого когнитивного моделирования,</w:t>
      </w:r>
      <w:r w:rsidRPr="00677599">
        <w:t xml:space="preserve"> </w:t>
      </w:r>
      <w:r w:rsidR="00875157">
        <w:rPr>
          <w:spacing w:val="6"/>
          <w:szCs w:val="28"/>
        </w:rPr>
        <w:t>объектно-ориентированного</w:t>
      </w:r>
      <w:r w:rsidR="00BD3AED">
        <w:rPr>
          <w:spacing w:val="6"/>
          <w:szCs w:val="28"/>
        </w:rPr>
        <w:t xml:space="preserve"> и</w:t>
      </w:r>
      <w:r w:rsidR="00875157">
        <w:rPr>
          <w:spacing w:val="6"/>
          <w:szCs w:val="28"/>
        </w:rPr>
        <w:t xml:space="preserve"> функционального проектирования и программирования</w:t>
      </w:r>
      <w:r w:rsidR="00875157">
        <w:t>, модульного тестирования.</w:t>
      </w:r>
    </w:p>
    <w:p w14:paraId="4A74411B" w14:textId="2F9DDF51" w:rsidR="00B9570F" w:rsidRDefault="00B9570F" w:rsidP="00B9570F">
      <w:pPr>
        <w:rPr>
          <w:shd w:val="clear" w:color="auto" w:fill="FFFFFF"/>
        </w:rPr>
      </w:pPr>
      <w:r w:rsidRPr="00B9570F">
        <w:rPr>
          <w:b/>
          <w:bCs/>
          <w:shd w:val="clear" w:color="auto" w:fill="FFFFFF"/>
        </w:rPr>
        <w:t>Обоснованность</w:t>
      </w:r>
      <w:r>
        <w:rPr>
          <w:shd w:val="clear" w:color="auto" w:fill="FFFFFF"/>
        </w:rPr>
        <w:t xml:space="preserve"> научных результатов и выводов, представленных в работе, определяется корректным применением использованных методов исследования и подтверждается результатами компьютерного моделирования. </w:t>
      </w:r>
      <w:r w:rsidRPr="00B9570F">
        <w:rPr>
          <w:b/>
          <w:bCs/>
          <w:shd w:val="clear" w:color="auto" w:fill="FFFFFF"/>
        </w:rPr>
        <w:t>Достоверность</w:t>
      </w:r>
      <w:r>
        <w:rPr>
          <w:shd w:val="clear" w:color="auto" w:fill="FFFFFF"/>
        </w:rPr>
        <w:t xml:space="preserve"> научных положений подтверждена соответствием теоретических положений и результатов экспериментов на основе компьютерного моделирования и итогами применения разработанного программного средства, а также апробацией основных результатов.</w:t>
      </w:r>
    </w:p>
    <w:p w14:paraId="568CFB9E" w14:textId="741B9934" w:rsidR="00B9570F" w:rsidRDefault="00B9570F" w:rsidP="00B9570F">
      <w:pPr>
        <w:rPr>
          <w:rFonts w:cs="Times New Roman"/>
          <w:szCs w:val="28"/>
        </w:rPr>
      </w:pPr>
      <w:r w:rsidRPr="00795696">
        <w:rPr>
          <w:rFonts w:cs="Times New Roman"/>
          <w:b/>
          <w:szCs w:val="28"/>
        </w:rPr>
        <w:t>Научная новизна</w:t>
      </w:r>
      <w:r w:rsidRPr="00795696">
        <w:rPr>
          <w:rFonts w:cs="Times New Roman"/>
          <w:szCs w:val="28"/>
        </w:rPr>
        <w:t xml:space="preserve"> работы заключается в следующем</w:t>
      </w:r>
      <w:r w:rsidRPr="00B95780">
        <w:rPr>
          <w:rFonts w:cs="Times New Roman"/>
          <w:szCs w:val="28"/>
        </w:rPr>
        <w:t>:</w:t>
      </w:r>
    </w:p>
    <w:p w14:paraId="61D159A6" w14:textId="3A36EA25" w:rsidR="00B9570F" w:rsidRDefault="00C15230" w:rsidP="00A26640">
      <w:r>
        <w:t xml:space="preserve">Разработан новый способ структурно-параметрической настройки нечетких когнитивных моделей на основе генетических алгоритмов, позволяющий повысить качество и оперативность </w:t>
      </w:r>
      <w:r w:rsidR="000D49E1">
        <w:t>такой настройки для решения задачи управления сложными и слабоструктурированными системами.</w:t>
      </w:r>
    </w:p>
    <w:p w14:paraId="3E58DA1C" w14:textId="32CB039B" w:rsidR="00A26640" w:rsidRDefault="00A26640" w:rsidP="00A26640">
      <w:r w:rsidRPr="00A26640">
        <w:rPr>
          <w:b/>
          <w:bCs/>
        </w:rPr>
        <w:t>Практическую значимость</w:t>
      </w:r>
      <w:r>
        <w:t xml:space="preserve"> работы составляют следующие результаты</w:t>
      </w:r>
      <w:r w:rsidRPr="00A26640">
        <w:t>:</w:t>
      </w:r>
    </w:p>
    <w:p w14:paraId="315620BC" w14:textId="0075639D" w:rsidR="00A26640" w:rsidRDefault="002B42A6" w:rsidP="002B42A6">
      <w:pPr>
        <w:pStyle w:val="--"/>
        <w:numPr>
          <w:ilvl w:val="0"/>
          <w:numId w:val="45"/>
        </w:numPr>
        <w:ind w:left="993" w:hanging="284"/>
      </w:pPr>
      <w:r>
        <w:t>Разработан генетический алгоритм, обеспечивающий программную реализацию предложенного способа структурно-параметрической настройки нечетких когнитивных моделей.</w:t>
      </w:r>
    </w:p>
    <w:p w14:paraId="327B4166" w14:textId="701D2E57" w:rsidR="002B42A6" w:rsidRDefault="002B42A6" w:rsidP="002B42A6">
      <w:pPr>
        <w:pStyle w:val="--"/>
      </w:pPr>
      <w:r>
        <w:t>Созданы</w:t>
      </w:r>
      <w:r w:rsidR="004D3FBB">
        <w:t xml:space="preserve"> </w:t>
      </w:r>
      <w:r w:rsidR="008C34A5" w:rsidRPr="004D3FBB">
        <w:t>алгоритмы</w:t>
      </w:r>
      <w:r w:rsidR="004D3FBB">
        <w:t xml:space="preserve"> и</w:t>
      </w:r>
      <w:r>
        <w:t xml:space="preserve"> программные средства структурно-параметрической настройки нечетких когнитивных моделей на основе генетических алгоритмов.</w:t>
      </w:r>
    </w:p>
    <w:p w14:paraId="0F034BE6" w14:textId="6D2DB6D3" w:rsidR="002B42A6" w:rsidRDefault="002B42A6" w:rsidP="002B42A6">
      <w:r w:rsidRPr="002B42A6">
        <w:rPr>
          <w:b/>
          <w:bCs/>
        </w:rPr>
        <w:t>На защиту выносятся</w:t>
      </w:r>
      <w:r>
        <w:t xml:space="preserve"> следующие положения</w:t>
      </w:r>
      <w:r w:rsidRPr="002B42A6">
        <w:t>:</w:t>
      </w:r>
    </w:p>
    <w:p w14:paraId="51343BC0" w14:textId="77777777" w:rsidR="002B42A6" w:rsidRPr="002B42A6" w:rsidRDefault="002B42A6" w:rsidP="002B42A6">
      <w:pPr>
        <w:pStyle w:val="--"/>
        <w:numPr>
          <w:ilvl w:val="0"/>
          <w:numId w:val="47"/>
        </w:numPr>
        <w:ind w:left="993" w:hanging="284"/>
      </w:pPr>
      <w:r w:rsidRPr="002B42A6">
        <w:lastRenderedPageBreak/>
        <w:t>Способ структурно-параметрической настройки нечетких когнитивных моделей на основе генетических алгоритмов.</w:t>
      </w:r>
    </w:p>
    <w:p w14:paraId="0DCBAC99" w14:textId="0CDB2DC5" w:rsidR="002B42A6" w:rsidRPr="002B42A6" w:rsidRDefault="002B42A6" w:rsidP="002B42A6">
      <w:pPr>
        <w:pStyle w:val="--"/>
      </w:pPr>
      <w:r w:rsidRPr="002B42A6">
        <w:t>Алгоритмы и программные средства, реализующие структурно-параметрическую настройку нечетких когнитивных моделей с помощью предложенного способа.</w:t>
      </w:r>
    </w:p>
    <w:p w14:paraId="1C1325A0" w14:textId="4570D6EB" w:rsidR="00BD3AED" w:rsidRPr="00BD3AED" w:rsidRDefault="00BD3AED" w:rsidP="00397AB1">
      <w:pPr>
        <w:rPr>
          <w:rFonts w:cs="Times New Roman"/>
          <w:b/>
          <w:spacing w:val="-2"/>
          <w:szCs w:val="28"/>
        </w:rPr>
      </w:pPr>
      <w:r w:rsidRPr="00CB7CFB">
        <w:rPr>
          <w:rFonts w:cs="Times New Roman"/>
          <w:b/>
          <w:spacing w:val="-2"/>
          <w:szCs w:val="28"/>
        </w:rPr>
        <w:t>Апробация работы.</w:t>
      </w:r>
      <w:r w:rsidRPr="00BD3AED">
        <w:rPr>
          <w:rFonts w:cs="Times New Roman"/>
          <w:b/>
          <w:spacing w:val="-2"/>
          <w:szCs w:val="28"/>
        </w:rPr>
        <w:t xml:space="preserve"> </w:t>
      </w:r>
      <w:r w:rsidRPr="00BD3AED">
        <w:rPr>
          <w:rStyle w:val="-a"/>
        </w:rPr>
        <w:t>ЗАМЕНИТЬ</w:t>
      </w:r>
    </w:p>
    <w:p w14:paraId="3B522CC1" w14:textId="628ED1CA" w:rsidR="00397AB1" w:rsidRDefault="00397AB1" w:rsidP="00397AB1">
      <w:pPr>
        <w:rPr>
          <w:szCs w:val="28"/>
        </w:rPr>
      </w:pPr>
      <w:r>
        <w:rPr>
          <w:szCs w:val="28"/>
        </w:rPr>
        <w:t xml:space="preserve">Выпускная квалификационная работа состоит из введения, </w:t>
      </w:r>
      <w:r w:rsidR="00BD3AED">
        <w:rPr>
          <w:szCs w:val="28"/>
        </w:rPr>
        <w:t>четырех</w:t>
      </w:r>
      <w:r>
        <w:rPr>
          <w:szCs w:val="28"/>
        </w:rPr>
        <w:t xml:space="preserve"> глав, заключения, перечня сокращений и условных обозначений и списка литературы, включающего </w:t>
      </w:r>
      <w:r w:rsidR="00BD3AED" w:rsidRPr="00BD3AED">
        <w:rPr>
          <w:rStyle w:val="-a"/>
        </w:rPr>
        <w:t>X</w:t>
      </w:r>
      <w:r>
        <w:rPr>
          <w:szCs w:val="28"/>
        </w:rPr>
        <w:t xml:space="preserve"> наименований. Работа содержит </w:t>
      </w:r>
      <w:r w:rsidR="00BD3AED" w:rsidRPr="00BD3AED">
        <w:rPr>
          <w:rStyle w:val="-a"/>
        </w:rPr>
        <w:t>X</w:t>
      </w:r>
      <w:r>
        <w:rPr>
          <w:szCs w:val="28"/>
        </w:rPr>
        <w:t xml:space="preserve"> страниц машинописного текста,</w:t>
      </w:r>
      <w:r w:rsidRPr="00397AB1">
        <w:rPr>
          <w:szCs w:val="28"/>
        </w:rPr>
        <w:t xml:space="preserve"> </w:t>
      </w:r>
      <w:r w:rsidR="00BD3AED" w:rsidRPr="00BD3AED">
        <w:rPr>
          <w:rStyle w:val="-a"/>
        </w:rPr>
        <w:t>X</w:t>
      </w:r>
      <w:r w:rsidRPr="00397AB1">
        <w:rPr>
          <w:szCs w:val="28"/>
        </w:rPr>
        <w:t xml:space="preserve"> </w:t>
      </w:r>
      <w:r>
        <w:rPr>
          <w:szCs w:val="28"/>
        </w:rPr>
        <w:t>рисунк</w:t>
      </w:r>
      <w:r w:rsidR="00BD3AED">
        <w:rPr>
          <w:szCs w:val="28"/>
        </w:rPr>
        <w:t>ов</w:t>
      </w:r>
      <w:r>
        <w:rPr>
          <w:szCs w:val="28"/>
        </w:rPr>
        <w:t>,</w:t>
      </w:r>
      <w:r w:rsidRPr="00397AB1">
        <w:rPr>
          <w:szCs w:val="28"/>
        </w:rPr>
        <w:t xml:space="preserve"> </w:t>
      </w:r>
      <w:r w:rsidR="00BD3AED" w:rsidRPr="00BD3AED">
        <w:rPr>
          <w:rStyle w:val="-a"/>
        </w:rPr>
        <w:t>X</w:t>
      </w:r>
      <w:r w:rsidRPr="00842DD3">
        <w:t xml:space="preserve"> </w:t>
      </w:r>
      <w:r>
        <w:rPr>
          <w:szCs w:val="28"/>
        </w:rPr>
        <w:t xml:space="preserve">таблиц, </w:t>
      </w:r>
      <w:r w:rsidR="009437E5">
        <w:rPr>
          <w:szCs w:val="28"/>
        </w:rPr>
        <w:t>3</w:t>
      </w:r>
      <w:r>
        <w:rPr>
          <w:szCs w:val="28"/>
        </w:rPr>
        <w:t xml:space="preserve"> приложения. </w:t>
      </w:r>
    </w:p>
    <w:p w14:paraId="5A8BB896" w14:textId="77777777" w:rsidR="00875157" w:rsidRDefault="00397AB1" w:rsidP="00397AB1">
      <w:pPr>
        <w:rPr>
          <w:szCs w:val="28"/>
        </w:rPr>
      </w:pPr>
      <w:r>
        <w:rPr>
          <w:szCs w:val="28"/>
        </w:rPr>
        <w:t>Во введении определена актуальность темы исследования,</w:t>
      </w:r>
      <w:r w:rsidRPr="00397AB1">
        <w:rPr>
          <w:szCs w:val="28"/>
        </w:rPr>
        <w:t xml:space="preserve"> </w:t>
      </w:r>
      <w:r>
        <w:rPr>
          <w:szCs w:val="28"/>
        </w:rPr>
        <w:t>определен</w:t>
      </w:r>
      <w:r w:rsidR="00DE5245">
        <w:rPr>
          <w:szCs w:val="28"/>
        </w:rPr>
        <w:t>ы</w:t>
      </w:r>
      <w:r>
        <w:rPr>
          <w:szCs w:val="28"/>
        </w:rPr>
        <w:t xml:space="preserve"> цель и задачи исследования, представлено краткое содержание по главам.</w:t>
      </w:r>
    </w:p>
    <w:p w14:paraId="3D352F7B" w14:textId="533BFBBD" w:rsidR="00397AB1" w:rsidRDefault="00397AB1" w:rsidP="00397AB1">
      <w:r>
        <w:t xml:space="preserve">В </w:t>
      </w:r>
      <w:r w:rsidR="007C5ED4">
        <w:t>первой</w:t>
      </w:r>
      <w:r>
        <w:t xml:space="preserve"> главе</w:t>
      </w:r>
      <w:r w:rsidR="00BD3AED" w:rsidRPr="00BD3AED">
        <w:rPr>
          <w:rStyle w:val="a5"/>
        </w:rPr>
        <w:t xml:space="preserve"> </w:t>
      </w:r>
      <w:r w:rsidR="00BD3AED" w:rsidRPr="00BD3AED">
        <w:rPr>
          <w:rStyle w:val="-a"/>
        </w:rPr>
        <w:t>ЗАМЕНИТЬ</w:t>
      </w:r>
    </w:p>
    <w:p w14:paraId="3C6B451F" w14:textId="3F35634B" w:rsidR="003F71B0" w:rsidRDefault="003F71B0" w:rsidP="003F71B0">
      <w:r>
        <w:t>Во второй главе</w:t>
      </w:r>
      <w:r w:rsidR="00BD3AED">
        <w:t xml:space="preserve"> </w:t>
      </w:r>
      <w:r w:rsidR="00BD3AED" w:rsidRPr="00BD3AED">
        <w:rPr>
          <w:rStyle w:val="-a"/>
        </w:rPr>
        <w:t>ЗАМЕНИТЬ</w:t>
      </w:r>
    </w:p>
    <w:p w14:paraId="7A477C04" w14:textId="7E2F01B8" w:rsidR="003F71B0" w:rsidRDefault="003F71B0" w:rsidP="003F71B0">
      <w:r>
        <w:t>В третьей главе</w:t>
      </w:r>
      <w:r w:rsidR="00DE5245">
        <w:t xml:space="preserve"> </w:t>
      </w:r>
      <w:r w:rsidR="00BD3AED" w:rsidRPr="00BD3AED">
        <w:rPr>
          <w:rStyle w:val="-a"/>
        </w:rPr>
        <w:t>ЗАМЕНИТЬ</w:t>
      </w:r>
    </w:p>
    <w:p w14:paraId="04886704" w14:textId="6C61E900" w:rsidR="00BD3AED" w:rsidRDefault="00BD3AED" w:rsidP="003F71B0">
      <w:r>
        <w:t xml:space="preserve">В четвертой главе </w:t>
      </w:r>
      <w:r w:rsidRPr="00BD3AED">
        <w:rPr>
          <w:rStyle w:val="-a"/>
        </w:rPr>
        <w:t>ЗАМЕНИТЬ</w:t>
      </w:r>
    </w:p>
    <w:p w14:paraId="236DA9C7" w14:textId="77777777" w:rsidR="006C5D75" w:rsidRDefault="006C5D75" w:rsidP="006C5D75">
      <w:r w:rsidRPr="006D36D1">
        <w:t xml:space="preserve">В заключении охарактеризованы результаты </w:t>
      </w:r>
      <w:r>
        <w:t xml:space="preserve">выпускной квалификационной </w:t>
      </w:r>
      <w:r w:rsidRPr="006D36D1">
        <w:t>работы.</w:t>
      </w:r>
    </w:p>
    <w:p w14:paraId="411708BE" w14:textId="325620CF" w:rsidR="003F71B0" w:rsidRPr="00677599" w:rsidRDefault="006C5D75" w:rsidP="006C5D75">
      <w:r w:rsidRPr="006C5D75">
        <w:t>В приложениях представлено задание на выпускную квалификационную работ</w:t>
      </w:r>
      <w:r>
        <w:t xml:space="preserve">у, исходный код </w:t>
      </w:r>
      <w:r w:rsidR="004D3FBB">
        <w:t>разработанных программных средств</w:t>
      </w:r>
      <w:r w:rsidR="00BD3AED">
        <w:t xml:space="preserve"> и скриншоты тестирования</w:t>
      </w:r>
      <w:r>
        <w:t>.</w:t>
      </w:r>
    </w:p>
    <w:p w14:paraId="2BB72582" w14:textId="77777777" w:rsidR="000A2F8F" w:rsidRDefault="000A2F8F" w:rsidP="00145C29">
      <w:r>
        <w:br w:type="page"/>
      </w:r>
    </w:p>
    <w:p w14:paraId="2C26C6D1" w14:textId="56B5407D" w:rsidR="00922C7B" w:rsidRPr="00922C7B" w:rsidRDefault="00284770" w:rsidP="00922C7B">
      <w:pPr>
        <w:pStyle w:val="-"/>
      </w:pPr>
      <w:bookmarkStart w:id="2" w:name="_Toc132804670"/>
      <w:r>
        <w:lastRenderedPageBreak/>
        <w:t>АНАЛИЗ ЗАДач И СПОСОБОВ СТРУКТУРНО</w:t>
      </w:r>
      <w:r>
        <w:rPr>
          <w:szCs w:val="28"/>
        </w:rPr>
        <w:t>-ПАРАМЕТРИЧЕСКОЙ НАСТРОЙКИ НЕЧЕТКИХ КОГНИТИВНЫХ МОДЕЛЕЙ</w:t>
      </w:r>
      <w:bookmarkEnd w:id="2"/>
    </w:p>
    <w:p w14:paraId="4C844FAB" w14:textId="6BE1FF83" w:rsidR="00B76DD7" w:rsidRDefault="00B76DD7" w:rsidP="000A2F8F">
      <w:pPr>
        <w:pStyle w:val="-0"/>
      </w:pPr>
      <w:bookmarkStart w:id="3" w:name="_Toc132804671"/>
      <w:r>
        <w:t>Анализ нечетких когнитивных моделей</w:t>
      </w:r>
    </w:p>
    <w:bookmarkEnd w:id="3"/>
    <w:p w14:paraId="205A6D1C" w14:textId="36EF59A8" w:rsidR="00922C7B" w:rsidRDefault="009B37CA" w:rsidP="009B37CA">
      <w:pPr>
        <w:pStyle w:val="-9"/>
      </w:pPr>
      <w:r>
        <w:t>ЗАМЕНИТЬ</w:t>
      </w:r>
    </w:p>
    <w:p w14:paraId="174F5607" w14:textId="77777777" w:rsidR="009B37CA" w:rsidRPr="009B37CA" w:rsidRDefault="009B37CA" w:rsidP="009B37CA">
      <w:pPr>
        <w:ind w:firstLine="0"/>
      </w:pPr>
    </w:p>
    <w:p w14:paraId="3654CE5A" w14:textId="69C96525" w:rsidR="00215640" w:rsidRDefault="000A2F8F" w:rsidP="000B6472">
      <w:pPr>
        <w:pStyle w:val="-0"/>
      </w:pPr>
      <w:bookmarkStart w:id="4" w:name="_Toc132804672"/>
      <w:r>
        <w:t xml:space="preserve">Анализ существующих </w:t>
      </w:r>
      <w:r w:rsidR="00284770">
        <w:t>способов структурно-параметрической настройки нечетких когнитивных моделей</w:t>
      </w:r>
      <w:bookmarkEnd w:id="4"/>
    </w:p>
    <w:p w14:paraId="2320007B" w14:textId="7DC7CDFF" w:rsidR="000B6472" w:rsidRPr="000B6472" w:rsidRDefault="000B6472" w:rsidP="000B6472">
      <w:pPr>
        <w:pStyle w:val="-9"/>
      </w:pPr>
      <w:r>
        <w:t>ЗАМЕНИТЬ</w:t>
      </w:r>
    </w:p>
    <w:p w14:paraId="6E7D2650" w14:textId="77777777" w:rsidR="00922C7B" w:rsidRPr="00922C7B" w:rsidRDefault="00922C7B" w:rsidP="00145C29">
      <w:r>
        <w:tab/>
      </w:r>
    </w:p>
    <w:p w14:paraId="5233C02D" w14:textId="253BDA5C" w:rsidR="000A2F8F" w:rsidRDefault="00284770" w:rsidP="000A2F8F">
      <w:pPr>
        <w:pStyle w:val="-0"/>
      </w:pPr>
      <w:bookmarkStart w:id="5" w:name="_Toc132804673"/>
      <w:r>
        <w:t xml:space="preserve">Анализ </w:t>
      </w:r>
      <w:r w:rsidR="008C5DDF">
        <w:t xml:space="preserve">существующих </w:t>
      </w:r>
      <w:r>
        <w:t>программных средств</w:t>
      </w:r>
      <w:r w:rsidR="008C5DDF">
        <w:t xml:space="preserve"> </w:t>
      </w:r>
      <w:r w:rsidR="007C6730">
        <w:t>структурно-параметрической</w:t>
      </w:r>
      <w:r w:rsidR="008C5DDF">
        <w:t xml:space="preserve"> настройки нечетких когнитивных моделей</w:t>
      </w:r>
      <w:bookmarkEnd w:id="5"/>
      <w:r>
        <w:t xml:space="preserve"> </w:t>
      </w:r>
    </w:p>
    <w:p w14:paraId="045F8D5F" w14:textId="6C6F660A" w:rsidR="00342BE5" w:rsidRDefault="000B6472" w:rsidP="000B6472">
      <w:pPr>
        <w:pStyle w:val="-9"/>
      </w:pPr>
      <w:r>
        <w:t>ЗАМЕНИТЬ</w:t>
      </w:r>
    </w:p>
    <w:p w14:paraId="60BF3619" w14:textId="77777777" w:rsidR="00342BE5" w:rsidRPr="00922C7B" w:rsidRDefault="00342BE5" w:rsidP="00145C29"/>
    <w:p w14:paraId="228B4CF4" w14:textId="45A8A0DD" w:rsidR="000A2F8F" w:rsidRDefault="008C5DDF" w:rsidP="000A2F8F">
      <w:pPr>
        <w:pStyle w:val="-0"/>
      </w:pPr>
      <w:bookmarkStart w:id="6" w:name="_Toc132804674"/>
      <w:r>
        <w:t>Постановка задачи исследования</w:t>
      </w:r>
      <w:bookmarkEnd w:id="6"/>
    </w:p>
    <w:p w14:paraId="51EFE617" w14:textId="693772F0" w:rsidR="00ED14C7" w:rsidRPr="00D8713C" w:rsidRDefault="000B6472" w:rsidP="000B6472">
      <w:pPr>
        <w:pStyle w:val="-9"/>
      </w:pPr>
      <w:r>
        <w:t>ЗАМЕНИТЬ</w:t>
      </w:r>
    </w:p>
    <w:p w14:paraId="6FB1DC49" w14:textId="77777777" w:rsidR="00922C7B" w:rsidRPr="00922C7B" w:rsidRDefault="00922C7B" w:rsidP="008C5DDF">
      <w:pPr>
        <w:ind w:firstLine="0"/>
      </w:pPr>
    </w:p>
    <w:p w14:paraId="155CBEE7" w14:textId="77777777" w:rsidR="00922C7B" w:rsidRDefault="003661C9" w:rsidP="00F63A9C">
      <w:pPr>
        <w:pStyle w:val="-0"/>
      </w:pPr>
      <w:r>
        <w:t xml:space="preserve"> </w:t>
      </w:r>
      <w:bookmarkStart w:id="7" w:name="_Toc132804675"/>
      <w:r w:rsidR="00922C7B">
        <w:t>Выводы по главе</w:t>
      </w:r>
      <w:bookmarkEnd w:id="7"/>
    </w:p>
    <w:p w14:paraId="22146A6D" w14:textId="5081056E" w:rsidR="00EA5D72" w:rsidRDefault="000B6472" w:rsidP="000B6472">
      <w:pPr>
        <w:pStyle w:val="-9"/>
      </w:pPr>
      <w:r>
        <w:t>ЗАМЕНИТЬ</w:t>
      </w:r>
    </w:p>
    <w:p w14:paraId="0443AE85" w14:textId="77777777" w:rsidR="008B7E8B" w:rsidRDefault="008B7E8B" w:rsidP="00922C7B">
      <w:r>
        <w:br w:type="page"/>
      </w:r>
    </w:p>
    <w:p w14:paraId="338ACC67" w14:textId="143DC38F" w:rsidR="00922C7B" w:rsidRDefault="006E516B" w:rsidP="00CD4EA1">
      <w:pPr>
        <w:pStyle w:val="-"/>
      </w:pPr>
      <w:bookmarkStart w:id="8" w:name="_Toc132804676"/>
      <w:r>
        <w:lastRenderedPageBreak/>
        <w:t>РАзработка способа структурно-параметрической настройки нечетких конгитивных моделей на основе генетических алгоритмов</w:t>
      </w:r>
      <w:bookmarkEnd w:id="8"/>
    </w:p>
    <w:p w14:paraId="6ED06C13" w14:textId="7401C556" w:rsidR="000537EF" w:rsidRPr="000537EF" w:rsidRDefault="00DF0156" w:rsidP="000537EF">
      <w:pPr>
        <w:pStyle w:val="-0"/>
      </w:pPr>
      <w:bookmarkStart w:id="9" w:name="_Toc132804677"/>
      <w:r>
        <w:t xml:space="preserve">Требования к разрабатываемому </w:t>
      </w:r>
      <w:r w:rsidR="00E61FA1">
        <w:t>способу</w:t>
      </w:r>
      <w:r>
        <w:t xml:space="preserve"> структурно-параметрической настройки нечетких когнитивных моделей</w:t>
      </w:r>
      <w:bookmarkEnd w:id="9"/>
    </w:p>
    <w:p w14:paraId="1278A2E3" w14:textId="1E874203" w:rsidR="00C83E54" w:rsidRDefault="0035432E" w:rsidP="001F4DFA">
      <w:r>
        <w:t>В рамках рассматриваемого способа структурно-параметрической настройки</w:t>
      </w:r>
      <w:r w:rsidR="00FA093A">
        <w:t xml:space="preserve"> из всех концептов нечеткой когнитивной модели выделяют управляющие и целевые. Первые отражают факторы, на которые можно повлиять и скорректировать таким образом поведение и конечное состояние моделируемой слабоструктурированной системы. Вторые представляют собой важные для исследования факторы, которые невозможно изменить непосредственно. Конечное состояние целевых концептов зависит от начального состояния управляющих.</w:t>
      </w:r>
    </w:p>
    <w:p w14:paraId="45FC2EF4" w14:textId="1C96F373" w:rsidR="00FA093A" w:rsidRDefault="00FA093A" w:rsidP="001F4DFA">
      <w:r>
        <w:t>Среди связей нечеткой когнитивной модели также выделяют управляющие связи. Значение силы этих связей не известно исследователю заранее, а может изменяться в некотором разрешенном диапазоне. Изменение силы управляющей связи приводит к изменению конечного состояния целевых концептов в результате моделирования.</w:t>
      </w:r>
    </w:p>
    <w:p w14:paraId="660642B0" w14:textId="3E98E138" w:rsidR="00FA093A" w:rsidRDefault="00FA093A" w:rsidP="001F4DFA">
      <w:r>
        <w:t xml:space="preserve">Разрабатываемый способ структурно-параметрической настройки нечеткой когнитивной модели </w:t>
      </w:r>
      <w:r w:rsidR="008D63E5">
        <w:t>должен позволять подбирать</w:t>
      </w:r>
      <w:r>
        <w:t xml:space="preserve"> начально</w:t>
      </w:r>
      <w:r w:rsidR="008D63E5">
        <w:t>е</w:t>
      </w:r>
      <w:r>
        <w:t xml:space="preserve"> состояния ее управляющих концептов, а также значений управляющих связей таким образом, чтобы в результате ее моделирования по времени, целевые концепты максимально приблизились к желаемому состоянию. Настройка начального состояния управляющих концептов отражает параметрическую оптимизацию, а настройка силы управляющих связей – структурную. Желаемое конечное состояние задается экспертом исходя из целей моделирования. Моделируемая предметная область может иметь определенные ограничения, поэтому эти ограничения должны быть отражены в ограничениях на состояние управляющих концептов</w:t>
      </w:r>
      <w:r w:rsidR="008D63E5">
        <w:t xml:space="preserve"> и управляющих связей</w:t>
      </w:r>
      <w:r>
        <w:t>.</w:t>
      </w:r>
    </w:p>
    <w:p w14:paraId="3375E6EC" w14:textId="77777777" w:rsidR="002672A7" w:rsidRDefault="002672A7" w:rsidP="002672A7">
      <w:r>
        <w:lastRenderedPageBreak/>
        <w:t>Моделирование по времени может осуществляться с помощью различных моделей динамики</w:t>
      </w:r>
      <w:r w:rsidRPr="002672A7">
        <w:t>:</w:t>
      </w:r>
    </w:p>
    <w:p w14:paraId="1D718C06" w14:textId="20B21D96" w:rsidR="002672A7" w:rsidRDefault="002672A7" w:rsidP="002672A7">
      <w:pPr>
        <w:ind w:firstLine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9714E3">
        <w:rPr>
          <w:rFonts w:eastAsiaTheme="minorEastAsia"/>
          <w:i/>
        </w:rPr>
        <w:t xml:space="preserve"> </w:t>
      </w:r>
      <w:r w:rsidRPr="002672A7">
        <w:rPr>
          <w:rFonts w:eastAsiaTheme="minorEastAsia"/>
          <w:iCs/>
        </w:rPr>
        <w:t>,</w:t>
      </w:r>
    </w:p>
    <w:p w14:paraId="2815791B" w14:textId="02663220" w:rsidR="002672A7" w:rsidRPr="002672A7" w:rsidRDefault="002672A7" w:rsidP="002672A7">
      <w:pPr>
        <w:ind w:firstLine="0"/>
        <w:rPr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9714E3">
        <w:rPr>
          <w:rFonts w:eastAsiaTheme="minorEastAsia"/>
          <w:i/>
        </w:rPr>
        <w:t xml:space="preserve"> </w:t>
      </w:r>
      <w:r w:rsidRPr="002672A7">
        <w:rPr>
          <w:rFonts w:eastAsiaTheme="minorEastAsia"/>
          <w:iCs/>
        </w:rPr>
        <w:t>,</w:t>
      </w:r>
    </w:p>
    <w:p w14:paraId="5AD3B9C1" w14:textId="5509B233" w:rsidR="002672A7" w:rsidRDefault="003703A4" w:rsidP="002672A7">
      <w:pPr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2672A7" w:rsidRPr="009714E3">
        <w:rPr>
          <w:rFonts w:eastAsiaTheme="minorEastAsia"/>
          <w:i/>
        </w:rPr>
        <w:t xml:space="preserve"> </w:t>
      </w:r>
      <w:r w:rsidR="002672A7" w:rsidRPr="002672A7">
        <w:rPr>
          <w:rFonts w:eastAsiaTheme="minorEastAsia"/>
          <w:iCs/>
        </w:rPr>
        <w:t>,</w:t>
      </w:r>
    </w:p>
    <w:p w14:paraId="0A04FB56" w14:textId="2E2CE7A3" w:rsidR="002672A7" w:rsidRPr="001F4DFA" w:rsidRDefault="003703A4" w:rsidP="002672A7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2672A7" w:rsidRPr="009714E3">
        <w:rPr>
          <w:rFonts w:eastAsiaTheme="minorEastAsia"/>
          <w:i/>
        </w:rPr>
        <w:t xml:space="preserve"> </w:t>
      </w:r>
      <w:r w:rsidR="002672A7" w:rsidRPr="002672A7">
        <w:rPr>
          <w:rFonts w:eastAsiaTheme="minorEastAsia"/>
          <w:iCs/>
        </w:rPr>
        <w:t>,</w:t>
      </w:r>
    </w:p>
    <w:p w14:paraId="69109E02" w14:textId="7A306A31" w:rsidR="005F5F0B" w:rsidRDefault="002672A7" w:rsidP="000B647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t+1</m:t>
        </m:r>
      </m:oMath>
      <w:r>
        <w:t xml:space="preserve"> – дискретные моменты времени; </w:t>
      </w:r>
      <m:oMath>
        <m:r>
          <w:rPr>
            <w:rFonts w:ascii="Cambria Math" w:hAnsi="Cambria Math"/>
          </w:rPr>
          <m:t>j = 1, 2,…, P</m:t>
        </m:r>
      </m:oMath>
      <w:r>
        <w:t xml:space="preserve"> – номер выходного концепта; </w:t>
      </w:r>
      <m:oMath>
        <m:r>
          <w:rPr>
            <w:rFonts w:ascii="Cambria Math" w:hAnsi="Cambria Math"/>
          </w:rPr>
          <m:t>P</m:t>
        </m:r>
      </m:oMath>
      <w:r>
        <w:t xml:space="preserve"> – общее число концептов карты;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– состояние и приращение значения j-го выходного концепта </w:t>
      </w:r>
      <m:oMath>
        <m:r>
          <w:rPr>
            <w:rFonts w:ascii="Cambria Math" w:hAnsi="Cambria Math"/>
          </w:rPr>
          <m:t>j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состояние и приращение значения i-го входного концепта;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– вес влияния концепта </w:t>
      </w:r>
      <m:oMath>
        <m:r>
          <w:rPr>
            <w:rFonts w:ascii="Cambria Math" w:hAnsi="Cambria Math"/>
          </w:rPr>
          <m:t>i</m:t>
        </m:r>
      </m:oMath>
      <w:r>
        <w:t xml:space="preserve"> на концепт </w:t>
      </w:r>
      <m:oMath>
        <m:r>
          <w:rPr>
            <w:rFonts w:ascii="Cambria Math" w:hAnsi="Cambria Math"/>
          </w:rPr>
          <m:t>j</m:t>
        </m:r>
      </m:oMath>
      <w:r>
        <w:t xml:space="preserve">; </w:t>
      </w:r>
      <m:oMath>
        <m:r>
          <w:rPr>
            <w:rFonts w:ascii="Cambria Math" w:hAnsi="Cambria Math"/>
          </w:rPr>
          <m:t>N</m:t>
        </m:r>
      </m:oMath>
      <w:r>
        <w:t xml:space="preserve"> – число входных концептов для </w:t>
      </w:r>
      <m:oMath>
        <m:r>
          <w:rPr>
            <w:rFonts w:ascii="Cambria Math" w:hAnsi="Cambria Math"/>
          </w:rPr>
          <m:t>j</m:t>
        </m:r>
      </m:oMath>
      <w:r>
        <w:t xml:space="preserve">-го выходного </w:t>
      </w:r>
      <w:r w:rsidR="005F5F0B">
        <w:t xml:space="preserve">концепта </w:t>
      </w:r>
      <w:r w:rsidR="005F5F0B" w:rsidRPr="005F5F0B">
        <w:t>[3]</w:t>
      </w:r>
      <w:r w:rsidR="005F5F0B">
        <w:t>.</w:t>
      </w:r>
    </w:p>
    <w:p w14:paraId="0F2841D9" w14:textId="77777777" w:rsidR="00B51647" w:rsidRDefault="005F5F0B" w:rsidP="005F5F0B">
      <w:r>
        <w:t>Для различных моделируемых систем</w:t>
      </w:r>
      <w:r w:rsidR="00B26166">
        <w:t>, а также отдельных концептов,</w:t>
      </w:r>
      <w:r>
        <w:t xml:space="preserve"> могут подходить различные модели динамики</w:t>
      </w:r>
      <w:r w:rsidR="00B26166">
        <w:t>, поэтому разрабатываемы способ должен позволять исследователю выбирать наиболее подходящую модель.</w:t>
      </w:r>
    </w:p>
    <w:p w14:paraId="2E66C28D" w14:textId="2F33DBCE" w:rsidR="005F5F0B" w:rsidRDefault="00B51647" w:rsidP="005F5F0B">
      <w:r>
        <w:t>Не все когнитивные модели являются устойчивыми, и их моделирование при помощи той или иной модели динамики может никогда не закончиться. Исходя из этого, целесообразно дать исследователю возможность ограничивать максимальное модельное время.</w:t>
      </w:r>
    </w:p>
    <w:p w14:paraId="2E426AC5" w14:textId="77777777" w:rsidR="00B51647" w:rsidRPr="005F5F0B" w:rsidRDefault="00B51647" w:rsidP="00B51647">
      <w:pPr>
        <w:ind w:firstLine="0"/>
      </w:pPr>
    </w:p>
    <w:p w14:paraId="390D9B88" w14:textId="73AD3EB7" w:rsidR="00EA5D72" w:rsidRDefault="00E61FA1" w:rsidP="00EA5D72">
      <w:pPr>
        <w:pStyle w:val="-0"/>
      </w:pPr>
      <w:bookmarkStart w:id="10" w:name="_Toc132804678"/>
      <w:r>
        <w:t xml:space="preserve">Генетический алгоритм </w:t>
      </w:r>
      <w:r w:rsidR="007C6730">
        <w:t>структурно-параметрической</w:t>
      </w:r>
      <w:r>
        <w:t xml:space="preserve"> настройки нечетких когнитивных моделей</w:t>
      </w:r>
      <w:bookmarkEnd w:id="10"/>
    </w:p>
    <w:p w14:paraId="3C15D35B" w14:textId="332BB116" w:rsidR="00D43277" w:rsidRPr="00D43277" w:rsidRDefault="00C04546" w:rsidP="00F17279">
      <w:r>
        <w:t xml:space="preserve"> </w:t>
      </w:r>
      <w:r w:rsidR="00F17279">
        <w:t>Исходя из перечисленных требований</w:t>
      </w:r>
    </w:p>
    <w:p w14:paraId="2C5A1896" w14:textId="77777777" w:rsidR="009D5752" w:rsidRPr="009D5752" w:rsidRDefault="009D5752" w:rsidP="009D5752"/>
    <w:p w14:paraId="176DF3C2" w14:textId="53C95437" w:rsidR="00EA5D72" w:rsidRDefault="00E61FA1" w:rsidP="00EA5D72">
      <w:pPr>
        <w:pStyle w:val="-0"/>
      </w:pPr>
      <w:bookmarkStart w:id="11" w:name="_Toc132804679"/>
      <w:r>
        <w:t>Алгоритмы генетических операторов</w:t>
      </w:r>
      <w:bookmarkEnd w:id="11"/>
    </w:p>
    <w:p w14:paraId="7AA4F6B8" w14:textId="143F08BE" w:rsidR="009162A8" w:rsidRDefault="000B6472" w:rsidP="000B6472">
      <w:pPr>
        <w:pStyle w:val="-9"/>
      </w:pPr>
      <w:r>
        <w:t>ЗАМЕНИТЬ</w:t>
      </w:r>
    </w:p>
    <w:p w14:paraId="133277F1" w14:textId="77777777" w:rsidR="000B6472" w:rsidRPr="000B6472" w:rsidRDefault="000B6472" w:rsidP="000B6472">
      <w:pPr>
        <w:ind w:firstLine="0"/>
      </w:pPr>
    </w:p>
    <w:p w14:paraId="5CF5A47D" w14:textId="77777777" w:rsidR="00CD4EA1" w:rsidRDefault="009D5752" w:rsidP="0032206F">
      <w:pPr>
        <w:pStyle w:val="-0"/>
      </w:pPr>
      <w:bookmarkStart w:id="12" w:name="_Toc132804680"/>
      <w:r>
        <w:t xml:space="preserve">Выводы </w:t>
      </w:r>
      <w:r w:rsidR="00AB7C61">
        <w:t>по главе</w:t>
      </w:r>
      <w:bookmarkEnd w:id="12"/>
    </w:p>
    <w:p w14:paraId="56B43B75" w14:textId="0752D36D" w:rsidR="008B7E8B" w:rsidRDefault="000B6472" w:rsidP="000B6472">
      <w:pPr>
        <w:pStyle w:val="-9"/>
      </w:pPr>
      <w:r>
        <w:t>ЗАМЕНИТЬ</w:t>
      </w:r>
    </w:p>
    <w:p w14:paraId="5B59CE7F" w14:textId="77777777" w:rsidR="008B7E8B" w:rsidRDefault="008B7E8B" w:rsidP="008B7E8B">
      <w:r>
        <w:lastRenderedPageBreak/>
        <w:br w:type="page"/>
      </w:r>
    </w:p>
    <w:p w14:paraId="1F53B38F" w14:textId="37865F76" w:rsidR="0032206F" w:rsidRDefault="008B7E8B" w:rsidP="008B7E8B">
      <w:pPr>
        <w:pStyle w:val="-"/>
      </w:pPr>
      <w:bookmarkStart w:id="13" w:name="_Toc132804681"/>
      <w:r>
        <w:lastRenderedPageBreak/>
        <w:t xml:space="preserve">разработка программных средств </w:t>
      </w:r>
      <w:r w:rsidR="001033D3">
        <w:t>структурно-параметрической настройки нечетких конгитивных моделей на основе генетических алгоритмов</w:t>
      </w:r>
      <w:bookmarkEnd w:id="13"/>
    </w:p>
    <w:p w14:paraId="691C2B1F" w14:textId="62A5DFF0" w:rsidR="008B7E8B" w:rsidRDefault="001033D3" w:rsidP="008B7E8B">
      <w:pPr>
        <w:pStyle w:val="-0"/>
      </w:pPr>
      <w:bookmarkStart w:id="14" w:name="_Toc132804682"/>
      <w:r>
        <w:t>Требования к функционалу программных средств</w:t>
      </w:r>
      <w:bookmarkEnd w:id="14"/>
    </w:p>
    <w:p w14:paraId="4585D694" w14:textId="2F7BFFEC" w:rsidR="000A79C9" w:rsidRDefault="00552C83" w:rsidP="00552C83">
      <w:pPr>
        <w:pStyle w:val="-9"/>
      </w:pPr>
      <w:r>
        <w:t>ЗАМЕНИТЬ</w:t>
      </w:r>
    </w:p>
    <w:p w14:paraId="4315D661" w14:textId="77777777" w:rsidR="00552C83" w:rsidRPr="00552C83" w:rsidRDefault="00552C83" w:rsidP="00552C83">
      <w:pPr>
        <w:ind w:firstLine="0"/>
      </w:pPr>
    </w:p>
    <w:p w14:paraId="3A85B81E" w14:textId="5ED4E6CB" w:rsidR="008B7E8B" w:rsidRDefault="001033D3" w:rsidP="008B7E8B">
      <w:pPr>
        <w:pStyle w:val="-0"/>
      </w:pPr>
      <w:bookmarkStart w:id="15" w:name="_Toc132804683"/>
      <w:r>
        <w:t>Разработка архитектуры программных средств</w:t>
      </w:r>
      <w:bookmarkEnd w:id="15"/>
    </w:p>
    <w:p w14:paraId="77A18769" w14:textId="7B317060" w:rsidR="00552C83" w:rsidRDefault="00552C83" w:rsidP="00552C83">
      <w:pPr>
        <w:pStyle w:val="-9"/>
      </w:pPr>
      <w:r>
        <w:t>ЗАМЕНИТЬ</w:t>
      </w:r>
    </w:p>
    <w:p w14:paraId="32B10584" w14:textId="77777777" w:rsidR="00552C83" w:rsidRPr="00552C83" w:rsidRDefault="00552C83" w:rsidP="00552C83">
      <w:pPr>
        <w:ind w:firstLine="0"/>
      </w:pPr>
    </w:p>
    <w:p w14:paraId="68F25AE8" w14:textId="6A4A6730" w:rsidR="008B7E8B" w:rsidRDefault="001033D3" w:rsidP="008B7E8B">
      <w:pPr>
        <w:pStyle w:val="-0"/>
      </w:pPr>
      <w:bookmarkStart w:id="16" w:name="_Toc132804684"/>
      <w:r>
        <w:t>Разработка основных алгоритмов</w:t>
      </w:r>
      <w:bookmarkEnd w:id="16"/>
    </w:p>
    <w:p w14:paraId="70BAC905" w14:textId="6A8B82D2" w:rsidR="00506010" w:rsidRDefault="00552C83" w:rsidP="00552C83">
      <w:pPr>
        <w:pStyle w:val="-9"/>
      </w:pPr>
      <w:r>
        <w:t>ЗАМЕНИТЬ</w:t>
      </w:r>
    </w:p>
    <w:p w14:paraId="05269FC3" w14:textId="77777777" w:rsidR="00552C83" w:rsidRPr="00552C83" w:rsidRDefault="00552C83" w:rsidP="00552C83">
      <w:pPr>
        <w:ind w:firstLine="0"/>
      </w:pPr>
    </w:p>
    <w:p w14:paraId="48BEC924" w14:textId="63BDC010" w:rsidR="0095376B" w:rsidRPr="0095376B" w:rsidRDefault="001033D3" w:rsidP="0095376B">
      <w:pPr>
        <w:pStyle w:val="-0"/>
      </w:pPr>
      <w:bookmarkStart w:id="17" w:name="_Toc132804685"/>
      <w:r>
        <w:t>Разработка пользовательского интерфейса</w:t>
      </w:r>
      <w:bookmarkEnd w:id="17"/>
    </w:p>
    <w:p w14:paraId="7CE40BA1" w14:textId="4D762C57" w:rsidR="005F7C80" w:rsidRDefault="00552C83" w:rsidP="00552C83">
      <w:pPr>
        <w:pStyle w:val="-9"/>
      </w:pPr>
      <w:r>
        <w:t>ЗАМЕНИТЬ</w:t>
      </w:r>
    </w:p>
    <w:p w14:paraId="539F107B" w14:textId="77777777" w:rsidR="0095376B" w:rsidRPr="0095376B" w:rsidRDefault="0095376B" w:rsidP="0095376B">
      <w:pPr>
        <w:ind w:firstLine="0"/>
      </w:pPr>
    </w:p>
    <w:p w14:paraId="1848153B" w14:textId="77777777" w:rsidR="008B7E8B" w:rsidRDefault="006B243B" w:rsidP="006B243B">
      <w:pPr>
        <w:pStyle w:val="-0"/>
      </w:pPr>
      <w:bookmarkStart w:id="18" w:name="_Toc132804686"/>
      <w:r>
        <w:t>Выводы по главе</w:t>
      </w:r>
      <w:bookmarkEnd w:id="18"/>
    </w:p>
    <w:p w14:paraId="24DA0AFB" w14:textId="7E6A00DC" w:rsidR="00552C83" w:rsidRDefault="00552C83" w:rsidP="00552C83">
      <w:pPr>
        <w:pStyle w:val="-9"/>
      </w:pPr>
      <w:r>
        <w:t>ЗАМЕНИТЬ</w:t>
      </w:r>
      <w:r>
        <w:br w:type="page"/>
      </w:r>
    </w:p>
    <w:p w14:paraId="43AFF13B" w14:textId="0E659D47" w:rsidR="00552C83" w:rsidRDefault="001033D3" w:rsidP="00552C83">
      <w:pPr>
        <w:pStyle w:val="-"/>
      </w:pPr>
      <w:bookmarkStart w:id="19" w:name="_Toc132804687"/>
      <w:r>
        <w:lastRenderedPageBreak/>
        <w:t xml:space="preserve">Оценка качества и оперативности </w:t>
      </w:r>
      <w:r w:rsidR="003A6C4E">
        <w:t>разработанного способа структурно-параметрической настройки нечетки когнитивных моделей на основе генетических алгоритмов</w:t>
      </w:r>
      <w:bookmarkEnd w:id="19"/>
    </w:p>
    <w:p w14:paraId="57D4DF1A" w14:textId="7CAAEEE6" w:rsidR="003A6C4E" w:rsidRPr="003A6C4E" w:rsidRDefault="003A6C4E" w:rsidP="003A6C4E">
      <w:pPr>
        <w:pStyle w:val="-0"/>
      </w:pPr>
      <w:bookmarkStart w:id="20" w:name="_Toc132804688"/>
      <w:r>
        <w:t>Методика оценки качества разработанного способа структурно-параметрической настройки нечетких когнитивных моделей</w:t>
      </w:r>
      <w:bookmarkEnd w:id="20"/>
    </w:p>
    <w:p w14:paraId="5423F703" w14:textId="156C468C" w:rsidR="00647DE5" w:rsidRDefault="00647DE5" w:rsidP="00647DE5">
      <w:pPr>
        <w:pStyle w:val="-9"/>
      </w:pPr>
      <w:r>
        <w:t>ЗАМЕНИТЬ</w:t>
      </w:r>
    </w:p>
    <w:p w14:paraId="75DB270C" w14:textId="77777777" w:rsidR="00647DE5" w:rsidRPr="00647DE5" w:rsidRDefault="00647DE5" w:rsidP="00647DE5">
      <w:pPr>
        <w:ind w:firstLine="0"/>
      </w:pPr>
    </w:p>
    <w:p w14:paraId="078E3E42" w14:textId="2B08D3BA" w:rsidR="00647DE5" w:rsidRDefault="003A6C4E" w:rsidP="00647DE5">
      <w:pPr>
        <w:pStyle w:val="-0"/>
      </w:pPr>
      <w:bookmarkStart w:id="21" w:name="_Toc132804689"/>
      <w:r>
        <w:t>Методика оценки производительности разработанного способа структурно-параметрической настройки нечетких когнитивных моделей</w:t>
      </w:r>
      <w:bookmarkEnd w:id="21"/>
    </w:p>
    <w:p w14:paraId="77B164C4" w14:textId="26804CCA" w:rsidR="00647DE5" w:rsidRDefault="00647DE5" w:rsidP="00647DE5">
      <w:pPr>
        <w:pStyle w:val="-9"/>
      </w:pPr>
      <w:r>
        <w:t>ЗАМЕНИТЬ</w:t>
      </w:r>
    </w:p>
    <w:p w14:paraId="230EB621" w14:textId="77777777" w:rsidR="00647DE5" w:rsidRPr="00647DE5" w:rsidRDefault="00647DE5" w:rsidP="00647DE5">
      <w:pPr>
        <w:ind w:firstLine="0"/>
      </w:pPr>
    </w:p>
    <w:p w14:paraId="119D40FC" w14:textId="3005B5E8" w:rsidR="00647DE5" w:rsidRDefault="003A6C4E" w:rsidP="00647DE5">
      <w:pPr>
        <w:pStyle w:val="-0"/>
      </w:pPr>
      <w:bookmarkStart w:id="22" w:name="_Toc132804690"/>
      <w:r>
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«Качество городской среды города Москвы»</w:t>
      </w:r>
      <w:bookmarkEnd w:id="22"/>
    </w:p>
    <w:p w14:paraId="2043217E" w14:textId="12EB7E07" w:rsidR="00647DE5" w:rsidRDefault="00647DE5" w:rsidP="00647DE5">
      <w:pPr>
        <w:pStyle w:val="-9"/>
      </w:pPr>
      <w:r>
        <w:t>ЗАМЕНИТЬ</w:t>
      </w:r>
    </w:p>
    <w:p w14:paraId="6F4E929B" w14:textId="77777777" w:rsidR="00647DE5" w:rsidRPr="00647DE5" w:rsidRDefault="00647DE5" w:rsidP="00647DE5">
      <w:pPr>
        <w:ind w:firstLine="0"/>
      </w:pPr>
    </w:p>
    <w:p w14:paraId="6853E774" w14:textId="75A64739" w:rsidR="00647DE5" w:rsidRDefault="00077DA9" w:rsidP="00647DE5">
      <w:pPr>
        <w:pStyle w:val="-0"/>
      </w:pPr>
      <w:bookmarkStart w:id="23" w:name="_Toc132804691"/>
      <w:r>
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</w:t>
      </w:r>
      <w:r w:rsidR="0061784F">
        <w:t>Моделирование системы обнаружения предаварийной ситуации»</w:t>
      </w:r>
      <w:bookmarkEnd w:id="23"/>
    </w:p>
    <w:p w14:paraId="6162835A" w14:textId="40535E47" w:rsidR="00647DE5" w:rsidRDefault="00647DE5" w:rsidP="00647DE5">
      <w:pPr>
        <w:pStyle w:val="-9"/>
      </w:pPr>
      <w:r>
        <w:t>ЗАМЕНИТЬ</w:t>
      </w:r>
    </w:p>
    <w:p w14:paraId="59548DC0" w14:textId="77777777" w:rsidR="00647DE5" w:rsidRPr="00647DE5" w:rsidRDefault="00647DE5" w:rsidP="00647DE5">
      <w:pPr>
        <w:ind w:firstLine="0"/>
      </w:pPr>
    </w:p>
    <w:p w14:paraId="2BD06DCE" w14:textId="7F95B4CC" w:rsidR="00647DE5" w:rsidRDefault="00647DE5" w:rsidP="00647DE5">
      <w:pPr>
        <w:pStyle w:val="-0"/>
      </w:pPr>
      <w:bookmarkStart w:id="24" w:name="_Toc132804692"/>
      <w:r>
        <w:lastRenderedPageBreak/>
        <w:t>Выводы по главе</w:t>
      </w:r>
      <w:bookmarkEnd w:id="24"/>
    </w:p>
    <w:p w14:paraId="2D45F87C" w14:textId="1F4B7B05" w:rsidR="00647DE5" w:rsidRPr="00647DE5" w:rsidRDefault="00647DE5" w:rsidP="00647DE5">
      <w:pPr>
        <w:pStyle w:val="-9"/>
      </w:pPr>
      <w:r>
        <w:t>ЗАМЕНИТЬ</w:t>
      </w:r>
    </w:p>
    <w:p w14:paraId="2063240B" w14:textId="4541C779" w:rsidR="00005E38" w:rsidRDefault="00005E38" w:rsidP="00552C83">
      <w:pPr>
        <w:ind w:firstLine="0"/>
      </w:pPr>
      <w:r>
        <w:br w:type="page"/>
      </w:r>
    </w:p>
    <w:p w14:paraId="166A88E6" w14:textId="77777777" w:rsidR="00750CBF" w:rsidRDefault="00750CBF" w:rsidP="00750CBF">
      <w:pPr>
        <w:pStyle w:val="-3"/>
      </w:pPr>
      <w:bookmarkStart w:id="25" w:name="_Toc132804693"/>
      <w:r>
        <w:lastRenderedPageBreak/>
        <w:t>ЗАКЛЮЧЕНИЕ</w:t>
      </w:r>
      <w:bookmarkEnd w:id="25"/>
    </w:p>
    <w:p w14:paraId="0A00DE99" w14:textId="77777777" w:rsidR="006E516B" w:rsidRDefault="006E516B" w:rsidP="006E516B">
      <w:pPr>
        <w:pStyle w:val="-9"/>
      </w:pPr>
      <w:r>
        <w:t>ЗАМЕНИТЬ</w:t>
      </w:r>
    </w:p>
    <w:p w14:paraId="0D74D50C" w14:textId="208409D0" w:rsidR="00005E38" w:rsidRDefault="00005E38" w:rsidP="009A18D0"/>
    <w:p w14:paraId="561DD78B" w14:textId="77777777" w:rsidR="00750CBF" w:rsidRDefault="00750CBF" w:rsidP="009A18D0">
      <w:r>
        <w:br w:type="page"/>
      </w:r>
    </w:p>
    <w:p w14:paraId="51E2D373" w14:textId="77777777" w:rsidR="00750CBF" w:rsidRDefault="00750CBF" w:rsidP="00750CBF">
      <w:pPr>
        <w:pStyle w:val="-3"/>
      </w:pPr>
      <w:bookmarkStart w:id="26" w:name="_Toc132804694"/>
      <w:r>
        <w:lastRenderedPageBreak/>
        <w:t xml:space="preserve">Перечень </w:t>
      </w:r>
      <w:r w:rsidR="006D4750">
        <w:t>со</w:t>
      </w:r>
      <w:r w:rsidR="00A46F26">
        <w:t>кращений и условных обозначений</w:t>
      </w:r>
      <w:bookmarkEnd w:id="26"/>
    </w:p>
    <w:p w14:paraId="5DA80CCC" w14:textId="77777777" w:rsidR="00552C83" w:rsidRDefault="00552C83" w:rsidP="00552C83">
      <w:pPr>
        <w:pStyle w:val="-9"/>
      </w:pPr>
      <w:r>
        <w:t>ЗАМЕНИТЬ</w:t>
      </w:r>
    </w:p>
    <w:p w14:paraId="096F224C" w14:textId="368D1694" w:rsidR="000A79C9" w:rsidRPr="00325F0D" w:rsidRDefault="000A79C9" w:rsidP="007C26DE">
      <w:pPr>
        <w:pStyle w:val="-f1"/>
        <w:rPr>
          <w:lang w:val="en-US"/>
        </w:rPr>
      </w:pPr>
    </w:p>
    <w:p w14:paraId="078367B9" w14:textId="77777777" w:rsidR="000A79C9" w:rsidRPr="00325F0D" w:rsidRDefault="000A79C9" w:rsidP="007C26DE">
      <w:pPr>
        <w:pStyle w:val="-f1"/>
        <w:rPr>
          <w:lang w:val="en-US"/>
        </w:rPr>
      </w:pPr>
    </w:p>
    <w:p w14:paraId="572EDAD4" w14:textId="77777777" w:rsidR="00A46F26" w:rsidRPr="00325F0D" w:rsidRDefault="00A46F26" w:rsidP="007C26DE">
      <w:pPr>
        <w:pStyle w:val="-f1"/>
        <w:rPr>
          <w:lang w:val="en-US"/>
        </w:rPr>
      </w:pPr>
      <w:r w:rsidRPr="00325F0D">
        <w:rPr>
          <w:lang w:val="en-US"/>
        </w:rPr>
        <w:br w:type="page"/>
      </w:r>
    </w:p>
    <w:p w14:paraId="3B8DE0D1" w14:textId="77777777" w:rsidR="00A46F26" w:rsidRDefault="00A46F26" w:rsidP="00A46F26">
      <w:pPr>
        <w:pStyle w:val="-3"/>
      </w:pPr>
      <w:bookmarkStart w:id="27" w:name="_Toc132804695"/>
      <w:r>
        <w:lastRenderedPageBreak/>
        <w:t>Список литературы</w:t>
      </w:r>
      <w:bookmarkEnd w:id="27"/>
    </w:p>
    <w:p w14:paraId="0AF92E8E" w14:textId="303FC020" w:rsidR="007F37D7" w:rsidRDefault="00301213" w:rsidP="007F37D7">
      <w:pPr>
        <w:pStyle w:val="--"/>
        <w:numPr>
          <w:ilvl w:val="0"/>
          <w:numId w:val="30"/>
        </w:numPr>
        <w:ind w:left="993" w:hanging="284"/>
      </w:pPr>
      <w:r w:rsidRPr="00301213">
        <w:t>Авдеева З. К., Коврига С. В., Макаренко Д. И. Когнитивное моделирова</w:t>
      </w:r>
      <w:r w:rsidRPr="007F37D7">
        <w:t>ние для решения задач управления слабоструктурированными системами (ситуациями) // УБС. 2006. №16</w:t>
      </w:r>
      <w:r w:rsidR="007F37D7" w:rsidRPr="007F37D7">
        <w:t>.</w:t>
      </w:r>
    </w:p>
    <w:p w14:paraId="62EC981B" w14:textId="26420523" w:rsidR="00A77797" w:rsidRDefault="00A77797" w:rsidP="00A77797">
      <w:pPr>
        <w:pStyle w:val="--"/>
      </w:pPr>
      <w:r w:rsidRPr="00A77797">
        <w:t xml:space="preserve">Аверкин А.Н., </w:t>
      </w:r>
      <w:proofErr w:type="spellStart"/>
      <w:r w:rsidRPr="00A77797">
        <w:t>Паринов</w:t>
      </w:r>
      <w:proofErr w:type="spellEnd"/>
      <w:r w:rsidRPr="00A77797">
        <w:t xml:space="preserve"> А.А. Генетический алгоритм обучения нечетких когнитивных карт // Научные труды Вольного экономического общества России. 2010. №.</w:t>
      </w:r>
    </w:p>
    <w:p w14:paraId="4DCBDE2A" w14:textId="2116D1EB" w:rsidR="005F5F0B" w:rsidRPr="005F5F0B" w:rsidRDefault="005F5F0B" w:rsidP="005F5F0B">
      <w:pPr>
        <w:pStyle w:val="--"/>
      </w:pPr>
      <w:r w:rsidRPr="006D36D1">
        <w:t xml:space="preserve">Борисов В.В., Круглов В.В., Федулов А. </w:t>
      </w:r>
      <w:proofErr w:type="gramStart"/>
      <w:r w:rsidRPr="006D36D1">
        <w:t>С..</w:t>
      </w:r>
      <w:proofErr w:type="gramEnd"/>
      <w:r w:rsidRPr="006D36D1">
        <w:t xml:space="preserve"> Нечёткие модели и сети. – М.: Горячая линия – Телеком, 2007. – 284 с.</w:t>
      </w:r>
    </w:p>
    <w:p w14:paraId="5A370D23" w14:textId="77777777" w:rsidR="007F37D7" w:rsidRPr="007F37D7" w:rsidRDefault="007F37D7" w:rsidP="007F37D7">
      <w:pPr>
        <w:pStyle w:val="--"/>
      </w:pPr>
      <w:proofErr w:type="spellStart"/>
      <w:r w:rsidRPr="007F37D7">
        <w:t>Дулесов</w:t>
      </w:r>
      <w:proofErr w:type="spellEnd"/>
      <w:r w:rsidRPr="007F37D7">
        <w:t xml:space="preserve"> А. С., Пантелеев В. И., Баркова Д. В. Когнитивное моделирование как инструмент управления запасами топлива на станции // Журнал СФУ. Техника и технологии. 2013. №1. </w:t>
      </w:r>
    </w:p>
    <w:p w14:paraId="16A73630" w14:textId="264FB09C" w:rsidR="00301213" w:rsidRPr="007F37D7" w:rsidRDefault="00301213" w:rsidP="007F37D7">
      <w:pPr>
        <w:pStyle w:val="--"/>
      </w:pPr>
      <w:r w:rsidRPr="007F37D7">
        <w:t>Максимов В. И. Структурно-целевой анализ развитии социально экономических ситуаций // Проблемы управления. 2005. №3</w:t>
      </w:r>
      <w:r w:rsidR="007F37D7" w:rsidRPr="007F37D7">
        <w:t>.</w:t>
      </w:r>
    </w:p>
    <w:p w14:paraId="6598A4DA" w14:textId="0CFFE7F6" w:rsidR="00252E7E" w:rsidRPr="007F37D7" w:rsidRDefault="00252E7E" w:rsidP="007F37D7">
      <w:pPr>
        <w:pStyle w:val="--"/>
      </w:pPr>
      <w:r w:rsidRPr="007F37D7">
        <w:t>Молочкова В. М. Когнитивная карта инвестиционной деятельности муниципального образования // Известия ЮФУ. Технические науки. 2010. №4</w:t>
      </w:r>
      <w:r w:rsidR="007F37D7" w:rsidRPr="007F37D7">
        <w:t>.</w:t>
      </w:r>
    </w:p>
    <w:p w14:paraId="0EA407E7" w14:textId="50727F97" w:rsidR="00252E7E" w:rsidRPr="007F37D7" w:rsidRDefault="00252E7E" w:rsidP="007F37D7">
      <w:pPr>
        <w:pStyle w:val="--"/>
      </w:pPr>
      <w:r w:rsidRPr="007F37D7">
        <w:t xml:space="preserve">Прокофьев О. В. Савочкин А. Е. Моделирование системы обнаружения предаварийной ситуации на основе нечеткой когнитивной карты // </w:t>
      </w:r>
      <w:proofErr w:type="spellStart"/>
      <w:r w:rsidRPr="007F37D7">
        <w:t>НиКСС</w:t>
      </w:r>
      <w:proofErr w:type="spellEnd"/>
      <w:r w:rsidRPr="007F37D7">
        <w:t>. 2018. №2 (22)</w:t>
      </w:r>
      <w:r w:rsidR="007F37D7" w:rsidRPr="007F37D7">
        <w:t>.</w:t>
      </w:r>
    </w:p>
    <w:p w14:paraId="6CD982FA" w14:textId="2BCDBBA2" w:rsidR="005B0F83" w:rsidRPr="007F37D7" w:rsidRDefault="00A67B63" w:rsidP="007F37D7">
      <w:pPr>
        <w:pStyle w:val="--"/>
      </w:pPr>
      <w:r w:rsidRPr="007F37D7">
        <w:t>Робертс Ф. С. Дискретные модели с приложениями к социальным, биологическим и экологическим задачам. М.: Наука, 1986</w:t>
      </w:r>
    </w:p>
    <w:p w14:paraId="253DFE07" w14:textId="587A729D" w:rsidR="005B0F83" w:rsidRPr="00252E7E" w:rsidRDefault="005B0F83" w:rsidP="00252E7E">
      <w:pPr>
        <w:pStyle w:val="--"/>
        <w:numPr>
          <w:ilvl w:val="0"/>
          <w:numId w:val="0"/>
        </w:numPr>
      </w:pPr>
    </w:p>
    <w:p w14:paraId="2CA50B5D" w14:textId="77777777" w:rsidR="00EB423B" w:rsidRPr="00EB423B" w:rsidRDefault="00EB423B" w:rsidP="00EB423B"/>
    <w:p w14:paraId="52B1BEE2" w14:textId="77777777" w:rsidR="00773F13" w:rsidRPr="00773F13" w:rsidRDefault="00773F13" w:rsidP="00773F13"/>
    <w:p w14:paraId="07F4C49D" w14:textId="77777777" w:rsidR="00FF0460" w:rsidRPr="00CE3A46" w:rsidRDefault="00FF0460" w:rsidP="00FF0460"/>
    <w:p w14:paraId="54276CB6" w14:textId="77777777" w:rsidR="00A46F26" w:rsidRPr="00CE3A46" w:rsidRDefault="00A46F26" w:rsidP="00145C29">
      <w:r w:rsidRPr="00CE3A46">
        <w:br w:type="page"/>
      </w:r>
    </w:p>
    <w:p w14:paraId="07826C5F" w14:textId="77777777" w:rsidR="00A46F26" w:rsidRDefault="00A46F26" w:rsidP="00A46F26">
      <w:pPr>
        <w:pStyle w:val="-b"/>
      </w:pPr>
      <w:bookmarkStart w:id="28" w:name="_Toc132804696"/>
      <w:r>
        <w:lastRenderedPageBreak/>
        <w:t xml:space="preserve">Приложение </w:t>
      </w:r>
      <w:r w:rsidR="00092F8C">
        <w:t>А</w:t>
      </w:r>
      <w:bookmarkEnd w:id="28"/>
    </w:p>
    <w:p w14:paraId="31841B5B" w14:textId="6A1B9DA5" w:rsidR="0061784F" w:rsidRDefault="002823BD" w:rsidP="00FD7C16">
      <w:pPr>
        <w:pStyle w:val="-d"/>
      </w:pPr>
      <w:r>
        <w:t>Задание на выпускную квалификационную работу</w:t>
      </w:r>
      <w:r w:rsidR="0061784F">
        <w:br w:type="page"/>
      </w:r>
    </w:p>
    <w:p w14:paraId="341A374B" w14:textId="77777777" w:rsidR="009437E5" w:rsidRPr="00DF6F4C" w:rsidRDefault="009437E5" w:rsidP="0061784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lastRenderedPageBreak/>
        <w:t>МИНИСТЕРСТВО НАУКИ И ВЫСШЕГО ОБРАЗОВАНИЯ</w:t>
      </w:r>
    </w:p>
    <w:p w14:paraId="6CC80BCA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 xml:space="preserve"> РОССИЙСКОЙ ФЕДЕРАЦИИ</w:t>
      </w:r>
    </w:p>
    <w:p w14:paraId="51793287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31943F7C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«Национальный исследовательский университет «МЭИ» в г. Смоленске</w:t>
      </w:r>
    </w:p>
    <w:p w14:paraId="1F5434BE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7C781571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Кафедра вычислительной техники</w:t>
      </w:r>
    </w:p>
    <w:p w14:paraId="25DB87A3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71EF4E28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04963B7D" w14:textId="77777777" w:rsidR="009437E5" w:rsidRPr="00DF6F4C" w:rsidRDefault="009437E5" w:rsidP="009437E5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bCs/>
          <w:szCs w:val="28"/>
          <w:lang w:eastAsia="ru-RU"/>
        </w:rPr>
        <w:t xml:space="preserve">ЗАДАНИЕ </w:t>
      </w:r>
      <w:r w:rsidRPr="00DF6F4C">
        <w:rPr>
          <w:rFonts w:eastAsia="Times New Roman"/>
          <w:szCs w:val="28"/>
          <w:lang w:eastAsia="ru-RU"/>
        </w:rPr>
        <w:t xml:space="preserve">НА ВЫПУСКНУЮ КВАЛИФИКАЦИОННУЮ РАБОТУ </w:t>
      </w:r>
    </w:p>
    <w:p w14:paraId="1274CDB4" w14:textId="77777777" w:rsidR="009437E5" w:rsidRPr="00DF6F4C" w:rsidRDefault="009437E5" w:rsidP="009437E5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szCs w:val="28"/>
          <w:lang w:eastAsia="ru-RU"/>
        </w:rPr>
        <w:t>НА СОИСКАНИЕ КВАЛИФИКАЦИИ</w:t>
      </w:r>
    </w:p>
    <w:p w14:paraId="26043B13" w14:textId="4272EA55" w:rsidR="009437E5" w:rsidRPr="0061784F" w:rsidRDefault="0061784F" w:rsidP="009437E5">
      <w:pPr>
        <w:ind w:firstLine="0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Магистр</w:t>
      </w:r>
    </w:p>
    <w:p w14:paraId="0B5B02B9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3D843D3D" w14:textId="7527D20B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 xml:space="preserve">Тема: </w:t>
      </w:r>
      <w:r w:rsidR="0061784F">
        <w:rPr>
          <w:szCs w:val="28"/>
        </w:rPr>
        <w:t>СПОСОБ И ПРОГРАММНЫЕ СРЕДСТВА СТРУКТУРНО-ПАРАМЕТРИЧЕСКОЙ НАСТРОЙКИ НЕЧЕТКИХ КОГНИТИВНЫХ МОДЕЛЕЙ НА ОСНОВЕ ГЕНЕТИЧЕСКИХ АЛГОРИТМОВ</w:t>
      </w:r>
    </w:p>
    <w:p w14:paraId="152E1252" w14:textId="77777777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</w:p>
    <w:p w14:paraId="2381A05E" w14:textId="77777777" w:rsidR="009437E5" w:rsidRPr="00DF6F4C" w:rsidRDefault="009437E5" w:rsidP="00FD7C16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Направление подготовки</w:t>
      </w:r>
    </w:p>
    <w:p w14:paraId="3EF2020D" w14:textId="3E2540B3" w:rsidR="009437E5" w:rsidRPr="00DF6F4C" w:rsidRDefault="0061784F" w:rsidP="00FD7C16">
      <w:pPr>
        <w:spacing w:line="240" w:lineRule="auto"/>
        <w:ind w:firstLine="0"/>
        <w:jc w:val="center"/>
        <w:rPr>
          <w:rFonts w:eastAsia="Calibri"/>
          <w:b/>
          <w:szCs w:val="28"/>
        </w:rPr>
      </w:pPr>
      <w:r w:rsidRPr="00A17F86">
        <w:rPr>
          <w:rFonts w:eastAsia="Calibri" w:cs="Times New Roman"/>
          <w:b/>
          <w:szCs w:val="28"/>
        </w:rPr>
        <w:t>09.04.01 – Информатика и вычислительная техника</w:t>
      </w:r>
    </w:p>
    <w:p w14:paraId="654586A2" w14:textId="77777777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</w:p>
    <w:p w14:paraId="374AF3DB" w14:textId="77777777" w:rsidR="009437E5" w:rsidRPr="00DF6F4C" w:rsidRDefault="009437E5" w:rsidP="00FD7C16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Профиль подготовки</w:t>
      </w:r>
    </w:p>
    <w:p w14:paraId="5179EDD4" w14:textId="357CE806" w:rsidR="009437E5" w:rsidRPr="00DF6F4C" w:rsidRDefault="0061784F" w:rsidP="00FD7C16">
      <w:pPr>
        <w:spacing w:line="240" w:lineRule="auto"/>
        <w:ind w:firstLine="0"/>
        <w:jc w:val="center"/>
        <w:rPr>
          <w:rFonts w:eastAsia="Calibri"/>
          <w:b/>
          <w:szCs w:val="28"/>
        </w:rPr>
      </w:pPr>
      <w:r w:rsidRPr="00A17F86">
        <w:rPr>
          <w:rFonts w:eastAsia="Calibri" w:cs="Times New Roman"/>
          <w:b/>
          <w:szCs w:val="28"/>
        </w:rPr>
        <w:t>Информационное и программное обеспечение автоматизированных систем</w:t>
      </w:r>
    </w:p>
    <w:p w14:paraId="4DA5AC9D" w14:textId="3813D3F7" w:rsidR="009437E5" w:rsidRDefault="009437E5" w:rsidP="009437E5">
      <w:pPr>
        <w:spacing w:line="240" w:lineRule="auto"/>
        <w:ind w:firstLine="0"/>
        <w:rPr>
          <w:rFonts w:eastAsia="Calibri"/>
          <w:szCs w:val="28"/>
          <w:u w:val="single"/>
        </w:rPr>
      </w:pPr>
    </w:p>
    <w:p w14:paraId="6BB77DD3" w14:textId="77777777" w:rsidR="0061784F" w:rsidRPr="00DF6F4C" w:rsidRDefault="0061784F" w:rsidP="009437E5">
      <w:pPr>
        <w:spacing w:line="240" w:lineRule="auto"/>
        <w:ind w:firstLine="0"/>
        <w:rPr>
          <w:rFonts w:eastAsia="Calibri"/>
          <w:szCs w:val="28"/>
          <w:u w:val="single"/>
        </w:rPr>
      </w:pPr>
    </w:p>
    <w:p w14:paraId="67DBF1A1" w14:textId="411F2D96" w:rsidR="009437E5" w:rsidRPr="00DF6F4C" w:rsidRDefault="009437E5" w:rsidP="009437E5">
      <w:pPr>
        <w:spacing w:line="240" w:lineRule="auto"/>
        <w:ind w:right="-261" w:firstLine="0"/>
        <w:rPr>
          <w:rFonts w:eastAsia="Calibri"/>
          <w:u w:val="single"/>
        </w:rPr>
      </w:pPr>
      <w:r w:rsidRPr="00DF6F4C">
        <w:rPr>
          <w:rFonts w:eastAsia="Calibri"/>
        </w:rPr>
        <w:t xml:space="preserve">Студент группы </w:t>
      </w:r>
      <w:r w:rsidR="00D61E35">
        <w:rPr>
          <w:rFonts w:eastAsia="Calibri"/>
        </w:rPr>
        <w:t>ВМ-21 (маг)</w:t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>
        <w:rPr>
          <w:rFonts w:eastAsia="Calibri"/>
        </w:rPr>
        <w:t>А.</w:t>
      </w:r>
      <w:r w:rsidR="00D61E35">
        <w:rPr>
          <w:rFonts w:eastAsia="Calibri"/>
        </w:rPr>
        <w:t xml:space="preserve"> </w:t>
      </w:r>
      <w:r>
        <w:rPr>
          <w:rFonts w:eastAsia="Calibri"/>
        </w:rPr>
        <w:t>И. Орлов</w:t>
      </w:r>
      <w:r w:rsidRPr="00DF6F4C">
        <w:rPr>
          <w:rFonts w:eastAsia="Calibri"/>
          <w:u w:val="single"/>
        </w:rPr>
        <w:t xml:space="preserve"> </w:t>
      </w:r>
    </w:p>
    <w:p w14:paraId="7BD18B38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30D6EC77" w14:textId="77777777" w:rsidR="009437E5" w:rsidRDefault="009437E5" w:rsidP="009437E5">
      <w:pPr>
        <w:spacing w:line="240" w:lineRule="auto"/>
        <w:ind w:right="-261" w:firstLine="0"/>
        <w:rPr>
          <w:rFonts w:eastAsia="Calibri"/>
        </w:rPr>
      </w:pPr>
      <w:r w:rsidRPr="00DF6F4C">
        <w:rPr>
          <w:rFonts w:eastAsia="Calibri"/>
        </w:rPr>
        <w:t>Руководитель</w:t>
      </w:r>
    </w:p>
    <w:p w14:paraId="403A544B" w14:textId="7AE87B5D" w:rsidR="009437E5" w:rsidRPr="00801C17" w:rsidRDefault="00D61E35" w:rsidP="009437E5">
      <w:pPr>
        <w:spacing w:line="240" w:lineRule="auto"/>
        <w:ind w:right="-261" w:firstLine="0"/>
        <w:rPr>
          <w:rFonts w:eastAsia="Calibri"/>
        </w:rPr>
      </w:pPr>
      <w:r w:rsidRPr="00A17F86">
        <w:rPr>
          <w:rFonts w:eastAsia="Calibri" w:cs="Times New Roman"/>
        </w:rPr>
        <w:t>д.т.н., профессор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В</w:t>
      </w:r>
      <w:r w:rsidR="009437E5">
        <w:rPr>
          <w:rFonts w:eastAsia="Calibri"/>
        </w:rPr>
        <w:t>.</w:t>
      </w:r>
      <w:r>
        <w:rPr>
          <w:rFonts w:eastAsia="Calibri"/>
        </w:rPr>
        <w:t xml:space="preserve"> В</w:t>
      </w:r>
      <w:r w:rsidR="009437E5">
        <w:rPr>
          <w:rFonts w:eastAsia="Calibri"/>
        </w:rPr>
        <w:t xml:space="preserve">. </w:t>
      </w:r>
      <w:r>
        <w:rPr>
          <w:rFonts w:eastAsia="Calibri"/>
        </w:rPr>
        <w:t>Борисов</w:t>
      </w:r>
    </w:p>
    <w:p w14:paraId="18C08A87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2D8F293F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  <w:r w:rsidRPr="00DF6F4C">
        <w:rPr>
          <w:rFonts w:eastAsia="Calibri"/>
        </w:rPr>
        <w:t>УТВЕРЖДАЮ</w:t>
      </w:r>
    </w:p>
    <w:p w14:paraId="682E254F" w14:textId="77777777" w:rsidR="009437E5" w:rsidRPr="00DF6F4C" w:rsidRDefault="009437E5" w:rsidP="009437E5">
      <w:pPr>
        <w:spacing w:line="240" w:lineRule="auto"/>
        <w:ind w:right="-2" w:firstLine="0"/>
        <w:rPr>
          <w:rFonts w:eastAsia="Calibri"/>
        </w:rPr>
      </w:pPr>
      <w:r w:rsidRPr="00DF6F4C">
        <w:rPr>
          <w:rFonts w:eastAsia="Calibri"/>
        </w:rPr>
        <w:t>Заведующий кафедрой</w:t>
      </w:r>
    </w:p>
    <w:p w14:paraId="4D5A3638" w14:textId="360BFA4D" w:rsidR="009437E5" w:rsidRPr="00DF6F4C" w:rsidRDefault="009437E5" w:rsidP="009437E5">
      <w:pPr>
        <w:spacing w:line="240" w:lineRule="auto"/>
        <w:ind w:right="-2" w:firstLine="0"/>
        <w:rPr>
          <w:rFonts w:eastAsia="Calibri"/>
        </w:rPr>
      </w:pPr>
      <w:r w:rsidRPr="00DF6F4C">
        <w:rPr>
          <w:rFonts w:eastAsia="Calibri"/>
        </w:rPr>
        <w:t>д.т.н., профессор</w:t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Pr="00DF6F4C">
        <w:rPr>
          <w:rFonts w:eastAsia="Calibri"/>
        </w:rPr>
        <w:t>А.С. Федулов</w:t>
      </w:r>
    </w:p>
    <w:p w14:paraId="18DED91D" w14:textId="2A52D376" w:rsidR="009437E5" w:rsidRPr="00801C17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383BEE0D" w14:textId="1BB6D13E" w:rsidR="009437E5" w:rsidRPr="00DF6F4C" w:rsidRDefault="009437E5" w:rsidP="009437E5">
      <w:pPr>
        <w:tabs>
          <w:tab w:val="left" w:pos="567"/>
        </w:tabs>
        <w:spacing w:line="240" w:lineRule="auto"/>
        <w:ind w:firstLine="0"/>
        <w:rPr>
          <w:rFonts w:eastAsia="Calibri"/>
          <w:color w:val="000000"/>
          <w:spacing w:val="-12"/>
          <w:szCs w:val="28"/>
        </w:rPr>
      </w:pPr>
      <w:r w:rsidRPr="00DF6F4C">
        <w:rPr>
          <w:rFonts w:eastAsia="Calibri"/>
          <w:color w:val="000000"/>
          <w:szCs w:val="28"/>
        </w:rPr>
        <w:t>«____» _________</w:t>
      </w:r>
      <w:r w:rsidRPr="00DF6F4C">
        <w:rPr>
          <w:rFonts w:eastAsia="Calibri"/>
          <w:color w:val="000000"/>
          <w:spacing w:val="-12"/>
          <w:szCs w:val="28"/>
        </w:rPr>
        <w:t>202</w:t>
      </w:r>
      <w:r w:rsidR="00D61E35">
        <w:rPr>
          <w:rFonts w:eastAsia="Calibri"/>
          <w:color w:val="000000"/>
          <w:spacing w:val="-12"/>
          <w:szCs w:val="28"/>
        </w:rPr>
        <w:t>3</w:t>
      </w:r>
      <w:r w:rsidRPr="00DF6F4C">
        <w:rPr>
          <w:rFonts w:eastAsia="Calibri"/>
          <w:color w:val="000000"/>
          <w:spacing w:val="-12"/>
          <w:szCs w:val="28"/>
        </w:rPr>
        <w:t xml:space="preserve"> г.</w:t>
      </w:r>
    </w:p>
    <w:p w14:paraId="6E282B42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16106835" w14:textId="77777777" w:rsidR="009437E5" w:rsidRPr="00DF6F4C" w:rsidRDefault="009437E5" w:rsidP="009437E5">
      <w:pPr>
        <w:spacing w:line="240" w:lineRule="auto"/>
        <w:ind w:firstLine="0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Место выполнения выпускной квалификационной работы: филиал НИУ «МЭИ» в г. Смоленске, кафедра вычислительной техники</w:t>
      </w:r>
    </w:p>
    <w:p w14:paraId="0E7A7C05" w14:textId="048E378A" w:rsidR="009437E5" w:rsidRDefault="009437E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5EF566B9" w14:textId="0772ACE3" w:rsidR="00D61E35" w:rsidRDefault="00D61E3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5F3940DF" w14:textId="77777777" w:rsidR="00D61E35" w:rsidRPr="00DF6F4C" w:rsidRDefault="00D61E3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0BF4793A" w14:textId="22052855" w:rsidR="009437E5" w:rsidRPr="00DF6F4C" w:rsidRDefault="009437E5" w:rsidP="009437E5">
      <w:pPr>
        <w:tabs>
          <w:tab w:val="left" w:pos="426"/>
        </w:tabs>
        <w:spacing w:line="240" w:lineRule="auto"/>
        <w:ind w:firstLine="0"/>
        <w:jc w:val="center"/>
        <w:rPr>
          <w:rFonts w:eastAsia="Calibri"/>
          <w:color w:val="000000"/>
          <w:spacing w:val="-12"/>
          <w:szCs w:val="28"/>
        </w:rPr>
      </w:pPr>
      <w:r w:rsidRPr="00DF6F4C">
        <w:rPr>
          <w:rFonts w:eastAsia="Calibri"/>
          <w:color w:val="000000"/>
          <w:szCs w:val="28"/>
        </w:rPr>
        <w:t xml:space="preserve">Смоленск – </w:t>
      </w:r>
      <w:r w:rsidRPr="00DF6F4C">
        <w:rPr>
          <w:rFonts w:eastAsia="Calibri"/>
          <w:color w:val="000000"/>
          <w:spacing w:val="-12"/>
          <w:szCs w:val="28"/>
        </w:rPr>
        <w:t>202</w:t>
      </w:r>
      <w:r w:rsidR="00D61E35">
        <w:rPr>
          <w:rFonts w:eastAsia="Calibri"/>
          <w:color w:val="000000"/>
          <w:spacing w:val="-12"/>
          <w:szCs w:val="28"/>
        </w:rPr>
        <w:t>3</w:t>
      </w:r>
      <w:r w:rsidRPr="00DF6F4C">
        <w:rPr>
          <w:rFonts w:eastAsia="Calibri"/>
          <w:color w:val="000000"/>
          <w:spacing w:val="-12"/>
          <w:szCs w:val="28"/>
        </w:rPr>
        <w:t xml:space="preserve"> </w:t>
      </w:r>
      <w:r w:rsidRPr="00DF6F4C">
        <w:rPr>
          <w:rFonts w:eastAsia="Calibri"/>
          <w:color w:val="000000"/>
          <w:spacing w:val="-12"/>
          <w:szCs w:val="28"/>
        </w:rPr>
        <w:br w:type="page"/>
      </w:r>
    </w:p>
    <w:p w14:paraId="3CDB5C65" w14:textId="77777777" w:rsidR="009437E5" w:rsidRPr="00DA700F" w:rsidRDefault="009437E5" w:rsidP="000A2AD7">
      <w:pPr>
        <w:widowControl w:val="0"/>
        <w:numPr>
          <w:ilvl w:val="0"/>
          <w:numId w:val="34"/>
        </w:numPr>
        <w:shd w:val="clear" w:color="auto" w:fill="FFFFFF"/>
        <w:tabs>
          <w:tab w:val="clear" w:pos="506"/>
          <w:tab w:val="num" w:pos="993"/>
        </w:tabs>
        <w:autoSpaceDE w:val="0"/>
        <w:autoSpaceDN w:val="0"/>
        <w:adjustRightInd w:val="0"/>
        <w:spacing w:before="240" w:after="240"/>
        <w:ind w:left="0" w:right="-2" w:firstLine="709"/>
        <w:rPr>
          <w:rFonts w:eastAsia="Calibri"/>
          <w:color w:val="000000"/>
          <w:spacing w:val="-5"/>
          <w:szCs w:val="28"/>
        </w:rPr>
      </w:pPr>
      <w:r w:rsidRPr="00DF6F4C">
        <w:rPr>
          <w:rFonts w:eastAsia="Calibri"/>
          <w:color w:val="000000"/>
          <w:spacing w:val="-5"/>
          <w:szCs w:val="28"/>
        </w:rPr>
        <w:lastRenderedPageBreak/>
        <w:t>Обоснование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выбора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темы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выпускной квалификационной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работы</w:t>
      </w:r>
    </w:p>
    <w:p w14:paraId="7911EFA3" w14:textId="26D2E4B9" w:rsidR="009437E5" w:rsidRDefault="00197C97" w:rsidP="0083799A">
      <w:r w:rsidRPr="0083799A">
        <w:t xml:space="preserve">Нечеткие когнитивные модели являются </w:t>
      </w:r>
      <w:r w:rsidR="0083799A" w:rsidRPr="0083799A">
        <w:t xml:space="preserve">отличным </w:t>
      </w:r>
      <w:proofErr w:type="spellStart"/>
      <w:r w:rsidR="0083799A" w:rsidRPr="0083799A">
        <w:t>иструментом</w:t>
      </w:r>
      <w:proofErr w:type="spellEnd"/>
      <w:r w:rsidR="0083799A" w:rsidRPr="0083799A">
        <w:t xml:space="preserve"> для анализа сложных и слабоструктурированных систем и ситуаций. Они </w:t>
      </w:r>
      <w:r w:rsidRPr="0083799A">
        <w:t>находят широкое применение в различных областях, таких как прогнозирование, сценарное моделирование, принятие решений, диагностика, классификация и управление.</w:t>
      </w:r>
      <w:r w:rsidR="0083799A" w:rsidRPr="0083799A">
        <w:t xml:space="preserve"> Однако, несмотря на их эффективность, процесс настройки таких моделей может быть достаточно трудоемким и требовать значительных затрат времени и ресурсов.</w:t>
      </w:r>
    </w:p>
    <w:p w14:paraId="039D4D93" w14:textId="559A99CD" w:rsidR="0083799A" w:rsidRPr="0083799A" w:rsidRDefault="0083799A" w:rsidP="0083799A">
      <w:r>
        <w:t xml:space="preserve">Генетические алгоритмы являются хорошим способом оптимизации, применяемым в различных областях. </w:t>
      </w:r>
      <w:r w:rsidR="00A3457E">
        <w:t>Использование</w:t>
      </w:r>
      <w:r>
        <w:t xml:space="preserve"> генетических алгоритмов для структурно-параметрической настройки нечетких когнитивных моделей может позволить значительно ускорить процесс настройки и повысить качество получаемых результатов. Поэтому разработка способа применения генетических алгоритмов для настройки нечетких когнитивных моделей является важной и актуальной задачей.</w:t>
      </w:r>
    </w:p>
    <w:p w14:paraId="4023430A" w14:textId="77777777" w:rsidR="009437E5" w:rsidRPr="00DF6F4C" w:rsidRDefault="009437E5" w:rsidP="000A2AD7">
      <w:pPr>
        <w:numPr>
          <w:ilvl w:val="0"/>
          <w:numId w:val="33"/>
        </w:numPr>
        <w:tabs>
          <w:tab w:val="clear" w:pos="1080"/>
          <w:tab w:val="num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Основание для разработки</w:t>
      </w:r>
    </w:p>
    <w:p w14:paraId="23CFB62B" w14:textId="6618371F" w:rsidR="009437E5" w:rsidRPr="00DF6F4C" w:rsidRDefault="009437E5" w:rsidP="009437E5">
      <w:pPr>
        <w:tabs>
          <w:tab w:val="num" w:pos="567"/>
        </w:tabs>
        <w:spacing w:after="120"/>
        <w:ind w:firstLine="567"/>
        <w:rPr>
          <w:rFonts w:eastAsia="Times New Roman"/>
          <w:szCs w:val="20"/>
          <w:lang w:eastAsia="ru-RU"/>
        </w:rPr>
      </w:pPr>
      <w:r w:rsidRPr="00801C17">
        <w:rPr>
          <w:rFonts w:eastAsia="Times New Roman"/>
          <w:szCs w:val="20"/>
          <w:lang w:eastAsia="ru-RU"/>
        </w:rPr>
        <w:t>Государственный общеобразовательный стандарт высшего образования. Направление 09.0</w:t>
      </w:r>
      <w:r w:rsidR="00D61E35">
        <w:rPr>
          <w:rFonts w:eastAsia="Times New Roman"/>
          <w:szCs w:val="20"/>
          <w:lang w:eastAsia="ru-RU"/>
        </w:rPr>
        <w:t>4</w:t>
      </w:r>
      <w:r w:rsidRPr="00801C17">
        <w:rPr>
          <w:rFonts w:eastAsia="Times New Roman"/>
          <w:szCs w:val="20"/>
          <w:lang w:eastAsia="ru-RU"/>
        </w:rPr>
        <w:t>.01 – «Информатика и вычислительная техника»</w:t>
      </w:r>
      <w:r w:rsidR="00D61E35">
        <w:rPr>
          <w:rFonts w:eastAsia="Times New Roman"/>
          <w:szCs w:val="20"/>
          <w:lang w:eastAsia="ru-RU"/>
        </w:rPr>
        <w:t>.</w:t>
      </w:r>
    </w:p>
    <w:p w14:paraId="728C59CC" w14:textId="4A079E71" w:rsidR="009437E5" w:rsidRDefault="009437E5" w:rsidP="000A2AD7">
      <w:pPr>
        <w:numPr>
          <w:ilvl w:val="0"/>
          <w:numId w:val="33"/>
        </w:numPr>
        <w:tabs>
          <w:tab w:val="clear" w:pos="1080"/>
          <w:tab w:val="left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Назначение и цель разработки</w:t>
      </w:r>
    </w:p>
    <w:p w14:paraId="21562A65" w14:textId="07C28E71" w:rsidR="00D61E35" w:rsidRDefault="00D61E35" w:rsidP="00D61E35">
      <w:r>
        <w:t xml:space="preserve">Целью данной работы является, во-первых, создание способа структурно-параметрической настройки нечетких когнитивных моделей на основе генетических алгоритмов, который позволит настроить когнитивную модель таким образом, чтобы в результате ее моделирования по времени, целевые концепты максимально приблизились к желаемому состоянию. Во-вторых, разработка программных средств, реализующих разработанный способ </w:t>
      </w:r>
      <w:proofErr w:type="spellStart"/>
      <w:r>
        <w:t>с</w:t>
      </w:r>
      <w:r w:rsidR="000A2AD7">
        <w:t>руктурно</w:t>
      </w:r>
      <w:proofErr w:type="spellEnd"/>
      <w:r w:rsidR="000A2AD7">
        <w:t>-параметрической настройки. В-третьих, выполнение оценки качества и оперативности настройки нечетких когнитивных моделей с использованием предлагаемого способа и программных средств.</w:t>
      </w:r>
    </w:p>
    <w:p w14:paraId="0846E067" w14:textId="77777777" w:rsidR="009437E5" w:rsidRPr="00DF6F4C" w:rsidRDefault="009437E5" w:rsidP="000A2AD7">
      <w:pPr>
        <w:numPr>
          <w:ilvl w:val="0"/>
          <w:numId w:val="33"/>
        </w:numPr>
        <w:tabs>
          <w:tab w:val="clear" w:pos="1080"/>
          <w:tab w:val="num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lastRenderedPageBreak/>
        <w:t>Технические требования</w:t>
      </w:r>
    </w:p>
    <w:p w14:paraId="221B77CE" w14:textId="77777777" w:rsidR="009437E5" w:rsidRPr="001A643F" w:rsidRDefault="009437E5" w:rsidP="009437E5">
      <w:pPr>
        <w:spacing w:after="240"/>
      </w:pPr>
      <w:bookmarkStart w:id="29" w:name="_Toc42361448"/>
      <w:r w:rsidRPr="001A643F">
        <w:t>4.1     Требования к функциональным характеристикам</w:t>
      </w:r>
      <w:bookmarkEnd w:id="29"/>
    </w:p>
    <w:p w14:paraId="12CFF002" w14:textId="151C784B" w:rsidR="009437E5" w:rsidRDefault="009437E5" w:rsidP="009437E5">
      <w:pPr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 xml:space="preserve">Разрабатываемая система должна реализовывать основные функции, обеспечивая возможность осуществления </w:t>
      </w:r>
      <w:r w:rsidR="000A2AD7">
        <w:rPr>
          <w:rFonts w:eastAsia="Times New Roman"/>
          <w:color w:val="000000"/>
          <w:szCs w:val="20"/>
          <w:lang w:eastAsia="ru-RU"/>
        </w:rPr>
        <w:t>структурно-параметрической настройки нечетких когнитивных моделей.</w:t>
      </w:r>
    </w:p>
    <w:p w14:paraId="4E372BDB" w14:textId="77777777" w:rsidR="009437E5" w:rsidRPr="00DF6F4C" w:rsidRDefault="009437E5" w:rsidP="009437E5">
      <w:pPr>
        <w:spacing w:after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color w:val="000000"/>
          <w:szCs w:val="20"/>
          <w:lang w:eastAsia="ru-RU"/>
        </w:rPr>
        <w:t xml:space="preserve">Пользовательский интерфейс должен обеспечивать </w:t>
      </w:r>
      <w:r w:rsidRPr="00DF6F4C">
        <w:rPr>
          <w:rFonts w:eastAsia="Times New Roman"/>
          <w:szCs w:val="20"/>
          <w:lang w:eastAsia="ru-RU"/>
        </w:rPr>
        <w:t>наглядность предоставляемой информации</w:t>
      </w:r>
      <w:r>
        <w:rPr>
          <w:rFonts w:eastAsia="Times New Roman"/>
          <w:szCs w:val="20"/>
          <w:lang w:eastAsia="ru-RU"/>
        </w:rPr>
        <w:t>, быть эргономичным и интеллектуально понятным.</w:t>
      </w:r>
    </w:p>
    <w:p w14:paraId="359A5410" w14:textId="77777777" w:rsidR="009437E5" w:rsidRDefault="009437E5" w:rsidP="009437E5">
      <w:pPr>
        <w:numPr>
          <w:ilvl w:val="1"/>
          <w:numId w:val="33"/>
        </w:numPr>
        <w:spacing w:before="240"/>
        <w:contextualSpacing/>
        <w:jc w:val="left"/>
        <w:rPr>
          <w:rFonts w:eastAsia="Calibri"/>
        </w:rPr>
      </w:pPr>
      <w:r w:rsidRPr="00DF6F4C">
        <w:rPr>
          <w:rFonts w:eastAsia="Calibri"/>
        </w:rPr>
        <w:t xml:space="preserve">     Требования к структуре и функционированию</w:t>
      </w:r>
    </w:p>
    <w:p w14:paraId="7C97CC0A" w14:textId="7058CB5D" w:rsidR="009437E5" w:rsidRDefault="009437E5" w:rsidP="009437E5">
      <w:pPr>
        <w:spacing w:before="240"/>
        <w:ind w:firstLine="708"/>
        <w:contextualSpacing/>
        <w:rPr>
          <w:rFonts w:eastAsia="Calibri"/>
          <w:szCs w:val="28"/>
          <w:lang w:eastAsia="ru-RU"/>
        </w:rPr>
      </w:pPr>
      <w:r w:rsidRPr="00DF6F4C">
        <w:rPr>
          <w:rFonts w:eastAsia="Calibri"/>
          <w:szCs w:val="28"/>
          <w:lang w:eastAsia="ru-RU"/>
        </w:rPr>
        <w:t xml:space="preserve">Разрабатываемая программа должна предоставлять пользователю простой и </w:t>
      </w:r>
      <w:r>
        <w:rPr>
          <w:rFonts w:eastAsia="Calibri"/>
          <w:szCs w:val="28"/>
          <w:lang w:eastAsia="ru-RU"/>
        </w:rPr>
        <w:t xml:space="preserve">интеллектуально </w:t>
      </w:r>
      <w:r w:rsidRPr="00DF6F4C">
        <w:rPr>
          <w:rFonts w:eastAsia="Calibri"/>
          <w:szCs w:val="28"/>
          <w:lang w:eastAsia="ru-RU"/>
        </w:rPr>
        <w:t>понятный интерфейс и иметь следующие основные функциональные возможности:</w:t>
      </w:r>
    </w:p>
    <w:p w14:paraId="667BA0DA" w14:textId="248629BD" w:rsidR="009437E5" w:rsidRDefault="005C7188" w:rsidP="009437E5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регистрация и авторизация пользователей</w:t>
      </w:r>
      <w:r>
        <w:rPr>
          <w:rFonts w:eastAsia="Times New Roman"/>
          <w:color w:val="000000"/>
          <w:szCs w:val="20"/>
          <w:lang w:val="en-US" w:eastAsia="ru-RU"/>
        </w:rPr>
        <w:t>;</w:t>
      </w:r>
    </w:p>
    <w:p w14:paraId="2FD6C9E6" w14:textId="372D5976" w:rsidR="009437E5" w:rsidRDefault="005C7188" w:rsidP="009437E5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создание проектов нечетких когнитивных моделей и добавление пользователей в проект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35A0099B" w14:textId="291DC31A" w:rsidR="005C7188" w:rsidRPr="005C7188" w:rsidRDefault="005C7188" w:rsidP="005C7188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редактирование нечеткой когнитивной модели (добавление/удаление концептов и связей)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2F34797C" w14:textId="00463E0F" w:rsidR="005C7188" w:rsidRDefault="005C7188" w:rsidP="005C7188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редактирование параметров</w:t>
      </w:r>
      <w:r w:rsidR="00F030D0">
        <w:rPr>
          <w:rFonts w:eastAsia="Times New Roman"/>
          <w:color w:val="000000"/>
          <w:szCs w:val="20"/>
          <w:lang w:eastAsia="ru-RU"/>
        </w:rPr>
        <w:t xml:space="preserve"> генетического алгоритма</w:t>
      </w:r>
      <w:r>
        <w:rPr>
          <w:rFonts w:eastAsia="Times New Roman"/>
          <w:color w:val="000000"/>
          <w:szCs w:val="20"/>
          <w:lang w:eastAsia="ru-RU"/>
        </w:rPr>
        <w:t xml:space="preserve"> структурно-параметрической настройки нечеткой когнитивной модели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42494121" w14:textId="11D2CD20" w:rsidR="00F030D0" w:rsidRDefault="005C7188" w:rsidP="00F030D0">
      <w:pPr>
        <w:pStyle w:val="a"/>
        <w:numPr>
          <w:ilvl w:val="0"/>
          <w:numId w:val="9"/>
        </w:numPr>
        <w:tabs>
          <w:tab w:val="clear" w:pos="992"/>
        </w:tabs>
        <w:ind w:left="0" w:firstLine="709"/>
        <w:rPr>
          <w:lang w:eastAsia="ru-RU"/>
        </w:rPr>
      </w:pPr>
      <w:r>
        <w:rPr>
          <w:lang w:eastAsia="ru-RU"/>
        </w:rPr>
        <w:t>запуск</w:t>
      </w:r>
      <w:r w:rsidR="00F030D0">
        <w:rPr>
          <w:lang w:eastAsia="ru-RU"/>
        </w:rPr>
        <w:t xml:space="preserve"> генетического</w:t>
      </w:r>
      <w:r>
        <w:rPr>
          <w:lang w:eastAsia="ru-RU"/>
        </w:rPr>
        <w:t xml:space="preserve"> алгоритма структурно-параметрической настройки </w:t>
      </w:r>
      <w:r w:rsidR="00F030D0">
        <w:rPr>
          <w:lang w:eastAsia="ru-RU"/>
        </w:rPr>
        <w:t>нечеткой когнитивной модели</w:t>
      </w:r>
      <w:r w:rsidR="00F030D0" w:rsidRPr="00F030D0">
        <w:rPr>
          <w:lang w:eastAsia="ru-RU"/>
        </w:rPr>
        <w:t>;</w:t>
      </w:r>
    </w:p>
    <w:p w14:paraId="7C5629FC" w14:textId="5B7D48A5" w:rsidR="00F030D0" w:rsidRPr="00F030D0" w:rsidRDefault="00F030D0" w:rsidP="00F030D0">
      <w:pPr>
        <w:pStyle w:val="a"/>
        <w:numPr>
          <w:ilvl w:val="0"/>
          <w:numId w:val="9"/>
        </w:numPr>
        <w:tabs>
          <w:tab w:val="clear" w:pos="992"/>
        </w:tabs>
        <w:ind w:left="0" w:firstLine="709"/>
        <w:rPr>
          <w:lang w:eastAsia="ru-RU"/>
        </w:rPr>
      </w:pPr>
      <w:r>
        <w:rPr>
          <w:lang w:eastAsia="ru-RU"/>
        </w:rPr>
        <w:t>сохранение промежуточных и окончательных результатов структурно-параметрической настройки нечеткой когнитивной модели.</w:t>
      </w:r>
    </w:p>
    <w:p w14:paraId="3F62A08A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4.3     Требования к надёжности</w:t>
      </w:r>
    </w:p>
    <w:p w14:paraId="45B59397" w14:textId="77777777" w:rsidR="009437E5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Все внутренние ошибки системы должны обрабатываться корректным образом, информация об ошибке должна выводиться на экран.</w:t>
      </w:r>
    </w:p>
    <w:p w14:paraId="61EBF04E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Необходимо предусмотреть контроль правильности вводимой информации.</w:t>
      </w:r>
    </w:p>
    <w:p w14:paraId="336EC21E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lastRenderedPageBreak/>
        <w:t>4.4     Требования к защите информации от несанкционированного доступа</w:t>
      </w:r>
    </w:p>
    <w:p w14:paraId="3B19D450" w14:textId="2C3A5F9D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Аккаунты всех пользователей </w:t>
      </w:r>
      <w:r w:rsidR="000A2AD7">
        <w:rPr>
          <w:rFonts w:eastAsia="Times New Roman"/>
          <w:szCs w:val="20"/>
          <w:lang w:eastAsia="ru-RU"/>
        </w:rPr>
        <w:t>системы</w:t>
      </w:r>
      <w:r>
        <w:rPr>
          <w:rFonts w:eastAsia="Times New Roman"/>
          <w:szCs w:val="20"/>
          <w:lang w:eastAsia="ru-RU"/>
        </w:rPr>
        <w:t xml:space="preserve"> должны быть защищены паролем.</w:t>
      </w:r>
    </w:p>
    <w:p w14:paraId="68F2CB9D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4.5    Требования по сохранению информации при авариях</w:t>
      </w:r>
    </w:p>
    <w:p w14:paraId="457A3BF9" w14:textId="3D0CA3DD" w:rsidR="009437E5" w:rsidRPr="00DF6F4C" w:rsidRDefault="009437E5" w:rsidP="009437E5">
      <w:pPr>
        <w:tabs>
          <w:tab w:val="left" w:pos="142"/>
        </w:tabs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Защита от сбоев в сети питания осуществляется путём использования устройства бесперебойного питания</w:t>
      </w:r>
      <w:r w:rsidR="000A2AD7">
        <w:rPr>
          <w:rFonts w:eastAsia="Times New Roman"/>
          <w:szCs w:val="20"/>
          <w:lang w:eastAsia="ru-RU"/>
        </w:rPr>
        <w:t xml:space="preserve"> </w:t>
      </w:r>
      <w:r w:rsidR="000A2AD7" w:rsidRPr="00A17F86">
        <w:rPr>
          <w:rFonts w:eastAsia="Times New Roman" w:cs="Times New Roman"/>
          <w:szCs w:val="20"/>
          <w:lang w:eastAsia="ru-RU"/>
        </w:rPr>
        <w:t>и программ, корректно завершающих работу приложений при отключении питания.</w:t>
      </w:r>
    </w:p>
    <w:p w14:paraId="7D5B958C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4.6    Требования к видам обеспечения</w:t>
      </w:r>
    </w:p>
    <w:p w14:paraId="3D8510BF" w14:textId="77777777" w:rsidR="009437E5" w:rsidRPr="00DF6F4C" w:rsidRDefault="009437E5" w:rsidP="009437E5">
      <w:pPr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Информационное обеспечение</w:t>
      </w:r>
    </w:p>
    <w:p w14:paraId="34E05703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Диалог осуществляется через пользовательский интерфейс системы в браузере.</w:t>
      </w:r>
    </w:p>
    <w:p w14:paraId="1D76EFF3" w14:textId="77777777" w:rsidR="009437E5" w:rsidRPr="00DF6F4C" w:rsidRDefault="009437E5" w:rsidP="009437E5">
      <w:pPr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Лингвистическое обеспечение</w:t>
      </w:r>
    </w:p>
    <w:p w14:paraId="76DFF94B" w14:textId="5A7D7683" w:rsidR="009437E5" w:rsidRPr="00E40EAE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Серверная логика системы разрабатывается с использованием языка программирования </w:t>
      </w:r>
      <w:r w:rsidR="000A2AD7">
        <w:rPr>
          <w:rFonts w:eastAsia="Times New Roman"/>
          <w:szCs w:val="20"/>
          <w:lang w:val="en-US" w:eastAsia="ru-RU"/>
        </w:rPr>
        <w:t>Rust</w:t>
      </w:r>
      <w:r w:rsidRPr="00120D10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 xml:space="preserve">и фреймворка </w:t>
      </w:r>
      <w:r w:rsidR="000A2AD7">
        <w:rPr>
          <w:rFonts w:eastAsia="Times New Roman"/>
          <w:szCs w:val="20"/>
          <w:lang w:val="en-US" w:eastAsia="ru-RU"/>
        </w:rPr>
        <w:t>Rocket</w:t>
      </w:r>
      <w:r w:rsidRPr="00120D10">
        <w:rPr>
          <w:rFonts w:eastAsia="Times New Roman"/>
          <w:szCs w:val="20"/>
          <w:lang w:eastAsia="ru-RU"/>
        </w:rPr>
        <w:t xml:space="preserve">. </w:t>
      </w:r>
      <w:r>
        <w:rPr>
          <w:rFonts w:eastAsia="Times New Roman"/>
          <w:szCs w:val="20"/>
          <w:lang w:eastAsia="ru-RU"/>
        </w:rPr>
        <w:t xml:space="preserve">Клиентская часть формируется с помощью языка </w:t>
      </w:r>
      <w:r>
        <w:rPr>
          <w:rFonts w:eastAsia="Times New Roman"/>
          <w:szCs w:val="20"/>
          <w:lang w:val="en-US" w:eastAsia="ru-RU"/>
        </w:rPr>
        <w:t>TypeScript</w:t>
      </w:r>
      <w:r w:rsidRPr="00E40EAE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 xml:space="preserve">и фреймворка </w:t>
      </w:r>
      <w:proofErr w:type="spellStart"/>
      <w:r>
        <w:rPr>
          <w:rFonts w:eastAsia="Times New Roman"/>
          <w:szCs w:val="20"/>
          <w:lang w:val="en-US" w:eastAsia="ru-RU"/>
        </w:rPr>
        <w:t>Nuxt</w:t>
      </w:r>
      <w:proofErr w:type="spellEnd"/>
      <w:r w:rsidRPr="00E40EAE">
        <w:rPr>
          <w:rFonts w:eastAsia="Times New Roman"/>
          <w:szCs w:val="20"/>
          <w:lang w:eastAsia="ru-RU"/>
        </w:rPr>
        <w:t>.</w:t>
      </w:r>
      <w:proofErr w:type="spellStart"/>
      <w:r>
        <w:rPr>
          <w:rFonts w:eastAsia="Times New Roman"/>
          <w:szCs w:val="20"/>
          <w:lang w:val="en-US" w:eastAsia="ru-RU"/>
        </w:rPr>
        <w:t>js</w:t>
      </w:r>
      <w:proofErr w:type="spellEnd"/>
      <w:r w:rsidRPr="00E40EAE">
        <w:rPr>
          <w:rFonts w:eastAsia="Times New Roman"/>
          <w:szCs w:val="20"/>
          <w:lang w:eastAsia="ru-RU"/>
        </w:rPr>
        <w:t>.</w:t>
      </w:r>
    </w:p>
    <w:p w14:paraId="096B9F0C" w14:textId="77777777" w:rsidR="009437E5" w:rsidRPr="00611A95" w:rsidRDefault="009437E5" w:rsidP="009437E5">
      <w:pPr>
        <w:pStyle w:val="a"/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611A95">
        <w:rPr>
          <w:rFonts w:eastAsia="Times New Roman"/>
          <w:szCs w:val="20"/>
          <w:lang w:eastAsia="ru-RU"/>
        </w:rPr>
        <w:t>Программное обеспечение</w:t>
      </w:r>
    </w:p>
    <w:p w14:paraId="00C138F3" w14:textId="792FA51B" w:rsidR="009437E5" w:rsidRDefault="009437E5" w:rsidP="009437E5">
      <w:pPr>
        <w:spacing w:after="120"/>
        <w:rPr>
          <w:bCs/>
          <w:color w:val="202122"/>
          <w:szCs w:val="28"/>
          <w:shd w:val="clear" w:color="auto" w:fill="FFFFFF"/>
        </w:rPr>
      </w:pPr>
      <w:r>
        <w:rPr>
          <w:rFonts w:eastAsia="Times New Roman"/>
          <w:szCs w:val="20"/>
          <w:lang w:eastAsia="ru-RU"/>
        </w:rPr>
        <w:t xml:space="preserve">Для серверной части: операционная система </w:t>
      </w:r>
      <w:r w:rsidRPr="003075BC">
        <w:rPr>
          <w:szCs w:val="28"/>
        </w:rPr>
        <w:t xml:space="preserve">Ubuntu Server, </w:t>
      </w:r>
      <w:r>
        <w:rPr>
          <w:szCs w:val="28"/>
        </w:rPr>
        <w:t xml:space="preserve">СУБД </w:t>
      </w:r>
      <w:proofErr w:type="spellStart"/>
      <w:r w:rsidRPr="00E264A3">
        <w:rPr>
          <w:bCs/>
          <w:color w:val="202122"/>
          <w:szCs w:val="28"/>
          <w:shd w:val="clear" w:color="auto" w:fill="FFFFFF"/>
        </w:rPr>
        <w:t>PostgreSQL</w:t>
      </w:r>
      <w:proofErr w:type="spellEnd"/>
      <w:r w:rsidRPr="00590B63">
        <w:rPr>
          <w:bCs/>
          <w:color w:val="202122"/>
          <w:szCs w:val="28"/>
          <w:shd w:val="clear" w:color="auto" w:fill="FFFFFF"/>
        </w:rPr>
        <w:t>,</w:t>
      </w:r>
      <w:r w:rsidRPr="00E264A3">
        <w:rPr>
          <w:bCs/>
          <w:color w:val="202122"/>
          <w:szCs w:val="28"/>
          <w:shd w:val="clear" w:color="auto" w:fill="FFFFFF"/>
        </w:rPr>
        <w:t xml:space="preserve"> </w:t>
      </w:r>
      <w:r w:rsidR="000A2AD7">
        <w:rPr>
          <w:bCs/>
          <w:color w:val="202122"/>
          <w:szCs w:val="28"/>
          <w:shd w:val="clear" w:color="auto" w:fill="FFFFFF"/>
          <w:lang w:val="en-US"/>
        </w:rPr>
        <w:t>Rust</w:t>
      </w:r>
      <w:r w:rsidRPr="00E264A3">
        <w:rPr>
          <w:bCs/>
          <w:color w:val="202122"/>
          <w:szCs w:val="28"/>
          <w:shd w:val="clear" w:color="auto" w:fill="FFFFFF"/>
        </w:rPr>
        <w:t xml:space="preserve">, </w:t>
      </w:r>
      <w:r w:rsidR="000A2AD7">
        <w:rPr>
          <w:bCs/>
          <w:color w:val="202122"/>
          <w:szCs w:val="28"/>
          <w:shd w:val="clear" w:color="auto" w:fill="FFFFFF"/>
          <w:lang w:val="en-US"/>
        </w:rPr>
        <w:t>N</w:t>
      </w:r>
      <w:r>
        <w:rPr>
          <w:bCs/>
          <w:color w:val="202122"/>
          <w:szCs w:val="28"/>
          <w:shd w:val="clear" w:color="auto" w:fill="FFFFFF"/>
          <w:lang w:val="en-US"/>
        </w:rPr>
        <w:t>ode</w:t>
      </w:r>
      <w:r w:rsidRPr="00E264A3">
        <w:rPr>
          <w:bCs/>
          <w:color w:val="202122"/>
          <w:szCs w:val="28"/>
          <w:shd w:val="clear" w:color="auto" w:fill="FFFFFF"/>
        </w:rPr>
        <w:t>.</w:t>
      </w:r>
      <w:proofErr w:type="spellStart"/>
      <w:r>
        <w:rPr>
          <w:bCs/>
          <w:color w:val="202122"/>
          <w:szCs w:val="28"/>
          <w:shd w:val="clear" w:color="auto" w:fill="FFFFFF"/>
          <w:lang w:val="en-US"/>
        </w:rPr>
        <w:t>js</w:t>
      </w:r>
      <w:proofErr w:type="spellEnd"/>
      <w:r w:rsidRPr="00590B63">
        <w:rPr>
          <w:bCs/>
          <w:color w:val="202122"/>
          <w:szCs w:val="28"/>
          <w:shd w:val="clear" w:color="auto" w:fill="FFFFFF"/>
        </w:rPr>
        <w:t>.</w:t>
      </w:r>
    </w:p>
    <w:p w14:paraId="0FB26E7D" w14:textId="77777777" w:rsidR="009437E5" w:rsidRPr="00B375AB" w:rsidRDefault="009437E5" w:rsidP="009437E5">
      <w:pPr>
        <w:spacing w:after="1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Для клиентской части: наличие браузера </w:t>
      </w:r>
      <w:r>
        <w:rPr>
          <w:rFonts w:eastAsia="Times New Roman"/>
          <w:szCs w:val="28"/>
          <w:lang w:val="en-US" w:eastAsia="ru-RU"/>
        </w:rPr>
        <w:t>Mozilla</w:t>
      </w:r>
      <w:r w:rsidRPr="00B375A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Firefox</w:t>
      </w:r>
      <w:r w:rsidRPr="00B375A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или браузера на основе </w:t>
      </w:r>
      <w:r>
        <w:rPr>
          <w:rFonts w:eastAsia="Times New Roman"/>
          <w:szCs w:val="28"/>
          <w:lang w:val="en-US" w:eastAsia="ru-RU"/>
        </w:rPr>
        <w:t>Chromium</w:t>
      </w:r>
      <w:r>
        <w:rPr>
          <w:rFonts w:eastAsia="Times New Roman"/>
          <w:szCs w:val="28"/>
          <w:lang w:eastAsia="ru-RU"/>
        </w:rPr>
        <w:t>.</w:t>
      </w:r>
    </w:p>
    <w:p w14:paraId="4B456B55" w14:textId="77777777" w:rsidR="009437E5" w:rsidRPr="00DF6F4C" w:rsidRDefault="009437E5" w:rsidP="009437E5">
      <w:pPr>
        <w:numPr>
          <w:ilvl w:val="2"/>
          <w:numId w:val="35"/>
        </w:numPr>
        <w:spacing w:before="240" w:after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Техническое обеспечение</w:t>
      </w:r>
    </w:p>
    <w:p w14:paraId="41336A84" w14:textId="77777777" w:rsidR="009437E5" w:rsidRPr="00DF6F4C" w:rsidRDefault="009437E5" w:rsidP="009437E5">
      <w:pPr>
        <w:spacing w:after="240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szCs w:val="28"/>
          <w:lang w:eastAsia="ru-RU"/>
        </w:rPr>
        <w:t>Для работы</w:t>
      </w:r>
      <w:r>
        <w:rPr>
          <w:rFonts w:eastAsia="Times New Roman"/>
          <w:szCs w:val="28"/>
          <w:lang w:eastAsia="ru-RU"/>
        </w:rPr>
        <w:t xml:space="preserve"> серверной части программного продукта</w:t>
      </w:r>
      <w:r w:rsidRPr="00DF6F4C">
        <w:rPr>
          <w:rFonts w:eastAsia="Times New Roman"/>
          <w:szCs w:val="28"/>
          <w:lang w:eastAsia="ru-RU"/>
        </w:rPr>
        <w:t xml:space="preserve"> рекомендуется компьютер, оснащенный процессором с тактовой частотой не ниже </w:t>
      </w:r>
      <w:r>
        <w:rPr>
          <w:rFonts w:eastAsia="Times New Roman"/>
          <w:szCs w:val="28"/>
          <w:lang w:eastAsia="ru-RU"/>
        </w:rPr>
        <w:t>3</w:t>
      </w:r>
      <w:r w:rsidRPr="00DF6F4C">
        <w:rPr>
          <w:rFonts w:eastAsia="Times New Roman"/>
          <w:szCs w:val="28"/>
          <w:lang w:eastAsia="ru-RU"/>
        </w:rPr>
        <w:t xml:space="preserve"> ГГц, двухъядерный или более; </w:t>
      </w:r>
      <w:r>
        <w:rPr>
          <w:rFonts w:eastAsia="Times New Roman"/>
          <w:szCs w:val="28"/>
          <w:lang w:eastAsia="ru-RU"/>
        </w:rPr>
        <w:t>8</w:t>
      </w:r>
      <w:r w:rsidRPr="00DF6F4C">
        <w:rPr>
          <w:rFonts w:eastAsia="Times New Roman"/>
          <w:szCs w:val="28"/>
          <w:lang w:eastAsia="ru-RU"/>
        </w:rPr>
        <w:t xml:space="preserve"> ГБ ОЗУ; минимум </w:t>
      </w:r>
      <w:r>
        <w:rPr>
          <w:rFonts w:eastAsia="Times New Roman"/>
          <w:szCs w:val="28"/>
          <w:lang w:eastAsia="ru-RU"/>
        </w:rPr>
        <w:t>50</w:t>
      </w:r>
      <w:r w:rsidRPr="00DF6F4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ГБ</w:t>
      </w:r>
      <w:r w:rsidRPr="00DF6F4C">
        <w:rPr>
          <w:rFonts w:eastAsia="Times New Roman"/>
          <w:szCs w:val="28"/>
          <w:lang w:eastAsia="ru-RU"/>
        </w:rPr>
        <w:t xml:space="preserve"> свободного места на жестком диске</w:t>
      </w:r>
      <w:r>
        <w:rPr>
          <w:rFonts w:eastAsia="Times New Roman"/>
          <w:szCs w:val="28"/>
          <w:lang w:eastAsia="ru-RU"/>
        </w:rPr>
        <w:t>.</w:t>
      </w:r>
    </w:p>
    <w:p w14:paraId="6C8A28CF" w14:textId="77777777" w:rsidR="009437E5" w:rsidRPr="00DF6F4C" w:rsidRDefault="009437E5" w:rsidP="009437E5">
      <w:pPr>
        <w:numPr>
          <w:ilvl w:val="2"/>
          <w:numId w:val="35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lastRenderedPageBreak/>
        <w:t>Организационное обеспечение</w:t>
      </w:r>
    </w:p>
    <w:p w14:paraId="0B4C8BC2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Программа не требует дополнительного организационного обеспечения.</w:t>
      </w:r>
    </w:p>
    <w:p w14:paraId="129A3D03" w14:textId="77777777" w:rsidR="009437E5" w:rsidRDefault="009437E5" w:rsidP="009437E5">
      <w:pPr>
        <w:numPr>
          <w:ilvl w:val="2"/>
          <w:numId w:val="35"/>
        </w:numPr>
        <w:spacing w:before="240" w:after="120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Требования к тестированию</w:t>
      </w:r>
    </w:p>
    <w:p w14:paraId="42236405" w14:textId="77777777" w:rsidR="009437E5" w:rsidRPr="008A129E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8"/>
          <w:lang w:eastAsia="ru-RU"/>
        </w:rPr>
        <w:t xml:space="preserve">Тестирование должно показать полную работоспособность </w:t>
      </w:r>
      <w:r>
        <w:rPr>
          <w:rFonts w:eastAsia="Times New Roman"/>
          <w:szCs w:val="28"/>
          <w:lang w:eastAsia="ru-RU"/>
        </w:rPr>
        <w:t>программного продукта</w:t>
      </w:r>
      <w:r w:rsidRPr="00DF6F4C">
        <w:rPr>
          <w:rFonts w:eastAsia="Times New Roman"/>
          <w:szCs w:val="28"/>
          <w:lang w:eastAsia="ru-RU"/>
        </w:rPr>
        <w:t>, правильное выполнение поставленных задач. Тестирование разработанной системы следует проводить в соответствии с ГОСТ Р ИСО МЭК 12207-99.</w:t>
      </w:r>
    </w:p>
    <w:p w14:paraId="62C0FC0A" w14:textId="77777777" w:rsidR="009437E5" w:rsidRPr="00DF6F4C" w:rsidRDefault="009437E5" w:rsidP="009437E5">
      <w:pPr>
        <w:numPr>
          <w:ilvl w:val="0"/>
          <w:numId w:val="35"/>
        </w:numPr>
        <w:spacing w:before="24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Требования к программной документации</w:t>
      </w:r>
    </w:p>
    <w:p w14:paraId="2091FEE0" w14:textId="77777777" w:rsidR="009437E5" w:rsidRPr="00DF6F4C" w:rsidRDefault="009437E5" w:rsidP="009437E5">
      <w:pPr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 xml:space="preserve">Программная документация будет оформлена в виде пояснительной записки. Пояснительная записка должна быть выполнена согласно </w:t>
      </w:r>
      <w:r w:rsidRPr="004E3104">
        <w:rPr>
          <w:rFonts w:eastAsia="Times New Roman"/>
          <w:szCs w:val="28"/>
          <w:lang w:eastAsia="ru-RU"/>
        </w:rPr>
        <w:t>ГОСТ 2.105-95</w:t>
      </w:r>
      <w:r w:rsidRPr="004E3104">
        <w:rPr>
          <w:rFonts w:eastAsia="Times New Roman"/>
          <w:szCs w:val="20"/>
          <w:lang w:eastAsia="ru-RU"/>
        </w:rPr>
        <w:t>.</w:t>
      </w:r>
    </w:p>
    <w:p w14:paraId="1BEB98CA" w14:textId="77777777" w:rsidR="009437E5" w:rsidRPr="00DF6F4C" w:rsidRDefault="009437E5" w:rsidP="009437E5">
      <w:pPr>
        <w:spacing w:before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 xml:space="preserve">6       </w:t>
      </w:r>
      <w:r w:rsidRPr="004E3104">
        <w:rPr>
          <w:rFonts w:eastAsia="Times New Roman"/>
          <w:b/>
          <w:sz w:val="40"/>
          <w:szCs w:val="20"/>
          <w:lang w:eastAsia="ru-RU"/>
        </w:rPr>
        <w:t xml:space="preserve"> </w:t>
      </w:r>
      <w:r w:rsidRPr="00DF6F4C">
        <w:rPr>
          <w:rFonts w:eastAsia="Times New Roman"/>
          <w:color w:val="000000"/>
          <w:spacing w:val="-1"/>
          <w:szCs w:val="28"/>
          <w:lang w:eastAsia="ru-RU"/>
        </w:rPr>
        <w:t>План работы над выпускной квалификационной работой</w:t>
      </w:r>
    </w:p>
    <w:tbl>
      <w:tblPr>
        <w:tblW w:w="9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984"/>
        <w:gridCol w:w="1701"/>
        <w:gridCol w:w="1770"/>
      </w:tblGrid>
      <w:tr w:rsidR="009437E5" w:rsidRPr="00DF6F4C" w14:paraId="0EFD3423" w14:textId="77777777" w:rsidTr="009437E5">
        <w:trPr>
          <w:tblHeader/>
        </w:trPr>
        <w:tc>
          <w:tcPr>
            <w:tcW w:w="4361" w:type="dxa"/>
          </w:tcPr>
          <w:p w14:paraId="385146D0" w14:textId="77777777" w:rsidR="009437E5" w:rsidRPr="004E3104" w:rsidRDefault="009437E5" w:rsidP="009437E5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Планируемая работа</w:t>
            </w:r>
          </w:p>
        </w:tc>
        <w:tc>
          <w:tcPr>
            <w:tcW w:w="1984" w:type="dxa"/>
          </w:tcPr>
          <w:p w14:paraId="211673B4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Трудоёмкость</w:t>
            </w:r>
          </w:p>
          <w:p w14:paraId="75618792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vAlign w:val="center"/>
          </w:tcPr>
          <w:p w14:paraId="399ADB4F" w14:textId="77777777" w:rsidR="009437E5" w:rsidRPr="004E3104" w:rsidRDefault="009437E5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Срок выполнения</w:t>
            </w:r>
          </w:p>
        </w:tc>
        <w:tc>
          <w:tcPr>
            <w:tcW w:w="1770" w:type="dxa"/>
            <w:vAlign w:val="center"/>
          </w:tcPr>
          <w:p w14:paraId="04DC3580" w14:textId="77777777" w:rsidR="009437E5" w:rsidRPr="004E3104" w:rsidRDefault="009437E5" w:rsidP="009437E5">
            <w:pPr>
              <w:ind w:left="-108" w:firstLine="108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Отметка о       выполнении</w:t>
            </w:r>
          </w:p>
        </w:tc>
      </w:tr>
      <w:tr w:rsidR="009437E5" w:rsidRPr="00DF6F4C" w14:paraId="26CAC807" w14:textId="77777777" w:rsidTr="009437E5">
        <w:tc>
          <w:tcPr>
            <w:tcW w:w="4361" w:type="dxa"/>
            <w:vAlign w:val="center"/>
          </w:tcPr>
          <w:p w14:paraId="22C5E4E1" w14:textId="41187E49" w:rsidR="009437E5" w:rsidRPr="004E3104" w:rsidRDefault="00E26CCB" w:rsidP="00885F4C">
            <w:pPr>
              <w:ind w:firstLine="22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Анализа задачи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1CEA4E21" w14:textId="4EE16A89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vAlign w:val="center"/>
          </w:tcPr>
          <w:p w14:paraId="63C3F8EA" w14:textId="552E7C38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20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2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70311A4C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69E7100B" w14:textId="77777777" w:rsidTr="009437E5">
        <w:tc>
          <w:tcPr>
            <w:tcW w:w="4361" w:type="dxa"/>
            <w:vAlign w:val="center"/>
          </w:tcPr>
          <w:p w14:paraId="5E87C12C" w14:textId="5C2032F6" w:rsidR="009437E5" w:rsidRPr="004E3104" w:rsidRDefault="00E26CCB" w:rsidP="00E26CCB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Анализа существующих способов и программных средств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190AAD3F" w14:textId="2C83ECCD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</w:tcPr>
          <w:p w14:paraId="49A511D1" w14:textId="6CD476C2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.2</w:t>
            </w:r>
            <w:r>
              <w:rPr>
                <w:rFonts w:eastAsia="Times New Roman"/>
                <w:szCs w:val="20"/>
                <w:lang w:eastAsia="ru-RU"/>
              </w:rPr>
              <w:t>023</w:t>
            </w:r>
          </w:p>
        </w:tc>
        <w:tc>
          <w:tcPr>
            <w:tcW w:w="1770" w:type="dxa"/>
          </w:tcPr>
          <w:p w14:paraId="5CA96726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6DE0110A" w14:textId="77777777" w:rsidTr="009437E5">
        <w:tc>
          <w:tcPr>
            <w:tcW w:w="4361" w:type="dxa"/>
            <w:vAlign w:val="center"/>
          </w:tcPr>
          <w:p w14:paraId="605F5DC5" w14:textId="33FEEB80" w:rsidR="009437E5" w:rsidRPr="004E3104" w:rsidRDefault="00E26CCB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Разработка способа структурно-параметрической настройки нечетких когнитивных моделей на основе генетических алгоритмов</w:t>
            </w:r>
          </w:p>
        </w:tc>
        <w:tc>
          <w:tcPr>
            <w:tcW w:w="1984" w:type="dxa"/>
            <w:vAlign w:val="center"/>
          </w:tcPr>
          <w:p w14:paraId="459D3E5C" w14:textId="326C7F9A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20</w:t>
            </w:r>
          </w:p>
        </w:tc>
        <w:tc>
          <w:tcPr>
            <w:tcW w:w="1701" w:type="dxa"/>
            <w:vAlign w:val="center"/>
          </w:tcPr>
          <w:p w14:paraId="3C6E2990" w14:textId="0ECB033E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03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4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693D407E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156EAA89" w14:textId="77777777" w:rsidTr="009437E5">
        <w:tc>
          <w:tcPr>
            <w:tcW w:w="4361" w:type="dxa"/>
            <w:vAlign w:val="center"/>
          </w:tcPr>
          <w:p w14:paraId="754150DF" w14:textId="687F3B05" w:rsidR="009437E5" w:rsidRPr="004E3104" w:rsidRDefault="00E26CCB" w:rsidP="00E26CCB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Разработка генетического алгоритма структурно-</w:t>
            </w:r>
            <w:r>
              <w:rPr>
                <w:rFonts w:eastAsia="Times New Roman"/>
                <w:szCs w:val="20"/>
                <w:lang w:eastAsia="ru-RU"/>
              </w:rPr>
              <w:lastRenderedPageBreak/>
              <w:t>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65C867A8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1701" w:type="dxa"/>
            <w:vAlign w:val="center"/>
          </w:tcPr>
          <w:p w14:paraId="543D808E" w14:textId="538D6CCB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17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4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5679B056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579EBAB3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519114B2" w14:textId="218A2AA6" w:rsidR="009437E5" w:rsidRPr="004E3104" w:rsidRDefault="00E26CCB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Создание программных средств, реализующих предложенный способ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45D3E314" w14:textId="3B6321DD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30</w:t>
            </w:r>
          </w:p>
        </w:tc>
        <w:tc>
          <w:tcPr>
            <w:tcW w:w="1701" w:type="dxa"/>
            <w:vAlign w:val="center"/>
          </w:tcPr>
          <w:p w14:paraId="6CBB5E1D" w14:textId="51C1AB63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08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.05.2</w:t>
            </w:r>
            <w:r>
              <w:rPr>
                <w:rFonts w:eastAsia="Times New Roman"/>
                <w:szCs w:val="20"/>
                <w:lang w:eastAsia="ru-RU"/>
              </w:rPr>
              <w:t>023</w:t>
            </w:r>
          </w:p>
        </w:tc>
        <w:tc>
          <w:tcPr>
            <w:tcW w:w="1770" w:type="dxa"/>
          </w:tcPr>
          <w:p w14:paraId="6B16754B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17007F85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7F6D59FD" w14:textId="026962FD" w:rsidR="009437E5" w:rsidRPr="004E3104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Оценка качества и оперативности структурно-параметрической настройки нечетких когнитивных моделей с использованием предлагаемого способа и программных средств</w:t>
            </w:r>
          </w:p>
        </w:tc>
        <w:tc>
          <w:tcPr>
            <w:tcW w:w="1984" w:type="dxa"/>
            <w:vAlign w:val="center"/>
          </w:tcPr>
          <w:p w14:paraId="21222D82" w14:textId="0B7F9D01" w:rsidR="009437E5" w:rsidRPr="004E3104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</w:tcPr>
          <w:p w14:paraId="37388B99" w14:textId="1A42B045" w:rsidR="009437E5" w:rsidRPr="004E3104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15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5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0F504F57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885F4C" w:rsidRPr="00DF6F4C" w14:paraId="17C65354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4069773A" w14:textId="05E0F656" w:rsidR="00885F4C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Оформление пояснительной записки</w:t>
            </w:r>
          </w:p>
        </w:tc>
        <w:tc>
          <w:tcPr>
            <w:tcW w:w="1984" w:type="dxa"/>
            <w:vAlign w:val="center"/>
          </w:tcPr>
          <w:p w14:paraId="290FB4FA" w14:textId="7A36C832" w:rsidR="00885F4C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15</w:t>
            </w:r>
          </w:p>
        </w:tc>
        <w:tc>
          <w:tcPr>
            <w:tcW w:w="1701" w:type="dxa"/>
            <w:vAlign w:val="center"/>
          </w:tcPr>
          <w:p w14:paraId="5A9EAA8B" w14:textId="08A88863" w:rsidR="00885F4C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12.06.2023</w:t>
            </w:r>
          </w:p>
        </w:tc>
        <w:tc>
          <w:tcPr>
            <w:tcW w:w="1770" w:type="dxa"/>
          </w:tcPr>
          <w:p w14:paraId="14017A87" w14:textId="77777777" w:rsidR="00885F4C" w:rsidRPr="004E3104" w:rsidRDefault="00885F4C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885F4C" w:rsidRPr="00DF6F4C" w14:paraId="0CC2529B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40C7071A" w14:textId="27B7E39B" w:rsidR="00885F4C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Сдача проекта на проверку</w:t>
            </w:r>
          </w:p>
        </w:tc>
        <w:tc>
          <w:tcPr>
            <w:tcW w:w="1984" w:type="dxa"/>
            <w:vAlign w:val="center"/>
          </w:tcPr>
          <w:p w14:paraId="2E683CCC" w14:textId="54A36D53" w:rsidR="00885F4C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–</w:t>
            </w:r>
          </w:p>
        </w:tc>
        <w:tc>
          <w:tcPr>
            <w:tcW w:w="1701" w:type="dxa"/>
            <w:vAlign w:val="center"/>
          </w:tcPr>
          <w:p w14:paraId="6FF13B78" w14:textId="2D187C3D" w:rsidR="00885F4C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12.06.2023</w:t>
            </w:r>
          </w:p>
        </w:tc>
        <w:tc>
          <w:tcPr>
            <w:tcW w:w="1770" w:type="dxa"/>
          </w:tcPr>
          <w:p w14:paraId="148350E0" w14:textId="77777777" w:rsidR="00885F4C" w:rsidRPr="004E3104" w:rsidRDefault="00885F4C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0928CCAA" w14:textId="77777777" w:rsidR="009437E5" w:rsidRPr="00DF6F4C" w:rsidRDefault="009437E5" w:rsidP="009437E5">
      <w:pPr>
        <w:spacing w:after="240"/>
        <w:rPr>
          <w:rFonts w:eastAsia="Times New Roman"/>
          <w:color w:val="000000"/>
          <w:szCs w:val="20"/>
          <w:lang w:eastAsia="ru-RU"/>
        </w:rPr>
      </w:pPr>
    </w:p>
    <w:p w14:paraId="7D4043D6" w14:textId="77777777" w:rsidR="009437E5" w:rsidRPr="00DF6F4C" w:rsidRDefault="009437E5" w:rsidP="009437E5">
      <w:pPr>
        <w:numPr>
          <w:ilvl w:val="0"/>
          <w:numId w:val="39"/>
        </w:numPr>
        <w:spacing w:before="240"/>
        <w:ind w:firstLine="109"/>
        <w:rPr>
          <w:rFonts w:eastAsia="Times New Roman"/>
          <w:color w:val="000000"/>
          <w:szCs w:val="20"/>
          <w:lang w:eastAsia="ru-RU"/>
        </w:rPr>
      </w:pPr>
      <w:r w:rsidRPr="00DF6F4C">
        <w:rPr>
          <w:rFonts w:eastAsia="Times New Roman"/>
          <w:color w:val="000000"/>
          <w:szCs w:val="20"/>
          <w:lang w:eastAsia="ru-RU"/>
        </w:rPr>
        <w:t>Перечень графического материала</w:t>
      </w:r>
    </w:p>
    <w:p w14:paraId="25775DC8" w14:textId="77777777" w:rsidR="009437E5" w:rsidRPr="004E3104" w:rsidRDefault="009437E5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Техническое задание</w:t>
      </w:r>
    </w:p>
    <w:p w14:paraId="6F559101" w14:textId="502A2A06" w:rsidR="009437E5" w:rsidRPr="005C7188" w:rsidRDefault="009437E5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Диаграммы </w:t>
      </w:r>
      <w:r>
        <w:rPr>
          <w:rFonts w:eastAsia="Times New Roman"/>
          <w:szCs w:val="20"/>
          <w:lang w:val="en-US" w:eastAsia="ru-RU"/>
        </w:rPr>
        <w:t>UML</w:t>
      </w:r>
    </w:p>
    <w:p w14:paraId="7C9AF6A0" w14:textId="4E8AD5ED" w:rsidR="005C7188" w:rsidRPr="003075BC" w:rsidRDefault="005C7188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Модульная структура программных средств</w:t>
      </w:r>
    </w:p>
    <w:p w14:paraId="40A8BAEA" w14:textId="77777777" w:rsidR="009437E5" w:rsidRPr="004E3104" w:rsidRDefault="009437E5" w:rsidP="009437E5">
      <w:pPr>
        <w:numPr>
          <w:ilvl w:val="0"/>
          <w:numId w:val="37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Результаты тестирования</w:t>
      </w:r>
    </w:p>
    <w:p w14:paraId="24177E0C" w14:textId="77777777" w:rsidR="009437E5" w:rsidRDefault="009437E5" w:rsidP="009437E5">
      <w:pPr>
        <w:widowControl w:val="0"/>
        <w:shd w:val="clear" w:color="auto" w:fill="FFFFFF"/>
        <w:autoSpaceDE w:val="0"/>
        <w:autoSpaceDN w:val="0"/>
        <w:adjustRightInd w:val="0"/>
        <w:spacing w:before="240"/>
        <w:ind w:right="-2" w:firstLine="426"/>
        <w:rPr>
          <w:rFonts w:eastAsia="Calibri"/>
          <w:color w:val="000000"/>
          <w:spacing w:val="-1"/>
          <w:szCs w:val="28"/>
        </w:rPr>
      </w:pPr>
      <w:r w:rsidRPr="00DF6F4C">
        <w:rPr>
          <w:rFonts w:eastAsia="Calibri"/>
          <w:color w:val="000000"/>
          <w:spacing w:val="-1"/>
          <w:szCs w:val="28"/>
        </w:rPr>
        <w:t xml:space="preserve">     8      Рекомендуемая литература</w:t>
      </w:r>
    </w:p>
    <w:p w14:paraId="344B6070" w14:textId="21123E3B" w:rsidR="009437E5" w:rsidRDefault="00885F4C" w:rsidP="00885F4C">
      <w:pPr>
        <w:pStyle w:val="a"/>
        <w:widowControl w:val="0"/>
        <w:numPr>
          <w:ilvl w:val="0"/>
          <w:numId w:val="40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240"/>
        <w:ind w:left="0" w:right="-2" w:firstLine="709"/>
        <w:rPr>
          <w:rFonts w:eastAsia="Times New Roman"/>
          <w:szCs w:val="20"/>
          <w:lang w:eastAsia="ru-RU"/>
        </w:rPr>
      </w:pPr>
      <w:r>
        <w:rPr>
          <w:color w:val="000000"/>
          <w:szCs w:val="28"/>
          <w:shd w:val="clear" w:color="auto" w:fill="FFFFFF"/>
        </w:rPr>
        <w:t xml:space="preserve">Борисов В. В., Круглов В. В., </w:t>
      </w:r>
      <w:r w:rsidR="009B0964">
        <w:rPr>
          <w:color w:val="000000"/>
          <w:szCs w:val="28"/>
          <w:shd w:val="clear" w:color="auto" w:fill="FFFFFF"/>
        </w:rPr>
        <w:t xml:space="preserve">Федулов А. С. Нечеткие модели и сети. </w:t>
      </w:r>
      <w:r>
        <w:rPr>
          <w:color w:val="000000"/>
          <w:szCs w:val="28"/>
          <w:shd w:val="clear" w:color="auto" w:fill="FFFFFF"/>
        </w:rPr>
        <w:t xml:space="preserve"> </w:t>
      </w:r>
      <w:r w:rsidR="009B0964">
        <w:rPr>
          <w:rFonts w:eastAsia="Times New Roman"/>
          <w:szCs w:val="20"/>
          <w:lang w:eastAsia="ru-RU"/>
        </w:rPr>
        <w:t>– 2</w:t>
      </w:r>
      <w:r w:rsidR="009437E5" w:rsidRPr="00B6452D">
        <w:rPr>
          <w:szCs w:val="28"/>
        </w:rPr>
        <w:t>-</w:t>
      </w:r>
      <w:r w:rsidR="009B0964">
        <w:rPr>
          <w:szCs w:val="28"/>
        </w:rPr>
        <w:t>е</w:t>
      </w:r>
      <w:r w:rsidR="009437E5" w:rsidRPr="00B6452D">
        <w:rPr>
          <w:szCs w:val="28"/>
        </w:rPr>
        <w:t> </w:t>
      </w:r>
      <w:r w:rsidR="009B0964">
        <w:rPr>
          <w:szCs w:val="28"/>
        </w:rPr>
        <w:t xml:space="preserve">изд., стереотип. </w:t>
      </w:r>
      <w:r w:rsidR="009B0964">
        <w:rPr>
          <w:rFonts w:eastAsia="Times New Roman"/>
          <w:szCs w:val="20"/>
          <w:lang w:eastAsia="ru-RU"/>
        </w:rPr>
        <w:t xml:space="preserve">– </w:t>
      </w:r>
      <w:proofErr w:type="spellStart"/>
      <w:proofErr w:type="gramStart"/>
      <w:r w:rsidR="009B0964">
        <w:rPr>
          <w:rFonts w:eastAsia="Times New Roman"/>
          <w:szCs w:val="20"/>
          <w:lang w:eastAsia="ru-RU"/>
        </w:rPr>
        <w:t>М.</w:t>
      </w:r>
      <w:r w:rsidR="009B0964" w:rsidRPr="009B0964">
        <w:rPr>
          <w:rFonts w:eastAsia="Times New Roman"/>
          <w:szCs w:val="20"/>
          <w:lang w:eastAsia="ru-RU"/>
        </w:rPr>
        <w:t>:</w:t>
      </w:r>
      <w:r w:rsidR="009B0964">
        <w:rPr>
          <w:rFonts w:eastAsia="Times New Roman"/>
          <w:szCs w:val="20"/>
          <w:lang w:eastAsia="ru-RU"/>
        </w:rPr>
        <w:t>Горячая</w:t>
      </w:r>
      <w:proofErr w:type="spellEnd"/>
      <w:proofErr w:type="gramEnd"/>
      <w:r w:rsidR="009B0964">
        <w:rPr>
          <w:rFonts w:eastAsia="Times New Roman"/>
          <w:szCs w:val="20"/>
          <w:lang w:eastAsia="ru-RU"/>
        </w:rPr>
        <w:t xml:space="preserve"> линия – Телеком, 2012. – 284 с.</w:t>
      </w:r>
      <w:r w:rsidR="009B0964">
        <w:rPr>
          <w:rFonts w:eastAsia="Times New Roman"/>
          <w:szCs w:val="20"/>
          <w:lang w:val="en-US" w:eastAsia="ru-RU"/>
        </w:rPr>
        <w:t>;</w:t>
      </w:r>
      <w:r w:rsidR="009B0964">
        <w:rPr>
          <w:rFonts w:eastAsia="Times New Roman"/>
          <w:szCs w:val="20"/>
          <w:lang w:eastAsia="ru-RU"/>
        </w:rPr>
        <w:t xml:space="preserve"> ил.</w:t>
      </w:r>
    </w:p>
    <w:p w14:paraId="53EA1FD2" w14:textId="00233653" w:rsidR="009B0964" w:rsidRDefault="009B0964" w:rsidP="009B0964">
      <w:pPr>
        <w:pStyle w:val="a"/>
        <w:numPr>
          <w:ilvl w:val="0"/>
          <w:numId w:val="40"/>
        </w:numPr>
        <w:tabs>
          <w:tab w:val="left" w:pos="993"/>
        </w:tabs>
        <w:ind w:left="0" w:firstLine="709"/>
      </w:pPr>
      <w:proofErr w:type="spellStart"/>
      <w:r>
        <w:lastRenderedPageBreak/>
        <w:t>Силов</w:t>
      </w:r>
      <w:proofErr w:type="spellEnd"/>
      <w:r>
        <w:t xml:space="preserve"> В.Б. Принятие стратегических решений в нечеткой обстановке </w:t>
      </w:r>
      <w:r>
        <w:rPr>
          <w:rFonts w:eastAsia="Times New Roman"/>
          <w:szCs w:val="20"/>
          <w:lang w:eastAsia="ru-RU"/>
        </w:rPr>
        <w:t xml:space="preserve">– </w:t>
      </w:r>
      <w:r>
        <w:rPr>
          <w:rFonts w:cs="Times New Roman"/>
        </w:rPr>
        <w:t>М</w:t>
      </w:r>
      <w:r>
        <w:t>.</w:t>
      </w:r>
      <w:r w:rsidRPr="009B0964">
        <w:t xml:space="preserve">: </w:t>
      </w:r>
      <w:r>
        <w:rPr>
          <w:rFonts w:cs="Times New Roman"/>
        </w:rPr>
        <w:t>ИНПРО</w:t>
      </w:r>
      <w:r>
        <w:t>-</w:t>
      </w:r>
      <w:r>
        <w:rPr>
          <w:rFonts w:cs="Times New Roman"/>
        </w:rPr>
        <w:t>РЕС</w:t>
      </w:r>
      <w:r w:rsidRPr="009B0964">
        <w:t>, 1995.</w:t>
      </w:r>
    </w:p>
    <w:p w14:paraId="61E7AFF1" w14:textId="0E033C8B" w:rsidR="009B0964" w:rsidRPr="009B0964" w:rsidRDefault="009B0964" w:rsidP="009B0964">
      <w:pPr>
        <w:pStyle w:val="a"/>
        <w:numPr>
          <w:ilvl w:val="0"/>
          <w:numId w:val="40"/>
        </w:numPr>
        <w:tabs>
          <w:tab w:val="left" w:pos="993"/>
        </w:tabs>
        <w:ind w:left="0" w:firstLine="709"/>
        <w:rPr>
          <w:lang w:val="en-US" w:eastAsia="ru-RU"/>
        </w:rPr>
      </w:pPr>
      <w:r w:rsidRPr="009B0964">
        <w:rPr>
          <w:lang w:val="en-US"/>
        </w:rPr>
        <w:t xml:space="preserve">Bart </w:t>
      </w:r>
      <w:proofErr w:type="spellStart"/>
      <w:r w:rsidRPr="009B0964">
        <w:rPr>
          <w:lang w:val="en-US"/>
        </w:rPr>
        <w:t>Kosko</w:t>
      </w:r>
      <w:proofErr w:type="spellEnd"/>
      <w:r w:rsidRPr="009B0964">
        <w:rPr>
          <w:lang w:val="en-US"/>
        </w:rPr>
        <w:t xml:space="preserve">. Fuzzy Thinking: The New Science of Fuzzy Logic / Bart </w:t>
      </w:r>
      <w:proofErr w:type="spellStart"/>
      <w:r w:rsidRPr="009B0964">
        <w:rPr>
          <w:lang w:val="en-US"/>
        </w:rPr>
        <w:t>Kosko</w:t>
      </w:r>
      <w:proofErr w:type="spellEnd"/>
      <w:r w:rsidRPr="009B0964">
        <w:rPr>
          <w:lang w:val="en-US"/>
        </w:rPr>
        <w:t xml:space="preserve">. – New </w:t>
      </w:r>
      <w:proofErr w:type="gramStart"/>
      <w:r w:rsidRPr="009B0964">
        <w:rPr>
          <w:lang w:val="en-US"/>
        </w:rPr>
        <w:t>York :</w:t>
      </w:r>
      <w:proofErr w:type="gramEnd"/>
      <w:r w:rsidRPr="009B0964">
        <w:rPr>
          <w:lang w:val="en-US"/>
        </w:rPr>
        <w:t xml:space="preserve"> Hyperion, 1993. – 320 p.</w:t>
      </w:r>
    </w:p>
    <w:p w14:paraId="01AC1468" w14:textId="77777777" w:rsidR="009437E5" w:rsidRPr="00DF6F4C" w:rsidRDefault="009437E5" w:rsidP="009437E5">
      <w:pPr>
        <w:widowControl w:val="0"/>
        <w:shd w:val="clear" w:color="auto" w:fill="FFFFFF"/>
        <w:tabs>
          <w:tab w:val="num" w:pos="1080"/>
        </w:tabs>
        <w:autoSpaceDE w:val="0"/>
        <w:autoSpaceDN w:val="0"/>
        <w:adjustRightInd w:val="0"/>
        <w:spacing w:before="240"/>
        <w:rPr>
          <w:rFonts w:eastAsia="Calibri"/>
          <w:b/>
          <w:color w:val="000000"/>
          <w:spacing w:val="-1"/>
          <w:szCs w:val="28"/>
        </w:rPr>
      </w:pPr>
      <w:r w:rsidRPr="00DF6F4C">
        <w:rPr>
          <w:rFonts w:eastAsia="Calibri"/>
          <w:b/>
          <w:color w:val="000000"/>
          <w:spacing w:val="-1"/>
          <w:szCs w:val="28"/>
        </w:rPr>
        <w:t>Сведения об авторе выпускной квалификационной работы:</w:t>
      </w:r>
    </w:p>
    <w:p w14:paraId="41978BE9" w14:textId="77777777" w:rsidR="009437E5" w:rsidRDefault="009437E5" w:rsidP="009437E5">
      <w:pPr>
        <w:shd w:val="clear" w:color="auto" w:fill="FFFFFF"/>
        <w:ind w:firstLine="697"/>
        <w:rPr>
          <w:rFonts w:eastAsia="Calibri"/>
          <w:spacing w:val="-1"/>
          <w:szCs w:val="28"/>
        </w:rPr>
      </w:pPr>
      <w:r w:rsidRPr="004E3104">
        <w:rPr>
          <w:rFonts w:eastAsia="Calibri"/>
          <w:spacing w:val="-1"/>
          <w:szCs w:val="28"/>
        </w:rPr>
        <w:t xml:space="preserve">Домашний адрес: г. Смоленск, ул. </w:t>
      </w:r>
      <w:r>
        <w:rPr>
          <w:rFonts w:eastAsia="Calibri"/>
          <w:spacing w:val="-1"/>
          <w:szCs w:val="28"/>
        </w:rPr>
        <w:t>Академика Петрова</w:t>
      </w:r>
      <w:r w:rsidRPr="004E3104">
        <w:rPr>
          <w:rFonts w:eastAsia="Calibri"/>
          <w:spacing w:val="-1"/>
          <w:szCs w:val="28"/>
        </w:rPr>
        <w:t xml:space="preserve">, д. </w:t>
      </w:r>
      <w:r>
        <w:rPr>
          <w:rFonts w:eastAsia="Calibri"/>
          <w:spacing w:val="-1"/>
          <w:szCs w:val="28"/>
        </w:rPr>
        <w:t>5</w:t>
      </w:r>
      <w:r w:rsidRPr="004E3104">
        <w:rPr>
          <w:rFonts w:eastAsia="Calibri"/>
          <w:spacing w:val="-1"/>
          <w:szCs w:val="28"/>
        </w:rPr>
        <w:t xml:space="preserve">, кв. </w:t>
      </w:r>
      <w:r>
        <w:rPr>
          <w:rFonts w:eastAsia="Calibri"/>
          <w:spacing w:val="-1"/>
          <w:szCs w:val="28"/>
        </w:rPr>
        <w:t>48</w:t>
      </w:r>
      <w:r w:rsidRPr="004E3104">
        <w:rPr>
          <w:rFonts w:eastAsia="Calibri"/>
          <w:spacing w:val="-1"/>
          <w:szCs w:val="28"/>
        </w:rPr>
        <w:t>.</w:t>
      </w:r>
    </w:p>
    <w:p w14:paraId="6DDF30FA" w14:textId="77777777" w:rsidR="009437E5" w:rsidRDefault="009437E5" w:rsidP="009437E5">
      <w:pPr>
        <w:shd w:val="clear" w:color="auto" w:fill="FFFFFF"/>
        <w:ind w:firstLine="697"/>
        <w:rPr>
          <w:rFonts w:eastAsia="Calibri"/>
          <w:spacing w:val="-1"/>
          <w:szCs w:val="28"/>
        </w:rPr>
      </w:pPr>
      <w:r>
        <w:rPr>
          <w:rFonts w:eastAsia="Calibri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BCD4E" wp14:editId="0BF01CF4">
                <wp:simplePos x="0" y="0"/>
                <wp:positionH relativeFrom="column">
                  <wp:posOffset>3086100</wp:posOffset>
                </wp:positionH>
                <wp:positionV relativeFrom="paragraph">
                  <wp:posOffset>6497955</wp:posOffset>
                </wp:positionV>
                <wp:extent cx="342900" cy="228600"/>
                <wp:effectExtent l="0" t="0" r="0" b="0"/>
                <wp:wrapNone/>
                <wp:docPr id="274" name="Прямоугольник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D529E" id="Прямоугольник 274" o:spid="_x0000_s1026" style="position:absolute;margin-left:243pt;margin-top:511.65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" stroked="f"/>
            </w:pict>
          </mc:Fallback>
        </mc:AlternateContent>
      </w:r>
      <w:r w:rsidRPr="004E3104">
        <w:rPr>
          <w:rFonts w:eastAsia="Calibri"/>
          <w:spacing w:val="-1"/>
          <w:szCs w:val="28"/>
        </w:rPr>
        <w:t>Телефон: 8-</w:t>
      </w:r>
      <w:r>
        <w:rPr>
          <w:rFonts w:eastAsia="Calibri"/>
          <w:spacing w:val="-1"/>
          <w:szCs w:val="28"/>
        </w:rPr>
        <w:t>905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698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31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03</w:t>
      </w:r>
      <w:r w:rsidRPr="004E3104">
        <w:rPr>
          <w:rFonts w:eastAsia="Calibri"/>
          <w:spacing w:val="-1"/>
          <w:szCs w:val="28"/>
        </w:rPr>
        <w:t>.</w:t>
      </w:r>
    </w:p>
    <w:p w14:paraId="2666D4AB" w14:textId="77777777" w:rsidR="00092F8C" w:rsidRDefault="009437E5" w:rsidP="009437E5">
      <w:r w:rsidRPr="004E3104">
        <w:rPr>
          <w:rFonts w:eastAsia="Calibri"/>
          <w:spacing w:val="-1"/>
          <w:szCs w:val="28"/>
        </w:rPr>
        <w:t xml:space="preserve">Электронная почта: </w:t>
      </w:r>
      <w:proofErr w:type="spellStart"/>
      <w:r>
        <w:rPr>
          <w:rFonts w:eastAsia="Calibri"/>
          <w:spacing w:val="-1"/>
          <w:szCs w:val="28"/>
          <w:lang w:val="en-US"/>
        </w:rPr>
        <w:t>squakrazv</w:t>
      </w:r>
      <w:proofErr w:type="spellEnd"/>
      <w:r w:rsidRPr="004E3104">
        <w:rPr>
          <w:rFonts w:eastAsia="Calibri"/>
          <w:spacing w:val="-1"/>
          <w:szCs w:val="28"/>
        </w:rPr>
        <w:t>@</w:t>
      </w:r>
      <w:proofErr w:type="spellStart"/>
      <w:r w:rsidRPr="004E3104">
        <w:rPr>
          <w:rFonts w:eastAsia="Calibri"/>
          <w:spacing w:val="-1"/>
          <w:szCs w:val="28"/>
          <w:lang w:val="en-US"/>
        </w:rPr>
        <w:t>yandex</w:t>
      </w:r>
      <w:proofErr w:type="spellEnd"/>
      <w:r w:rsidRPr="004E3104">
        <w:rPr>
          <w:rFonts w:eastAsia="Calibri"/>
          <w:spacing w:val="-1"/>
          <w:szCs w:val="28"/>
        </w:rPr>
        <w:t>.</w:t>
      </w:r>
      <w:proofErr w:type="spellStart"/>
      <w:r w:rsidRPr="004E3104">
        <w:rPr>
          <w:rFonts w:eastAsia="Calibri"/>
          <w:spacing w:val="-1"/>
          <w:szCs w:val="28"/>
          <w:lang w:val="en-US"/>
        </w:rPr>
        <w:t>ru</w:t>
      </w:r>
      <w:proofErr w:type="spellEnd"/>
      <w:r w:rsidRPr="004E3104">
        <w:rPr>
          <w:rFonts w:eastAsia="Calibri"/>
          <w:spacing w:val="-1"/>
          <w:szCs w:val="28"/>
        </w:rPr>
        <w:t>.</w:t>
      </w:r>
      <w:r w:rsidR="00092F8C">
        <w:br w:type="page"/>
      </w:r>
    </w:p>
    <w:p w14:paraId="51F962AF" w14:textId="77777777" w:rsidR="005B248B" w:rsidRDefault="00092F8C" w:rsidP="005B248B">
      <w:pPr>
        <w:pStyle w:val="-b"/>
      </w:pPr>
      <w:bookmarkStart w:id="30" w:name="_Toc132804697"/>
      <w:r w:rsidRPr="005B248B">
        <w:lastRenderedPageBreak/>
        <w:t>Приложение</w:t>
      </w:r>
      <w:r>
        <w:t xml:space="preserve"> Б</w:t>
      </w:r>
      <w:bookmarkEnd w:id="30"/>
    </w:p>
    <w:p w14:paraId="6E22B202" w14:textId="77777777" w:rsidR="00552C83" w:rsidRDefault="00FD7C16" w:rsidP="00552C83">
      <w:pPr>
        <w:ind w:firstLine="0"/>
        <w:jc w:val="center"/>
      </w:pPr>
      <w:r>
        <w:t>Текст программы</w:t>
      </w:r>
    </w:p>
    <w:p w14:paraId="08707BA3" w14:textId="001DC52D" w:rsidR="00C923C7" w:rsidRPr="00552C83" w:rsidRDefault="00552C83" w:rsidP="00552C83">
      <w:pPr>
        <w:pStyle w:val="-9"/>
      </w:pPr>
      <w:r>
        <w:t>ЗАМЕНИТЬ</w:t>
      </w:r>
      <w:r w:rsidR="00C923C7" w:rsidRPr="00C230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 w:type="page"/>
      </w:r>
    </w:p>
    <w:p w14:paraId="5E43C174" w14:textId="77777777" w:rsidR="00092F8C" w:rsidRPr="003E41FD" w:rsidRDefault="00445919" w:rsidP="00445919">
      <w:pPr>
        <w:pStyle w:val="-b"/>
        <w:rPr>
          <w:lang w:val="en-US"/>
        </w:rPr>
      </w:pPr>
      <w:bookmarkStart w:id="31" w:name="_Toc132804698"/>
      <w:r>
        <w:lastRenderedPageBreak/>
        <w:t>Приложение</w:t>
      </w:r>
      <w:r w:rsidRPr="003E41FD">
        <w:rPr>
          <w:lang w:val="en-US"/>
        </w:rPr>
        <w:t xml:space="preserve"> </w:t>
      </w:r>
      <w:r>
        <w:t>В</w:t>
      </w:r>
      <w:bookmarkEnd w:id="31"/>
    </w:p>
    <w:p w14:paraId="03E3A558" w14:textId="3DF2FB0D" w:rsidR="00754FA4" w:rsidRPr="00552C83" w:rsidRDefault="00FD7C16" w:rsidP="00552C83">
      <w:pPr>
        <w:pStyle w:val="-d"/>
        <w:rPr>
          <w:lang w:val="en-US"/>
        </w:rPr>
      </w:pPr>
      <w:r>
        <w:t>Скриншоты</w:t>
      </w:r>
      <w:r w:rsidRPr="00DD419F">
        <w:rPr>
          <w:lang w:val="en-US"/>
        </w:rPr>
        <w:t xml:space="preserve"> </w:t>
      </w:r>
      <w:r>
        <w:t>тестирования</w:t>
      </w:r>
    </w:p>
    <w:p w14:paraId="4F4ACDB3" w14:textId="002DAADE" w:rsidR="00FF7ADB" w:rsidRPr="00FF7ADB" w:rsidRDefault="00552C83" w:rsidP="00552C83">
      <w:pPr>
        <w:pStyle w:val="-9"/>
      </w:pPr>
      <w:r>
        <w:t>ЗАМЕНИТЬ</w:t>
      </w:r>
    </w:p>
    <w:sectPr w:rsidR="00FF7ADB" w:rsidRPr="00FF7ADB" w:rsidSect="001A4CF6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B5D1" w14:textId="77777777" w:rsidR="003703A4" w:rsidRDefault="003703A4" w:rsidP="00092F8C">
      <w:pPr>
        <w:spacing w:line="240" w:lineRule="auto"/>
      </w:pPr>
      <w:r>
        <w:separator/>
      </w:r>
    </w:p>
  </w:endnote>
  <w:endnote w:type="continuationSeparator" w:id="0">
    <w:p w14:paraId="03F501AF" w14:textId="77777777" w:rsidR="003703A4" w:rsidRDefault="003703A4" w:rsidP="00092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95E2" w14:textId="77777777" w:rsidR="003703A4" w:rsidRDefault="003703A4" w:rsidP="00092F8C">
      <w:pPr>
        <w:spacing w:line="240" w:lineRule="auto"/>
      </w:pPr>
      <w:r>
        <w:separator/>
      </w:r>
    </w:p>
  </w:footnote>
  <w:footnote w:type="continuationSeparator" w:id="0">
    <w:p w14:paraId="0AEB2F4D" w14:textId="77777777" w:rsidR="003703A4" w:rsidRDefault="003703A4" w:rsidP="00092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2598509"/>
      <w:docPartObj>
        <w:docPartGallery w:val="Page Numbers (Top of Page)"/>
        <w:docPartUnique/>
      </w:docPartObj>
    </w:sdtPr>
    <w:sdtEndPr/>
    <w:sdtContent>
      <w:p w14:paraId="60B6B421" w14:textId="77777777" w:rsidR="00942B60" w:rsidRDefault="00942B60" w:rsidP="00092F8C">
        <w:pPr>
          <w:pStyle w:val="a9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6B1"/>
    <w:multiLevelType w:val="multilevel"/>
    <w:tmpl w:val="C7465604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Times New Roman" w:hint="default"/>
      </w:rPr>
    </w:lvl>
  </w:abstractNum>
  <w:abstractNum w:abstractNumId="1" w15:restartNumberingAfterBreak="0">
    <w:nsid w:val="0D7A40BC"/>
    <w:multiLevelType w:val="hybridMultilevel"/>
    <w:tmpl w:val="454E5758"/>
    <w:lvl w:ilvl="0" w:tplc="62BADD80">
      <w:start w:val="1"/>
      <w:numFmt w:val="decimal"/>
      <w:pStyle w:val="-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0828F7"/>
    <w:multiLevelType w:val="hybridMultilevel"/>
    <w:tmpl w:val="7A548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454FA4"/>
    <w:multiLevelType w:val="hybridMultilevel"/>
    <w:tmpl w:val="D9C05CE2"/>
    <w:lvl w:ilvl="0" w:tplc="DDD23BDA">
      <w:start w:val="1"/>
      <w:numFmt w:val="bullet"/>
      <w:pStyle w:val="a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816EB6"/>
    <w:multiLevelType w:val="multilevel"/>
    <w:tmpl w:val="84CE6BAC"/>
    <w:lvl w:ilvl="0">
      <w:start w:val="1"/>
      <w:numFmt w:val="decimal"/>
      <w:pStyle w:val="-"/>
      <w:lvlText w:val="%1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1">
      <w:start w:val="1"/>
      <w:numFmt w:val="decimal"/>
      <w:pStyle w:val="-0"/>
      <w:lvlText w:val="%1.%2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decimal"/>
      <w:pStyle w:val="-1"/>
      <w:lvlText w:val="%1.%2.%3"/>
      <w:lvlJc w:val="left"/>
      <w:pPr>
        <w:tabs>
          <w:tab w:val="num" w:pos="709"/>
        </w:tabs>
        <w:ind w:left="1559" w:hanging="850"/>
      </w:pPr>
      <w:rPr>
        <w:rFonts w:hint="default"/>
      </w:rPr>
    </w:lvl>
    <w:lvl w:ilvl="3">
      <w:start w:val="1"/>
      <w:numFmt w:val="decimal"/>
      <w:pStyle w:val="-2"/>
      <w:lvlText w:val="%1.%2.%3.%4"/>
      <w:lvlJc w:val="left"/>
      <w:pPr>
        <w:tabs>
          <w:tab w:val="num" w:pos="1843"/>
        </w:tabs>
        <w:ind w:left="1843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"/>
        </w:tabs>
        <w:ind w:left="-143" w:firstLine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1"/>
        </w:tabs>
        <w:ind w:left="-285" w:firstLine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43"/>
        </w:tabs>
        <w:ind w:left="-427" w:firstLine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tabs>
          <w:tab w:val="num" w:pos="-285"/>
        </w:tabs>
        <w:ind w:left="-569" w:firstLine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427"/>
        </w:tabs>
        <w:ind w:left="-711" w:firstLine="284"/>
      </w:pPr>
      <w:rPr>
        <w:rFonts w:hint="default"/>
      </w:rPr>
    </w:lvl>
  </w:abstractNum>
  <w:abstractNum w:abstractNumId="5" w15:restartNumberingAfterBreak="0">
    <w:nsid w:val="31844349"/>
    <w:multiLevelType w:val="hybridMultilevel"/>
    <w:tmpl w:val="A2D42AE6"/>
    <w:lvl w:ilvl="0" w:tplc="F1CA6754">
      <w:start w:val="1"/>
      <w:numFmt w:val="decimal"/>
      <w:lvlText w:val="%1"/>
      <w:lvlJc w:val="left"/>
      <w:pPr>
        <w:tabs>
          <w:tab w:val="num" w:pos="506"/>
        </w:tabs>
        <w:ind w:left="5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6"/>
        </w:tabs>
        <w:ind w:left="12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6"/>
        </w:tabs>
        <w:ind w:left="19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6"/>
        </w:tabs>
        <w:ind w:left="26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6"/>
        </w:tabs>
        <w:ind w:left="33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6"/>
        </w:tabs>
        <w:ind w:left="41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6"/>
        </w:tabs>
        <w:ind w:left="48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6"/>
        </w:tabs>
        <w:ind w:left="55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6"/>
        </w:tabs>
        <w:ind w:left="6266" w:hanging="180"/>
      </w:pPr>
      <w:rPr>
        <w:rFonts w:cs="Times New Roman"/>
      </w:rPr>
    </w:lvl>
  </w:abstractNum>
  <w:abstractNum w:abstractNumId="6" w15:restartNumberingAfterBreak="0">
    <w:nsid w:val="32E823B5"/>
    <w:multiLevelType w:val="hybridMultilevel"/>
    <w:tmpl w:val="7C2AE76A"/>
    <w:lvl w:ilvl="0" w:tplc="DEB69166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1920E2"/>
    <w:multiLevelType w:val="multilevel"/>
    <w:tmpl w:val="5156A870"/>
    <w:lvl w:ilvl="0">
      <w:start w:val="4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8" w15:restartNumberingAfterBreak="0">
    <w:nsid w:val="400369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1F0AB5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15F1598"/>
    <w:multiLevelType w:val="hybridMultilevel"/>
    <w:tmpl w:val="3C7A9E02"/>
    <w:lvl w:ilvl="0" w:tplc="1E0624E8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055C7"/>
    <w:multiLevelType w:val="hybridMultilevel"/>
    <w:tmpl w:val="D02CD84C"/>
    <w:lvl w:ilvl="0" w:tplc="629A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0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89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47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2C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20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0B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EE6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87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F962FC"/>
    <w:multiLevelType w:val="hybridMultilevel"/>
    <w:tmpl w:val="09928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3A9A2C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52683B"/>
    <w:multiLevelType w:val="hybridMultilevel"/>
    <w:tmpl w:val="82E8A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033DC"/>
    <w:multiLevelType w:val="hybridMultilevel"/>
    <w:tmpl w:val="2EF6F7DE"/>
    <w:lvl w:ilvl="0" w:tplc="B1B649BE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C34CDD"/>
    <w:multiLevelType w:val="hybridMultilevel"/>
    <w:tmpl w:val="FDF2F600"/>
    <w:lvl w:ilvl="0" w:tplc="EE060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61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41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6A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22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8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ED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65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AC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07536E2"/>
    <w:multiLevelType w:val="hybridMultilevel"/>
    <w:tmpl w:val="01B25F68"/>
    <w:lvl w:ilvl="0" w:tplc="BD6C7AD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891281"/>
    <w:multiLevelType w:val="hybridMultilevel"/>
    <w:tmpl w:val="5E545554"/>
    <w:lvl w:ilvl="0" w:tplc="74FC5456">
      <w:start w:val="1"/>
      <w:numFmt w:val="decimal"/>
      <w:pStyle w:val="--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36333"/>
    <w:multiLevelType w:val="hybridMultilevel"/>
    <w:tmpl w:val="F47E3784"/>
    <w:lvl w:ilvl="0" w:tplc="1B088A86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377962"/>
    <w:multiLevelType w:val="hybridMultilevel"/>
    <w:tmpl w:val="342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B17B7"/>
    <w:multiLevelType w:val="hybridMultilevel"/>
    <w:tmpl w:val="EA64AB66"/>
    <w:lvl w:ilvl="0" w:tplc="753A9A2C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186F8C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216F6"/>
    <w:multiLevelType w:val="multilevel"/>
    <w:tmpl w:val="10561A44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22" w15:restartNumberingAfterBreak="0">
    <w:nsid w:val="7E8D32BE"/>
    <w:multiLevelType w:val="multilevel"/>
    <w:tmpl w:val="003AE7BE"/>
    <w:lvl w:ilvl="0">
      <w:start w:val="7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8"/>
  </w:num>
  <w:num w:numId="5">
    <w:abstractNumId w:val="12"/>
  </w:num>
  <w:num w:numId="6">
    <w:abstractNumId w:val="20"/>
  </w:num>
  <w:num w:numId="7">
    <w:abstractNumId w:val="3"/>
  </w:num>
  <w:num w:numId="8">
    <w:abstractNumId w:val="16"/>
  </w:num>
  <w:num w:numId="9">
    <w:abstractNumId w:val="14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7"/>
    <w:lvlOverride w:ilvl="0">
      <w:startOverride w:val="1"/>
    </w:lvlOverride>
  </w:num>
  <w:num w:numId="29">
    <w:abstractNumId w:val="17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0"/>
  </w:num>
  <w:num w:numId="34">
    <w:abstractNumId w:val="5"/>
  </w:num>
  <w:num w:numId="35">
    <w:abstractNumId w:val="7"/>
  </w:num>
  <w:num w:numId="36">
    <w:abstractNumId w:val="21"/>
  </w:num>
  <w:num w:numId="37">
    <w:abstractNumId w:val="8"/>
  </w:num>
  <w:num w:numId="38">
    <w:abstractNumId w:val="9"/>
  </w:num>
  <w:num w:numId="39">
    <w:abstractNumId w:val="22"/>
  </w:num>
  <w:num w:numId="40">
    <w:abstractNumId w:val="13"/>
  </w:num>
  <w:num w:numId="41">
    <w:abstractNumId w:val="2"/>
  </w:num>
  <w:num w:numId="42">
    <w:abstractNumId w:val="15"/>
  </w:num>
  <w:num w:numId="43">
    <w:abstractNumId w:val="19"/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1"/>
  </w:num>
  <w:num w:numId="47">
    <w:abstractNumId w:val="1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BD"/>
    <w:rsid w:val="00003A35"/>
    <w:rsid w:val="000055BC"/>
    <w:rsid w:val="00005E38"/>
    <w:rsid w:val="00034DEB"/>
    <w:rsid w:val="000458EF"/>
    <w:rsid w:val="000537EF"/>
    <w:rsid w:val="00053C5A"/>
    <w:rsid w:val="00053E17"/>
    <w:rsid w:val="00054A25"/>
    <w:rsid w:val="00065941"/>
    <w:rsid w:val="00065AB0"/>
    <w:rsid w:val="00067F2D"/>
    <w:rsid w:val="00070091"/>
    <w:rsid w:val="00070A3E"/>
    <w:rsid w:val="000739E8"/>
    <w:rsid w:val="00075E16"/>
    <w:rsid w:val="00077DA9"/>
    <w:rsid w:val="000816C7"/>
    <w:rsid w:val="00082BEA"/>
    <w:rsid w:val="000845DE"/>
    <w:rsid w:val="000902AE"/>
    <w:rsid w:val="00092E54"/>
    <w:rsid w:val="00092F8C"/>
    <w:rsid w:val="000A2AD7"/>
    <w:rsid w:val="000A2F8F"/>
    <w:rsid w:val="000A5202"/>
    <w:rsid w:val="000A5750"/>
    <w:rsid w:val="000A79C9"/>
    <w:rsid w:val="000B556D"/>
    <w:rsid w:val="000B5CC5"/>
    <w:rsid w:val="000B6472"/>
    <w:rsid w:val="000B705A"/>
    <w:rsid w:val="000C2698"/>
    <w:rsid w:val="000C611E"/>
    <w:rsid w:val="000D49E1"/>
    <w:rsid w:val="000D6CAB"/>
    <w:rsid w:val="000E03FE"/>
    <w:rsid w:val="000E0B04"/>
    <w:rsid w:val="000E57CC"/>
    <w:rsid w:val="00101C01"/>
    <w:rsid w:val="001033D3"/>
    <w:rsid w:val="001055A0"/>
    <w:rsid w:val="00106BBB"/>
    <w:rsid w:val="0012016F"/>
    <w:rsid w:val="001277A6"/>
    <w:rsid w:val="0013095D"/>
    <w:rsid w:val="0014314B"/>
    <w:rsid w:val="001440A4"/>
    <w:rsid w:val="00145C29"/>
    <w:rsid w:val="001517DF"/>
    <w:rsid w:val="001569BE"/>
    <w:rsid w:val="00157929"/>
    <w:rsid w:val="00166020"/>
    <w:rsid w:val="00167B5E"/>
    <w:rsid w:val="00174C4F"/>
    <w:rsid w:val="00185DCC"/>
    <w:rsid w:val="0019744E"/>
    <w:rsid w:val="00197C97"/>
    <w:rsid w:val="001A0B56"/>
    <w:rsid w:val="001A4CF6"/>
    <w:rsid w:val="001A50D3"/>
    <w:rsid w:val="001A7165"/>
    <w:rsid w:val="001B22CF"/>
    <w:rsid w:val="001B768B"/>
    <w:rsid w:val="001D2015"/>
    <w:rsid w:val="001E37FD"/>
    <w:rsid w:val="001E4784"/>
    <w:rsid w:val="001E7248"/>
    <w:rsid w:val="001F387C"/>
    <w:rsid w:val="001F48CC"/>
    <w:rsid w:val="001F4DFA"/>
    <w:rsid w:val="00200C0B"/>
    <w:rsid w:val="00214A94"/>
    <w:rsid w:val="00214E8B"/>
    <w:rsid w:val="00215640"/>
    <w:rsid w:val="00216EDF"/>
    <w:rsid w:val="00223638"/>
    <w:rsid w:val="00223B57"/>
    <w:rsid w:val="00232746"/>
    <w:rsid w:val="00233B79"/>
    <w:rsid w:val="00235E2C"/>
    <w:rsid w:val="00236552"/>
    <w:rsid w:val="002376A8"/>
    <w:rsid w:val="002446A7"/>
    <w:rsid w:val="00246549"/>
    <w:rsid w:val="00246FBF"/>
    <w:rsid w:val="00247C98"/>
    <w:rsid w:val="00247D19"/>
    <w:rsid w:val="00252E7E"/>
    <w:rsid w:val="00257325"/>
    <w:rsid w:val="00257D76"/>
    <w:rsid w:val="002672A7"/>
    <w:rsid w:val="002718ED"/>
    <w:rsid w:val="00272664"/>
    <w:rsid w:val="00272B86"/>
    <w:rsid w:val="0027403A"/>
    <w:rsid w:val="00275A0B"/>
    <w:rsid w:val="00275D32"/>
    <w:rsid w:val="002823BD"/>
    <w:rsid w:val="00282FFE"/>
    <w:rsid w:val="00284450"/>
    <w:rsid w:val="00284770"/>
    <w:rsid w:val="0029350E"/>
    <w:rsid w:val="00293C1C"/>
    <w:rsid w:val="002940EA"/>
    <w:rsid w:val="002A6B51"/>
    <w:rsid w:val="002B42A6"/>
    <w:rsid w:val="002B60FB"/>
    <w:rsid w:val="002C0F45"/>
    <w:rsid w:val="002C25E3"/>
    <w:rsid w:val="002D3B3E"/>
    <w:rsid w:val="002D550C"/>
    <w:rsid w:val="002E004F"/>
    <w:rsid w:val="002E32EB"/>
    <w:rsid w:val="002F5080"/>
    <w:rsid w:val="002F7DE0"/>
    <w:rsid w:val="00301213"/>
    <w:rsid w:val="00306A7E"/>
    <w:rsid w:val="0031415C"/>
    <w:rsid w:val="003170CE"/>
    <w:rsid w:val="0032206F"/>
    <w:rsid w:val="00325F0D"/>
    <w:rsid w:val="00330EB0"/>
    <w:rsid w:val="00342BE5"/>
    <w:rsid w:val="0034313E"/>
    <w:rsid w:val="00350767"/>
    <w:rsid w:val="00351AFE"/>
    <w:rsid w:val="003521B5"/>
    <w:rsid w:val="0035419D"/>
    <w:rsid w:val="0035432E"/>
    <w:rsid w:val="00357D59"/>
    <w:rsid w:val="00357F8E"/>
    <w:rsid w:val="003661C9"/>
    <w:rsid w:val="003703A4"/>
    <w:rsid w:val="00370C24"/>
    <w:rsid w:val="00370F80"/>
    <w:rsid w:val="00391A45"/>
    <w:rsid w:val="00393A22"/>
    <w:rsid w:val="00393ED7"/>
    <w:rsid w:val="00396CD0"/>
    <w:rsid w:val="00397AB1"/>
    <w:rsid w:val="003A3A62"/>
    <w:rsid w:val="003A3C56"/>
    <w:rsid w:val="003A666A"/>
    <w:rsid w:val="003A6C4E"/>
    <w:rsid w:val="003A7278"/>
    <w:rsid w:val="003B2E57"/>
    <w:rsid w:val="003D443A"/>
    <w:rsid w:val="003E41FD"/>
    <w:rsid w:val="003E4528"/>
    <w:rsid w:val="003F13E4"/>
    <w:rsid w:val="003F540D"/>
    <w:rsid w:val="003F6219"/>
    <w:rsid w:val="003F71B0"/>
    <w:rsid w:val="00400AA9"/>
    <w:rsid w:val="00402314"/>
    <w:rsid w:val="004030B8"/>
    <w:rsid w:val="00407D3B"/>
    <w:rsid w:val="0041026C"/>
    <w:rsid w:val="00410327"/>
    <w:rsid w:val="00416745"/>
    <w:rsid w:val="00417435"/>
    <w:rsid w:val="00423746"/>
    <w:rsid w:val="00426953"/>
    <w:rsid w:val="004329F4"/>
    <w:rsid w:val="00435202"/>
    <w:rsid w:val="00443F08"/>
    <w:rsid w:val="00445919"/>
    <w:rsid w:val="00446C49"/>
    <w:rsid w:val="00454638"/>
    <w:rsid w:val="00461748"/>
    <w:rsid w:val="00464096"/>
    <w:rsid w:val="004704A7"/>
    <w:rsid w:val="00475D30"/>
    <w:rsid w:val="00477B1C"/>
    <w:rsid w:val="00480CBC"/>
    <w:rsid w:val="00484EA5"/>
    <w:rsid w:val="0049092E"/>
    <w:rsid w:val="004912F6"/>
    <w:rsid w:val="004B41DA"/>
    <w:rsid w:val="004B6B95"/>
    <w:rsid w:val="004C16C8"/>
    <w:rsid w:val="004C38EA"/>
    <w:rsid w:val="004C3BE6"/>
    <w:rsid w:val="004C7A47"/>
    <w:rsid w:val="004D207F"/>
    <w:rsid w:val="004D2B3B"/>
    <w:rsid w:val="004D3FBB"/>
    <w:rsid w:val="004F1274"/>
    <w:rsid w:val="00506010"/>
    <w:rsid w:val="005176BA"/>
    <w:rsid w:val="0052128E"/>
    <w:rsid w:val="00532A6A"/>
    <w:rsid w:val="005372AC"/>
    <w:rsid w:val="00537D96"/>
    <w:rsid w:val="00543AAF"/>
    <w:rsid w:val="00552C83"/>
    <w:rsid w:val="005532A4"/>
    <w:rsid w:val="0055372B"/>
    <w:rsid w:val="00553C4F"/>
    <w:rsid w:val="005606B4"/>
    <w:rsid w:val="005632F5"/>
    <w:rsid w:val="00566F0C"/>
    <w:rsid w:val="00570A6F"/>
    <w:rsid w:val="0057169F"/>
    <w:rsid w:val="00580808"/>
    <w:rsid w:val="00591782"/>
    <w:rsid w:val="00594F71"/>
    <w:rsid w:val="0059587D"/>
    <w:rsid w:val="0059700C"/>
    <w:rsid w:val="0059741D"/>
    <w:rsid w:val="005A3BE7"/>
    <w:rsid w:val="005A6E61"/>
    <w:rsid w:val="005A77AB"/>
    <w:rsid w:val="005B0F83"/>
    <w:rsid w:val="005B1F28"/>
    <w:rsid w:val="005B248B"/>
    <w:rsid w:val="005C5F66"/>
    <w:rsid w:val="005C7188"/>
    <w:rsid w:val="005C7481"/>
    <w:rsid w:val="005D49C5"/>
    <w:rsid w:val="005D5F3B"/>
    <w:rsid w:val="005D6097"/>
    <w:rsid w:val="005D7558"/>
    <w:rsid w:val="005E060C"/>
    <w:rsid w:val="005E21F3"/>
    <w:rsid w:val="005E60A3"/>
    <w:rsid w:val="005F4BC7"/>
    <w:rsid w:val="005F5F0B"/>
    <w:rsid w:val="005F5F67"/>
    <w:rsid w:val="005F6336"/>
    <w:rsid w:val="005F7C80"/>
    <w:rsid w:val="00605520"/>
    <w:rsid w:val="00616F6A"/>
    <w:rsid w:val="0061712E"/>
    <w:rsid w:val="0061784F"/>
    <w:rsid w:val="0062178C"/>
    <w:rsid w:val="00623694"/>
    <w:rsid w:val="0063761D"/>
    <w:rsid w:val="00645180"/>
    <w:rsid w:val="00647DE5"/>
    <w:rsid w:val="00657D8C"/>
    <w:rsid w:val="00660EB4"/>
    <w:rsid w:val="006614B2"/>
    <w:rsid w:val="00664744"/>
    <w:rsid w:val="006652B5"/>
    <w:rsid w:val="00676B86"/>
    <w:rsid w:val="00677599"/>
    <w:rsid w:val="00680A8F"/>
    <w:rsid w:val="0068332B"/>
    <w:rsid w:val="0068423A"/>
    <w:rsid w:val="00692EBB"/>
    <w:rsid w:val="006B243B"/>
    <w:rsid w:val="006B2C0F"/>
    <w:rsid w:val="006B50BE"/>
    <w:rsid w:val="006B66B8"/>
    <w:rsid w:val="006C5D75"/>
    <w:rsid w:val="006C665E"/>
    <w:rsid w:val="006D4122"/>
    <w:rsid w:val="006D4750"/>
    <w:rsid w:val="006E516B"/>
    <w:rsid w:val="006E583B"/>
    <w:rsid w:val="006E7D4C"/>
    <w:rsid w:val="006F31F7"/>
    <w:rsid w:val="00703A56"/>
    <w:rsid w:val="00722B0A"/>
    <w:rsid w:val="00731160"/>
    <w:rsid w:val="00735E62"/>
    <w:rsid w:val="00741660"/>
    <w:rsid w:val="00743D0D"/>
    <w:rsid w:val="00746E97"/>
    <w:rsid w:val="00750CBF"/>
    <w:rsid w:val="00753455"/>
    <w:rsid w:val="00753F22"/>
    <w:rsid w:val="00754FA4"/>
    <w:rsid w:val="0076093A"/>
    <w:rsid w:val="007629D6"/>
    <w:rsid w:val="00773B15"/>
    <w:rsid w:val="00773F13"/>
    <w:rsid w:val="007764EC"/>
    <w:rsid w:val="0079012E"/>
    <w:rsid w:val="007971CC"/>
    <w:rsid w:val="007B29A6"/>
    <w:rsid w:val="007B6F26"/>
    <w:rsid w:val="007C221C"/>
    <w:rsid w:val="007C26DE"/>
    <w:rsid w:val="007C3B9D"/>
    <w:rsid w:val="007C58E2"/>
    <w:rsid w:val="007C5ED4"/>
    <w:rsid w:val="007C6730"/>
    <w:rsid w:val="007D156C"/>
    <w:rsid w:val="007D2D46"/>
    <w:rsid w:val="007D2E1D"/>
    <w:rsid w:val="007F2EA3"/>
    <w:rsid w:val="007F37D7"/>
    <w:rsid w:val="007F68F8"/>
    <w:rsid w:val="00801750"/>
    <w:rsid w:val="008020A2"/>
    <w:rsid w:val="008051BF"/>
    <w:rsid w:val="00805F2F"/>
    <w:rsid w:val="00813927"/>
    <w:rsid w:val="00820A93"/>
    <w:rsid w:val="00821E3B"/>
    <w:rsid w:val="00822DDE"/>
    <w:rsid w:val="008275B9"/>
    <w:rsid w:val="0083057B"/>
    <w:rsid w:val="00831050"/>
    <w:rsid w:val="00831F7A"/>
    <w:rsid w:val="0083799A"/>
    <w:rsid w:val="00842DD3"/>
    <w:rsid w:val="00843CA6"/>
    <w:rsid w:val="00845E42"/>
    <w:rsid w:val="00854473"/>
    <w:rsid w:val="00862DF8"/>
    <w:rsid w:val="00863B1F"/>
    <w:rsid w:val="00867C20"/>
    <w:rsid w:val="00875157"/>
    <w:rsid w:val="0087606F"/>
    <w:rsid w:val="00881B7C"/>
    <w:rsid w:val="00885A0B"/>
    <w:rsid w:val="00885F4C"/>
    <w:rsid w:val="0088753B"/>
    <w:rsid w:val="00887A55"/>
    <w:rsid w:val="00892DDF"/>
    <w:rsid w:val="008A1247"/>
    <w:rsid w:val="008A7184"/>
    <w:rsid w:val="008B44D9"/>
    <w:rsid w:val="008B5FA6"/>
    <w:rsid w:val="008B7E8B"/>
    <w:rsid w:val="008C34A5"/>
    <w:rsid w:val="008C523A"/>
    <w:rsid w:val="008C5DDF"/>
    <w:rsid w:val="008D0BB9"/>
    <w:rsid w:val="008D1952"/>
    <w:rsid w:val="008D2003"/>
    <w:rsid w:val="008D50BD"/>
    <w:rsid w:val="008D63E5"/>
    <w:rsid w:val="008D72EC"/>
    <w:rsid w:val="008D7EFB"/>
    <w:rsid w:val="008E2110"/>
    <w:rsid w:val="008E65BF"/>
    <w:rsid w:val="008F45D5"/>
    <w:rsid w:val="0090028C"/>
    <w:rsid w:val="00901748"/>
    <w:rsid w:val="009028A1"/>
    <w:rsid w:val="00905A4E"/>
    <w:rsid w:val="00906492"/>
    <w:rsid w:val="00907288"/>
    <w:rsid w:val="009162A8"/>
    <w:rsid w:val="00922C7B"/>
    <w:rsid w:val="0093008B"/>
    <w:rsid w:val="00942B60"/>
    <w:rsid w:val="009437E5"/>
    <w:rsid w:val="009470FA"/>
    <w:rsid w:val="00947D1B"/>
    <w:rsid w:val="0095376B"/>
    <w:rsid w:val="009546F3"/>
    <w:rsid w:val="00954C73"/>
    <w:rsid w:val="00961648"/>
    <w:rsid w:val="00961C6C"/>
    <w:rsid w:val="00964E37"/>
    <w:rsid w:val="009667F8"/>
    <w:rsid w:val="00967350"/>
    <w:rsid w:val="00971FCE"/>
    <w:rsid w:val="009720D5"/>
    <w:rsid w:val="009741CD"/>
    <w:rsid w:val="00975B0B"/>
    <w:rsid w:val="009A0594"/>
    <w:rsid w:val="009A18D0"/>
    <w:rsid w:val="009A2ADD"/>
    <w:rsid w:val="009A5FD8"/>
    <w:rsid w:val="009B0425"/>
    <w:rsid w:val="009B0734"/>
    <w:rsid w:val="009B0964"/>
    <w:rsid w:val="009B0AE6"/>
    <w:rsid w:val="009B37CA"/>
    <w:rsid w:val="009B3DF3"/>
    <w:rsid w:val="009B4338"/>
    <w:rsid w:val="009C5FF7"/>
    <w:rsid w:val="009C6061"/>
    <w:rsid w:val="009D018B"/>
    <w:rsid w:val="009D3637"/>
    <w:rsid w:val="009D47E1"/>
    <w:rsid w:val="009D5752"/>
    <w:rsid w:val="009D6EDE"/>
    <w:rsid w:val="009E37E6"/>
    <w:rsid w:val="009E57A4"/>
    <w:rsid w:val="009E6AFB"/>
    <w:rsid w:val="009F0617"/>
    <w:rsid w:val="009F51F0"/>
    <w:rsid w:val="009F5633"/>
    <w:rsid w:val="00A14385"/>
    <w:rsid w:val="00A1709A"/>
    <w:rsid w:val="00A211BD"/>
    <w:rsid w:val="00A26640"/>
    <w:rsid w:val="00A337F9"/>
    <w:rsid w:val="00A3457E"/>
    <w:rsid w:val="00A40C12"/>
    <w:rsid w:val="00A416C8"/>
    <w:rsid w:val="00A46E6B"/>
    <w:rsid w:val="00A46F26"/>
    <w:rsid w:val="00A52C2F"/>
    <w:rsid w:val="00A54CA9"/>
    <w:rsid w:val="00A643FA"/>
    <w:rsid w:val="00A67B63"/>
    <w:rsid w:val="00A76FF1"/>
    <w:rsid w:val="00A77797"/>
    <w:rsid w:val="00A807FE"/>
    <w:rsid w:val="00A86E93"/>
    <w:rsid w:val="00A93835"/>
    <w:rsid w:val="00AA016A"/>
    <w:rsid w:val="00AA7484"/>
    <w:rsid w:val="00AB0694"/>
    <w:rsid w:val="00AB56ED"/>
    <w:rsid w:val="00AB72B9"/>
    <w:rsid w:val="00AB7C61"/>
    <w:rsid w:val="00AC26B0"/>
    <w:rsid w:val="00AD55D4"/>
    <w:rsid w:val="00AE14DF"/>
    <w:rsid w:val="00AE3268"/>
    <w:rsid w:val="00AE332D"/>
    <w:rsid w:val="00AF489E"/>
    <w:rsid w:val="00B0070A"/>
    <w:rsid w:val="00B00C54"/>
    <w:rsid w:val="00B05C83"/>
    <w:rsid w:val="00B151FC"/>
    <w:rsid w:val="00B21F90"/>
    <w:rsid w:val="00B26166"/>
    <w:rsid w:val="00B26192"/>
    <w:rsid w:val="00B27E75"/>
    <w:rsid w:val="00B303B6"/>
    <w:rsid w:val="00B307D3"/>
    <w:rsid w:val="00B313B7"/>
    <w:rsid w:val="00B34F99"/>
    <w:rsid w:val="00B373CA"/>
    <w:rsid w:val="00B37CBE"/>
    <w:rsid w:val="00B37DBE"/>
    <w:rsid w:val="00B42069"/>
    <w:rsid w:val="00B507A8"/>
    <w:rsid w:val="00B51647"/>
    <w:rsid w:val="00B56C47"/>
    <w:rsid w:val="00B60FDA"/>
    <w:rsid w:val="00B6397C"/>
    <w:rsid w:val="00B6457E"/>
    <w:rsid w:val="00B76DD7"/>
    <w:rsid w:val="00B80342"/>
    <w:rsid w:val="00B9176E"/>
    <w:rsid w:val="00B94E9A"/>
    <w:rsid w:val="00B9570F"/>
    <w:rsid w:val="00BB0E9F"/>
    <w:rsid w:val="00BB0F61"/>
    <w:rsid w:val="00BB6FDD"/>
    <w:rsid w:val="00BC1780"/>
    <w:rsid w:val="00BC3006"/>
    <w:rsid w:val="00BC40BB"/>
    <w:rsid w:val="00BC7039"/>
    <w:rsid w:val="00BD3AED"/>
    <w:rsid w:val="00BD570D"/>
    <w:rsid w:val="00BE19B5"/>
    <w:rsid w:val="00BE1CBF"/>
    <w:rsid w:val="00BF1C2A"/>
    <w:rsid w:val="00BF44EF"/>
    <w:rsid w:val="00BF7772"/>
    <w:rsid w:val="00C007D5"/>
    <w:rsid w:val="00C02B24"/>
    <w:rsid w:val="00C04546"/>
    <w:rsid w:val="00C045F9"/>
    <w:rsid w:val="00C15230"/>
    <w:rsid w:val="00C15448"/>
    <w:rsid w:val="00C2304C"/>
    <w:rsid w:val="00C32AD5"/>
    <w:rsid w:val="00C3570C"/>
    <w:rsid w:val="00C367DB"/>
    <w:rsid w:val="00C576C2"/>
    <w:rsid w:val="00C62EC5"/>
    <w:rsid w:val="00C65492"/>
    <w:rsid w:val="00C66060"/>
    <w:rsid w:val="00C70FDB"/>
    <w:rsid w:val="00C71509"/>
    <w:rsid w:val="00C83E54"/>
    <w:rsid w:val="00C923C7"/>
    <w:rsid w:val="00C92CF0"/>
    <w:rsid w:val="00C94050"/>
    <w:rsid w:val="00CA7424"/>
    <w:rsid w:val="00CB05C7"/>
    <w:rsid w:val="00CB1EBD"/>
    <w:rsid w:val="00CC5655"/>
    <w:rsid w:val="00CC7858"/>
    <w:rsid w:val="00CC7D5A"/>
    <w:rsid w:val="00CD1173"/>
    <w:rsid w:val="00CD130D"/>
    <w:rsid w:val="00CD309D"/>
    <w:rsid w:val="00CD37DE"/>
    <w:rsid w:val="00CD457E"/>
    <w:rsid w:val="00CD4EA1"/>
    <w:rsid w:val="00CD5078"/>
    <w:rsid w:val="00CE1760"/>
    <w:rsid w:val="00CE3A46"/>
    <w:rsid w:val="00CF371B"/>
    <w:rsid w:val="00D01804"/>
    <w:rsid w:val="00D0258F"/>
    <w:rsid w:val="00D02877"/>
    <w:rsid w:val="00D051F7"/>
    <w:rsid w:val="00D10582"/>
    <w:rsid w:val="00D12CC7"/>
    <w:rsid w:val="00D148CB"/>
    <w:rsid w:val="00D30174"/>
    <w:rsid w:val="00D30457"/>
    <w:rsid w:val="00D43277"/>
    <w:rsid w:val="00D56C68"/>
    <w:rsid w:val="00D5717E"/>
    <w:rsid w:val="00D61E35"/>
    <w:rsid w:val="00D723F5"/>
    <w:rsid w:val="00D74C70"/>
    <w:rsid w:val="00D86EF0"/>
    <w:rsid w:val="00D8713C"/>
    <w:rsid w:val="00D902D1"/>
    <w:rsid w:val="00D9706D"/>
    <w:rsid w:val="00D972E9"/>
    <w:rsid w:val="00D9778A"/>
    <w:rsid w:val="00DA080E"/>
    <w:rsid w:val="00DA255E"/>
    <w:rsid w:val="00DA525A"/>
    <w:rsid w:val="00DB00CF"/>
    <w:rsid w:val="00DC30D2"/>
    <w:rsid w:val="00DC6DB0"/>
    <w:rsid w:val="00DD1DC4"/>
    <w:rsid w:val="00DD2477"/>
    <w:rsid w:val="00DD419F"/>
    <w:rsid w:val="00DD5091"/>
    <w:rsid w:val="00DE4079"/>
    <w:rsid w:val="00DE4123"/>
    <w:rsid w:val="00DE5245"/>
    <w:rsid w:val="00DF0156"/>
    <w:rsid w:val="00DF0299"/>
    <w:rsid w:val="00DF02E1"/>
    <w:rsid w:val="00DF51D4"/>
    <w:rsid w:val="00E0282D"/>
    <w:rsid w:val="00E0618F"/>
    <w:rsid w:val="00E066B3"/>
    <w:rsid w:val="00E06AAD"/>
    <w:rsid w:val="00E15E75"/>
    <w:rsid w:val="00E162B8"/>
    <w:rsid w:val="00E2072D"/>
    <w:rsid w:val="00E26349"/>
    <w:rsid w:val="00E26CCB"/>
    <w:rsid w:val="00E40562"/>
    <w:rsid w:val="00E4085C"/>
    <w:rsid w:val="00E443FD"/>
    <w:rsid w:val="00E605B4"/>
    <w:rsid w:val="00E61ECC"/>
    <w:rsid w:val="00E61FA1"/>
    <w:rsid w:val="00E66209"/>
    <w:rsid w:val="00E73323"/>
    <w:rsid w:val="00E735FA"/>
    <w:rsid w:val="00E74951"/>
    <w:rsid w:val="00E82AEB"/>
    <w:rsid w:val="00E84F7D"/>
    <w:rsid w:val="00E92751"/>
    <w:rsid w:val="00E94699"/>
    <w:rsid w:val="00E963C5"/>
    <w:rsid w:val="00EA153B"/>
    <w:rsid w:val="00EA5D72"/>
    <w:rsid w:val="00EB1442"/>
    <w:rsid w:val="00EB3315"/>
    <w:rsid w:val="00EB423B"/>
    <w:rsid w:val="00EB5FB5"/>
    <w:rsid w:val="00EC5085"/>
    <w:rsid w:val="00EC60B6"/>
    <w:rsid w:val="00ED14C7"/>
    <w:rsid w:val="00ED5B41"/>
    <w:rsid w:val="00EE0DE1"/>
    <w:rsid w:val="00EE3D90"/>
    <w:rsid w:val="00EE77C6"/>
    <w:rsid w:val="00EF71A9"/>
    <w:rsid w:val="00F00AC5"/>
    <w:rsid w:val="00F02A88"/>
    <w:rsid w:val="00F030D0"/>
    <w:rsid w:val="00F04FF8"/>
    <w:rsid w:val="00F05FFD"/>
    <w:rsid w:val="00F078AF"/>
    <w:rsid w:val="00F101CF"/>
    <w:rsid w:val="00F15DC0"/>
    <w:rsid w:val="00F17279"/>
    <w:rsid w:val="00F17E8B"/>
    <w:rsid w:val="00F34DE5"/>
    <w:rsid w:val="00F36002"/>
    <w:rsid w:val="00F44AFE"/>
    <w:rsid w:val="00F538C1"/>
    <w:rsid w:val="00F615AA"/>
    <w:rsid w:val="00F63A9C"/>
    <w:rsid w:val="00F63EE7"/>
    <w:rsid w:val="00F8287B"/>
    <w:rsid w:val="00F83C32"/>
    <w:rsid w:val="00F85BBD"/>
    <w:rsid w:val="00F87FCB"/>
    <w:rsid w:val="00F925D0"/>
    <w:rsid w:val="00F96E33"/>
    <w:rsid w:val="00FA093A"/>
    <w:rsid w:val="00FA10EE"/>
    <w:rsid w:val="00FA3185"/>
    <w:rsid w:val="00FC04E7"/>
    <w:rsid w:val="00FC3CD8"/>
    <w:rsid w:val="00FD1CB7"/>
    <w:rsid w:val="00FD5191"/>
    <w:rsid w:val="00FD5883"/>
    <w:rsid w:val="00FD7032"/>
    <w:rsid w:val="00FD7AC2"/>
    <w:rsid w:val="00FD7C16"/>
    <w:rsid w:val="00FE4B1E"/>
    <w:rsid w:val="00FF0460"/>
    <w:rsid w:val="00FF466F"/>
    <w:rsid w:val="00FF5299"/>
    <w:rsid w:val="00FF67C6"/>
    <w:rsid w:val="00FF72D0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257C2"/>
  <w15:chartTrackingRefBased/>
  <w15:docId w15:val="{1FDB6314-8EFB-4B9D-80F2-512D8B05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-стиль"/>
    <w:qFormat/>
    <w:rsid w:val="00C230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Блок"/>
    <w:basedOn w:val="a0"/>
    <w:next w:val="a0"/>
    <w:link w:val="10"/>
    <w:uiPriority w:val="9"/>
    <w:rsid w:val="006C665E"/>
    <w:pPr>
      <w:keepNext/>
      <w:keepLines/>
      <w:spacing w:after="240" w:line="24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Глава"/>
    <w:basedOn w:val="1"/>
    <w:next w:val="a0"/>
    <w:link w:val="20"/>
    <w:uiPriority w:val="9"/>
    <w:unhideWhenUsed/>
    <w:rsid w:val="00AF489E"/>
    <w:pPr>
      <w:numPr>
        <w:numId w:val="1"/>
      </w:numPr>
      <w:ind w:left="1134" w:hanging="425"/>
      <w:outlineLvl w:val="1"/>
    </w:pPr>
    <w:rPr>
      <w:b w:val="0"/>
      <w:caps w:val="0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AF48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7C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FD5883"/>
    <w:rPr>
      <w:b/>
      <w:bCs/>
    </w:rPr>
  </w:style>
  <w:style w:type="character" w:styleId="a5">
    <w:name w:val="Emphasis"/>
    <w:basedOn w:val="a1"/>
    <w:uiPriority w:val="20"/>
    <w:qFormat/>
    <w:rsid w:val="00FD5883"/>
    <w:rPr>
      <w:i/>
      <w:iCs/>
    </w:rPr>
  </w:style>
  <w:style w:type="paragraph" w:styleId="a6">
    <w:name w:val="Title"/>
    <w:basedOn w:val="a0"/>
    <w:next w:val="a0"/>
    <w:link w:val="a7"/>
    <w:uiPriority w:val="10"/>
    <w:rsid w:val="006C66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6C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Блок Знак"/>
    <w:basedOn w:val="a1"/>
    <w:link w:val="1"/>
    <w:uiPriority w:val="9"/>
    <w:rsid w:val="006C665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Глава Знак"/>
    <w:basedOn w:val="a1"/>
    <w:link w:val="2"/>
    <w:uiPriority w:val="9"/>
    <w:rsid w:val="00AF489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4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-3">
    <w:name w:val="Блок-стиль"/>
    <w:basedOn w:val="1"/>
    <w:next w:val="a0"/>
    <w:link w:val="-4"/>
    <w:qFormat/>
    <w:rsid w:val="00FC04E7"/>
    <w:pPr>
      <w:suppressAutoHyphens/>
    </w:pPr>
  </w:style>
  <w:style w:type="paragraph" w:customStyle="1" w:styleId="-">
    <w:name w:val="Глава-стиль"/>
    <w:basedOn w:val="1"/>
    <w:next w:val="-0"/>
    <w:link w:val="-5"/>
    <w:qFormat/>
    <w:rsid w:val="00FC04E7"/>
    <w:pPr>
      <w:numPr>
        <w:numId w:val="2"/>
      </w:numPr>
      <w:suppressAutoHyphens/>
      <w:spacing w:line="360" w:lineRule="auto"/>
      <w:jc w:val="both"/>
    </w:pPr>
  </w:style>
  <w:style w:type="character" w:customStyle="1" w:styleId="-4">
    <w:name w:val="Блок-стиль Знак"/>
    <w:basedOn w:val="10"/>
    <w:link w:val="-3"/>
    <w:rsid w:val="00FC04E7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-0">
    <w:name w:val="Подраздел-стиль"/>
    <w:basedOn w:val="2"/>
    <w:next w:val="-1"/>
    <w:link w:val="-6"/>
    <w:qFormat/>
    <w:rsid w:val="00FC04E7"/>
    <w:pPr>
      <w:numPr>
        <w:ilvl w:val="1"/>
        <w:numId w:val="2"/>
      </w:numPr>
      <w:suppressAutoHyphens/>
      <w:spacing w:line="360" w:lineRule="auto"/>
      <w:jc w:val="both"/>
    </w:pPr>
    <w:rPr>
      <w:b/>
    </w:rPr>
  </w:style>
  <w:style w:type="character" w:customStyle="1" w:styleId="-5">
    <w:name w:val="Глава-стиль Знак"/>
    <w:basedOn w:val="10"/>
    <w:link w:val="-"/>
    <w:rsid w:val="00FC04E7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">
    <w:name w:val="List Paragraph"/>
    <w:aliases w:val="Маркированный-списисок-стиль"/>
    <w:basedOn w:val="a0"/>
    <w:next w:val="a0"/>
    <w:uiPriority w:val="34"/>
    <w:qFormat/>
    <w:rsid w:val="003F540D"/>
    <w:pPr>
      <w:numPr>
        <w:numId w:val="7"/>
      </w:numPr>
      <w:contextualSpacing/>
    </w:pPr>
  </w:style>
  <w:style w:type="character" w:customStyle="1" w:styleId="-6">
    <w:name w:val="Подраздел-стиль Знак"/>
    <w:basedOn w:val="-4"/>
    <w:link w:val="-0"/>
    <w:rsid w:val="00FC04E7"/>
    <w:rPr>
      <w:rFonts w:ascii="Times New Roman" w:eastAsiaTheme="majorEastAsia" w:hAnsi="Times New Roman" w:cstheme="majorBidi"/>
      <w:b/>
      <w:caps w:val="0"/>
      <w:sz w:val="28"/>
      <w:szCs w:val="26"/>
    </w:rPr>
  </w:style>
  <w:style w:type="paragraph" w:customStyle="1" w:styleId="-1">
    <w:name w:val="Пункт-стиль"/>
    <w:basedOn w:val="3"/>
    <w:next w:val="-2"/>
    <w:link w:val="-7"/>
    <w:qFormat/>
    <w:rsid w:val="00FC04E7"/>
    <w:pPr>
      <w:numPr>
        <w:ilvl w:val="2"/>
        <w:numId w:val="2"/>
      </w:numPr>
      <w:suppressAutoHyphens/>
      <w:spacing w:before="0" w:after="240"/>
      <w:ind w:left="1560" w:hanging="851"/>
    </w:pPr>
    <w:rPr>
      <w:rFonts w:ascii="Times New Roman" w:hAnsi="Times New Roman"/>
      <w:b/>
      <w:color w:val="000000" w:themeColor="text1"/>
      <w:sz w:val="28"/>
      <w:lang w:val="en-US"/>
    </w:rPr>
  </w:style>
  <w:style w:type="paragraph" w:customStyle="1" w:styleId="-2">
    <w:name w:val="Подпункт-стиль"/>
    <w:basedOn w:val="4"/>
    <w:next w:val="a0"/>
    <w:link w:val="-8"/>
    <w:qFormat/>
    <w:rsid w:val="00FC04E7"/>
    <w:pPr>
      <w:numPr>
        <w:ilvl w:val="3"/>
        <w:numId w:val="2"/>
      </w:numPr>
      <w:suppressAutoHyphens/>
      <w:spacing w:before="0" w:after="240"/>
    </w:pPr>
    <w:rPr>
      <w:rFonts w:ascii="Times New Roman" w:hAnsi="Times New Roman"/>
      <w:i w:val="0"/>
      <w:color w:val="auto"/>
      <w:lang w:val="en-US"/>
    </w:rPr>
  </w:style>
  <w:style w:type="character" w:customStyle="1" w:styleId="-7">
    <w:name w:val="Пункт-стиль Знак"/>
    <w:basedOn w:val="30"/>
    <w:link w:val="-1"/>
    <w:rsid w:val="00FC04E7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paragraph" w:customStyle="1" w:styleId="-9">
    <w:name w:val="Заменить-стиль"/>
    <w:basedOn w:val="a0"/>
    <w:next w:val="a0"/>
    <w:link w:val="-a"/>
    <w:qFormat/>
    <w:rsid w:val="00065AB0"/>
    <w:pPr>
      <w:shd w:val="clear" w:color="auto" w:fill="FFFF00"/>
    </w:pPr>
  </w:style>
  <w:style w:type="character" w:customStyle="1" w:styleId="40">
    <w:name w:val="Заголовок 4 Знак"/>
    <w:basedOn w:val="a1"/>
    <w:link w:val="4"/>
    <w:uiPriority w:val="9"/>
    <w:semiHidden/>
    <w:rsid w:val="00B37CB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-8">
    <w:name w:val="Подпункт-стиль Знак"/>
    <w:basedOn w:val="40"/>
    <w:link w:val="-2"/>
    <w:rsid w:val="00FC04E7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  <w:lang w:val="en-US"/>
    </w:rPr>
  </w:style>
  <w:style w:type="character" w:styleId="a8">
    <w:name w:val="Placeholder Text"/>
    <w:basedOn w:val="a1"/>
    <w:uiPriority w:val="99"/>
    <w:semiHidden/>
    <w:rsid w:val="00A46F26"/>
    <w:rPr>
      <w:color w:val="808080"/>
    </w:rPr>
  </w:style>
  <w:style w:type="character" w:customStyle="1" w:styleId="-a">
    <w:name w:val="Заменить-стиль Знак"/>
    <w:basedOn w:val="a1"/>
    <w:link w:val="-9"/>
    <w:rsid w:val="00065AB0"/>
    <w:rPr>
      <w:rFonts w:ascii="Times New Roman" w:hAnsi="Times New Roman"/>
      <w:sz w:val="28"/>
      <w:shd w:val="clear" w:color="auto" w:fill="FFFF00"/>
    </w:rPr>
  </w:style>
  <w:style w:type="paragraph" w:customStyle="1" w:styleId="-b">
    <w:name w:val="Приложение-стиль"/>
    <w:basedOn w:val="1"/>
    <w:next w:val="a0"/>
    <w:link w:val="-c"/>
    <w:qFormat/>
    <w:rsid w:val="00A46F26"/>
    <w:rPr>
      <w:caps w:val="0"/>
    </w:rPr>
  </w:style>
  <w:style w:type="paragraph" w:styleId="a9">
    <w:name w:val="header"/>
    <w:basedOn w:val="a0"/>
    <w:link w:val="aa"/>
    <w:uiPriority w:val="99"/>
    <w:unhideWhenUsed/>
    <w:rsid w:val="00092F8C"/>
    <w:pPr>
      <w:tabs>
        <w:tab w:val="center" w:pos="4677"/>
        <w:tab w:val="right" w:pos="9355"/>
      </w:tabs>
      <w:spacing w:line="240" w:lineRule="auto"/>
    </w:pPr>
  </w:style>
  <w:style w:type="character" w:customStyle="1" w:styleId="-c">
    <w:name w:val="Приложение-стиль Знак"/>
    <w:basedOn w:val="10"/>
    <w:link w:val="-b"/>
    <w:rsid w:val="00A46F26"/>
    <w:rPr>
      <w:rFonts w:ascii="Times New Roman" w:eastAsiaTheme="majorEastAsia" w:hAnsi="Times New Roman" w:cstheme="majorBidi"/>
      <w:b/>
      <w:caps w:val="0"/>
      <w:sz w:val="28"/>
      <w:szCs w:val="32"/>
    </w:rPr>
  </w:style>
  <w:style w:type="character" w:customStyle="1" w:styleId="aa">
    <w:name w:val="Верхний колонтитул Знак"/>
    <w:basedOn w:val="a1"/>
    <w:link w:val="a9"/>
    <w:uiPriority w:val="99"/>
    <w:rsid w:val="00092F8C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092F8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92F8C"/>
    <w:rPr>
      <w:rFonts w:ascii="Times New Roman" w:hAnsi="Times New Roman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8C523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64E37"/>
    <w:pPr>
      <w:spacing w:after="100"/>
    </w:pPr>
    <w:rPr>
      <w:caps/>
    </w:rPr>
  </w:style>
  <w:style w:type="paragraph" w:styleId="21">
    <w:name w:val="toc 2"/>
    <w:basedOn w:val="a0"/>
    <w:next w:val="a0"/>
    <w:autoRedefine/>
    <w:uiPriority w:val="39"/>
    <w:unhideWhenUsed/>
    <w:rsid w:val="008C523A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8C523A"/>
    <w:pPr>
      <w:spacing w:after="100"/>
      <w:ind w:left="560"/>
    </w:pPr>
  </w:style>
  <w:style w:type="character" w:styleId="ae">
    <w:name w:val="Hyperlink"/>
    <w:basedOn w:val="a1"/>
    <w:uiPriority w:val="99"/>
    <w:unhideWhenUsed/>
    <w:rsid w:val="008C523A"/>
    <w:rPr>
      <w:color w:val="0563C1" w:themeColor="hyperlink"/>
      <w:u w:val="single"/>
    </w:rPr>
  </w:style>
  <w:style w:type="paragraph" w:customStyle="1" w:styleId="--">
    <w:name w:val="Нумерованный-список-стиль"/>
    <w:basedOn w:val="a0"/>
    <w:next w:val="a0"/>
    <w:link w:val="--1"/>
    <w:qFormat/>
    <w:rsid w:val="002D3B3E"/>
    <w:pPr>
      <w:numPr>
        <w:numId w:val="10"/>
      </w:numPr>
      <w:ind w:left="993" w:hanging="284"/>
    </w:pPr>
  </w:style>
  <w:style w:type="character" w:customStyle="1" w:styleId="--1">
    <w:name w:val="Нумерованный-список-стиль Знак"/>
    <w:basedOn w:val="a1"/>
    <w:link w:val="--"/>
    <w:rsid w:val="002D3B3E"/>
    <w:rPr>
      <w:rFonts w:ascii="Times New Roman" w:hAnsi="Times New Roman"/>
      <w:sz w:val="28"/>
    </w:rPr>
  </w:style>
  <w:style w:type="paragraph" w:customStyle="1" w:styleId="-d">
    <w:name w:val="Рисунок-стиль"/>
    <w:basedOn w:val="a0"/>
    <w:next w:val="a0"/>
    <w:link w:val="-e"/>
    <w:qFormat/>
    <w:rsid w:val="007C221C"/>
    <w:pPr>
      <w:ind w:firstLine="0"/>
      <w:jc w:val="center"/>
    </w:pPr>
  </w:style>
  <w:style w:type="paragraph" w:customStyle="1" w:styleId="--2">
    <w:name w:val="Таблица-заголовок-стиль"/>
    <w:basedOn w:val="a0"/>
    <w:link w:val="--3"/>
    <w:qFormat/>
    <w:rsid w:val="00C83E54"/>
    <w:pPr>
      <w:ind w:firstLine="0"/>
    </w:pPr>
  </w:style>
  <w:style w:type="character" w:customStyle="1" w:styleId="-e">
    <w:name w:val="Рисунок-стиль Знак"/>
    <w:basedOn w:val="a1"/>
    <w:link w:val="-d"/>
    <w:rsid w:val="007C221C"/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C8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-3">
    <w:name w:val="Таблица-заголовок-стиль Знак"/>
    <w:basedOn w:val="a1"/>
    <w:link w:val="--2"/>
    <w:rsid w:val="00C83E54"/>
    <w:rPr>
      <w:rFonts w:ascii="Times New Roman" w:hAnsi="Times New Roman"/>
      <w:sz w:val="28"/>
    </w:rPr>
  </w:style>
  <w:style w:type="paragraph" w:customStyle="1" w:styleId="-f">
    <w:name w:val="Таблица-стиль"/>
    <w:basedOn w:val="a0"/>
    <w:link w:val="-f0"/>
    <w:qFormat/>
    <w:rsid w:val="00E2072D"/>
    <w:pPr>
      <w:ind w:firstLine="0"/>
    </w:pPr>
    <w:rPr>
      <w:sz w:val="24"/>
      <w:szCs w:val="24"/>
    </w:rPr>
  </w:style>
  <w:style w:type="paragraph" w:customStyle="1" w:styleId="--0">
    <w:name w:val="Таблица-стиль-список"/>
    <w:basedOn w:val="-f"/>
    <w:link w:val="--4"/>
    <w:qFormat/>
    <w:rsid w:val="00A52C2F"/>
    <w:pPr>
      <w:numPr>
        <w:numId w:val="12"/>
      </w:numPr>
    </w:pPr>
  </w:style>
  <w:style w:type="character" w:customStyle="1" w:styleId="-f0">
    <w:name w:val="Таблица-стиль Знак"/>
    <w:basedOn w:val="a1"/>
    <w:link w:val="-f"/>
    <w:rsid w:val="00E2072D"/>
    <w:rPr>
      <w:rFonts w:ascii="Times New Roman" w:hAnsi="Times New Roman"/>
      <w:sz w:val="24"/>
      <w:szCs w:val="24"/>
    </w:rPr>
  </w:style>
  <w:style w:type="paragraph" w:customStyle="1" w:styleId="--5">
    <w:name w:val="Таблица-продолжение-стиль"/>
    <w:basedOn w:val="--2"/>
    <w:link w:val="--6"/>
    <w:qFormat/>
    <w:rsid w:val="00C045F9"/>
    <w:rPr>
      <w:i/>
    </w:rPr>
  </w:style>
  <w:style w:type="character" w:customStyle="1" w:styleId="--4">
    <w:name w:val="Таблица-стиль-список Знак"/>
    <w:basedOn w:val="-f0"/>
    <w:link w:val="--0"/>
    <w:rsid w:val="00A52C2F"/>
    <w:rPr>
      <w:rFonts w:ascii="Times New Roman" w:hAnsi="Times New Roman"/>
      <w:sz w:val="24"/>
      <w:szCs w:val="24"/>
    </w:rPr>
  </w:style>
  <w:style w:type="character" w:customStyle="1" w:styleId="--6">
    <w:name w:val="Таблица-продолжение-стиль Знак"/>
    <w:basedOn w:val="--3"/>
    <w:link w:val="--5"/>
    <w:rsid w:val="00C045F9"/>
    <w:rPr>
      <w:rFonts w:ascii="Times New Roman" w:hAnsi="Times New Roman"/>
      <w:i/>
      <w:sz w:val="28"/>
    </w:rPr>
  </w:style>
  <w:style w:type="character" w:styleId="af0">
    <w:name w:val="annotation reference"/>
    <w:basedOn w:val="a1"/>
    <w:uiPriority w:val="99"/>
    <w:semiHidden/>
    <w:unhideWhenUsed/>
    <w:rsid w:val="00A52C2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A52C2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A52C2F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C2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C2F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A52C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A52C2F"/>
    <w:rPr>
      <w:rFonts w:ascii="Segoe UI" w:hAnsi="Segoe UI" w:cs="Segoe UI"/>
      <w:sz w:val="18"/>
      <w:szCs w:val="18"/>
    </w:rPr>
  </w:style>
  <w:style w:type="paragraph" w:customStyle="1" w:styleId="-f1">
    <w:name w:val="Перечень-стиль"/>
    <w:basedOn w:val="a0"/>
    <w:link w:val="-f2"/>
    <w:qFormat/>
    <w:rsid w:val="007C26DE"/>
    <w:pPr>
      <w:ind w:firstLine="0"/>
    </w:pPr>
  </w:style>
  <w:style w:type="character" w:customStyle="1" w:styleId="-f2">
    <w:name w:val="Перечень-стиль Знак"/>
    <w:basedOn w:val="a1"/>
    <w:link w:val="-f1"/>
    <w:rsid w:val="007C26DE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B26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2619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E41F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0BF3-FEBC-4020-A7DB-641B2243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10181</TotalTime>
  <Pages>30</Pages>
  <Words>4035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Артем Орлов</cp:lastModifiedBy>
  <cp:revision>98</cp:revision>
  <dcterms:created xsi:type="dcterms:W3CDTF">2021-05-31T11:44:00Z</dcterms:created>
  <dcterms:modified xsi:type="dcterms:W3CDTF">2023-05-16T04:59:00Z</dcterms:modified>
</cp:coreProperties>
</file>