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294C" w14:textId="2D36EB3B" w:rsidR="005E7002" w:rsidRDefault="005E7002" w:rsidP="00517517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资产领用改名为：</w:t>
      </w:r>
      <w:r w:rsidR="00517517">
        <w:rPr>
          <w:rFonts w:hint="eastAsia"/>
        </w:rPr>
        <w:t>办公消耗品</w:t>
      </w:r>
      <w:r>
        <w:rPr>
          <w:rFonts w:hint="eastAsia"/>
        </w:rPr>
        <w:t>申请</w:t>
      </w:r>
    </w:p>
    <w:p w14:paraId="38FD9664" w14:textId="62E775DD" w:rsidR="00232C48" w:rsidRDefault="00517517" w:rsidP="00517517">
      <w:pPr>
        <w:ind w:firstLine="360"/>
      </w:pPr>
      <w:r>
        <w:rPr>
          <w:rFonts w:hint="eastAsia"/>
        </w:rPr>
        <w:t>模块资产选择范围改为办公消耗品</w:t>
      </w:r>
    </w:p>
    <w:p w14:paraId="64A17D05" w14:textId="22460B93" w:rsidR="00517517" w:rsidRDefault="00517517" w:rsidP="00517517">
      <w:pPr>
        <w:ind w:firstLine="360"/>
      </w:pPr>
      <w:r>
        <w:rPr>
          <w:noProof/>
        </w:rPr>
        <w:drawing>
          <wp:inline distT="0" distB="0" distL="0" distR="0" wp14:anchorId="7436C94F" wp14:editId="6815EF3D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1FD1" w14:textId="6FF1D427" w:rsidR="00232C48" w:rsidRDefault="00944029" w:rsidP="00232C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办公消耗品申请</w:t>
      </w:r>
      <w:r w:rsidR="005E7002">
        <w:rPr>
          <w:rFonts w:hint="eastAsia"/>
        </w:rPr>
        <w:t>界面，只能查询当前用户自己的申请记录</w:t>
      </w:r>
      <w:r>
        <w:rPr>
          <w:rFonts w:hint="eastAsia"/>
        </w:rPr>
        <w:t>。</w:t>
      </w:r>
    </w:p>
    <w:p w14:paraId="3D000036" w14:textId="40959B80" w:rsidR="00517517" w:rsidRDefault="00517517" w:rsidP="00232C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增加模块固定资产/工具调拨申请，界面如下可以跟原来的资产申请模块保持一致，</w:t>
      </w:r>
      <w:r w:rsidR="00944029" w:rsidRPr="00944029">
        <w:rPr>
          <w:rFonts w:hint="eastAsia"/>
          <w:highlight w:val="yellow"/>
        </w:rPr>
        <w:t>去掉已归还，本次归还字段，</w:t>
      </w:r>
      <w:r>
        <w:rPr>
          <w:rFonts w:hint="eastAsia"/>
        </w:rPr>
        <w:t>新增子页面按下图修改，选择资产范围改为固定资产跟工具，来源库下拉列表筛选有已选择的资产的库房，目标库为除来源库以外的其他库房</w:t>
      </w:r>
      <w:r w:rsidR="00944029">
        <w:rPr>
          <w:rFonts w:hint="eastAsia"/>
        </w:rPr>
        <w:t>。</w:t>
      </w:r>
    </w:p>
    <w:p w14:paraId="467B498D" w14:textId="02C18E14" w:rsidR="00657DFB" w:rsidRDefault="00657DFB" w:rsidP="00657DFB">
      <w:pPr>
        <w:pStyle w:val="a7"/>
        <w:ind w:left="360" w:firstLineChars="0" w:firstLine="0"/>
      </w:pPr>
    </w:p>
    <w:p w14:paraId="56743F4D" w14:textId="4EE81C92" w:rsidR="00657DFB" w:rsidRDefault="00657DFB" w:rsidP="00657DFB">
      <w:pPr>
        <w:pStyle w:val="a7"/>
        <w:ind w:left="360" w:firstLineChars="0" w:firstLine="0"/>
      </w:pPr>
      <w:r>
        <w:rPr>
          <w:rFonts w:hint="eastAsia"/>
        </w:rPr>
        <w:t>加三个字段</w:t>
      </w:r>
      <w:r w:rsidR="00CC5B60">
        <w:rPr>
          <w:rFonts w:hint="eastAsia"/>
        </w:rPr>
        <w:t>（可以为空</w:t>
      </w:r>
      <w:bookmarkStart w:id="0" w:name="_GoBack"/>
      <w:bookmarkEnd w:id="0"/>
      <w:r w:rsidR="00CC5B60">
        <w:rPr>
          <w:rFonts w:hint="eastAsia"/>
        </w:rPr>
        <w:t>）</w:t>
      </w:r>
      <w:r>
        <w:rPr>
          <w:rFonts w:hint="eastAsia"/>
        </w:rPr>
        <w:t>：运输车辆（文本框，默认青A开头），司机，经办人</w:t>
      </w:r>
    </w:p>
    <w:p w14:paraId="736465C2" w14:textId="12A8A61A" w:rsidR="00517517" w:rsidRDefault="00517517" w:rsidP="00517517">
      <w:pPr>
        <w:pStyle w:val="a7"/>
        <w:ind w:left="360" w:firstLineChars="0" w:firstLine="0"/>
      </w:pPr>
      <w:r w:rsidRPr="00517517">
        <w:rPr>
          <w:noProof/>
        </w:rPr>
        <w:drawing>
          <wp:inline distT="0" distB="0" distL="0" distR="0" wp14:anchorId="6AF8F801" wp14:editId="11667774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E2F5" w14:textId="2137AB8E" w:rsidR="00517517" w:rsidRDefault="00517517" w:rsidP="00232C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申请界面编辑按钮有B</w:t>
      </w:r>
      <w:r>
        <w:t>UG</w:t>
      </w:r>
      <w:r>
        <w:rPr>
          <w:rFonts w:hint="eastAsia"/>
        </w:rPr>
        <w:t>：修改后变为新增一条申请。</w:t>
      </w:r>
    </w:p>
    <w:p w14:paraId="11DD07A4" w14:textId="5785A9D9" w:rsidR="00517517" w:rsidRDefault="00944029" w:rsidP="005175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固定资产/工具申请走审批流程：</w:t>
      </w:r>
      <w:r w:rsidR="00CC5B60">
        <w:rPr>
          <w:rFonts w:hint="eastAsia"/>
        </w:rPr>
        <w:t>三</w:t>
      </w:r>
      <w:r>
        <w:rPr>
          <w:rFonts w:hint="eastAsia"/>
        </w:rPr>
        <w:t xml:space="preserve">层流程， </w:t>
      </w:r>
      <w:r w:rsidR="00CC5B60">
        <w:rPr>
          <w:rFonts w:hint="eastAsia"/>
        </w:rPr>
        <w:t>来源库</w:t>
      </w:r>
      <w:r>
        <w:rPr>
          <w:rFonts w:hint="eastAsia"/>
        </w:rPr>
        <w:t>项目经理</w:t>
      </w:r>
      <w:r w:rsidR="00CC5B60">
        <w:rPr>
          <w:rFonts w:hint="eastAsia"/>
        </w:rPr>
        <w:t>，目标库项目经理，副总经理</w:t>
      </w:r>
      <w:r>
        <w:rPr>
          <w:rFonts w:hint="eastAsia"/>
        </w:rPr>
        <w:t>审批，审批完成后生效。</w:t>
      </w:r>
    </w:p>
    <w:p w14:paraId="5CC36B79" w14:textId="4CFAC32E" w:rsidR="00944029" w:rsidRDefault="00944029" w:rsidP="00517517">
      <w:pPr>
        <w:pStyle w:val="a7"/>
        <w:numPr>
          <w:ilvl w:val="0"/>
          <w:numId w:val="1"/>
        </w:numPr>
        <w:ind w:firstLineChars="0"/>
      </w:pPr>
      <w:r>
        <w:rPr>
          <w:rFonts w:cs="Helvetica"/>
          <w:color w:val="333333"/>
        </w:rPr>
        <w:t>资产领用审核</w:t>
      </w:r>
      <w:r>
        <w:rPr>
          <w:rFonts w:cs="Helvetica" w:hint="eastAsia"/>
          <w:color w:val="333333"/>
        </w:rPr>
        <w:t>模块改名为“</w:t>
      </w:r>
      <w:r>
        <w:rPr>
          <w:rFonts w:hint="eastAsia"/>
        </w:rPr>
        <w:t>办公消耗品领用审核”，只查询办公消耗品的申请记录，对办公消耗品申请申请做审批</w:t>
      </w:r>
    </w:p>
    <w:sectPr w:rsidR="0094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2E08B" w14:textId="77777777" w:rsidR="00134F5E" w:rsidRDefault="00134F5E" w:rsidP="005E7002">
      <w:r>
        <w:separator/>
      </w:r>
    </w:p>
  </w:endnote>
  <w:endnote w:type="continuationSeparator" w:id="0">
    <w:p w14:paraId="519601D5" w14:textId="77777777" w:rsidR="00134F5E" w:rsidRDefault="00134F5E" w:rsidP="005E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C7E7" w14:textId="77777777" w:rsidR="00134F5E" w:rsidRDefault="00134F5E" w:rsidP="005E7002">
      <w:r>
        <w:separator/>
      </w:r>
    </w:p>
  </w:footnote>
  <w:footnote w:type="continuationSeparator" w:id="0">
    <w:p w14:paraId="0B922B3B" w14:textId="77777777" w:rsidR="00134F5E" w:rsidRDefault="00134F5E" w:rsidP="005E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1A0"/>
    <w:multiLevelType w:val="hybridMultilevel"/>
    <w:tmpl w:val="CE78480A"/>
    <w:lvl w:ilvl="0" w:tplc="63005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BB"/>
    <w:rsid w:val="000A4CBB"/>
    <w:rsid w:val="00134F5E"/>
    <w:rsid w:val="00232C48"/>
    <w:rsid w:val="0028314E"/>
    <w:rsid w:val="00517517"/>
    <w:rsid w:val="005E7002"/>
    <w:rsid w:val="00657DFB"/>
    <w:rsid w:val="00944029"/>
    <w:rsid w:val="00CC5B60"/>
    <w:rsid w:val="00F1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2B3F"/>
  <w15:chartTrackingRefBased/>
  <w15:docId w15:val="{728037C4-61C1-4F6D-A538-71996D4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002"/>
    <w:rPr>
      <w:sz w:val="18"/>
      <w:szCs w:val="18"/>
    </w:rPr>
  </w:style>
  <w:style w:type="paragraph" w:styleId="a7">
    <w:name w:val="List Paragraph"/>
    <w:basedOn w:val="a"/>
    <w:uiPriority w:val="34"/>
    <w:qFormat/>
    <w:rsid w:val="005E7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2020-01-08T12:05:00Z</dcterms:created>
  <dcterms:modified xsi:type="dcterms:W3CDTF">2020-01-08T14:11:00Z</dcterms:modified>
</cp:coreProperties>
</file>