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069" w:rsidRDefault="0090346C" w:rsidP="0090346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346C">
        <w:rPr>
          <w:rFonts w:ascii="Times New Roman" w:hAnsi="Times New Roman" w:cs="Times New Roman"/>
          <w:b/>
          <w:sz w:val="28"/>
          <w:szCs w:val="28"/>
          <w:u w:val="single"/>
        </w:rPr>
        <w:t>Схема рассмотрения ходатайств о помиловании</w:t>
      </w:r>
    </w:p>
    <w:tbl>
      <w:tblPr>
        <w:tblStyle w:val="a3"/>
        <w:tblW w:w="0" w:type="auto"/>
        <w:tblInd w:w="1101" w:type="dxa"/>
        <w:tblLook w:val="04A0"/>
      </w:tblPr>
      <w:tblGrid>
        <w:gridCol w:w="14316"/>
      </w:tblGrid>
      <w:tr w:rsidR="00851CAB" w:rsidTr="003D64BE">
        <w:trPr>
          <w:trHeight w:val="699"/>
        </w:trPr>
        <w:tc>
          <w:tcPr>
            <w:tcW w:w="14316" w:type="dxa"/>
          </w:tcPr>
          <w:p w:rsidR="00851CAB" w:rsidRDefault="00851CAB" w:rsidP="00851CAB">
            <w:pPr>
              <w:pStyle w:val="ConsPlusNormal"/>
              <w:ind w:firstLine="540"/>
              <w:jc w:val="center"/>
              <w:rPr>
                <w:b w:val="0"/>
                <w:u w:val="single"/>
              </w:rPr>
            </w:pPr>
            <w:r w:rsidRPr="00851CAB">
              <w:rPr>
                <w:b w:val="0"/>
              </w:rPr>
              <w:t xml:space="preserve">Осужденный обращается </w:t>
            </w:r>
            <w:proofErr w:type="gramStart"/>
            <w:r w:rsidRPr="00851CAB">
              <w:rPr>
                <w:b w:val="0"/>
              </w:rPr>
              <w:t>с ходатайством о помиловании к Президенту Российской Федерации в письменной форме</w:t>
            </w:r>
            <w:r>
              <w:rPr>
                <w:b w:val="0"/>
              </w:rPr>
              <w:t xml:space="preserve"> через администрацию</w:t>
            </w:r>
            <w:proofErr w:type="gramEnd"/>
            <w:r>
              <w:rPr>
                <w:b w:val="0"/>
              </w:rPr>
              <w:t xml:space="preserve"> учреждения, в котором он отбывает наказание</w:t>
            </w:r>
          </w:p>
        </w:tc>
      </w:tr>
    </w:tbl>
    <w:p w:rsidR="003D64BE" w:rsidRPr="003D64BE" w:rsidRDefault="00B20C93" w:rsidP="00851CAB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20"/>
          <w:u w:val="single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11.15pt;margin-top:5.45pt;width:0;height:16.5pt;z-index:251660288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316"/>
      </w:tblGrid>
      <w:tr w:rsidR="003D64BE" w:rsidTr="003D64BE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4316" w:type="dxa"/>
          </w:tcPr>
          <w:p w:rsidR="003D64BE" w:rsidRDefault="003D64BE" w:rsidP="003D64BE">
            <w:pPr>
              <w:pStyle w:val="ConsPlusNormal"/>
              <w:ind w:firstLine="540"/>
              <w:jc w:val="center"/>
              <w:rPr>
                <w:b w:val="0"/>
                <w:u w:val="single"/>
              </w:rPr>
            </w:pPr>
            <w:r w:rsidRPr="00851CAB">
              <w:rPr>
                <w:b w:val="0"/>
              </w:rPr>
              <w:t>Администрация учреждения направл</w:t>
            </w:r>
            <w:r>
              <w:rPr>
                <w:b w:val="0"/>
              </w:rPr>
              <w:t>яет</w:t>
            </w:r>
            <w:r w:rsidRPr="00851CAB">
              <w:rPr>
                <w:b w:val="0"/>
              </w:rPr>
              <w:t xml:space="preserve"> ходатайств</w:t>
            </w:r>
            <w:r>
              <w:rPr>
                <w:b w:val="0"/>
              </w:rPr>
              <w:t>о</w:t>
            </w:r>
            <w:r w:rsidRPr="00851CAB">
              <w:rPr>
                <w:b w:val="0"/>
              </w:rPr>
              <w:t xml:space="preserve"> о помиловании в </w:t>
            </w:r>
            <w:r>
              <w:rPr>
                <w:b w:val="0"/>
              </w:rPr>
              <w:t>УФСИН России по Тверской области</w:t>
            </w:r>
          </w:p>
        </w:tc>
      </w:tr>
    </w:tbl>
    <w:p w:rsidR="003D64BE" w:rsidRDefault="00B20C93" w:rsidP="00851CAB">
      <w:pPr>
        <w:pStyle w:val="ConsPlusNormal"/>
        <w:ind w:firstLine="540"/>
        <w:jc w:val="center"/>
      </w:pPr>
      <w:r>
        <w:rPr>
          <w:noProof/>
          <w:lang w:eastAsia="ru-RU"/>
        </w:rPr>
        <w:pict>
          <v:shape id="_x0000_s1031" type="#_x0000_t32" style="position:absolute;left:0;text-align:left;margin-left:412.65pt;margin-top:4.8pt;width:.05pt;height:10.5pt;z-index:251661312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316"/>
      </w:tblGrid>
      <w:tr w:rsidR="003D64BE" w:rsidTr="00CC4C34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4316" w:type="dxa"/>
          </w:tcPr>
          <w:p w:rsidR="003D64BE" w:rsidRDefault="003D64BE" w:rsidP="003D64BE">
            <w:pPr>
              <w:pStyle w:val="ConsPlusNormal"/>
              <w:ind w:firstLine="540"/>
              <w:jc w:val="center"/>
              <w:rPr>
                <w:b w:val="0"/>
              </w:rPr>
            </w:pPr>
            <w:r>
              <w:rPr>
                <w:b w:val="0"/>
              </w:rPr>
              <w:t xml:space="preserve">УФСИН России по Тверской области </w:t>
            </w:r>
            <w:r w:rsidRPr="00851CAB">
              <w:rPr>
                <w:b w:val="0"/>
              </w:rPr>
              <w:t>представляет его в комиссию</w:t>
            </w:r>
            <w:r>
              <w:rPr>
                <w:b w:val="0"/>
              </w:rPr>
              <w:t xml:space="preserve"> по вопросам помилования, </w:t>
            </w:r>
          </w:p>
          <w:p w:rsidR="003D64BE" w:rsidRDefault="003D64BE" w:rsidP="003D64BE">
            <w:pPr>
              <w:pStyle w:val="ConsPlusNormal"/>
              <w:ind w:firstLine="540"/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образованную</w:t>
            </w:r>
            <w:proofErr w:type="gramEnd"/>
            <w:r>
              <w:rPr>
                <w:b w:val="0"/>
              </w:rPr>
              <w:t xml:space="preserve"> на территории Тверской области</w:t>
            </w:r>
          </w:p>
        </w:tc>
      </w:tr>
    </w:tbl>
    <w:p w:rsidR="003D64BE" w:rsidRPr="003D64BE" w:rsidRDefault="00260BA5" w:rsidP="00B20C93">
      <w:pPr>
        <w:jc w:val="center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u w:val="single"/>
          <w:lang w:eastAsia="ru-RU"/>
        </w:rPr>
        <w:pict>
          <v:shape id="_x0000_s1038" type="#_x0000_t32" style="position:absolute;left:0;text-align:left;margin-left:411.9pt;margin-top:4.2pt;width:0;height:16.5pt;z-index:251668480;mso-position-horizontal-relative:text;mso-position-vertical-relative:text" o:connectortype="straight">
            <v:stroke endarrow="block"/>
          </v:shape>
        </w:pict>
      </w:r>
      <w:r w:rsidR="00B20C93">
        <w:rPr>
          <w:b/>
          <w:sz w:val="20"/>
          <w:szCs w:val="20"/>
        </w:rPr>
        <w:t xml:space="preserve">       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340"/>
      </w:tblGrid>
      <w:tr w:rsidR="003D64BE" w:rsidTr="00CC4C34">
        <w:tblPrEx>
          <w:tblCellMar>
            <w:top w:w="0" w:type="dxa"/>
            <w:bottom w:w="0" w:type="dxa"/>
          </w:tblCellMar>
        </w:tblPrEx>
        <w:trPr>
          <w:trHeight w:val="778"/>
        </w:trPr>
        <w:tc>
          <w:tcPr>
            <w:tcW w:w="14340" w:type="dxa"/>
          </w:tcPr>
          <w:p w:rsidR="003D64BE" w:rsidRDefault="003D64BE" w:rsidP="00CC4C34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1CAB">
              <w:rPr>
                <w:rFonts w:ascii="Times New Roman" w:hAnsi="Times New Roman" w:cs="Times New Roman"/>
                <w:sz w:val="28"/>
                <w:szCs w:val="28"/>
              </w:rPr>
              <w:t xml:space="preserve">омиссия не позднее чем через 30 дней со дня получения ходатайства о помиловании представляет </w:t>
            </w:r>
            <w:proofErr w:type="gramStart"/>
            <w:r w:rsidRPr="00851CA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proofErr w:type="gramEnd"/>
            <w:r w:rsidRPr="00851CAB">
              <w:rPr>
                <w:rFonts w:ascii="Times New Roman" w:hAnsi="Times New Roman" w:cs="Times New Roman"/>
                <w:sz w:val="28"/>
                <w:szCs w:val="28"/>
              </w:rPr>
              <w:t xml:space="preserve"> о целесообразности применения акта помилования в отношении осужденного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Губернатору Тверской области</w:t>
            </w:r>
          </w:p>
        </w:tc>
      </w:tr>
    </w:tbl>
    <w:p w:rsidR="00851CAB" w:rsidRPr="003D64BE" w:rsidRDefault="00B20C93" w:rsidP="003D64BE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20"/>
          <w:u w:val="single"/>
          <w:lang w:eastAsia="ru-RU"/>
        </w:rPr>
        <w:pict>
          <v:shape id="_x0000_s1033" type="#_x0000_t32" style="position:absolute;left:0;text-align:left;margin-left:413.4pt;margin-top:3.95pt;width:0;height:16.5pt;z-index:251663360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316"/>
      </w:tblGrid>
      <w:tr w:rsidR="003D64BE" w:rsidTr="00107563">
        <w:tblPrEx>
          <w:tblCellMar>
            <w:top w:w="0" w:type="dxa"/>
            <w:bottom w:w="0" w:type="dxa"/>
          </w:tblCellMar>
        </w:tblPrEx>
        <w:trPr>
          <w:trHeight w:val="796"/>
        </w:trPr>
        <w:tc>
          <w:tcPr>
            <w:tcW w:w="14316" w:type="dxa"/>
            <w:tcBorders>
              <w:bottom w:val="single" w:sz="4" w:space="0" w:color="auto"/>
            </w:tcBorders>
          </w:tcPr>
          <w:p w:rsidR="003D64BE" w:rsidRPr="00107563" w:rsidRDefault="003D64BE" w:rsidP="00107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563">
              <w:rPr>
                <w:rFonts w:ascii="Times New Roman" w:hAnsi="Times New Roman" w:cs="Times New Roman"/>
                <w:sz w:val="28"/>
                <w:szCs w:val="28"/>
              </w:rPr>
              <w:t>Губернатор Тверской области с учетом заключения комиссии  вносит Президенту Российской Федерации представление о целесообразности применения акта помилования</w:t>
            </w:r>
          </w:p>
        </w:tc>
      </w:tr>
    </w:tbl>
    <w:p w:rsidR="00CC4C34" w:rsidRPr="00CC4C34" w:rsidRDefault="00CC4C34" w:rsidP="003D64B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39" type="#_x0000_t32" style="position:absolute;left:0;text-align:left;margin-left:412.65pt;margin-top:4.65pt;width:0;height:16.5pt;z-index:251669504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316"/>
      </w:tblGrid>
      <w:tr w:rsidR="00CC4C34" w:rsidTr="00CC4C3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316" w:type="dxa"/>
          </w:tcPr>
          <w:p w:rsidR="00CC4C34" w:rsidRDefault="00CC4C34" w:rsidP="00CC4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Президент Российской Федерации принимает решение по ходатайству осужденного о помиловании</w:t>
            </w:r>
          </w:p>
        </w:tc>
      </w:tr>
    </w:tbl>
    <w:p w:rsidR="00E4542F" w:rsidRDefault="00B20C93" w:rsidP="003D6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5" type="#_x0000_t32" style="position:absolute;left:0;text-align:left;margin-left:411.9pt;margin-top:1.2pt;width:188.25pt;height:21.75pt;z-index:251665408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32" style="position:absolute;left:0;text-align:left;margin-left:249.15pt;margin-top:1.2pt;width:162.75pt;height:21.75pt;flip:x;z-index:251664384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39"/>
        <w:gridCol w:w="2268"/>
        <w:gridCol w:w="4403"/>
      </w:tblGrid>
      <w:tr w:rsidR="00E4542F" w:rsidTr="002B54B4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639" w:type="dxa"/>
          </w:tcPr>
          <w:p w:rsidR="00E4542F" w:rsidRDefault="002B54B4" w:rsidP="003D64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отклонении ходатайства о помиловании</w:t>
            </w:r>
            <w:r w:rsidR="00CC4C34">
              <w:rPr>
                <w:rFonts w:ascii="Times New Roman" w:hAnsi="Times New Roman" w:cs="Times New Roman"/>
                <w:sz w:val="28"/>
                <w:szCs w:val="28"/>
              </w:rPr>
              <w:t xml:space="preserve"> направляется Губернатору Тверской области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E4542F" w:rsidRDefault="00E454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3" w:type="dxa"/>
            <w:shd w:val="clear" w:color="auto" w:fill="auto"/>
          </w:tcPr>
          <w:p w:rsidR="00E4542F" w:rsidRDefault="002B54B4" w:rsidP="002B5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 о помиловании</w:t>
            </w:r>
          </w:p>
        </w:tc>
      </w:tr>
    </w:tbl>
    <w:p w:rsidR="00EC2CDE" w:rsidRDefault="0027293A" w:rsidP="003D64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1" style="position:absolute;left:0;text-align:left;margin-left:272.4pt;margin-top:26.4pt;width:250.5pt;height:107.25pt;z-index:-251644928;mso-position-horizontal-relative:text;mso-position-vertical-relative:text"/>
        </w:pict>
      </w:r>
      <w:r w:rsidR="0034153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7" type="#_x0000_t32" style="position:absolute;left:0;text-align:left;margin-left:244.65pt;margin-top:.2pt;width:84.05pt;height:26.2pt;z-index:251667456;mso-position-horizontal-relative:text;mso-position-vertical-relative:text" o:connectortype="straight">
            <v:stroke endarrow="block"/>
          </v:shape>
        </w:pict>
      </w:r>
      <w:r w:rsidR="0034153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6" type="#_x0000_t32" style="position:absolute;left:0;text-align:left;margin-left:167.4pt;margin-top:.2pt;width:81.75pt;height:26.2pt;flip:x;z-index:251666432;mso-position-horizontal-relative:text;mso-position-vertical-relative:text" o:connectortype="straight">
            <v:stroke endarrow="block"/>
          </v:shape>
        </w:pict>
      </w:r>
      <w:r w:rsidR="0034153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0" style="position:absolute;left:0;text-align:left;margin-left:4.65pt;margin-top:26.4pt;width:244.5pt;height:107.25pt;z-index:-251645952;mso-position-horizontal-relative:text;mso-position-vertical-relative:text"/>
        </w:pict>
      </w:r>
    </w:p>
    <w:p w:rsidR="00EC2CDE" w:rsidRPr="00107563" w:rsidRDefault="00107563" w:rsidP="00107563">
      <w:pPr>
        <w:pStyle w:val="ConsPlusNormal"/>
        <w:ind w:firstLine="284"/>
        <w:jc w:val="both"/>
        <w:rPr>
          <w:bCs w:val="0"/>
        </w:rPr>
      </w:pPr>
      <w:r w:rsidRPr="00107563">
        <w:rPr>
          <w:bCs w:val="0"/>
        </w:rPr>
        <w:t>Губернатор Тверской</w:t>
      </w:r>
      <w:proofErr w:type="gramStart"/>
      <w:r w:rsidRPr="00107563">
        <w:rPr>
          <w:bCs w:val="0"/>
        </w:rPr>
        <w:t xml:space="preserve"> </w:t>
      </w:r>
      <w:r>
        <w:rPr>
          <w:bCs w:val="0"/>
        </w:rPr>
        <w:t xml:space="preserve">                                   </w:t>
      </w:r>
      <w:r w:rsidR="00F71E3F">
        <w:rPr>
          <w:bCs w:val="0"/>
        </w:rPr>
        <w:t xml:space="preserve"> </w:t>
      </w:r>
      <w:r>
        <w:rPr>
          <w:bCs w:val="0"/>
        </w:rPr>
        <w:t>П</w:t>
      </w:r>
      <w:proofErr w:type="gramEnd"/>
      <w:r>
        <w:rPr>
          <w:bCs w:val="0"/>
        </w:rPr>
        <w:t>о поручению Губернатора</w:t>
      </w:r>
    </w:p>
    <w:p w:rsidR="00107563" w:rsidRPr="00DB3273" w:rsidRDefault="00107563" w:rsidP="00107563">
      <w:pPr>
        <w:pStyle w:val="ConsPlusNormal"/>
        <w:tabs>
          <w:tab w:val="left" w:pos="6075"/>
        </w:tabs>
        <w:ind w:firstLine="284"/>
        <w:jc w:val="both"/>
        <w:rPr>
          <w:bCs w:val="0"/>
        </w:rPr>
      </w:pPr>
      <w:r w:rsidRPr="00107563">
        <w:rPr>
          <w:bCs w:val="0"/>
        </w:rPr>
        <w:t>области</w:t>
      </w:r>
      <w:r w:rsidRPr="00107563">
        <w:rPr>
          <w:b w:val="0"/>
          <w:bCs w:val="0"/>
        </w:rPr>
        <w:t xml:space="preserve"> письменно</w:t>
      </w:r>
      <w:r>
        <w:rPr>
          <w:b w:val="0"/>
          <w:bCs w:val="0"/>
        </w:rPr>
        <w:t xml:space="preserve"> у</w:t>
      </w:r>
      <w:r w:rsidRPr="00107563">
        <w:rPr>
          <w:b w:val="0"/>
          <w:bCs w:val="0"/>
        </w:rPr>
        <w:t xml:space="preserve">ведомляет </w:t>
      </w:r>
      <w:r>
        <w:rPr>
          <w:b w:val="0"/>
          <w:bCs w:val="0"/>
        </w:rPr>
        <w:t xml:space="preserve">                     </w:t>
      </w:r>
      <w:r w:rsidRPr="00DB3273">
        <w:rPr>
          <w:bCs w:val="0"/>
        </w:rPr>
        <w:t>Тверской области председатель</w:t>
      </w:r>
    </w:p>
    <w:p w:rsidR="00107563" w:rsidRDefault="00107563" w:rsidP="00107563">
      <w:pPr>
        <w:pStyle w:val="ConsPlusNormal"/>
        <w:tabs>
          <w:tab w:val="left" w:pos="6075"/>
        </w:tabs>
        <w:ind w:firstLine="284"/>
        <w:jc w:val="both"/>
        <w:rPr>
          <w:b w:val="0"/>
          <w:bCs w:val="0"/>
        </w:rPr>
      </w:pPr>
      <w:r w:rsidRPr="00DB3273">
        <w:rPr>
          <w:b w:val="0"/>
          <w:bCs w:val="0"/>
        </w:rPr>
        <w:t>осужденного об отклонении</w:t>
      </w:r>
      <w:r w:rsidRPr="00DB3273">
        <w:rPr>
          <w:bCs w:val="0"/>
        </w:rPr>
        <w:t xml:space="preserve">                            комиссии</w:t>
      </w:r>
      <w:r>
        <w:rPr>
          <w:b w:val="0"/>
          <w:bCs w:val="0"/>
        </w:rPr>
        <w:t xml:space="preserve"> письменно уведомляет</w:t>
      </w:r>
    </w:p>
    <w:p w:rsidR="00107563" w:rsidRDefault="00107563" w:rsidP="00107563">
      <w:pPr>
        <w:pStyle w:val="ConsPlusNormal"/>
        <w:tabs>
          <w:tab w:val="left" w:pos="6075"/>
        </w:tabs>
        <w:ind w:firstLine="284"/>
        <w:jc w:val="both"/>
        <w:rPr>
          <w:b w:val="0"/>
          <w:bCs w:val="0"/>
        </w:rPr>
      </w:pPr>
      <w:r>
        <w:rPr>
          <w:b w:val="0"/>
          <w:bCs w:val="0"/>
        </w:rPr>
        <w:t>Президентом Российской Федерации             осужденного об отклонении</w:t>
      </w:r>
    </w:p>
    <w:p w:rsidR="00107563" w:rsidRDefault="00107563" w:rsidP="00107563">
      <w:pPr>
        <w:pStyle w:val="ConsPlusNormal"/>
        <w:tabs>
          <w:tab w:val="left" w:pos="6075"/>
        </w:tabs>
        <w:ind w:firstLine="284"/>
        <w:jc w:val="both"/>
        <w:rPr>
          <w:b w:val="0"/>
          <w:bCs w:val="0"/>
        </w:rPr>
      </w:pPr>
      <w:r>
        <w:rPr>
          <w:b w:val="0"/>
          <w:bCs w:val="0"/>
        </w:rPr>
        <w:t>ходатайства о помиловании                            Президентом Российской Федерации</w:t>
      </w:r>
    </w:p>
    <w:p w:rsidR="00107563" w:rsidRDefault="00107563" w:rsidP="00107563">
      <w:pPr>
        <w:pStyle w:val="ConsPlusNormal"/>
        <w:tabs>
          <w:tab w:val="left" w:pos="6075"/>
        </w:tabs>
        <w:ind w:firstLine="284"/>
        <w:jc w:val="both"/>
      </w:pPr>
      <w:r>
        <w:rPr>
          <w:b w:val="0"/>
          <w:bCs w:val="0"/>
        </w:rPr>
        <w:t xml:space="preserve">                                                                          </w:t>
      </w:r>
      <w:r w:rsidR="00F71E3F">
        <w:rPr>
          <w:b w:val="0"/>
          <w:bCs w:val="0"/>
        </w:rPr>
        <w:t xml:space="preserve"> </w:t>
      </w:r>
      <w:r>
        <w:rPr>
          <w:b w:val="0"/>
          <w:bCs w:val="0"/>
        </w:rPr>
        <w:t>ходатайства о помиловании</w:t>
      </w:r>
    </w:p>
    <w:sectPr w:rsidR="00107563" w:rsidSect="00107563">
      <w:pgSz w:w="16838" w:h="11906" w:orient="landscape"/>
      <w:pgMar w:top="284" w:right="536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1E3C"/>
    <w:rsid w:val="00107563"/>
    <w:rsid w:val="00260BA5"/>
    <w:rsid w:val="0027293A"/>
    <w:rsid w:val="002B54B4"/>
    <w:rsid w:val="00311EB3"/>
    <w:rsid w:val="00341539"/>
    <w:rsid w:val="003D64BE"/>
    <w:rsid w:val="006252F9"/>
    <w:rsid w:val="00637DBB"/>
    <w:rsid w:val="00851CAB"/>
    <w:rsid w:val="0090346C"/>
    <w:rsid w:val="00981E3C"/>
    <w:rsid w:val="00B20C93"/>
    <w:rsid w:val="00C646B6"/>
    <w:rsid w:val="00CC4C34"/>
    <w:rsid w:val="00DB3273"/>
    <w:rsid w:val="00E4542F"/>
    <w:rsid w:val="00E52069"/>
    <w:rsid w:val="00EC2CDE"/>
    <w:rsid w:val="00EF426F"/>
    <w:rsid w:val="00F71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  <o:r id="V:Rule5" type="connector" idref="#_x0000_s1033"/>
        <o:r id="V:Rule6" type="connector" idref="#_x0000_s1034"/>
        <o:r id="V:Rule7" type="connector" idref="#_x0000_s1035"/>
        <o:r id="V:Rule8" type="connector" idref="#_x0000_s1036"/>
        <o:r id="V:Rule9" type="connector" idref="#_x0000_s1037"/>
        <o:r id="V:Rule10" type="connector" idref="#_x0000_s1038"/>
        <o:r id="V:Rule11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51C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8"/>
      <w:szCs w:val="28"/>
    </w:rPr>
  </w:style>
  <w:style w:type="table" w:styleId="a3">
    <w:name w:val="Table Grid"/>
    <w:basedOn w:val="a1"/>
    <w:uiPriority w:val="59"/>
    <w:rsid w:val="00851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shyun</dc:creator>
  <cp:lastModifiedBy>shyun</cp:lastModifiedBy>
  <cp:revision>17</cp:revision>
  <cp:lastPrinted>2016-05-16T13:47:00Z</cp:lastPrinted>
  <dcterms:created xsi:type="dcterms:W3CDTF">2016-05-16T12:34:00Z</dcterms:created>
  <dcterms:modified xsi:type="dcterms:W3CDTF">2016-05-16T13:48:00Z</dcterms:modified>
</cp:coreProperties>
</file>