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886" w:rsidRDefault="00A7529F" w:rsidP="005B7345">
      <w:pPr>
        <w:jc w:val="center"/>
      </w:pPr>
      <w:r w:rsidRPr="00A7529F">
        <w:t>ЧИСЛЕННЫЕ МЕТОДЫ</w:t>
      </w:r>
    </w:p>
    <w:p w:rsidR="00A7529F" w:rsidRDefault="00A7529F" w:rsidP="005B7345"/>
    <w:p w:rsidR="005C204E" w:rsidRDefault="00A7529F" w:rsidP="005B7345">
      <w:pPr>
        <w:sectPr w:rsidR="005C204E" w:rsidSect="005C204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435"/>
        </w:sectPr>
      </w:pPr>
      <w:r>
        <w:t>Текущий проект ставит перед собой цель реализовать методы решения систем линейных уравнений.</w:t>
      </w:r>
    </w:p>
    <w:p w:rsidR="005C204E" w:rsidRDefault="005C204E" w:rsidP="005C204E">
      <w:pPr>
        <w:jc w:val="center"/>
      </w:pPr>
      <w:r>
        <w:lastRenderedPageBreak/>
        <w:t>ОГЛАВЛЕНИЕ</w:t>
      </w:r>
    </w:p>
    <w:p w:rsidR="005C204E" w:rsidRPr="005C204E" w:rsidRDefault="005C204E" w:rsidP="005C204E">
      <w:pPr>
        <w:rPr>
          <w:lang w:eastAsia="ru-RU"/>
        </w:rPr>
      </w:pPr>
    </w:p>
    <w:p w:rsidR="0096668D" w:rsidRDefault="005C204E">
      <w:pPr>
        <w:pStyle w:val="14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990824" w:history="1">
        <w:r w:rsidR="0096668D" w:rsidRPr="004244EC">
          <w:rPr>
            <w:rStyle w:val="aa"/>
            <w:noProof/>
          </w:rPr>
          <w:t>1</w:t>
        </w:r>
        <w:r w:rsidR="0096668D">
          <w:rPr>
            <w:rFonts w:asciiTheme="minorHAnsi" w:hAnsiTheme="minorHAnsi" w:cstheme="minorBidi"/>
            <w:noProof/>
            <w:sz w:val="22"/>
          </w:rPr>
          <w:tab/>
        </w:r>
        <w:r w:rsidR="0096668D" w:rsidRPr="004244EC">
          <w:rPr>
            <w:rStyle w:val="aa"/>
            <w:noProof/>
          </w:rPr>
          <w:t>РЕШЕНИЕ СИСТЕМ ЛИНЕЙНЫХ УРАВНЕНИЙ</w:t>
        </w:r>
        <w:r w:rsidR="0096668D">
          <w:rPr>
            <w:noProof/>
            <w:webHidden/>
          </w:rPr>
          <w:tab/>
        </w:r>
        <w:r w:rsidR="0096668D">
          <w:rPr>
            <w:noProof/>
            <w:webHidden/>
          </w:rPr>
          <w:fldChar w:fldCharType="begin"/>
        </w:r>
        <w:r w:rsidR="0096668D">
          <w:rPr>
            <w:noProof/>
            <w:webHidden/>
          </w:rPr>
          <w:instrText xml:space="preserve"> PAGEREF _Toc137990824 \h </w:instrText>
        </w:r>
        <w:r w:rsidR="0096668D">
          <w:rPr>
            <w:noProof/>
            <w:webHidden/>
          </w:rPr>
        </w:r>
        <w:r w:rsidR="0096668D">
          <w:rPr>
            <w:noProof/>
            <w:webHidden/>
          </w:rPr>
          <w:fldChar w:fldCharType="separate"/>
        </w:r>
        <w:r w:rsidR="0096668D">
          <w:rPr>
            <w:noProof/>
            <w:webHidden/>
          </w:rPr>
          <w:t>3</w:t>
        </w:r>
        <w:r w:rsidR="0096668D">
          <w:rPr>
            <w:noProof/>
            <w:webHidden/>
          </w:rPr>
          <w:fldChar w:fldCharType="end"/>
        </w:r>
      </w:hyperlink>
    </w:p>
    <w:p w:rsidR="0096668D" w:rsidRDefault="0096668D">
      <w:pPr>
        <w:pStyle w:val="23"/>
        <w:tabs>
          <w:tab w:val="left" w:pos="1100"/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137990825" w:history="1">
        <w:r w:rsidRPr="004244EC">
          <w:rPr>
            <w:rStyle w:val="aa"/>
            <w:noProof/>
          </w:rPr>
          <w:t>1.1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4244EC">
          <w:rPr>
            <w:rStyle w:val="aa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_Toc137990825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6668D" w:rsidRDefault="0096668D">
      <w:pPr>
        <w:pStyle w:val="23"/>
        <w:tabs>
          <w:tab w:val="left" w:pos="1100"/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137990826" w:history="1">
        <w:r w:rsidRPr="004244EC">
          <w:rPr>
            <w:rStyle w:val="aa"/>
            <w:noProof/>
          </w:rPr>
          <w:t>1.2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4244EC">
          <w:rPr>
            <w:rStyle w:val="aa"/>
            <w:noProof/>
          </w:rPr>
          <w:t>Проверка существования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_Toc137990826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668D" w:rsidRDefault="0096668D">
      <w:pPr>
        <w:pStyle w:val="23"/>
        <w:tabs>
          <w:tab w:val="left" w:pos="1100"/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137990827" w:history="1">
        <w:r w:rsidRPr="004244EC">
          <w:rPr>
            <w:rStyle w:val="aa"/>
            <w:noProof/>
          </w:rPr>
          <w:t>1.3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4244EC">
          <w:rPr>
            <w:rStyle w:val="aa"/>
            <w:noProof/>
          </w:rPr>
          <w:t>Дополнительные сведения о матрицах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_Toc137990827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668D" w:rsidRDefault="0096668D">
      <w:pPr>
        <w:pStyle w:val="23"/>
        <w:tabs>
          <w:tab w:val="left" w:pos="1100"/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137990828" w:history="1">
        <w:r w:rsidRPr="004244EC">
          <w:rPr>
            <w:rStyle w:val="aa"/>
            <w:noProof/>
          </w:rPr>
          <w:t>1.4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4244EC">
          <w:rPr>
            <w:rStyle w:val="aa"/>
            <w:noProof/>
            <w:lang w:val="en-US"/>
          </w:rPr>
          <w:t>Matrix.cpp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_Toc137990828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668D" w:rsidRDefault="0096668D">
      <w:pPr>
        <w:pStyle w:val="23"/>
        <w:tabs>
          <w:tab w:val="left" w:pos="1100"/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137990829" w:history="1">
        <w:r w:rsidRPr="004244EC">
          <w:rPr>
            <w:rStyle w:val="aa"/>
            <w:noProof/>
          </w:rPr>
          <w:t>1.5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4244EC">
          <w:rPr>
            <w:rStyle w:val="aa"/>
            <w:noProof/>
            <w:lang w:val="en-US"/>
          </w:rPr>
          <w:t>MarixOperations</w:t>
        </w:r>
        <w:r w:rsidRPr="004244EC">
          <w:rPr>
            <w:rStyle w:val="aa"/>
            <w:noProof/>
          </w:rPr>
          <w:t>.</w:t>
        </w:r>
        <w:r w:rsidRPr="004244EC">
          <w:rPr>
            <w:rStyle w:val="aa"/>
            <w:noProof/>
            <w:lang w:val="en-US"/>
          </w:rPr>
          <w:t>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_Toc137990829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668D" w:rsidRDefault="0096668D">
      <w:pPr>
        <w:pStyle w:val="23"/>
        <w:tabs>
          <w:tab w:val="left" w:pos="1100"/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137990830" w:history="1">
        <w:r w:rsidRPr="004244EC">
          <w:rPr>
            <w:rStyle w:val="aa"/>
            <w:noProof/>
          </w:rPr>
          <w:t>1.6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4244EC">
          <w:rPr>
            <w:rStyle w:val="aa"/>
            <w:noProof/>
            <w:lang w:val="en-US"/>
          </w:rPr>
          <w:t>Menu.cpp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_Toc137990830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668D" w:rsidRDefault="0096668D">
      <w:pPr>
        <w:pStyle w:val="14"/>
        <w:rPr>
          <w:rFonts w:asciiTheme="minorHAnsi" w:hAnsiTheme="minorHAnsi" w:cstheme="minorBidi"/>
          <w:noProof/>
          <w:sz w:val="22"/>
        </w:rPr>
      </w:pPr>
      <w:hyperlink w:anchor="_Toc137990831" w:history="1">
        <w:r w:rsidRPr="004244EC">
          <w:rPr>
            <w:rStyle w:val="aa"/>
            <w:noProof/>
          </w:rPr>
          <w:t>2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4244EC">
          <w:rPr>
            <w:rStyle w:val="aa"/>
            <w:noProof/>
          </w:rPr>
          <w:t>МЕТОД ОБРАТНОЙ МАТРИЦЫ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_Toc137990831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6668D" w:rsidRDefault="0096668D">
      <w:pPr>
        <w:pStyle w:val="14"/>
        <w:rPr>
          <w:rFonts w:asciiTheme="minorHAnsi" w:hAnsiTheme="minorHAnsi" w:cstheme="minorBidi"/>
          <w:noProof/>
          <w:sz w:val="22"/>
        </w:rPr>
      </w:pPr>
      <w:hyperlink w:anchor="_Toc137990832" w:history="1">
        <w:r w:rsidRPr="004244EC">
          <w:rPr>
            <w:rStyle w:val="aa"/>
            <w:noProof/>
          </w:rPr>
          <w:t>3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4244EC">
          <w:rPr>
            <w:rStyle w:val="aa"/>
            <w:noProof/>
          </w:rPr>
          <w:t>МЕТОД КРАМЕРА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_Toc137990832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B7345" w:rsidRDefault="005C204E" w:rsidP="005B7345">
      <w:r>
        <w:fldChar w:fldCharType="end"/>
      </w:r>
    </w:p>
    <w:p w:rsidR="00A7529F" w:rsidRDefault="00846941" w:rsidP="005B7345">
      <w:pPr>
        <w:pStyle w:val="11"/>
      </w:pPr>
      <w:r>
        <w:br w:type="page"/>
      </w:r>
      <w:bookmarkStart w:id="0" w:name="_Toc137990824"/>
      <w:r>
        <w:lastRenderedPageBreak/>
        <w:t>РЕШЕНИЕ СИСТЕМ ЛИНЕЙНЫХ УРАВНЕНИЙ</w:t>
      </w:r>
      <w:bookmarkEnd w:id="0"/>
    </w:p>
    <w:p w:rsidR="00846941" w:rsidRDefault="00846941" w:rsidP="005B7345"/>
    <w:p w:rsidR="00846941" w:rsidRDefault="00846941" w:rsidP="0096668D">
      <w:pPr>
        <w:pStyle w:val="3"/>
      </w:pPr>
      <w:bookmarkStart w:id="1" w:name="_Toc137990825"/>
      <w:r>
        <w:t>Постановка задачи</w:t>
      </w:r>
      <w:bookmarkEnd w:id="1"/>
    </w:p>
    <w:p w:rsidR="00846941" w:rsidRDefault="00846941" w:rsidP="005B7345"/>
    <w:p w:rsidR="00846941" w:rsidRDefault="00846941" w:rsidP="005B7345">
      <w:r>
        <w:t xml:space="preserve">Общий вид системы из </w:t>
      </w:r>
      <w:r>
        <w:rPr>
          <w:lang w:val="en-US"/>
        </w:rPr>
        <w:t>n</w:t>
      </w:r>
      <w:r w:rsidRPr="00846941">
        <w:t xml:space="preserve"> </w:t>
      </w:r>
      <w:r>
        <w:t xml:space="preserve">линейных уравнений с </w:t>
      </w:r>
      <w:r>
        <w:rPr>
          <w:lang w:val="en-US"/>
        </w:rPr>
        <w:t>n</w:t>
      </w:r>
      <w:r w:rsidRPr="00846941">
        <w:t xml:space="preserve"> </w:t>
      </w:r>
      <w:r>
        <w:t>неизвестными имеет вид:</w:t>
      </w:r>
    </w:p>
    <w:p w:rsidR="00846941" w:rsidRDefault="00846941" w:rsidP="005B7345"/>
    <w:bookmarkStart w:id="2" w:name="_Ref137973717"/>
    <w:p w:rsidR="000B4F27" w:rsidRDefault="008C5A7A" w:rsidP="005B7345">
      <w:pPr>
        <w:pStyle w:val="a8"/>
        <w:ind w:firstLine="851"/>
      </w:pPr>
      <w:r w:rsidRPr="008C5A7A">
        <w:rPr>
          <w:position w:val="-88"/>
        </w:rPr>
        <w:object w:dxaOrig="3879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96.3pt" o:ole="">
            <v:imagedata r:id="rId9" o:title=""/>
          </v:shape>
          <o:OLEObject Type="Embed" ProgID="Equation.DSMT4" ShapeID="_x0000_i1025" DrawAspect="Content" ObjectID="_1748631001" r:id="rId10"/>
        </w:object>
      </w:r>
      <w:r w:rsidR="00A13C6B">
        <w:tab/>
      </w:r>
      <w:bookmarkStart w:id="3" w:name="_Ref137973910"/>
      <w:bookmarkStart w:id="4" w:name="_Ref137974817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Формула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bookmarkEnd w:id="3"/>
      <w:bookmarkEnd w:id="4"/>
    </w:p>
    <w:p w:rsidR="00B01BA9" w:rsidRDefault="00B01BA9" w:rsidP="005B7345">
      <w:pPr>
        <w:rPr>
          <w:szCs w:val="28"/>
        </w:rPr>
      </w:pPr>
    </w:p>
    <w:p w:rsidR="00846941" w:rsidRDefault="00846941" w:rsidP="005B7345">
      <w:pPr>
        <w:rPr>
          <w:szCs w:val="28"/>
        </w:rPr>
      </w:pPr>
      <w:r>
        <w:rPr>
          <w:szCs w:val="28"/>
        </w:rPr>
        <w:t>Систему</w:t>
      </w:r>
      <w:r w:rsidR="00A13C6B">
        <w:rPr>
          <w:szCs w:val="28"/>
        </w:rPr>
        <w:t xml:space="preserve"> (</w:t>
      </w:r>
      <w:r w:rsidR="00A13C6B">
        <w:rPr>
          <w:szCs w:val="28"/>
        </w:rPr>
        <w:fldChar w:fldCharType="begin"/>
      </w:r>
      <w:r w:rsidR="00A13C6B">
        <w:rPr>
          <w:szCs w:val="28"/>
        </w:rPr>
        <w:instrText xml:space="preserve"> REF _Ref137973910 \h </w:instrText>
      </w:r>
      <w:r w:rsidR="008C5A7A">
        <w:rPr>
          <w:szCs w:val="28"/>
        </w:rPr>
        <w:instrText xml:space="preserve"> \* MERGEFORMAT </w:instrText>
      </w:r>
      <w:r w:rsidR="00A13C6B">
        <w:rPr>
          <w:szCs w:val="28"/>
        </w:rPr>
      </w:r>
      <w:r w:rsidR="00A13C6B">
        <w:rPr>
          <w:szCs w:val="28"/>
        </w:rPr>
        <w:fldChar w:fldCharType="separate"/>
      </w:r>
      <w:r w:rsidR="008C5A7A">
        <w:rPr>
          <w:noProof/>
        </w:rPr>
        <w:t>1</w:t>
      </w:r>
      <w:r w:rsidR="008C5A7A">
        <w:t>.</w:t>
      </w:r>
      <w:r w:rsidR="008C5A7A">
        <w:rPr>
          <w:noProof/>
        </w:rPr>
        <w:t>1</w:t>
      </w:r>
      <w:r w:rsidR="00A13C6B">
        <w:rPr>
          <w:szCs w:val="28"/>
        </w:rPr>
        <w:fldChar w:fldCharType="end"/>
      </w:r>
      <w:r w:rsidR="00A13C6B">
        <w:rPr>
          <w:szCs w:val="28"/>
        </w:rPr>
        <w:t xml:space="preserve">) </w:t>
      </w:r>
      <w:r>
        <w:rPr>
          <w:szCs w:val="28"/>
        </w:rPr>
        <w:t>можно записать в матрично-векторном виде:</w:t>
      </w:r>
    </w:p>
    <w:p w:rsidR="00846941" w:rsidRDefault="00846941" w:rsidP="005B7345">
      <w:pPr>
        <w:jc w:val="center"/>
        <w:rPr>
          <w:szCs w:val="28"/>
        </w:rPr>
      </w:pPr>
    </w:p>
    <w:p w:rsidR="00846941" w:rsidRDefault="008C5A7A" w:rsidP="005B7345">
      <w:pPr>
        <w:pStyle w:val="a8"/>
        <w:spacing w:line="360" w:lineRule="auto"/>
        <w:ind w:firstLine="851"/>
        <w:jc w:val="center"/>
      </w:pPr>
      <w:r w:rsidRPr="00A13C6B">
        <w:rPr>
          <w:position w:val="-4"/>
        </w:rPr>
        <w:object w:dxaOrig="1260" w:dyaOrig="300">
          <v:shape id="_x0000_i1026" type="#_x0000_t75" style="width:62.8pt;height:15.05pt" o:ole="">
            <v:imagedata r:id="rId11" o:title=""/>
          </v:shape>
          <o:OLEObject Type="Embed" ProgID="Equation.DSMT4" ShapeID="_x0000_i1026" DrawAspect="Content" ObjectID="_1748631002" r:id="rId12"/>
        </w:object>
      </w:r>
      <w:r w:rsidR="00A13C6B">
        <w:tab/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Формула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C5A7A" w:rsidRDefault="008C5A7A" w:rsidP="005B7345">
      <w:pPr>
        <w:pStyle w:val="a8"/>
        <w:spacing w:line="360" w:lineRule="auto"/>
        <w:ind w:firstLine="851"/>
        <w:jc w:val="both"/>
      </w:pPr>
    </w:p>
    <w:p w:rsidR="008C5A7A" w:rsidRDefault="008C5A7A" w:rsidP="005B7345">
      <w:pPr>
        <w:pStyle w:val="a8"/>
        <w:spacing w:line="360" w:lineRule="auto"/>
        <w:ind w:firstLine="851"/>
        <w:jc w:val="both"/>
      </w:pPr>
      <w:r>
        <w:t>А – квадратная матрица коэффициентов системы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_Ref137973910 \h  \* MERGEFORMAT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rPr>
          <w:szCs w:val="28"/>
        </w:rPr>
        <w:fldChar w:fldCharType="end"/>
      </w:r>
      <w:r>
        <w:t xml:space="preserve">) порядка </w:t>
      </w:r>
      <w:r>
        <w:rPr>
          <w:lang w:val="en-US"/>
        </w:rPr>
        <w:t>n</w:t>
      </w:r>
      <w:r w:rsidRPr="008C5A7A">
        <w:t>:</w:t>
      </w:r>
    </w:p>
    <w:p w:rsidR="008C5A7A" w:rsidRDefault="008C5A7A" w:rsidP="005B7345">
      <w:pPr>
        <w:pStyle w:val="a8"/>
        <w:spacing w:line="360" w:lineRule="auto"/>
        <w:ind w:firstLine="851"/>
        <w:jc w:val="both"/>
      </w:pPr>
    </w:p>
    <w:p w:rsidR="008C5A7A" w:rsidRDefault="008C5A7A" w:rsidP="005B7345">
      <w:pPr>
        <w:pStyle w:val="a8"/>
        <w:spacing w:line="360" w:lineRule="auto"/>
        <w:ind w:firstLine="851"/>
        <w:jc w:val="both"/>
        <w:rPr>
          <w:szCs w:val="28"/>
        </w:rPr>
      </w:pPr>
      <w:r w:rsidRPr="008C5A7A">
        <w:rPr>
          <w:position w:val="-88"/>
          <w:szCs w:val="28"/>
        </w:rPr>
        <w:object w:dxaOrig="3180" w:dyaOrig="1920">
          <v:shape id="_x0000_i1027" type="#_x0000_t75" style="width:159.05pt;height:96.3pt" o:ole="">
            <v:imagedata r:id="rId13" o:title=""/>
          </v:shape>
          <o:OLEObject Type="Embed" ProgID="Equation.DSMT4" ShapeID="_x0000_i1027" DrawAspect="Content" ObjectID="_1748631003" r:id="rId14"/>
        </w:object>
      </w:r>
    </w:p>
    <w:p w:rsidR="008C5A7A" w:rsidRDefault="008C5A7A" w:rsidP="005B7345">
      <w:pPr>
        <w:pStyle w:val="a8"/>
        <w:spacing w:line="360" w:lineRule="auto"/>
        <w:ind w:firstLine="851"/>
        <w:jc w:val="both"/>
        <w:rPr>
          <w:szCs w:val="28"/>
        </w:rPr>
      </w:pPr>
    </w:p>
    <w:p w:rsidR="008C5A7A" w:rsidRDefault="008C5A7A" w:rsidP="005B7345">
      <w:pPr>
        <w:pStyle w:val="a8"/>
        <w:spacing w:line="360" w:lineRule="auto"/>
        <w:ind w:firstLine="851"/>
        <w:jc w:val="both"/>
        <w:rPr>
          <w:szCs w:val="28"/>
        </w:rPr>
      </w:pPr>
      <w:r>
        <w:rPr>
          <w:szCs w:val="28"/>
          <w:lang w:val="en-US"/>
        </w:rPr>
        <w:t>X</w:t>
      </w:r>
      <w:r w:rsidRPr="008C5A7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B</w:t>
      </w:r>
      <w:r w:rsidRPr="008C5A7A">
        <w:rPr>
          <w:szCs w:val="28"/>
        </w:rPr>
        <w:t xml:space="preserve"> </w:t>
      </w:r>
      <w:r>
        <w:rPr>
          <w:szCs w:val="28"/>
        </w:rPr>
        <w:t xml:space="preserve">– векторы неизвестных правых частей размером </w:t>
      </w:r>
      <w:r>
        <w:rPr>
          <w:szCs w:val="28"/>
          <w:lang w:val="en-US"/>
        </w:rPr>
        <w:t>n</w:t>
      </w:r>
      <w:r w:rsidRPr="008C5A7A">
        <w:rPr>
          <w:szCs w:val="28"/>
        </w:rPr>
        <w:t xml:space="preserve"> </w:t>
      </w:r>
      <w:r>
        <w:rPr>
          <w:szCs w:val="28"/>
        </w:rPr>
        <w:t>соответственно:</w:t>
      </w:r>
    </w:p>
    <w:p w:rsidR="008C5A7A" w:rsidRDefault="008C5A7A" w:rsidP="005B7345">
      <w:pPr>
        <w:spacing w:before="120" w:after="120"/>
        <w:rPr>
          <w:szCs w:val="28"/>
        </w:rPr>
      </w:pPr>
      <w:r w:rsidRPr="008C5A7A">
        <w:rPr>
          <w:position w:val="-88"/>
          <w:szCs w:val="28"/>
        </w:rPr>
        <w:object w:dxaOrig="1260" w:dyaOrig="1920">
          <v:shape id="_x0000_i1028" type="#_x0000_t75" style="width:62.8pt;height:96.3pt" o:ole="">
            <v:imagedata r:id="rId15" o:title=""/>
          </v:shape>
          <o:OLEObject Type="Embed" ProgID="Equation.DSMT4" ShapeID="_x0000_i1028" DrawAspect="Content" ObjectID="_1748631004" r:id="rId16"/>
        </w:object>
      </w:r>
      <w:r w:rsidRPr="00CE4A5A">
        <w:rPr>
          <w:szCs w:val="28"/>
        </w:rPr>
        <w:t xml:space="preserve">,   </w:t>
      </w:r>
      <w:r w:rsidRPr="008C5A7A">
        <w:rPr>
          <w:position w:val="-88"/>
          <w:szCs w:val="28"/>
        </w:rPr>
        <w:object w:dxaOrig="1180" w:dyaOrig="1920">
          <v:shape id="_x0000_i1029" type="#_x0000_t75" style="width:58.6pt;height:96.3pt" o:ole="">
            <v:imagedata r:id="rId17" o:title=""/>
          </v:shape>
          <o:OLEObject Type="Embed" ProgID="Equation.DSMT4" ShapeID="_x0000_i1029" DrawAspect="Content" ObjectID="_1748631005" r:id="rId18"/>
        </w:object>
      </w:r>
      <w:r>
        <w:rPr>
          <w:szCs w:val="28"/>
        </w:rPr>
        <w:t>.</w:t>
      </w:r>
    </w:p>
    <w:p w:rsidR="008C5A7A" w:rsidRDefault="008C5A7A" w:rsidP="005B7345">
      <w:pPr>
        <w:spacing w:before="120" w:after="120"/>
        <w:rPr>
          <w:szCs w:val="28"/>
        </w:rPr>
      </w:pPr>
    </w:p>
    <w:p w:rsidR="008C5A7A" w:rsidRDefault="008C5A7A" w:rsidP="005B7345">
      <w:pPr>
        <w:keepNext/>
        <w:spacing w:before="120" w:after="120"/>
        <w:rPr>
          <w:szCs w:val="28"/>
        </w:rPr>
      </w:pPr>
      <w:r>
        <w:rPr>
          <w:szCs w:val="28"/>
        </w:rPr>
        <w:t xml:space="preserve">Совокупность чисел </w:t>
      </w:r>
      <w:r w:rsidRPr="008C5A7A">
        <w:rPr>
          <w:position w:val="-14"/>
          <w:szCs w:val="28"/>
        </w:rPr>
        <w:object w:dxaOrig="1920" w:dyaOrig="440">
          <v:shape id="_x0000_i1030" type="#_x0000_t75" style="width:96.3pt;height:21.75pt" o:ole="">
            <v:imagedata r:id="rId19" o:title=""/>
          </v:shape>
          <o:OLEObject Type="Embed" ProgID="Equation.DSMT4" ShapeID="_x0000_i1030" DrawAspect="Content" ObjectID="_1748631006" r:id="rId20"/>
        </w:object>
      </w:r>
      <w:r w:rsidRPr="008C5A7A">
        <w:rPr>
          <w:szCs w:val="28"/>
        </w:rPr>
        <w:t xml:space="preserve"> (</w:t>
      </w:r>
      <w:r>
        <w:rPr>
          <w:szCs w:val="28"/>
        </w:rPr>
        <w:t>значение вектора Х), превращающее СЛУ 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_Ref137974817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rPr>
          <w:szCs w:val="28"/>
        </w:rPr>
        <w:fldChar w:fldCharType="end"/>
      </w:r>
      <w:r>
        <w:rPr>
          <w:szCs w:val="28"/>
        </w:rPr>
        <w:t xml:space="preserve">) в тождество, называется решением систем, а сами числа </w:t>
      </w:r>
      <w:r w:rsidRPr="008C5A7A">
        <w:rPr>
          <w:position w:val="-14"/>
          <w:szCs w:val="28"/>
        </w:rPr>
        <w:object w:dxaOrig="1920" w:dyaOrig="440">
          <v:shape id="_x0000_i1031" type="#_x0000_t75" style="width:96.3pt;height:21.75pt" o:ole="">
            <v:imagedata r:id="rId19" o:title=""/>
          </v:shape>
          <o:OLEObject Type="Embed" ProgID="Equation.DSMT4" ShapeID="_x0000_i1031" DrawAspect="Content" ObjectID="_1748631007" r:id="rId21"/>
        </w:object>
      </w:r>
      <w:r>
        <w:rPr>
          <w:szCs w:val="28"/>
        </w:rPr>
        <w:t xml:space="preserve"> - корнями системы</w:t>
      </w:r>
    </w:p>
    <w:p w:rsidR="008C5A7A" w:rsidRDefault="008C5A7A" w:rsidP="005B7345">
      <w:pPr>
        <w:keepNext/>
        <w:spacing w:before="120" w:after="120"/>
        <w:rPr>
          <w:szCs w:val="28"/>
        </w:rPr>
      </w:pPr>
    </w:p>
    <w:p w:rsidR="008C5A7A" w:rsidRDefault="008C5A7A" w:rsidP="0096668D">
      <w:pPr>
        <w:pStyle w:val="3"/>
      </w:pPr>
      <w:bookmarkStart w:id="5" w:name="_Toc137990826"/>
      <w:r>
        <w:t>Проверка существования решения</w:t>
      </w:r>
      <w:bookmarkEnd w:id="5"/>
    </w:p>
    <w:p w:rsidR="008C5A7A" w:rsidRDefault="008C5A7A" w:rsidP="005B7345">
      <w:pPr>
        <w:keepNext/>
        <w:spacing w:before="120" w:after="120"/>
        <w:rPr>
          <w:szCs w:val="28"/>
        </w:rPr>
      </w:pPr>
    </w:p>
    <w:p w:rsidR="005B7345" w:rsidRDefault="005B7345" w:rsidP="005B7345">
      <w:pPr>
        <w:ind w:firstLine="708"/>
        <w:rPr>
          <w:szCs w:val="28"/>
        </w:rPr>
      </w:pPr>
      <w:r w:rsidRPr="00CE4A5A">
        <w:rPr>
          <w:szCs w:val="28"/>
        </w:rPr>
        <w:t xml:space="preserve">Для существование единственного решения </w:t>
      </w:r>
      <w:r>
        <w:rPr>
          <w:szCs w:val="28"/>
        </w:rPr>
        <w:t xml:space="preserve">СЛУ </w:t>
      </w:r>
      <w:r w:rsidRPr="00CE4A5A">
        <w:rPr>
          <w:szCs w:val="28"/>
        </w:rPr>
        <w:t>(</w:t>
      </w:r>
      <w:r>
        <w:rPr>
          <w:szCs w:val="28"/>
        </w:rPr>
        <w:fldChar w:fldCharType="begin"/>
      </w:r>
      <w:r>
        <w:rPr>
          <w:szCs w:val="28"/>
        </w:rPr>
        <w:instrText xml:space="preserve"> REF _Ref137974817 \h </w:instrText>
      </w:r>
      <w:r>
        <w:rPr>
          <w:szCs w:val="28"/>
        </w:rPr>
      </w:r>
      <w:r>
        <w:rPr>
          <w:szCs w:val="28"/>
        </w:rP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rPr>
          <w:szCs w:val="28"/>
        </w:rPr>
        <w:fldChar w:fldCharType="end"/>
      </w:r>
      <w:r w:rsidRPr="00CE4A5A">
        <w:rPr>
          <w:szCs w:val="28"/>
        </w:rPr>
        <w:t xml:space="preserve">) необходимо и достаточно, чтобы определитель матрицы </w:t>
      </w:r>
      <w:r w:rsidRPr="00CE4A5A">
        <w:rPr>
          <w:position w:val="-4"/>
          <w:szCs w:val="28"/>
        </w:rPr>
        <w:object w:dxaOrig="260" w:dyaOrig="279">
          <v:shape id="_x0000_i1032" type="#_x0000_t75" style="width:13.4pt;height:14.25pt" o:ole="">
            <v:imagedata r:id="rId22" o:title=""/>
          </v:shape>
          <o:OLEObject Type="Embed" ProgID="Equation.3" ShapeID="_x0000_i1032" DrawAspect="Content" ObjectID="_1748631008" r:id="rId23"/>
        </w:object>
      </w:r>
      <w:r w:rsidRPr="00CE4A5A">
        <w:rPr>
          <w:szCs w:val="28"/>
        </w:rPr>
        <w:t xml:space="preserve"> не  </w:t>
      </w:r>
      <w:r>
        <w:rPr>
          <w:szCs w:val="28"/>
        </w:rPr>
        <w:t>равнялся нулю:</w:t>
      </w:r>
      <w:r w:rsidRPr="00CE4A5A">
        <w:rPr>
          <w:szCs w:val="28"/>
        </w:rPr>
        <w:t xml:space="preserve"> </w:t>
      </w:r>
      <w:r w:rsidRPr="00CE4A5A">
        <w:rPr>
          <w:position w:val="-6"/>
          <w:szCs w:val="28"/>
        </w:rPr>
        <w:object w:dxaOrig="1200" w:dyaOrig="340">
          <v:shape id="_x0000_i1033" type="#_x0000_t75" style="width:60.3pt;height:16.75pt" o:ole="">
            <v:imagedata r:id="rId24" o:title=""/>
          </v:shape>
          <o:OLEObject Type="Embed" ProgID="Equation.DSMT4" ShapeID="_x0000_i1033" DrawAspect="Content" ObjectID="_1748631009" r:id="rId25"/>
        </w:object>
      </w:r>
      <w:r w:rsidRPr="00CE4A5A">
        <w:rPr>
          <w:szCs w:val="28"/>
        </w:rPr>
        <w:t>.</w:t>
      </w:r>
    </w:p>
    <w:p w:rsidR="005B7345" w:rsidRDefault="005B7345" w:rsidP="005B7345">
      <w:pPr>
        <w:ind w:firstLine="708"/>
        <w:rPr>
          <w:szCs w:val="28"/>
        </w:rPr>
      </w:pPr>
    </w:p>
    <w:p w:rsidR="005B7345" w:rsidRDefault="005B7345" w:rsidP="0096668D">
      <w:pPr>
        <w:pStyle w:val="3"/>
      </w:pPr>
      <w:bookmarkStart w:id="6" w:name="_Toc137990827"/>
      <w:r>
        <w:t>Дополнительные сведения о матрицах</w:t>
      </w:r>
      <w:bookmarkEnd w:id="6"/>
    </w:p>
    <w:p w:rsidR="005B7345" w:rsidRDefault="005B7345" w:rsidP="005B7345">
      <w:pPr>
        <w:ind w:firstLine="708"/>
        <w:rPr>
          <w:szCs w:val="28"/>
        </w:rPr>
      </w:pPr>
    </w:p>
    <w:p w:rsidR="005B7345" w:rsidRPr="005B7345" w:rsidRDefault="005B7345" w:rsidP="005B7345">
      <w:pPr>
        <w:ind w:firstLine="708"/>
        <w:rPr>
          <w:bCs/>
          <w:spacing w:val="-3"/>
          <w:szCs w:val="28"/>
        </w:rPr>
      </w:pPr>
      <w:r w:rsidRPr="005B7345">
        <w:rPr>
          <w:bCs/>
          <w:spacing w:val="-3"/>
          <w:szCs w:val="28"/>
        </w:rPr>
        <w:t xml:space="preserve">Алгебраическим дополнением </w:t>
      </w:r>
      <w:r w:rsidRPr="005B7345">
        <w:rPr>
          <w:bCs/>
          <w:spacing w:val="-3"/>
          <w:position w:val="-18"/>
          <w:szCs w:val="28"/>
        </w:rPr>
        <w:object w:dxaOrig="480" w:dyaOrig="480">
          <v:shape id="_x0000_i1034" type="#_x0000_t75" style="width:24.3pt;height:24.3pt" o:ole="">
            <v:imagedata r:id="rId26" o:title=""/>
          </v:shape>
          <o:OLEObject Type="Embed" ProgID="Equation.DSMT4" ShapeID="_x0000_i1034" DrawAspect="Content" ObjectID="_1748631010" r:id="rId27"/>
        </w:object>
      </w:r>
      <w:r w:rsidRPr="005B7345">
        <w:rPr>
          <w:bCs/>
          <w:spacing w:val="-3"/>
          <w:szCs w:val="28"/>
        </w:rPr>
        <w:t xml:space="preserve"> элемента </w:t>
      </w:r>
      <w:r w:rsidRPr="005B7345">
        <w:rPr>
          <w:bCs/>
          <w:spacing w:val="-3"/>
          <w:position w:val="-18"/>
          <w:szCs w:val="28"/>
        </w:rPr>
        <w:object w:dxaOrig="380" w:dyaOrig="480">
          <v:shape id="_x0000_i1035" type="#_x0000_t75" style="width:19.25pt;height:24.3pt" o:ole="">
            <v:imagedata r:id="rId28" o:title=""/>
          </v:shape>
          <o:OLEObject Type="Embed" ProgID="Equation.DSMT4" ShapeID="_x0000_i1035" DrawAspect="Content" ObjectID="_1748631011" r:id="rId29"/>
        </w:object>
      </w:r>
      <w:r w:rsidRPr="005B7345">
        <w:rPr>
          <w:bCs/>
          <w:spacing w:val="-3"/>
          <w:szCs w:val="28"/>
        </w:rPr>
        <w:t xml:space="preserve"> определителя называется соответствующий минор </w:t>
      </w:r>
      <w:r w:rsidRPr="005B7345">
        <w:rPr>
          <w:bCs/>
          <w:spacing w:val="-3"/>
          <w:position w:val="-18"/>
          <w:szCs w:val="28"/>
        </w:rPr>
        <w:object w:dxaOrig="540" w:dyaOrig="480">
          <v:shape id="_x0000_i1036" type="#_x0000_t75" style="width:26.8pt;height:24.3pt" o:ole="">
            <v:imagedata r:id="rId30" o:title=""/>
          </v:shape>
          <o:OLEObject Type="Embed" ProgID="Equation.DSMT4" ShapeID="_x0000_i1036" DrawAspect="Content" ObjectID="_1748631012" r:id="rId31"/>
        </w:object>
      </w:r>
      <w:r w:rsidRPr="005B7345">
        <w:rPr>
          <w:bCs/>
          <w:spacing w:val="-3"/>
          <w:szCs w:val="28"/>
        </w:rPr>
        <w:t>, взятый с определенным знаком:</w:t>
      </w:r>
    </w:p>
    <w:p w:rsidR="005B7345" w:rsidRPr="005B7345" w:rsidRDefault="005B7345" w:rsidP="005B7345">
      <w:pPr>
        <w:spacing w:before="120" w:after="120"/>
        <w:ind w:firstLine="709"/>
        <w:rPr>
          <w:bCs/>
          <w:spacing w:val="-3"/>
          <w:szCs w:val="28"/>
        </w:rPr>
      </w:pPr>
      <w:r w:rsidRPr="005B7345">
        <w:rPr>
          <w:bCs/>
          <w:spacing w:val="-3"/>
          <w:position w:val="-18"/>
          <w:szCs w:val="28"/>
        </w:rPr>
        <w:object w:dxaOrig="2180" w:dyaOrig="560">
          <v:shape id="_x0000_i1037" type="#_x0000_t75" style="width:108.85pt;height:27.65pt" o:ole="">
            <v:imagedata r:id="rId32" o:title=""/>
          </v:shape>
          <o:OLEObject Type="Embed" ProgID="Equation.DSMT4" ShapeID="_x0000_i1037" DrawAspect="Content" ObjectID="_1748631013" r:id="rId33"/>
        </w:object>
      </w:r>
    </w:p>
    <w:p w:rsidR="005B7345" w:rsidRDefault="005B7345" w:rsidP="005B7345">
      <w:pPr>
        <w:ind w:firstLine="708"/>
        <w:rPr>
          <w:bCs/>
          <w:spacing w:val="-3"/>
          <w:szCs w:val="28"/>
        </w:rPr>
      </w:pPr>
      <w:r w:rsidRPr="005B7345">
        <w:rPr>
          <w:bCs/>
          <w:spacing w:val="-3"/>
          <w:szCs w:val="28"/>
        </w:rPr>
        <w:lastRenderedPageBreak/>
        <w:t xml:space="preserve">Минором </w:t>
      </w:r>
      <w:r w:rsidRPr="005B7345">
        <w:rPr>
          <w:bCs/>
          <w:spacing w:val="-3"/>
          <w:position w:val="-18"/>
          <w:szCs w:val="28"/>
        </w:rPr>
        <w:object w:dxaOrig="540" w:dyaOrig="480">
          <v:shape id="_x0000_i1038" type="#_x0000_t75" style="width:26.8pt;height:24.3pt" o:ole="">
            <v:imagedata r:id="rId30" o:title=""/>
          </v:shape>
          <o:OLEObject Type="Embed" ProgID="Equation.DSMT4" ShapeID="_x0000_i1038" DrawAspect="Content" ObjectID="_1748631014" r:id="rId34"/>
        </w:object>
      </w:r>
      <w:r w:rsidRPr="005B7345">
        <w:rPr>
          <w:bCs/>
          <w:spacing w:val="-3"/>
          <w:szCs w:val="28"/>
        </w:rPr>
        <w:t xml:space="preserve"> элемента</w:t>
      </w:r>
      <w:r>
        <w:rPr>
          <w:bCs/>
          <w:spacing w:val="-3"/>
          <w:szCs w:val="28"/>
        </w:rPr>
        <w:t xml:space="preserve"> </w:t>
      </w:r>
      <w:r w:rsidRPr="005B7345">
        <w:rPr>
          <w:bCs/>
          <w:spacing w:val="-3"/>
          <w:position w:val="-18"/>
          <w:szCs w:val="28"/>
        </w:rPr>
        <w:object w:dxaOrig="380" w:dyaOrig="480">
          <v:shape id="_x0000_i1039" type="#_x0000_t75" style="width:19.25pt;height:24.3pt" o:ole="">
            <v:imagedata r:id="rId28" o:title=""/>
          </v:shape>
          <o:OLEObject Type="Embed" ProgID="Equation.DSMT4" ShapeID="_x0000_i1039" DrawAspect="Content" ObjectID="_1748631015" r:id="rId35"/>
        </w:object>
      </w:r>
      <w:r>
        <w:rPr>
          <w:bCs/>
          <w:spacing w:val="-3"/>
          <w:szCs w:val="28"/>
        </w:rPr>
        <w:t xml:space="preserve"> </w:t>
      </w:r>
      <w:r w:rsidRPr="005B7345">
        <w:rPr>
          <w:bCs/>
          <w:spacing w:val="-3"/>
          <w:szCs w:val="28"/>
        </w:rPr>
        <w:t xml:space="preserve">определителя </w:t>
      </w:r>
      <w:r w:rsidRPr="005B7345">
        <w:rPr>
          <w:bCs/>
          <w:spacing w:val="-3"/>
          <w:position w:val="-6"/>
          <w:szCs w:val="28"/>
        </w:rPr>
        <w:object w:dxaOrig="220" w:dyaOrig="240">
          <v:shape id="_x0000_i1040" type="#_x0000_t75" style="width:10.9pt;height:11.7pt" o:ole="">
            <v:imagedata r:id="rId36" o:title=""/>
          </v:shape>
          <o:OLEObject Type="Embed" ProgID="Equation.3" ShapeID="_x0000_i1040" DrawAspect="Content" ObjectID="_1748631016" r:id="rId37"/>
        </w:object>
      </w:r>
      <w:r w:rsidRPr="005B7345">
        <w:rPr>
          <w:bCs/>
          <w:spacing w:val="-3"/>
          <w:szCs w:val="28"/>
        </w:rPr>
        <w:t xml:space="preserve">-го порядка называется определитель </w:t>
      </w:r>
      <w:r w:rsidRPr="005B7345">
        <w:rPr>
          <w:bCs/>
          <w:spacing w:val="-3"/>
          <w:position w:val="-10"/>
          <w:szCs w:val="28"/>
        </w:rPr>
        <w:object w:dxaOrig="720" w:dyaOrig="360">
          <v:shape id="_x0000_i1041" type="#_x0000_t75" style="width:36pt;height:18.4pt" o:ole="">
            <v:imagedata r:id="rId38" o:title=""/>
          </v:shape>
          <o:OLEObject Type="Embed" ProgID="Equation.3" ShapeID="_x0000_i1041" DrawAspect="Content" ObjectID="_1748631017" r:id="rId39"/>
        </w:object>
      </w:r>
      <w:r w:rsidRPr="005B7345">
        <w:rPr>
          <w:bCs/>
          <w:spacing w:val="-3"/>
          <w:szCs w:val="28"/>
        </w:rPr>
        <w:t xml:space="preserve">-го порядка, который образуется из заданного определителя путем вычеркивания </w:t>
      </w:r>
      <w:r w:rsidRPr="005B7345">
        <w:rPr>
          <w:bCs/>
          <w:spacing w:val="-3"/>
          <w:position w:val="-6"/>
          <w:szCs w:val="28"/>
        </w:rPr>
        <w:object w:dxaOrig="160" w:dyaOrig="279">
          <v:shape id="_x0000_i1042" type="#_x0000_t75" style="width:8.35pt;height:14.25pt" o:ole="">
            <v:imagedata r:id="rId40" o:title=""/>
          </v:shape>
          <o:OLEObject Type="Embed" ProgID="Equation.3" ShapeID="_x0000_i1042" DrawAspect="Content" ObjectID="_1748631018" r:id="rId41"/>
        </w:object>
      </w:r>
      <w:r w:rsidRPr="005B7345">
        <w:rPr>
          <w:bCs/>
          <w:spacing w:val="-3"/>
          <w:szCs w:val="28"/>
        </w:rPr>
        <w:t xml:space="preserve">-го строки и </w:t>
      </w:r>
      <w:r w:rsidRPr="005B7345">
        <w:rPr>
          <w:bCs/>
          <w:spacing w:val="-3"/>
          <w:position w:val="-12"/>
          <w:szCs w:val="28"/>
        </w:rPr>
        <w:object w:dxaOrig="220" w:dyaOrig="340">
          <v:shape id="_x0000_i1043" type="#_x0000_t75" style="width:10.9pt;height:16.75pt" o:ole="">
            <v:imagedata r:id="rId42" o:title=""/>
          </v:shape>
          <o:OLEObject Type="Embed" ProgID="Equation.3" ShapeID="_x0000_i1043" DrawAspect="Content" ObjectID="_1748631019" r:id="rId43"/>
        </w:object>
      </w:r>
      <w:r w:rsidRPr="005B7345">
        <w:rPr>
          <w:bCs/>
          <w:spacing w:val="-3"/>
          <w:szCs w:val="28"/>
        </w:rPr>
        <w:t>-го столбца.</w:t>
      </w:r>
    </w:p>
    <w:p w:rsidR="002E45CB" w:rsidRDefault="002E45CB" w:rsidP="005B7345">
      <w:pPr>
        <w:ind w:firstLine="708"/>
        <w:rPr>
          <w:bCs/>
          <w:spacing w:val="-3"/>
          <w:szCs w:val="28"/>
        </w:rPr>
      </w:pPr>
    </w:p>
    <w:p w:rsidR="002E45CB" w:rsidRDefault="003572E1" w:rsidP="0096668D">
      <w:pPr>
        <w:pStyle w:val="3"/>
        <w:rPr>
          <w:lang w:val="en-US"/>
        </w:rPr>
      </w:pPr>
      <w:bookmarkStart w:id="7" w:name="_Toc137990828"/>
      <w:r>
        <w:rPr>
          <w:lang w:val="en-US"/>
        </w:rPr>
        <w:t>Matrix.cpp</w:t>
      </w:r>
      <w:bookmarkEnd w:id="7"/>
    </w:p>
    <w:p w:rsidR="003572E1" w:rsidRDefault="003572E1" w:rsidP="005B7345">
      <w:pPr>
        <w:ind w:firstLine="708"/>
        <w:rPr>
          <w:bCs/>
          <w:spacing w:val="-3"/>
          <w:szCs w:val="28"/>
          <w:lang w:val="en-US"/>
        </w:rPr>
      </w:pPr>
    </w:p>
    <w:p w:rsidR="003572E1" w:rsidRDefault="003572E1" w:rsidP="005B7345">
      <w:pPr>
        <w:ind w:firstLine="708"/>
        <w:rPr>
          <w:bCs/>
          <w:spacing w:val="-3"/>
          <w:szCs w:val="28"/>
        </w:rPr>
      </w:pPr>
      <w:r>
        <w:rPr>
          <w:bCs/>
          <w:spacing w:val="-3"/>
          <w:szCs w:val="28"/>
        </w:rPr>
        <w:t>Матрица обладает следующими свойствами:</w:t>
      </w:r>
    </w:p>
    <w:p w:rsidR="003572E1" w:rsidRDefault="003572E1" w:rsidP="003572E1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размер</w:t>
      </w:r>
      <w:r>
        <w:rPr>
          <w:bCs/>
          <w:spacing w:val="-3"/>
          <w:szCs w:val="28"/>
          <w:lang w:val="en-US"/>
        </w:rPr>
        <w:t>/</w:t>
      </w:r>
      <w:r>
        <w:rPr>
          <w:bCs/>
          <w:spacing w:val="-3"/>
          <w:szCs w:val="28"/>
        </w:rPr>
        <w:t>порядок матрицы (</w:t>
      </w:r>
      <w:r>
        <w:rPr>
          <w:bCs/>
          <w:spacing w:val="-3"/>
          <w:szCs w:val="28"/>
          <w:lang w:val="en-US"/>
        </w:rPr>
        <w:t>n)</w:t>
      </w:r>
      <w:r>
        <w:rPr>
          <w:bCs/>
          <w:spacing w:val="-3"/>
          <w:szCs w:val="28"/>
        </w:rPr>
        <w:t>;</w:t>
      </w:r>
    </w:p>
    <w:p w:rsidR="003572E1" w:rsidRDefault="003572E1" w:rsidP="003572E1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 xml:space="preserve">квадратная матрица коэффициентов </w:t>
      </w:r>
      <w:bookmarkStart w:id="8" w:name="_GoBack"/>
      <w:bookmarkEnd w:id="8"/>
      <w:r>
        <w:rPr>
          <w:bCs/>
          <w:spacing w:val="-3"/>
          <w:szCs w:val="28"/>
        </w:rPr>
        <w:t>СЛАУ (А);</w:t>
      </w:r>
    </w:p>
    <w:p w:rsidR="003572E1" w:rsidRDefault="003572E1" w:rsidP="003572E1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вектор неизвестных (Х);</w:t>
      </w:r>
    </w:p>
    <w:p w:rsidR="003572E1" w:rsidRPr="003572E1" w:rsidRDefault="003572E1" w:rsidP="003572E1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вектор правых частей (В)</w:t>
      </w:r>
    </w:p>
    <w:p w:rsidR="003572E1" w:rsidRDefault="003572E1" w:rsidP="005B7345">
      <w:pPr>
        <w:ind w:firstLine="708"/>
        <w:rPr>
          <w:bCs/>
          <w:spacing w:val="-3"/>
          <w:szCs w:val="28"/>
          <w:lang w:val="en-US"/>
        </w:rPr>
      </w:pPr>
    </w:p>
    <w:p w:rsidR="003572E1" w:rsidRDefault="003572E1" w:rsidP="005B7345">
      <w:pPr>
        <w:ind w:firstLine="708"/>
        <w:rPr>
          <w:bCs/>
          <w:spacing w:val="-3"/>
          <w:szCs w:val="28"/>
        </w:rPr>
      </w:pPr>
      <w:r>
        <w:rPr>
          <w:bCs/>
          <w:spacing w:val="-3"/>
          <w:szCs w:val="28"/>
        </w:rPr>
        <w:t>Дополнительные свойства:</w:t>
      </w:r>
    </w:p>
    <w:p w:rsidR="003572E1" w:rsidRPr="003572E1" w:rsidRDefault="003572E1" w:rsidP="003572E1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 xml:space="preserve">определитель матрицы </w:t>
      </w:r>
      <w:r>
        <w:rPr>
          <w:bCs/>
          <w:spacing w:val="-3"/>
          <w:szCs w:val="28"/>
          <w:lang w:val="en-US"/>
        </w:rPr>
        <w:t>(det);</w:t>
      </w:r>
    </w:p>
    <w:p w:rsidR="003572E1" w:rsidRPr="003572E1" w:rsidRDefault="003572E1" w:rsidP="003572E1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точность получаемы результатов</w:t>
      </w:r>
      <w:r w:rsidRPr="003572E1">
        <w:rPr>
          <w:bCs/>
          <w:spacing w:val="-3"/>
          <w:szCs w:val="28"/>
        </w:rPr>
        <w:t>/</w:t>
      </w:r>
      <w:r>
        <w:rPr>
          <w:bCs/>
          <w:spacing w:val="-3"/>
          <w:szCs w:val="28"/>
        </w:rPr>
        <w:t>количество знаков после запятой (</w:t>
      </w:r>
      <w:r>
        <w:rPr>
          <w:bCs/>
          <w:spacing w:val="-3"/>
          <w:szCs w:val="28"/>
          <w:lang w:val="en-US"/>
        </w:rPr>
        <w:t>d</w:t>
      </w:r>
      <w:r w:rsidRPr="003572E1">
        <w:rPr>
          <w:bCs/>
          <w:spacing w:val="-3"/>
          <w:szCs w:val="28"/>
        </w:rPr>
        <w:t>);</w:t>
      </w:r>
    </w:p>
    <w:p w:rsidR="003572E1" w:rsidRDefault="003572E1" w:rsidP="005B7345">
      <w:pPr>
        <w:ind w:firstLine="708"/>
        <w:rPr>
          <w:bCs/>
          <w:spacing w:val="-3"/>
          <w:szCs w:val="28"/>
        </w:rPr>
      </w:pPr>
    </w:p>
    <w:p w:rsidR="009C7892" w:rsidRDefault="004D2959" w:rsidP="005B7345">
      <w:pPr>
        <w:ind w:firstLine="708"/>
        <w:rPr>
          <w:bCs/>
          <w:spacing w:val="-3"/>
          <w:szCs w:val="28"/>
        </w:rPr>
      </w:pPr>
      <w:r>
        <w:rPr>
          <w:szCs w:val="28"/>
        </w:rPr>
        <w:t>Производимые операции</w:t>
      </w:r>
      <w:r w:rsidR="009C7892">
        <w:rPr>
          <w:bCs/>
          <w:spacing w:val="-3"/>
          <w:szCs w:val="28"/>
        </w:rPr>
        <w:t>:</w:t>
      </w:r>
    </w:p>
    <w:p w:rsidR="009C7892" w:rsidRDefault="009C7892" w:rsidP="009C7892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заполнение матрицы с клавиатуры</w:t>
      </w:r>
      <w:r w:rsidR="008B258D">
        <w:rPr>
          <w:bCs/>
          <w:spacing w:val="-3"/>
          <w:szCs w:val="28"/>
        </w:rPr>
        <w:t xml:space="preserve"> (А и В)</w:t>
      </w:r>
    </w:p>
    <w:p w:rsidR="004D2959" w:rsidRDefault="009C7892" w:rsidP="004D2959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заполнение матрицы</w:t>
      </w:r>
      <w:r w:rsidR="008B258D">
        <w:rPr>
          <w:bCs/>
          <w:spacing w:val="-3"/>
          <w:szCs w:val="28"/>
        </w:rPr>
        <w:t xml:space="preserve"> путём чтения из файла (А и В)</w:t>
      </w:r>
      <w:r w:rsidR="004D2959">
        <w:rPr>
          <w:bCs/>
          <w:spacing w:val="-3"/>
          <w:szCs w:val="28"/>
        </w:rPr>
        <w:t>;</w:t>
      </w:r>
    </w:p>
    <w:p w:rsidR="009F0D08" w:rsidRPr="004D2959" w:rsidRDefault="009F0D08" w:rsidP="004D2959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отображение матрицы</w:t>
      </w:r>
    </w:p>
    <w:p w:rsidR="008B258D" w:rsidRDefault="008B258D" w:rsidP="008B258D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проверка полученных результатов</w:t>
      </w:r>
    </w:p>
    <w:p w:rsidR="008B258D" w:rsidRPr="009C7892" w:rsidRDefault="008B258D" w:rsidP="008B258D">
      <w:pPr>
        <w:pStyle w:val="a4"/>
        <w:ind w:left="1068" w:firstLine="0"/>
        <w:rPr>
          <w:bCs/>
          <w:spacing w:val="-3"/>
          <w:szCs w:val="28"/>
        </w:rPr>
      </w:pPr>
    </w:p>
    <w:p w:rsidR="003572E1" w:rsidRPr="009C7892" w:rsidRDefault="003572E1" w:rsidP="0096668D">
      <w:pPr>
        <w:pStyle w:val="3"/>
      </w:pPr>
      <w:bookmarkStart w:id="9" w:name="_Toc137990829"/>
      <w:proofErr w:type="spellStart"/>
      <w:r>
        <w:rPr>
          <w:lang w:val="en-US"/>
        </w:rPr>
        <w:lastRenderedPageBreak/>
        <w:t>MarixOperations</w:t>
      </w:r>
      <w:proofErr w:type="spellEnd"/>
      <w:r w:rsidRPr="009C7892">
        <w:t>.</w:t>
      </w:r>
      <w:proofErr w:type="spellStart"/>
      <w:r>
        <w:rPr>
          <w:lang w:val="en-US"/>
        </w:rPr>
        <w:t>cpp</w:t>
      </w:r>
      <w:bookmarkEnd w:id="9"/>
      <w:proofErr w:type="spellEnd"/>
    </w:p>
    <w:p w:rsidR="003572E1" w:rsidRPr="009C7892" w:rsidRDefault="003572E1" w:rsidP="003572E1">
      <w:pPr>
        <w:ind w:firstLine="708"/>
        <w:rPr>
          <w:bCs/>
          <w:spacing w:val="-3"/>
          <w:szCs w:val="28"/>
        </w:rPr>
      </w:pPr>
    </w:p>
    <w:p w:rsidR="003572E1" w:rsidRDefault="003572E1" w:rsidP="003572E1">
      <w:pPr>
        <w:ind w:firstLine="708"/>
        <w:rPr>
          <w:bCs/>
          <w:spacing w:val="-3"/>
          <w:szCs w:val="28"/>
        </w:rPr>
      </w:pPr>
      <w:r>
        <w:rPr>
          <w:bCs/>
          <w:spacing w:val="-3"/>
          <w:szCs w:val="28"/>
        </w:rPr>
        <w:t>К матрицам применимы следующие операции (методы):</w:t>
      </w:r>
    </w:p>
    <w:p w:rsidR="003572E1" w:rsidRDefault="009C7892" w:rsidP="003572E1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вычисление</w:t>
      </w:r>
      <w:r w:rsidR="003572E1">
        <w:rPr>
          <w:bCs/>
          <w:spacing w:val="-3"/>
          <w:szCs w:val="28"/>
        </w:rPr>
        <w:t xml:space="preserve"> определителя;</w:t>
      </w:r>
    </w:p>
    <w:p w:rsidR="004D2959" w:rsidRDefault="004D2959" w:rsidP="003572E1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проверка возможности получить решение;</w:t>
      </w:r>
    </w:p>
    <w:p w:rsidR="003572E1" w:rsidRDefault="009C7892" w:rsidP="003572E1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вычисление минора;</w:t>
      </w:r>
    </w:p>
    <w:p w:rsidR="008B258D" w:rsidRDefault="009C7892" w:rsidP="008B258D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вычисление алгебраического дополнения</w:t>
      </w:r>
    </w:p>
    <w:p w:rsidR="008B258D" w:rsidRDefault="008B258D" w:rsidP="008B258D">
      <w:pPr>
        <w:rPr>
          <w:bCs/>
          <w:spacing w:val="-3"/>
          <w:szCs w:val="28"/>
        </w:rPr>
      </w:pPr>
    </w:p>
    <w:p w:rsidR="008B258D" w:rsidRDefault="008B258D" w:rsidP="0096668D">
      <w:pPr>
        <w:pStyle w:val="3"/>
        <w:rPr>
          <w:lang w:val="en-US"/>
        </w:rPr>
      </w:pPr>
      <w:bookmarkStart w:id="10" w:name="_Toc137990830"/>
      <w:r>
        <w:rPr>
          <w:lang w:val="en-US"/>
        </w:rPr>
        <w:t>Menu.cpp</w:t>
      </w:r>
      <w:bookmarkEnd w:id="10"/>
    </w:p>
    <w:p w:rsidR="008B258D" w:rsidRDefault="008B258D" w:rsidP="008B258D">
      <w:pPr>
        <w:rPr>
          <w:bCs/>
          <w:spacing w:val="-3"/>
          <w:szCs w:val="28"/>
          <w:lang w:val="en-US"/>
        </w:rPr>
      </w:pPr>
    </w:p>
    <w:p w:rsidR="008B258D" w:rsidRDefault="008B258D" w:rsidP="008B258D">
      <w:pPr>
        <w:rPr>
          <w:bCs/>
          <w:spacing w:val="-3"/>
          <w:szCs w:val="28"/>
        </w:rPr>
      </w:pPr>
      <w:r>
        <w:rPr>
          <w:bCs/>
          <w:spacing w:val="-3"/>
          <w:szCs w:val="28"/>
        </w:rPr>
        <w:t>Меню должно включать в себя следующие пункты:</w:t>
      </w:r>
    </w:p>
    <w:p w:rsidR="008B258D" w:rsidRDefault="008B258D" w:rsidP="008B258D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выбор способа заполнения матрицы (вручную/с клавиатуры);</w:t>
      </w:r>
    </w:p>
    <w:p w:rsidR="009F0D08" w:rsidRPr="008B258D" w:rsidRDefault="009F0D08" w:rsidP="008B258D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возможность отобразить матрицу</w:t>
      </w:r>
    </w:p>
    <w:p w:rsidR="008B258D" w:rsidRDefault="008B258D" w:rsidP="008B258D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возможность точечно изменять значения (А и В);</w:t>
      </w:r>
    </w:p>
    <w:p w:rsidR="008B258D" w:rsidRPr="008B258D" w:rsidRDefault="008B258D" w:rsidP="008B258D">
      <w:pPr>
        <w:pStyle w:val="a4"/>
        <w:numPr>
          <w:ilvl w:val="0"/>
          <w:numId w:val="4"/>
        </w:numPr>
        <w:rPr>
          <w:bCs/>
          <w:spacing w:val="-3"/>
          <w:szCs w:val="28"/>
        </w:rPr>
      </w:pPr>
      <w:r>
        <w:rPr>
          <w:bCs/>
          <w:spacing w:val="-3"/>
          <w:szCs w:val="28"/>
        </w:rPr>
        <w:t>выбор метода вычисления вектора неизвестных.</w:t>
      </w:r>
    </w:p>
    <w:p w:rsidR="009C7892" w:rsidRPr="008B258D" w:rsidRDefault="009C7892" w:rsidP="008B258D">
      <w:pPr>
        <w:rPr>
          <w:bCs/>
          <w:spacing w:val="-3"/>
          <w:szCs w:val="28"/>
        </w:rPr>
      </w:pPr>
      <w:r w:rsidRPr="008B258D">
        <w:rPr>
          <w:bCs/>
          <w:spacing w:val="-3"/>
          <w:szCs w:val="28"/>
        </w:rPr>
        <w:br w:type="page"/>
      </w:r>
    </w:p>
    <w:p w:rsidR="005C204E" w:rsidRPr="005B7345" w:rsidRDefault="005C204E" w:rsidP="005C204E">
      <w:pPr>
        <w:pStyle w:val="11"/>
      </w:pPr>
      <w:bookmarkStart w:id="11" w:name="_Toc137990831"/>
      <w:r>
        <w:lastRenderedPageBreak/>
        <w:t>МЕТОД ОБРАТНОЙ МАТРИЦЫ</w:t>
      </w:r>
      <w:bookmarkEnd w:id="11"/>
    </w:p>
    <w:p w:rsidR="005B7345" w:rsidRDefault="005B7345" w:rsidP="005B7345">
      <w:pPr>
        <w:ind w:firstLine="708"/>
        <w:rPr>
          <w:szCs w:val="28"/>
        </w:rPr>
      </w:pPr>
    </w:p>
    <w:p w:rsidR="005C204E" w:rsidRDefault="005C204E" w:rsidP="005C204E">
      <w:pPr>
        <w:rPr>
          <w:szCs w:val="28"/>
        </w:rPr>
      </w:pPr>
      <w:r>
        <w:rPr>
          <w:szCs w:val="28"/>
        </w:rPr>
        <w:t>Решение СЛУ</w:t>
      </w:r>
      <w:r w:rsidRPr="006A033E">
        <w:rPr>
          <w:szCs w:val="28"/>
        </w:rPr>
        <w:t xml:space="preserve"> представляют в матрично-векторном виде:</w:t>
      </w:r>
    </w:p>
    <w:p w:rsidR="005C204E" w:rsidRDefault="005C204E" w:rsidP="005C204E">
      <w:pPr>
        <w:rPr>
          <w:szCs w:val="28"/>
        </w:rPr>
      </w:pPr>
    </w:p>
    <w:p w:rsidR="005C204E" w:rsidRDefault="005C204E" w:rsidP="005C204E">
      <w:pPr>
        <w:pStyle w:val="a8"/>
        <w:spacing w:line="360" w:lineRule="auto"/>
        <w:rPr>
          <w:szCs w:val="28"/>
        </w:rPr>
      </w:pPr>
      <w:r w:rsidRPr="00CE4A5A">
        <w:rPr>
          <w:position w:val="-4"/>
        </w:rPr>
        <w:object w:dxaOrig="1300" w:dyaOrig="380">
          <v:shape id="_x0000_i1044" type="#_x0000_t75" style="width:65.3pt;height:19.25pt" o:ole="">
            <v:imagedata r:id="rId44" o:title=""/>
          </v:shape>
          <o:OLEObject Type="Embed" ProgID="Equation.DSMT4" ShapeID="_x0000_i1044" DrawAspect="Content" ObjectID="_1748631020" r:id="rId45"/>
        </w:object>
      </w:r>
      <w:r>
        <w:tab/>
      </w:r>
    </w:p>
    <w:p w:rsidR="005C204E" w:rsidRDefault="005C204E" w:rsidP="005C204E">
      <w:pPr>
        <w:ind w:firstLine="0"/>
        <w:rPr>
          <w:szCs w:val="28"/>
        </w:rPr>
      </w:pPr>
      <w:r w:rsidRPr="006A033E">
        <w:rPr>
          <w:szCs w:val="28"/>
        </w:rPr>
        <w:t xml:space="preserve">где </w:t>
      </w:r>
      <w:r w:rsidRPr="006A033E">
        <w:rPr>
          <w:position w:val="-4"/>
          <w:szCs w:val="28"/>
        </w:rPr>
        <w:object w:dxaOrig="660" w:dyaOrig="520">
          <v:shape id="_x0000_i1045" type="#_x0000_t75" style="width:18.4pt;height:14.25pt" o:ole="">
            <v:imagedata r:id="rId46" o:title=""/>
          </v:shape>
          <o:OLEObject Type="Embed" ProgID="Equation.3" ShapeID="_x0000_i1045" DrawAspect="Content" ObjectID="_1748631021" r:id="rId47"/>
        </w:object>
      </w:r>
      <w:r w:rsidRPr="006A033E">
        <w:rPr>
          <w:szCs w:val="28"/>
        </w:rPr>
        <w:t xml:space="preserve"> – матрица, обратная матрице </w:t>
      </w:r>
      <w:r w:rsidRPr="006A033E">
        <w:rPr>
          <w:i/>
          <w:szCs w:val="28"/>
        </w:rPr>
        <w:t>А</w:t>
      </w:r>
      <w:r w:rsidRPr="006A033E">
        <w:rPr>
          <w:szCs w:val="28"/>
        </w:rPr>
        <w:t>.</w:t>
      </w:r>
    </w:p>
    <w:p w:rsidR="005C204E" w:rsidRPr="006A033E" w:rsidRDefault="005C204E" w:rsidP="005C204E">
      <w:pPr>
        <w:spacing w:before="120" w:after="120"/>
        <w:ind w:firstLine="0"/>
        <w:rPr>
          <w:szCs w:val="28"/>
        </w:rPr>
      </w:pPr>
    </w:p>
    <w:p w:rsidR="002E45CB" w:rsidRDefault="005C204E" w:rsidP="002E45CB">
      <w:pPr>
        <w:spacing w:before="120" w:after="120"/>
        <w:ind w:firstLine="708"/>
        <w:rPr>
          <w:szCs w:val="28"/>
        </w:rPr>
      </w:pPr>
      <w:r w:rsidRPr="005C204E">
        <w:rPr>
          <w:position w:val="-104"/>
          <w:szCs w:val="28"/>
        </w:rPr>
        <w:object w:dxaOrig="3760" w:dyaOrig="2299">
          <v:shape id="_x0000_i1046" type="#_x0000_t75" style="width:213.5pt;height:130.6pt" o:ole="">
            <v:imagedata r:id="rId48" o:title=""/>
          </v:shape>
          <o:OLEObject Type="Embed" ProgID="Equation.DSMT4" ShapeID="_x0000_i1046" DrawAspect="Content" ObjectID="_1748631022" r:id="rId49"/>
        </w:object>
      </w:r>
    </w:p>
    <w:p w:rsidR="004D2959" w:rsidRDefault="004D2959" w:rsidP="002E45CB">
      <w:pPr>
        <w:spacing w:before="120" w:after="120"/>
        <w:ind w:firstLine="708"/>
        <w:rPr>
          <w:szCs w:val="28"/>
        </w:rPr>
      </w:pPr>
    </w:p>
    <w:p w:rsidR="004D2959" w:rsidRDefault="004D2959" w:rsidP="002E45CB">
      <w:pPr>
        <w:spacing w:before="120" w:after="120"/>
        <w:ind w:firstLine="708"/>
        <w:rPr>
          <w:szCs w:val="28"/>
        </w:rPr>
      </w:pPr>
      <w:r>
        <w:rPr>
          <w:szCs w:val="28"/>
        </w:rPr>
        <w:t>Свойства:</w:t>
      </w:r>
    </w:p>
    <w:p w:rsidR="004D2959" w:rsidRPr="004D2959" w:rsidRDefault="004D2959" w:rsidP="004D2959">
      <w:pPr>
        <w:pStyle w:val="a4"/>
        <w:numPr>
          <w:ilvl w:val="0"/>
          <w:numId w:val="4"/>
        </w:numPr>
        <w:spacing w:before="120" w:after="120"/>
        <w:rPr>
          <w:szCs w:val="28"/>
        </w:rPr>
      </w:pPr>
      <w:r>
        <w:rPr>
          <w:szCs w:val="28"/>
        </w:rPr>
        <w:t>обратная матрица (</w:t>
      </w:r>
      <w:proofErr w:type="spellStart"/>
      <w:r>
        <w:rPr>
          <w:szCs w:val="28"/>
          <w:lang w:val="en-US"/>
        </w:rPr>
        <w:t>rA</w:t>
      </w:r>
      <w:proofErr w:type="spellEnd"/>
      <w:r>
        <w:rPr>
          <w:szCs w:val="28"/>
          <w:lang w:val="en-US"/>
        </w:rPr>
        <w:t>).</w:t>
      </w:r>
    </w:p>
    <w:p w:rsidR="004D2959" w:rsidRPr="004D2959" w:rsidRDefault="004D2959" w:rsidP="004D2959">
      <w:pPr>
        <w:pStyle w:val="a4"/>
        <w:spacing w:before="120" w:after="120"/>
        <w:ind w:left="1068" w:firstLine="0"/>
        <w:rPr>
          <w:szCs w:val="28"/>
        </w:rPr>
      </w:pPr>
    </w:p>
    <w:p w:rsidR="004D2959" w:rsidRDefault="004D2959" w:rsidP="002E45CB">
      <w:pPr>
        <w:spacing w:before="120" w:after="120"/>
        <w:ind w:firstLine="708"/>
        <w:rPr>
          <w:szCs w:val="28"/>
        </w:rPr>
      </w:pPr>
      <w:r>
        <w:rPr>
          <w:szCs w:val="28"/>
        </w:rPr>
        <w:t>Производимые операции:</w:t>
      </w:r>
    </w:p>
    <w:p w:rsidR="004D2959" w:rsidRDefault="004D2959" w:rsidP="004D2959">
      <w:pPr>
        <w:pStyle w:val="a4"/>
        <w:numPr>
          <w:ilvl w:val="0"/>
          <w:numId w:val="4"/>
        </w:numPr>
        <w:spacing w:before="120" w:after="120"/>
        <w:rPr>
          <w:szCs w:val="28"/>
        </w:rPr>
      </w:pPr>
      <w:r>
        <w:rPr>
          <w:szCs w:val="28"/>
        </w:rPr>
        <w:t>получение обратной матрицы</w:t>
      </w:r>
    </w:p>
    <w:p w:rsidR="004D2959" w:rsidRDefault="004D2959" w:rsidP="004D2959">
      <w:pPr>
        <w:pStyle w:val="a4"/>
        <w:numPr>
          <w:ilvl w:val="0"/>
          <w:numId w:val="4"/>
        </w:numPr>
        <w:spacing w:before="120" w:after="120"/>
        <w:rPr>
          <w:szCs w:val="28"/>
        </w:rPr>
      </w:pPr>
      <w:r>
        <w:rPr>
          <w:szCs w:val="28"/>
        </w:rPr>
        <w:t>умножение обратной матрицы</w:t>
      </w:r>
      <w:r w:rsidRPr="004D2959">
        <w:rPr>
          <w:szCs w:val="28"/>
        </w:rPr>
        <w:t xml:space="preserve"> (</w:t>
      </w:r>
      <w:proofErr w:type="spellStart"/>
      <w:r>
        <w:rPr>
          <w:szCs w:val="28"/>
          <w:lang w:val="en-US"/>
        </w:rPr>
        <w:t>rA</w:t>
      </w:r>
      <w:proofErr w:type="spellEnd"/>
      <w:r w:rsidRPr="004D2959">
        <w:rPr>
          <w:szCs w:val="28"/>
        </w:rPr>
        <w:t>)</w:t>
      </w:r>
      <w:r>
        <w:rPr>
          <w:szCs w:val="28"/>
        </w:rPr>
        <w:t xml:space="preserve"> на вектор правых членов (В)</w:t>
      </w:r>
    </w:p>
    <w:p w:rsidR="004D2959" w:rsidRPr="004D2959" w:rsidRDefault="004D2959" w:rsidP="004D2959">
      <w:pPr>
        <w:pStyle w:val="a4"/>
        <w:numPr>
          <w:ilvl w:val="0"/>
          <w:numId w:val="4"/>
        </w:numPr>
        <w:spacing w:before="120" w:after="120"/>
        <w:rPr>
          <w:szCs w:val="28"/>
        </w:rPr>
      </w:pPr>
      <w:r>
        <w:rPr>
          <w:szCs w:val="28"/>
        </w:rPr>
        <w:t>оформление решения</w:t>
      </w:r>
    </w:p>
    <w:p w:rsidR="002E45CB" w:rsidRDefault="002E45CB">
      <w:pPr>
        <w:rPr>
          <w:szCs w:val="28"/>
        </w:rPr>
      </w:pPr>
      <w:r>
        <w:rPr>
          <w:szCs w:val="28"/>
        </w:rPr>
        <w:br w:type="page"/>
      </w:r>
    </w:p>
    <w:p w:rsidR="002E45CB" w:rsidRDefault="002E45CB" w:rsidP="002E45CB">
      <w:pPr>
        <w:pStyle w:val="11"/>
      </w:pPr>
      <w:bookmarkStart w:id="12" w:name="_Toc137990832"/>
      <w:r>
        <w:lastRenderedPageBreak/>
        <w:t>МЕТОД КРАМЕРА</w:t>
      </w:r>
      <w:bookmarkEnd w:id="12"/>
    </w:p>
    <w:p w:rsidR="002E45CB" w:rsidRDefault="002E45CB" w:rsidP="002E45CB">
      <w:pPr>
        <w:tabs>
          <w:tab w:val="left" w:pos="4170"/>
        </w:tabs>
      </w:pPr>
    </w:p>
    <w:p w:rsidR="002E45CB" w:rsidRDefault="002E45CB" w:rsidP="002E45CB">
      <w:pPr>
        <w:rPr>
          <w:szCs w:val="28"/>
        </w:rPr>
      </w:pPr>
      <w:r w:rsidRPr="00CE4A5A">
        <w:rPr>
          <w:szCs w:val="28"/>
        </w:rPr>
        <w:t>К</w:t>
      </w:r>
      <w:r>
        <w:rPr>
          <w:szCs w:val="28"/>
        </w:rPr>
        <w:t>аждое неизвестное СЛУ</w:t>
      </w:r>
      <w:r w:rsidRPr="00CE4A5A">
        <w:rPr>
          <w:szCs w:val="28"/>
        </w:rPr>
        <w:t xml:space="preserve"> представляется в виде отношения </w:t>
      </w:r>
      <w:r>
        <w:rPr>
          <w:szCs w:val="28"/>
        </w:rPr>
        <w:t xml:space="preserve">соответствующих </w:t>
      </w:r>
      <w:r w:rsidRPr="00CE4A5A">
        <w:rPr>
          <w:szCs w:val="28"/>
        </w:rPr>
        <w:t xml:space="preserve">определителей. </w:t>
      </w:r>
    </w:p>
    <w:p w:rsidR="002E45CB" w:rsidRDefault="002E45CB" w:rsidP="002E45CB">
      <w:pPr>
        <w:rPr>
          <w:szCs w:val="28"/>
        </w:rPr>
      </w:pPr>
      <w:r w:rsidRPr="00CE4A5A">
        <w:rPr>
          <w:szCs w:val="28"/>
        </w:rPr>
        <w:t xml:space="preserve">Для системы </w:t>
      </w:r>
      <w:r>
        <w:rPr>
          <w:szCs w:val="28"/>
        </w:rPr>
        <w:t xml:space="preserve">из двух </w:t>
      </w:r>
      <w:r w:rsidRPr="00CE4A5A">
        <w:rPr>
          <w:szCs w:val="28"/>
        </w:rPr>
        <w:t xml:space="preserve">уравнений </w:t>
      </w:r>
      <w:r>
        <w:rPr>
          <w:szCs w:val="28"/>
        </w:rPr>
        <w:t>(</w:t>
      </w:r>
      <w:r w:rsidR="009C7892" w:rsidRPr="00CE4A5A">
        <w:rPr>
          <w:position w:val="-6"/>
          <w:szCs w:val="28"/>
        </w:rPr>
        <w:object w:dxaOrig="720" w:dyaOrig="320">
          <v:shape id="_x0000_i1047" type="#_x0000_t75" style="width:36pt;height:15.9pt" o:ole="">
            <v:imagedata r:id="rId50" o:title=""/>
          </v:shape>
          <o:OLEObject Type="Embed" ProgID="Equation.DSMT4" ShapeID="_x0000_i1047" DrawAspect="Content" ObjectID="_1748631023" r:id="rId51"/>
        </w:object>
      </w:r>
      <w:r>
        <w:rPr>
          <w:szCs w:val="28"/>
        </w:rPr>
        <w:t>)</w:t>
      </w:r>
      <w:r w:rsidRPr="00CE4A5A">
        <w:rPr>
          <w:szCs w:val="28"/>
        </w:rPr>
        <w:t>:</w:t>
      </w:r>
    </w:p>
    <w:p w:rsidR="002E45CB" w:rsidRPr="00CE4A5A" w:rsidRDefault="002E45CB" w:rsidP="002E45CB">
      <w:pPr>
        <w:rPr>
          <w:szCs w:val="28"/>
        </w:rPr>
      </w:pPr>
    </w:p>
    <w:p w:rsidR="002E45CB" w:rsidRDefault="002E45CB" w:rsidP="002E45CB">
      <w:pPr>
        <w:rPr>
          <w:szCs w:val="28"/>
        </w:rPr>
      </w:pPr>
      <w:r w:rsidRPr="002E45CB">
        <w:rPr>
          <w:position w:val="-40"/>
          <w:szCs w:val="28"/>
        </w:rPr>
        <w:object w:dxaOrig="2360" w:dyaOrig="960">
          <v:shape id="_x0000_i1048" type="#_x0000_t75" style="width:118.05pt;height:47.7pt" o:ole="">
            <v:imagedata r:id="rId52" o:title=""/>
          </v:shape>
          <o:OLEObject Type="Embed" ProgID="Equation.DSMT4" ShapeID="_x0000_i1048" DrawAspect="Content" ObjectID="_1748631024" r:id="rId53"/>
        </w:object>
      </w:r>
      <w:r>
        <w:rPr>
          <w:szCs w:val="28"/>
        </w:rPr>
        <w:t>,</w:t>
      </w:r>
    </w:p>
    <w:p w:rsidR="002E45CB" w:rsidRPr="00CE4A5A" w:rsidRDefault="002E45CB" w:rsidP="002E45CB">
      <w:pPr>
        <w:rPr>
          <w:szCs w:val="28"/>
        </w:rPr>
      </w:pPr>
    </w:p>
    <w:p w:rsidR="002E45CB" w:rsidRPr="00CE4A5A" w:rsidRDefault="002E45CB" w:rsidP="002E45CB">
      <w:pPr>
        <w:rPr>
          <w:szCs w:val="28"/>
        </w:rPr>
      </w:pPr>
      <w:r w:rsidRPr="002E45CB">
        <w:rPr>
          <w:position w:val="-40"/>
          <w:szCs w:val="28"/>
        </w:rPr>
        <w:object w:dxaOrig="1800" w:dyaOrig="960">
          <v:shape id="_x0000_i1049" type="#_x0000_t75" style="width:90.4pt;height:47.7pt" o:ole="">
            <v:imagedata r:id="rId54" o:title=""/>
          </v:shape>
          <o:OLEObject Type="Embed" ProgID="Equation.DSMT4" ShapeID="_x0000_i1049" DrawAspect="Content" ObjectID="_1748631025" r:id="rId55"/>
        </w:object>
      </w:r>
      <w:r>
        <w:rPr>
          <w:szCs w:val="28"/>
        </w:rPr>
        <w:t xml:space="preserve">,  </w:t>
      </w:r>
      <w:r w:rsidRPr="002E45CB">
        <w:rPr>
          <w:position w:val="-40"/>
          <w:szCs w:val="28"/>
        </w:rPr>
        <w:object w:dxaOrig="1760" w:dyaOrig="960">
          <v:shape id="_x0000_i1050" type="#_x0000_t75" style="width:87.9pt;height:47.7pt" o:ole="">
            <v:imagedata r:id="rId56" o:title=""/>
          </v:shape>
          <o:OLEObject Type="Embed" ProgID="Equation.DSMT4" ShapeID="_x0000_i1050" DrawAspect="Content" ObjectID="_1748631026" r:id="rId57"/>
        </w:object>
      </w:r>
      <w:r>
        <w:rPr>
          <w:szCs w:val="28"/>
        </w:rPr>
        <w:t xml:space="preserve">,  </w:t>
      </w:r>
      <w:r w:rsidRPr="002E45CB">
        <w:rPr>
          <w:position w:val="-40"/>
          <w:szCs w:val="28"/>
        </w:rPr>
        <w:object w:dxaOrig="1840" w:dyaOrig="960">
          <v:shape id="_x0000_i1051" type="#_x0000_t75" style="width:91.25pt;height:47.7pt" o:ole="">
            <v:imagedata r:id="rId58" o:title=""/>
          </v:shape>
          <o:OLEObject Type="Embed" ProgID="Equation.DSMT4" ShapeID="_x0000_i1051" DrawAspect="Content" ObjectID="_1748631027" r:id="rId59"/>
        </w:object>
      </w:r>
      <w:r>
        <w:rPr>
          <w:szCs w:val="28"/>
        </w:rPr>
        <w:t>,</w:t>
      </w:r>
    </w:p>
    <w:p w:rsidR="002E45CB" w:rsidRDefault="002E45CB" w:rsidP="002E45CB">
      <w:pPr>
        <w:tabs>
          <w:tab w:val="left" w:pos="4170"/>
        </w:tabs>
        <w:rPr>
          <w:szCs w:val="28"/>
        </w:rPr>
      </w:pPr>
      <w:r w:rsidRPr="002E45CB">
        <w:rPr>
          <w:position w:val="-30"/>
          <w:szCs w:val="28"/>
        </w:rPr>
        <w:object w:dxaOrig="1060" w:dyaOrig="800">
          <v:shape id="_x0000_i1052" type="#_x0000_t75" style="width:52.75pt;height:40.2pt" o:ole="">
            <v:imagedata r:id="rId60" o:title=""/>
          </v:shape>
          <o:OLEObject Type="Embed" ProgID="Equation.DSMT4" ShapeID="_x0000_i1052" DrawAspect="Content" ObjectID="_1748631028" r:id="rId61"/>
        </w:object>
      </w:r>
      <w:r>
        <w:rPr>
          <w:szCs w:val="28"/>
        </w:rPr>
        <w:t>,</w:t>
      </w:r>
      <w:r w:rsidRPr="00CE4A5A">
        <w:rPr>
          <w:szCs w:val="28"/>
        </w:rPr>
        <w:t xml:space="preserve">  </w:t>
      </w:r>
      <w:r w:rsidRPr="002E45CB">
        <w:rPr>
          <w:position w:val="-30"/>
          <w:szCs w:val="28"/>
        </w:rPr>
        <w:object w:dxaOrig="1140" w:dyaOrig="800">
          <v:shape id="_x0000_i1053" type="#_x0000_t75" style="width:56.95pt;height:40.2pt" o:ole="">
            <v:imagedata r:id="rId62" o:title=""/>
          </v:shape>
          <o:OLEObject Type="Embed" ProgID="Equation.DSMT4" ShapeID="_x0000_i1053" DrawAspect="Content" ObjectID="_1748631029" r:id="rId63"/>
        </w:object>
      </w:r>
      <w:r>
        <w:rPr>
          <w:szCs w:val="28"/>
        </w:rPr>
        <w:t>.</w:t>
      </w:r>
    </w:p>
    <w:p w:rsidR="002E45CB" w:rsidRDefault="002E45CB" w:rsidP="002E45CB">
      <w:pPr>
        <w:tabs>
          <w:tab w:val="left" w:pos="4170"/>
        </w:tabs>
      </w:pPr>
    </w:p>
    <w:p w:rsidR="004D2959" w:rsidRDefault="004D2959" w:rsidP="004D2959">
      <w:pPr>
        <w:tabs>
          <w:tab w:val="left" w:pos="4170"/>
        </w:tabs>
        <w:rPr>
          <w:szCs w:val="28"/>
        </w:rPr>
      </w:pPr>
      <w:r>
        <w:rPr>
          <w:szCs w:val="28"/>
        </w:rPr>
        <w:t>Производимые операции:</w:t>
      </w:r>
    </w:p>
    <w:p w:rsidR="004D2959" w:rsidRDefault="004D2959" w:rsidP="004D2959">
      <w:pPr>
        <w:pStyle w:val="a4"/>
        <w:numPr>
          <w:ilvl w:val="0"/>
          <w:numId w:val="4"/>
        </w:numPr>
        <w:tabs>
          <w:tab w:val="left" w:pos="4170"/>
        </w:tabs>
      </w:pPr>
      <w:r>
        <w:t>вычисление значений вектора неизвестных по формуле;</w:t>
      </w:r>
    </w:p>
    <w:p w:rsidR="004D2959" w:rsidRPr="004D2959" w:rsidRDefault="004D2959" w:rsidP="004D2959">
      <w:pPr>
        <w:pStyle w:val="a4"/>
        <w:numPr>
          <w:ilvl w:val="0"/>
          <w:numId w:val="4"/>
        </w:numPr>
        <w:tabs>
          <w:tab w:val="left" w:pos="4170"/>
        </w:tabs>
      </w:pPr>
      <w:r>
        <w:t>оформление решения.</w:t>
      </w:r>
    </w:p>
    <w:sectPr w:rsidR="004D2959" w:rsidRPr="004D2959" w:rsidSect="005C204E">
      <w:pgSz w:w="11906" w:h="16838"/>
      <w:pgMar w:top="1134" w:right="850" w:bottom="1134" w:left="1701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220" w:rsidRDefault="00165220" w:rsidP="005C204E">
      <w:pPr>
        <w:spacing w:line="240" w:lineRule="auto"/>
      </w:pPr>
      <w:r>
        <w:separator/>
      </w:r>
    </w:p>
  </w:endnote>
  <w:endnote w:type="continuationSeparator" w:id="0">
    <w:p w:rsidR="00165220" w:rsidRDefault="00165220" w:rsidP="005C2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8086040"/>
      <w:docPartObj>
        <w:docPartGallery w:val="Page Numbers (Bottom of Page)"/>
        <w:docPartUnique/>
      </w:docPartObj>
    </w:sdtPr>
    <w:sdtEndPr/>
    <w:sdtContent>
      <w:p w:rsidR="005C204E" w:rsidRDefault="005C204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C204E" w:rsidRDefault="005C204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220" w:rsidRDefault="00165220" w:rsidP="005C204E">
      <w:pPr>
        <w:spacing w:line="240" w:lineRule="auto"/>
      </w:pPr>
      <w:r>
        <w:separator/>
      </w:r>
    </w:p>
  </w:footnote>
  <w:footnote w:type="continuationSeparator" w:id="0">
    <w:p w:rsidR="00165220" w:rsidRDefault="00165220" w:rsidP="005C20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9BE"/>
    <w:multiLevelType w:val="hybridMultilevel"/>
    <w:tmpl w:val="067AED8C"/>
    <w:lvl w:ilvl="0" w:tplc="3A567BC8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4029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F54598"/>
    <w:multiLevelType w:val="multilevel"/>
    <w:tmpl w:val="7CFC3E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3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3E92BCE"/>
    <w:multiLevelType w:val="multilevel"/>
    <w:tmpl w:val="C150901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6E32F82"/>
    <w:multiLevelType w:val="multilevel"/>
    <w:tmpl w:val="2DBAB822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89"/>
    <w:rsid w:val="000B4F27"/>
    <w:rsid w:val="000F2427"/>
    <w:rsid w:val="00106FBE"/>
    <w:rsid w:val="00150CCA"/>
    <w:rsid w:val="00165220"/>
    <w:rsid w:val="002E45CB"/>
    <w:rsid w:val="00326886"/>
    <w:rsid w:val="003572E1"/>
    <w:rsid w:val="004D2959"/>
    <w:rsid w:val="005B7345"/>
    <w:rsid w:val="005C204E"/>
    <w:rsid w:val="00703B89"/>
    <w:rsid w:val="007B1C87"/>
    <w:rsid w:val="00840E96"/>
    <w:rsid w:val="00846941"/>
    <w:rsid w:val="008B258D"/>
    <w:rsid w:val="008C5A7A"/>
    <w:rsid w:val="0096668D"/>
    <w:rsid w:val="00972CF0"/>
    <w:rsid w:val="009C7892"/>
    <w:rsid w:val="009F0D08"/>
    <w:rsid w:val="00A13C6B"/>
    <w:rsid w:val="00A7529F"/>
    <w:rsid w:val="00B01BA9"/>
    <w:rsid w:val="00D0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449A9"/>
  <w15:chartTrackingRefBased/>
  <w15:docId w15:val="{F8C23CD4-D66A-4E67-BEA9-1E0857B2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sz w:val="32"/>
        <w:szCs w:val="3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1">
    <w:name w:val="heading 1"/>
    <w:basedOn w:val="1"/>
    <w:next w:val="a"/>
    <w:link w:val="12"/>
    <w:uiPriority w:val="9"/>
    <w:qFormat/>
    <w:rsid w:val="005B7345"/>
    <w:pPr>
      <w:keepNext/>
      <w:keepLines/>
      <w:spacing w:before="240"/>
      <w:outlineLvl w:val="0"/>
    </w:pPr>
    <w:rPr>
      <w:rFonts w:eastAsiaTheme="majorEastAsia" w:cstheme="maj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3572E1"/>
    <w:pPr>
      <w:keepNext/>
      <w:keepLines/>
      <w:numPr>
        <w:ilvl w:val="1"/>
        <w:numId w:val="2"/>
      </w:numPr>
      <w:outlineLvl w:val="1"/>
    </w:pPr>
    <w:rPr>
      <w:rFonts w:eastAsiaTheme="majorEastAsia" w:cstheme="majorBidi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50CC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CC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CC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CC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CC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CC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CC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469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link w:val="a5"/>
    <w:uiPriority w:val="34"/>
    <w:qFormat/>
    <w:rsid w:val="00846941"/>
    <w:pPr>
      <w:ind w:left="720"/>
      <w:contextualSpacing/>
    </w:pPr>
  </w:style>
  <w:style w:type="numbering" w:customStyle="1" w:styleId="10">
    <w:name w:val="Стиль1"/>
    <w:uiPriority w:val="99"/>
    <w:rsid w:val="00846941"/>
    <w:pPr>
      <w:numPr>
        <w:numId w:val="1"/>
      </w:numPr>
    </w:pPr>
  </w:style>
  <w:style w:type="paragraph" w:customStyle="1" w:styleId="a6">
    <w:name w:val="Заголовок первого уровня"/>
    <w:basedOn w:val="a4"/>
    <w:link w:val="a7"/>
    <w:rsid w:val="00846941"/>
    <w:pPr>
      <w:ind w:left="0" w:firstLine="0"/>
      <w:jc w:val="center"/>
    </w:pPr>
  </w:style>
  <w:style w:type="paragraph" w:customStyle="1" w:styleId="1">
    <w:name w:val="мЗаголовок 1"/>
    <w:basedOn w:val="a"/>
    <w:link w:val="13"/>
    <w:rsid w:val="00150CCA"/>
    <w:pPr>
      <w:numPr>
        <w:numId w:val="2"/>
      </w:numPr>
      <w:jc w:val="center"/>
    </w:pPr>
  </w:style>
  <w:style w:type="character" w:customStyle="1" w:styleId="a5">
    <w:name w:val="Абзац списка Знак"/>
    <w:basedOn w:val="a0"/>
    <w:link w:val="a4"/>
    <w:uiPriority w:val="34"/>
    <w:rsid w:val="00846941"/>
  </w:style>
  <w:style w:type="character" w:customStyle="1" w:styleId="a7">
    <w:name w:val="Заголовок первого уровня Знак"/>
    <w:basedOn w:val="a5"/>
    <w:link w:val="a6"/>
    <w:rsid w:val="00846941"/>
  </w:style>
  <w:style w:type="character" w:customStyle="1" w:styleId="20">
    <w:name w:val="Заголовок 2 Знак"/>
    <w:basedOn w:val="a0"/>
    <w:link w:val="2"/>
    <w:uiPriority w:val="9"/>
    <w:rsid w:val="003572E1"/>
    <w:rPr>
      <w:rFonts w:eastAsiaTheme="majorEastAsia" w:cstheme="majorBidi"/>
      <w:szCs w:val="26"/>
    </w:rPr>
  </w:style>
  <w:style w:type="character" w:customStyle="1" w:styleId="13">
    <w:name w:val="мЗаголовок 1 Знак"/>
    <w:basedOn w:val="a0"/>
    <w:link w:val="1"/>
    <w:rsid w:val="00150CCA"/>
  </w:style>
  <w:style w:type="character" w:customStyle="1" w:styleId="31">
    <w:name w:val="Заголовок 3 Знак"/>
    <w:basedOn w:val="a0"/>
    <w:link w:val="30"/>
    <w:uiPriority w:val="9"/>
    <w:semiHidden/>
    <w:rsid w:val="00150C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50C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0C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0C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50C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50C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50C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21">
    <w:name w:val="мЗаголовок2"/>
    <w:basedOn w:val="a"/>
    <w:link w:val="22"/>
    <w:rsid w:val="00150CCA"/>
    <w:pPr>
      <w:ind w:firstLine="0"/>
    </w:pPr>
  </w:style>
  <w:style w:type="paragraph" w:styleId="a8">
    <w:name w:val="No Spacing"/>
    <w:uiPriority w:val="1"/>
    <w:qFormat/>
    <w:rsid w:val="008C5A7A"/>
    <w:pPr>
      <w:tabs>
        <w:tab w:val="center" w:pos="9072"/>
      </w:tabs>
      <w:spacing w:line="240" w:lineRule="auto"/>
      <w:ind w:firstLine="0"/>
      <w:jc w:val="right"/>
    </w:pPr>
  </w:style>
  <w:style w:type="character" w:customStyle="1" w:styleId="22">
    <w:name w:val="мЗаголовок2 Знак"/>
    <w:basedOn w:val="a0"/>
    <w:link w:val="21"/>
    <w:rsid w:val="00150CCA"/>
  </w:style>
  <w:style w:type="character" w:customStyle="1" w:styleId="12">
    <w:name w:val="Заголовок 1 Знак"/>
    <w:basedOn w:val="a0"/>
    <w:link w:val="11"/>
    <w:uiPriority w:val="9"/>
    <w:rsid w:val="005B7345"/>
    <w:rPr>
      <w:rFonts w:eastAsiaTheme="majorEastAsia" w:cstheme="majorBidi"/>
    </w:rPr>
  </w:style>
  <w:style w:type="paragraph" w:styleId="a9">
    <w:name w:val="TOC Heading"/>
    <w:basedOn w:val="11"/>
    <w:next w:val="a"/>
    <w:uiPriority w:val="39"/>
    <w:unhideWhenUsed/>
    <w:qFormat/>
    <w:rsid w:val="005B734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5C204E"/>
    <w:pPr>
      <w:spacing w:after="100" w:line="259" w:lineRule="auto"/>
      <w:ind w:left="220" w:firstLine="0"/>
      <w:jc w:val="left"/>
    </w:pPr>
    <w:rPr>
      <w:rFonts w:eastAsiaTheme="minorEastAsia" w:cs="Times New Roman"/>
      <w:szCs w:val="22"/>
      <w:lang w:eastAsia="ru-RU"/>
    </w:rPr>
  </w:style>
  <w:style w:type="paragraph" w:styleId="14">
    <w:name w:val="toc 1"/>
    <w:next w:val="a"/>
    <w:autoRedefine/>
    <w:uiPriority w:val="39"/>
    <w:unhideWhenUsed/>
    <w:rsid w:val="005C204E"/>
    <w:pPr>
      <w:tabs>
        <w:tab w:val="left" w:pos="440"/>
        <w:tab w:val="right" w:leader="dot" w:pos="9345"/>
      </w:tabs>
      <w:spacing w:after="100" w:line="259" w:lineRule="auto"/>
      <w:ind w:firstLine="0"/>
      <w:jc w:val="center"/>
    </w:pPr>
    <w:rPr>
      <w:rFonts w:eastAsiaTheme="minorEastAsia" w:cs="Times New Roman"/>
      <w:szCs w:val="22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5B7345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character" w:styleId="aa">
    <w:name w:val="Hyperlink"/>
    <w:basedOn w:val="a0"/>
    <w:uiPriority w:val="99"/>
    <w:unhideWhenUsed/>
    <w:rsid w:val="005B734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5C204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C204E"/>
  </w:style>
  <w:style w:type="paragraph" w:styleId="ad">
    <w:name w:val="footer"/>
    <w:basedOn w:val="a"/>
    <w:link w:val="ae"/>
    <w:uiPriority w:val="99"/>
    <w:unhideWhenUsed/>
    <w:rsid w:val="005C204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C204E"/>
  </w:style>
  <w:style w:type="paragraph" w:customStyle="1" w:styleId="24">
    <w:name w:val="Стиль2"/>
    <w:basedOn w:val="2"/>
    <w:link w:val="25"/>
    <w:rsid w:val="0096668D"/>
  </w:style>
  <w:style w:type="paragraph" w:customStyle="1" w:styleId="3">
    <w:name w:val="Стиль3"/>
    <w:basedOn w:val="24"/>
    <w:link w:val="33"/>
    <w:qFormat/>
    <w:rsid w:val="0096668D"/>
    <w:pPr>
      <w:numPr>
        <w:numId w:val="5"/>
      </w:numPr>
      <w:ind w:left="0" w:firstLine="851"/>
    </w:pPr>
  </w:style>
  <w:style w:type="character" w:customStyle="1" w:styleId="25">
    <w:name w:val="Стиль2 Знак"/>
    <w:basedOn w:val="20"/>
    <w:link w:val="24"/>
    <w:rsid w:val="0096668D"/>
    <w:rPr>
      <w:rFonts w:eastAsiaTheme="majorEastAsia" w:cstheme="majorBidi"/>
      <w:szCs w:val="26"/>
    </w:rPr>
  </w:style>
  <w:style w:type="character" w:customStyle="1" w:styleId="33">
    <w:name w:val="Стиль3 Знак"/>
    <w:basedOn w:val="25"/>
    <w:link w:val="3"/>
    <w:rsid w:val="0096668D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08711-5C00-4D16-98EF-44C9772F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2023-06-18T05:10:00Z</dcterms:created>
  <dcterms:modified xsi:type="dcterms:W3CDTF">2023-06-18T19:03:00Z</dcterms:modified>
</cp:coreProperties>
</file>