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208" w:rsidRDefault="00875208" w:rsidP="00875208">
      <w:pPr>
        <w:jc w:val="center"/>
      </w:pPr>
      <w:r>
        <w:rPr>
          <w:rFonts w:hint="eastAsia"/>
        </w:rPr>
        <w:t>验收要求</w:t>
      </w:r>
    </w:p>
    <w:p w:rsidR="00875208" w:rsidRDefault="00875208" w:rsidP="00875208">
      <w:r>
        <w:t>1、</w:t>
      </w:r>
      <w:r>
        <w:rPr>
          <w:rFonts w:hint="eastAsia"/>
        </w:rPr>
        <w:t>提供</w:t>
      </w:r>
      <w:r>
        <w:t>程序源代码；</w:t>
      </w:r>
      <w:r>
        <w:rPr>
          <w:rFonts w:hint="eastAsia"/>
        </w:rPr>
        <w:t>（数组和链表）</w:t>
      </w:r>
    </w:p>
    <w:p w:rsidR="00875208" w:rsidRDefault="00875208" w:rsidP="00875208">
      <w:r>
        <w:t>2、演示和讲解的录屏；</w:t>
      </w:r>
      <w:r>
        <w:rPr>
          <w:rFonts w:hint="eastAsia"/>
        </w:rPr>
        <w:t>演示操作要求</w:t>
      </w:r>
      <w:r>
        <w:rPr>
          <w:rFonts w:hint="eastAsia"/>
        </w:rPr>
        <w:t>见后面，并且需要录屏；</w:t>
      </w:r>
      <w:r>
        <w:rPr>
          <w:rFonts w:hint="eastAsia"/>
        </w:rPr>
        <w:t>录屏中，要有讲解，不要操作太快，否则都没看清功能是否正确；对着代码，讲解开卡注销卡、上机下机、充值退费三个功能中的一个，每段代码的作用，函数的参数含义</w:t>
      </w:r>
      <w:r w:rsidR="00921342">
        <w:rPr>
          <w:rFonts w:hint="eastAsia"/>
        </w:rPr>
        <w:t>。</w:t>
      </w:r>
    </w:p>
    <w:p w:rsidR="00875208" w:rsidRDefault="00875208" w:rsidP="00875208">
      <w:r>
        <w:t>3、电子实验报告</w:t>
      </w:r>
      <w:r>
        <w:rPr>
          <w:rFonts w:hint="eastAsia"/>
        </w:rPr>
        <w:t>，</w:t>
      </w:r>
      <w:r w:rsidR="00921342">
        <w:rPr>
          <w:rFonts w:hint="eastAsia"/>
        </w:rPr>
        <w:t>写</w:t>
      </w:r>
      <w:r>
        <w:rPr>
          <w:rFonts w:hint="eastAsia"/>
        </w:rPr>
        <w:t>出自己的特色功能。</w:t>
      </w:r>
    </w:p>
    <w:p w:rsidR="00921342" w:rsidRDefault="00875208" w:rsidP="00875208">
      <w:r>
        <w:tab/>
      </w:r>
      <w:r>
        <w:rPr>
          <w:rFonts w:hint="eastAsia"/>
        </w:rPr>
        <w:t>实验报告中的功能描述要有运行结果的截图，运行结果的截图是主要功能的部分截图，作为实验报告的一部分，</w:t>
      </w:r>
      <w:r w:rsidR="00921342">
        <w:rPr>
          <w:rFonts w:hint="eastAsia"/>
        </w:rPr>
        <w:t>系统实现</w:t>
      </w:r>
      <w:r>
        <w:rPr>
          <w:rFonts w:hint="eastAsia"/>
        </w:rPr>
        <w:t>的证明</w:t>
      </w:r>
      <w:r w:rsidR="00921342">
        <w:rPr>
          <w:rFonts w:hint="eastAsia"/>
        </w:rPr>
        <w:t>。</w:t>
      </w:r>
    </w:p>
    <w:p w:rsidR="00875208" w:rsidRDefault="00921342" w:rsidP="00875208">
      <w:r>
        <w:t>4</w:t>
      </w:r>
      <w:r>
        <w:rPr>
          <w:rFonts w:hint="eastAsia"/>
        </w:rPr>
        <w:t>、</w:t>
      </w:r>
      <w:r w:rsidR="00875208">
        <w:rPr>
          <w:rFonts w:hint="eastAsia"/>
        </w:rPr>
        <w:t>将所有文件打包后，以“</w:t>
      </w:r>
      <w:r>
        <w:rPr>
          <w:rFonts w:hint="eastAsia"/>
        </w:rPr>
        <w:t>班级_</w:t>
      </w:r>
      <w:r w:rsidR="00875208">
        <w:t>姓名”的方式作为文件名</w:t>
      </w:r>
      <w:r>
        <w:rPr>
          <w:rFonts w:hint="eastAsia"/>
        </w:rPr>
        <w:t>。</w:t>
      </w:r>
      <w:bookmarkStart w:id="0" w:name="_GoBack"/>
      <w:bookmarkEnd w:id="0"/>
    </w:p>
    <w:p w:rsidR="00875208" w:rsidRPr="00875208" w:rsidRDefault="00875208" w:rsidP="00875208">
      <w:pPr>
        <w:rPr>
          <w:rFonts w:hint="eastAsia"/>
        </w:rPr>
      </w:pPr>
    </w:p>
    <w:p w:rsidR="00875208" w:rsidRDefault="00875208" w:rsidP="00BF35FA">
      <w:pPr>
        <w:jc w:val="center"/>
      </w:pPr>
    </w:p>
    <w:p w:rsidR="00BF35FA" w:rsidRDefault="00BF35FA" w:rsidP="00BF35FA">
      <w:pPr>
        <w:jc w:val="center"/>
      </w:pPr>
      <w:r>
        <w:rPr>
          <w:rFonts w:hint="eastAsia"/>
        </w:rPr>
        <w:t>演示操作</w:t>
      </w:r>
      <w:r w:rsidR="00875208">
        <w:rPr>
          <w:rFonts w:hint="eastAsia"/>
        </w:rPr>
        <w:t>要求</w:t>
      </w:r>
    </w:p>
    <w:p w:rsidR="00BF35FA" w:rsidRDefault="00BF35FA" w:rsidP="00BF35FA">
      <w:pPr>
        <w:jc w:val="center"/>
      </w:pPr>
    </w:p>
    <w:p w:rsidR="00BF35FA" w:rsidRDefault="00BF35FA" w:rsidP="00BF3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添加新卡</w:t>
      </w:r>
    </w:p>
    <w:p w:rsidR="00BF35FA" w:rsidRDefault="00BF35FA" w:rsidP="00BF3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输入正确数据，能够添加卡</w:t>
      </w:r>
    </w:p>
    <w:p w:rsidR="00BF35FA" w:rsidRDefault="00BF35FA" w:rsidP="00BF3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添加卡号已经存在的卡，不能添加卡</w:t>
      </w:r>
    </w:p>
    <w:p w:rsidR="00BF35FA" w:rsidRDefault="00BF35FA" w:rsidP="00BF35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添加卡号过长的卡、金额为负数的卡等错误的情况，不能添加卡</w:t>
      </w:r>
    </w:p>
    <w:p w:rsidR="00BF35FA" w:rsidRDefault="00BF35FA" w:rsidP="00BF3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查询卡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根据完整的卡号查询具体的卡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根据部分卡号查询所有满足条件的卡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没有符合条件的卡，给出提示信息</w:t>
      </w:r>
    </w:p>
    <w:p w:rsidR="00BF35FA" w:rsidRDefault="00BF35FA" w:rsidP="00BF3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上机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输入正确数据，能够正常上机</w:t>
      </w:r>
    </w:p>
    <w:p w:rsidR="00476F57" w:rsidRDefault="00476F57" w:rsidP="00476F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输入错误的卡号和密码，给出提示信息，不能上机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输入已经在上机的卡号，提示不能重复上机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输入已经注销或失效的卡号，提示卡已经注销或者失效，不能上机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如果卡里的金额少</w:t>
      </w:r>
      <w:r w:rsidR="00476F57">
        <w:rPr>
          <w:rFonts w:hint="eastAsia"/>
        </w:rPr>
        <w:t>于</w:t>
      </w:r>
      <w:r>
        <w:rPr>
          <w:rFonts w:hint="eastAsia"/>
        </w:rPr>
        <w:t>一个特定值，提示充值后再上机。</w:t>
      </w:r>
    </w:p>
    <w:p w:rsidR="00BF35FA" w:rsidRDefault="00BF35FA" w:rsidP="00BF3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下机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输入正确数据，能够正常下机，并结算费用</w:t>
      </w:r>
    </w:p>
    <w:p w:rsidR="00476F57" w:rsidRDefault="00476F57" w:rsidP="00476F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输入错误的卡号和密码，给出提示信息，不能下机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如果卡没有上机，给出提示信息，不能进行下机操作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如果卡的金额不够，充值后再下机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上机后，退出系统，再进入系统，能够正确的下机</w:t>
      </w:r>
    </w:p>
    <w:p w:rsidR="00BF35FA" w:rsidRDefault="00BF35FA" w:rsidP="00BF3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充值和退费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输入正确数据，能够正常充值和退费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输入错误的卡号和密码，给出提示信息，不能充值和退费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正在上机的卡，不能退费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已经注销和失效的卡，不能充值和退费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退费金额不能超过卡的余额，充值不能为负数</w:t>
      </w:r>
    </w:p>
    <w:p w:rsidR="00BF35FA" w:rsidRDefault="00BF35FA" w:rsidP="00BF35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按年（月）统计开卡情况，需要有开卡的明细和汇总，类似下面</w:t>
      </w:r>
    </w:p>
    <w:tbl>
      <w:tblPr>
        <w:tblStyle w:val="a4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"/>
        <w:gridCol w:w="1418"/>
        <w:gridCol w:w="1984"/>
      </w:tblGrid>
      <w:tr w:rsidR="00BF35FA" w:rsidRPr="00AE66D7" w:rsidTr="00CE15AC">
        <w:tc>
          <w:tcPr>
            <w:tcW w:w="4400" w:type="dxa"/>
            <w:gridSpan w:val="3"/>
          </w:tcPr>
          <w:p w:rsidR="00BF35FA" w:rsidRPr="00AE66D7" w:rsidRDefault="00BF35FA" w:rsidP="00CE15AC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X年X月开卡情况统计表</w:t>
            </w:r>
          </w:p>
        </w:tc>
      </w:tr>
      <w:tr w:rsidR="00BF35FA" w:rsidRPr="00AE66D7" w:rsidTr="00CE15AC">
        <w:tc>
          <w:tcPr>
            <w:tcW w:w="998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卡号</w:t>
            </w:r>
          </w:p>
        </w:tc>
        <w:tc>
          <w:tcPr>
            <w:tcW w:w="1418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开卡时间</w:t>
            </w:r>
          </w:p>
        </w:tc>
        <w:tc>
          <w:tcPr>
            <w:tcW w:w="1984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首次充值金额</w:t>
            </w:r>
          </w:p>
        </w:tc>
      </w:tr>
      <w:tr w:rsidR="00BF35FA" w:rsidRPr="00AE66D7" w:rsidTr="00CE15AC">
        <w:tc>
          <w:tcPr>
            <w:tcW w:w="998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01</w:t>
            </w:r>
          </w:p>
        </w:tc>
        <w:tc>
          <w:tcPr>
            <w:tcW w:w="1418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color w:val="FF0000"/>
              </w:rPr>
              <w:t>……</w:t>
            </w:r>
          </w:p>
        </w:tc>
        <w:tc>
          <w:tcPr>
            <w:tcW w:w="1984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1</w:t>
            </w:r>
            <w:r w:rsidRPr="00AE66D7">
              <w:rPr>
                <w:color w:val="FF0000"/>
              </w:rPr>
              <w:t>00</w:t>
            </w:r>
          </w:p>
        </w:tc>
      </w:tr>
      <w:tr w:rsidR="00BF35FA" w:rsidRPr="00AE66D7" w:rsidTr="00CE15AC">
        <w:tc>
          <w:tcPr>
            <w:tcW w:w="998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lastRenderedPageBreak/>
              <w:t>02</w:t>
            </w:r>
          </w:p>
        </w:tc>
        <w:tc>
          <w:tcPr>
            <w:tcW w:w="1418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color w:val="FF0000"/>
              </w:rPr>
              <w:t>……</w:t>
            </w:r>
          </w:p>
        </w:tc>
        <w:tc>
          <w:tcPr>
            <w:tcW w:w="1984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2</w:t>
            </w:r>
            <w:r w:rsidRPr="00AE66D7">
              <w:rPr>
                <w:color w:val="FF0000"/>
              </w:rPr>
              <w:t>00</w:t>
            </w:r>
          </w:p>
        </w:tc>
      </w:tr>
      <w:tr w:rsidR="00BF35FA" w:rsidRPr="00AE66D7" w:rsidTr="00CE15AC">
        <w:tc>
          <w:tcPr>
            <w:tcW w:w="998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合计</w:t>
            </w:r>
          </w:p>
        </w:tc>
        <w:tc>
          <w:tcPr>
            <w:tcW w:w="1418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开卡数：2</w:t>
            </w:r>
          </w:p>
        </w:tc>
        <w:tc>
          <w:tcPr>
            <w:tcW w:w="1984" w:type="dxa"/>
          </w:tcPr>
          <w:p w:rsidR="00BF35FA" w:rsidRPr="00AE66D7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AE66D7">
              <w:rPr>
                <w:rFonts w:hint="eastAsia"/>
                <w:color w:val="FF0000"/>
              </w:rPr>
              <w:t>金额：300</w:t>
            </w:r>
          </w:p>
        </w:tc>
      </w:tr>
    </w:tbl>
    <w:p w:rsidR="00BF35FA" w:rsidRDefault="00BF35FA" w:rsidP="00BF35FA">
      <w:pPr>
        <w:pStyle w:val="a3"/>
        <w:ind w:left="840" w:firstLineChars="0" w:firstLine="0"/>
      </w:pPr>
    </w:p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按年（月）统计上机下机消费情况，需要有消费的明细和汇总，类似下面</w:t>
      </w:r>
    </w:p>
    <w:tbl>
      <w:tblPr>
        <w:tblStyle w:val="a4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</w:tblGrid>
      <w:tr w:rsidR="00BF35FA" w:rsidRPr="00F93A2D" w:rsidTr="00CE15AC">
        <w:tc>
          <w:tcPr>
            <w:tcW w:w="4260" w:type="dxa"/>
            <w:gridSpan w:val="4"/>
          </w:tcPr>
          <w:p w:rsidR="00BF35FA" w:rsidRPr="00F93A2D" w:rsidRDefault="00BF35FA" w:rsidP="00CE15AC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X年X月上机下机消费情况统计表</w:t>
            </w:r>
          </w:p>
        </w:tc>
      </w:tr>
      <w:tr w:rsidR="00BF35FA" w:rsidRPr="00F93A2D" w:rsidTr="00CE15AC"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卡号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上机时间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下机时间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消费金额</w:t>
            </w:r>
          </w:p>
        </w:tc>
      </w:tr>
      <w:tr w:rsidR="00BF35FA" w:rsidRPr="00F93A2D" w:rsidTr="00CE15AC"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01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color w:val="FF0000"/>
              </w:rPr>
              <w:t>……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color w:val="FF0000"/>
              </w:rPr>
              <w:t>……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2</w:t>
            </w:r>
          </w:p>
        </w:tc>
      </w:tr>
      <w:tr w:rsidR="00BF35FA" w:rsidRPr="00F93A2D" w:rsidTr="00CE15AC"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02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color w:val="FF0000"/>
              </w:rPr>
              <w:t>……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color w:val="FF0000"/>
              </w:rPr>
              <w:t>……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5</w:t>
            </w:r>
          </w:p>
        </w:tc>
      </w:tr>
      <w:tr w:rsidR="00BF35FA" w:rsidRPr="00F93A2D" w:rsidTr="00CE15AC">
        <w:tc>
          <w:tcPr>
            <w:tcW w:w="3195" w:type="dxa"/>
            <w:gridSpan w:val="3"/>
          </w:tcPr>
          <w:p w:rsidR="00BF35FA" w:rsidRPr="00F93A2D" w:rsidRDefault="00BF35FA" w:rsidP="00CE15AC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合计</w:t>
            </w:r>
          </w:p>
        </w:tc>
        <w:tc>
          <w:tcPr>
            <w:tcW w:w="1065" w:type="dxa"/>
          </w:tcPr>
          <w:p w:rsidR="00BF35FA" w:rsidRPr="00F93A2D" w:rsidRDefault="00BF35FA" w:rsidP="00CE15AC">
            <w:pPr>
              <w:pStyle w:val="a3"/>
              <w:ind w:firstLineChars="0" w:firstLine="0"/>
              <w:rPr>
                <w:color w:val="FF0000"/>
              </w:rPr>
            </w:pPr>
            <w:r w:rsidRPr="00F93A2D">
              <w:rPr>
                <w:rFonts w:hint="eastAsia"/>
                <w:color w:val="FF0000"/>
              </w:rPr>
              <w:t>7</w:t>
            </w:r>
          </w:p>
        </w:tc>
      </w:tr>
    </w:tbl>
    <w:p w:rsidR="00BF35FA" w:rsidRDefault="00BF35FA" w:rsidP="00BF35F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按年（月）统计充值退费情况，需要有充值退费的明细和汇总</w:t>
      </w:r>
    </w:p>
    <w:p w:rsidR="00A24AFE" w:rsidRDefault="00A24AFE" w:rsidP="00A24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销卡</w:t>
      </w:r>
    </w:p>
    <w:p w:rsidR="00A24AFE" w:rsidRDefault="00A24AFE" w:rsidP="00A24AF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输入正确数据，能正常销卡，并将卡中的余额退费</w:t>
      </w:r>
    </w:p>
    <w:p w:rsidR="00A24AFE" w:rsidRDefault="00A24AFE" w:rsidP="00A24AF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输入错误的卡号和密码，给出提示信息，不能销卡</w:t>
      </w:r>
    </w:p>
    <w:p w:rsidR="00A24AFE" w:rsidRDefault="00A24AFE" w:rsidP="00A24AF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正在上机的卡不能销卡</w:t>
      </w:r>
    </w:p>
    <w:p w:rsidR="00A24AFE" w:rsidRDefault="00A24AFE" w:rsidP="00A24AF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已经注销的卡，不能重复销卡</w:t>
      </w:r>
    </w:p>
    <w:p w:rsidR="00A24AFE" w:rsidRDefault="00A24AFE" w:rsidP="00A24A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代码讲解</w:t>
      </w:r>
    </w:p>
    <w:p w:rsidR="0010148D" w:rsidRPr="00BF35FA" w:rsidRDefault="00A24AFE" w:rsidP="00A24AFE">
      <w:pPr>
        <w:ind w:left="420"/>
      </w:pPr>
      <w:r>
        <w:rPr>
          <w:rFonts w:hint="eastAsia"/>
        </w:rPr>
        <w:t>从开卡、注销卡、上机、下机、充值、退费中，挑选一模块，对着代码，讲述如何实现的，每行代码的功能。</w:t>
      </w:r>
    </w:p>
    <w:sectPr w:rsidR="0010148D" w:rsidRPr="00BF3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041" w:rsidRDefault="008B3041" w:rsidP="00875208">
      <w:r>
        <w:separator/>
      </w:r>
    </w:p>
  </w:endnote>
  <w:endnote w:type="continuationSeparator" w:id="0">
    <w:p w:rsidR="008B3041" w:rsidRDefault="008B3041" w:rsidP="00875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041" w:rsidRDefault="008B3041" w:rsidP="00875208">
      <w:r>
        <w:separator/>
      </w:r>
    </w:p>
  </w:footnote>
  <w:footnote w:type="continuationSeparator" w:id="0">
    <w:p w:rsidR="008B3041" w:rsidRDefault="008B3041" w:rsidP="00875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2054C"/>
    <w:multiLevelType w:val="hybridMultilevel"/>
    <w:tmpl w:val="9F5C15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B4B1C"/>
    <w:multiLevelType w:val="hybridMultilevel"/>
    <w:tmpl w:val="AB86BEC4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FA"/>
    <w:rsid w:val="0010148D"/>
    <w:rsid w:val="00476F57"/>
    <w:rsid w:val="00875208"/>
    <w:rsid w:val="008B3041"/>
    <w:rsid w:val="00921342"/>
    <w:rsid w:val="00A24AFE"/>
    <w:rsid w:val="00BF35FA"/>
    <w:rsid w:val="00EC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C0159"/>
  <w15:chartTrackingRefBased/>
  <w15:docId w15:val="{6450C884-1CD2-4EE8-8E8C-17E0D758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5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5FA"/>
    <w:pPr>
      <w:ind w:firstLineChars="200" w:firstLine="420"/>
    </w:pPr>
  </w:style>
  <w:style w:type="table" w:styleId="a4">
    <w:name w:val="Table Grid"/>
    <w:basedOn w:val="a1"/>
    <w:uiPriority w:val="39"/>
    <w:rsid w:val="00BF3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75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52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5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5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XiaoBing</dc:creator>
  <cp:keywords/>
  <dc:description/>
  <cp:lastModifiedBy>Guo XiaoBing</cp:lastModifiedBy>
  <cp:revision>7</cp:revision>
  <dcterms:created xsi:type="dcterms:W3CDTF">2020-04-02T01:26:00Z</dcterms:created>
  <dcterms:modified xsi:type="dcterms:W3CDTF">2021-03-04T02:16:00Z</dcterms:modified>
</cp:coreProperties>
</file>