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AC" w:rsidRPr="00077BEA" w:rsidRDefault="00273CDE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077BEA">
        <w:rPr>
          <w:rFonts w:ascii="Arial" w:eastAsia="Times New Roman" w:hAnsi="Arial" w:cs="Arial"/>
          <w:sz w:val="36"/>
          <w:szCs w:val="36"/>
        </w:rPr>
        <w:t>Mo</w:t>
      </w:r>
      <w:r w:rsidR="00077BEA" w:rsidRPr="00077BEA">
        <w:rPr>
          <w:rFonts w:ascii="Arial" w:eastAsia="Times New Roman" w:hAnsi="Arial" w:cs="Arial"/>
          <w:sz w:val="36"/>
          <w:szCs w:val="36"/>
        </w:rPr>
        <w:t>delo de Caso de Uso</w:t>
      </w:r>
    </w:p>
    <w:p w:rsidR="00CC29AC" w:rsidRPr="00077BEA" w:rsidRDefault="00CC29AC" w:rsidP="00CC29AC">
      <w:pPr>
        <w:ind w:right="974"/>
        <w:jc w:val="center"/>
        <w:rPr>
          <w:rFonts w:ascii="Arial" w:hAnsi="Arial" w:cs="Arial"/>
        </w:rPr>
      </w:pPr>
      <w:r w:rsidRPr="00077BEA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77BEA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44567F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44567F" w:rsidRPr="004266F3" w:rsidRDefault="00AA7182" w:rsidP="00AA7182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44567F"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Sistema de Informatização das Unidades Básicas de Saúde</w:t>
            </w:r>
          </w:p>
        </w:tc>
      </w:tr>
      <w:tr w:rsidR="00E83B7D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D816FD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D816FD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E83B7D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D816FD">
              <w:rPr>
                <w:rFonts w:cs="Arial"/>
                <w:i w:val="0"/>
                <w:sz w:val="18"/>
                <w:szCs w:val="18"/>
              </w:rPr>
              <w:t>Joaquim Jose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D816FD"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E83B7D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D816FD">
              <w:rPr>
                <w:b/>
                <w:i w:val="0"/>
                <w:sz w:val="18"/>
                <w:szCs w:val="18"/>
              </w:rP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D816FD">
              <w:rPr>
                <w:b/>
                <w:i w:val="0"/>
                <w:sz w:val="18"/>
                <w:szCs w:val="18"/>
              </w:rPr>
              <w:t>Danielle.reis@saude.gov.br</w:t>
            </w:r>
          </w:p>
        </w:tc>
      </w:tr>
      <w:tr w:rsidR="00E83B7D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D816FD">
              <w:rPr>
                <w:rFonts w:cs="Arial"/>
                <w:i w:val="0"/>
                <w:sz w:val="18"/>
                <w:szCs w:val="18"/>
              </w:rPr>
              <w:t>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E83B7D" w:rsidRPr="00D816FD" w:rsidRDefault="00E83B7D" w:rsidP="00E83B7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D816FD">
              <w:rPr>
                <w:rFonts w:cs="Arial"/>
                <w:i w:val="0"/>
                <w:sz w:val="18"/>
                <w:szCs w:val="18"/>
              </w:rPr>
              <w:t>3315-3570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44567F" w:rsidRDefault="0044567F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44567F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44567F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44567F" w:rsidRDefault="0044567F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44567F" w:rsidRPr="009A20AA" w:rsidRDefault="0044567F" w:rsidP="00AA51EC">
            <w:pPr>
              <w:widowControl w:val="0"/>
              <w:suppressAutoHyphens/>
              <w:spacing w:line="360" w:lineRule="auto"/>
              <w:ind w:firstLine="567"/>
              <w:jc w:val="both"/>
              <w:rPr>
                <w:lang w:eastAsia="pt-BR"/>
              </w:rPr>
            </w:pPr>
            <w:r w:rsidRPr="0044567F">
              <w:rPr>
                <w:rFonts w:ascii="Arial" w:eastAsia="Times New Roman" w:hAnsi="Arial" w:cs="Arial"/>
                <w:sz w:val="18"/>
                <w:szCs w:val="18"/>
              </w:rPr>
              <w:t xml:space="preserve">Este documento tem como objetivo </w:t>
            </w:r>
            <w:r w:rsidRPr="0044567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descrever as principais funcionalidades do sistema através de um modelo de caso de uso que apresenta também a interação dessas funcionalidades com os usuários.</w:t>
            </w:r>
          </w:p>
        </w:tc>
      </w:tr>
    </w:tbl>
    <w:p w:rsidR="0044567F" w:rsidRDefault="0044567F" w:rsidP="00CC29AC">
      <w:pPr>
        <w:rPr>
          <w:rFonts w:ascii="Arial" w:hAnsi="Arial" w:cs="Arial"/>
          <w:sz w:val="20"/>
          <w:szCs w:val="20"/>
        </w:rPr>
      </w:pPr>
    </w:p>
    <w:p w:rsidR="0044567F" w:rsidRDefault="0044567F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44567F" w:rsidRPr="00F8607C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4567F" w:rsidRPr="00124179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44567F" w:rsidRPr="004266F3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44567F" w:rsidRPr="004266F3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AA7182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21/07/2017</w:t>
            </w:r>
          </w:p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44567F" w:rsidRPr="004266F3" w:rsidRDefault="00AA7182" w:rsidP="00AA718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OS10106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44567F" w:rsidRPr="004266F3" w:rsidRDefault="00AA7182" w:rsidP="00AA718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44567F" w:rsidRPr="004266F3" w:rsidRDefault="00AA7182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AA7182" w:rsidP="00AA718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44567F" w:rsidRPr="004266F3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BA5262" w:rsidP="00456DBA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27/07/2017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BA5262" w:rsidP="00456DBA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1669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BA5262" w:rsidP="00456DBA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Virgínia Bincoleto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1716EE" w:rsidP="00456DBA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 de informações referentes ao módulo de credenciamento e oferta</w:t>
            </w:r>
            <w:r w:rsidR="006574E4">
              <w:rPr>
                <w:rFonts w:eastAsia="Arial Unicode MS" w:cs="Arial"/>
                <w:sz w:val="18"/>
                <w:szCs w:val="18"/>
                <w:lang w:eastAsia="en-US"/>
              </w:rPr>
              <w:t xml:space="preserve"> (1.2.2)</w:t>
            </w:r>
            <w:r>
              <w:rPr>
                <w:rFonts w:eastAsia="Arial Unicode MS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44567F" w:rsidRPr="004266F3" w:rsidRDefault="00BA5262" w:rsidP="00456DBA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0.2</w:t>
            </w:r>
          </w:p>
        </w:tc>
      </w:tr>
      <w:tr w:rsidR="0044567F" w:rsidRPr="004266F3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6F7A9A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28/07/2017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6F7A9A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1669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6F7A9A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Virgínia Bincoleto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6F7A9A" w:rsidP="006F7A9A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do diagrama do módulo de credenciamento e oferta</w:t>
            </w:r>
            <w:r w:rsidR="005C2A7A">
              <w:rPr>
                <w:rFonts w:eastAsia="Arial Unicode MS" w:cs="Arial"/>
                <w:sz w:val="18"/>
                <w:szCs w:val="18"/>
                <w:lang w:eastAsia="en-US"/>
              </w:rPr>
              <w:t xml:space="preserve"> </w:t>
            </w:r>
            <w:r w:rsidR="005C2A7A">
              <w:rPr>
                <w:rFonts w:eastAsia="Arial Unicode MS" w:cs="Arial"/>
                <w:sz w:val="18"/>
                <w:szCs w:val="18"/>
                <w:lang w:eastAsia="en-US"/>
              </w:rPr>
              <w:t>(1.2.2).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44567F" w:rsidRPr="004266F3" w:rsidRDefault="006F7A9A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0.3</w:t>
            </w:r>
          </w:p>
        </w:tc>
      </w:tr>
    </w:tbl>
    <w:p w:rsidR="0044567F" w:rsidRPr="00077BEA" w:rsidRDefault="0044567F" w:rsidP="00CC29AC">
      <w:pPr>
        <w:rPr>
          <w:rFonts w:ascii="Arial" w:hAnsi="Arial" w:cs="Arial"/>
          <w:sz w:val="20"/>
          <w:szCs w:val="20"/>
        </w:rPr>
      </w:pPr>
    </w:p>
    <w:p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:rsidR="006D60BE" w:rsidRDefault="00CC29AC">
      <w:pPr>
        <w:spacing w:after="200" w:line="276" w:lineRule="auto"/>
        <w:sectPr w:rsidR="006D60BE" w:rsidSect="00A80271">
          <w:headerReference w:type="default" r:id="rId8"/>
          <w:footerReference w:type="default" r:id="rId9"/>
          <w:headerReference w:type="first" r:id="rId10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br w:type="page"/>
      </w:r>
    </w:p>
    <w:p w:rsidR="00273CDE" w:rsidRPr="00077BEA" w:rsidRDefault="005E39E2" w:rsidP="005E39E2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1" w:name="_Toc413232898"/>
      <w:r w:rsidRPr="00077BEA">
        <w:rPr>
          <w:rFonts w:ascii="Arial" w:hAnsi="Arial" w:cs="Arial"/>
          <w:sz w:val="22"/>
          <w:szCs w:val="22"/>
        </w:rPr>
        <w:lastRenderedPageBreak/>
        <w:t>MODELO DE CASOS DE USO</w:t>
      </w:r>
      <w:bookmarkEnd w:id="1"/>
    </w:p>
    <w:p w:rsidR="00273CDE" w:rsidRPr="00077BEA" w:rsidRDefault="00273CDE" w:rsidP="009C3773">
      <w:pPr>
        <w:pStyle w:val="Ttulo2"/>
        <w:tabs>
          <w:tab w:val="clear" w:pos="576"/>
        </w:tabs>
        <w:spacing w:before="0" w:after="240"/>
        <w:ind w:left="284" w:firstLine="0"/>
        <w:rPr>
          <w:rFonts w:ascii="Arial" w:hAnsi="Arial" w:cs="Arial"/>
          <w:sz w:val="20"/>
          <w:szCs w:val="20"/>
        </w:rPr>
      </w:pPr>
      <w:bookmarkStart w:id="2" w:name="_Toc413232899"/>
      <w:r w:rsidRPr="00077BEA">
        <w:rPr>
          <w:rFonts w:ascii="Arial" w:hAnsi="Arial" w:cs="Arial"/>
          <w:sz w:val="20"/>
          <w:szCs w:val="20"/>
        </w:rPr>
        <w:t>Atores</w:t>
      </w:r>
      <w:bookmarkEnd w:id="2"/>
    </w:p>
    <w:tbl>
      <w:tblPr>
        <w:tblStyle w:val="Tabelacomgrade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482"/>
        <w:gridCol w:w="4875"/>
        <w:gridCol w:w="1714"/>
      </w:tblGrid>
      <w:tr w:rsidR="0044567F" w:rsidRPr="0044567F" w:rsidTr="009E18A7">
        <w:trPr>
          <w:trHeight w:val="403"/>
        </w:trPr>
        <w:tc>
          <w:tcPr>
            <w:tcW w:w="2482" w:type="dxa"/>
            <w:shd w:val="clear" w:color="auto" w:fill="95B3D7" w:themeFill="accent1" w:themeFillTint="99"/>
            <w:vAlign w:val="center"/>
          </w:tcPr>
          <w:p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Ator</w:t>
            </w:r>
          </w:p>
        </w:tc>
        <w:tc>
          <w:tcPr>
            <w:tcW w:w="4875" w:type="dxa"/>
            <w:shd w:val="clear" w:color="auto" w:fill="95B3D7" w:themeFill="accent1" w:themeFillTint="99"/>
            <w:vAlign w:val="center"/>
          </w:tcPr>
          <w:p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 sobre Ator</w:t>
            </w:r>
          </w:p>
        </w:tc>
        <w:tc>
          <w:tcPr>
            <w:tcW w:w="1714" w:type="dxa"/>
            <w:shd w:val="clear" w:color="auto" w:fill="95B3D7" w:themeFill="accent1" w:themeFillTint="99"/>
            <w:vAlign w:val="center"/>
          </w:tcPr>
          <w:p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Ator</w:t>
            </w:r>
          </w:p>
        </w:tc>
      </w:tr>
      <w:tr w:rsidR="00077BEA" w:rsidRPr="00077BEA" w:rsidTr="009E18A7">
        <w:tc>
          <w:tcPr>
            <w:tcW w:w="2482" w:type="dxa"/>
          </w:tcPr>
          <w:p w:rsidR="00E735E5" w:rsidRPr="00077BEA" w:rsidRDefault="00E571A8" w:rsidP="00E571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Município</w:t>
            </w:r>
          </w:p>
        </w:tc>
        <w:tc>
          <w:tcPr>
            <w:tcW w:w="4875" w:type="dxa"/>
          </w:tcPr>
          <w:p w:rsidR="00E735E5" w:rsidRPr="00077BEA" w:rsidRDefault="00E571A8" w:rsidP="00E571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 as unidades básicas de saúde do seu município para que ele possa participar do programa de informatização suas UBS.</w:t>
            </w:r>
          </w:p>
        </w:tc>
        <w:tc>
          <w:tcPr>
            <w:tcW w:w="1714" w:type="dxa"/>
          </w:tcPr>
          <w:p w:rsidR="00E735E5" w:rsidRPr="00077BEA" w:rsidRDefault="00E735E5" w:rsidP="00127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7BEA">
              <w:rPr>
                <w:rFonts w:ascii="Arial" w:hAnsi="Arial" w:cs="Arial"/>
                <w:sz w:val="20"/>
                <w:szCs w:val="20"/>
                <w:lang w:val="pt-PT"/>
              </w:rPr>
              <w:t>Humano]</w:t>
            </w:r>
          </w:p>
        </w:tc>
      </w:tr>
      <w:tr w:rsidR="00077BEA" w:rsidRPr="00077BEA" w:rsidTr="009E18A7">
        <w:tc>
          <w:tcPr>
            <w:tcW w:w="2482" w:type="dxa"/>
          </w:tcPr>
          <w:p w:rsidR="00E735E5" w:rsidRPr="00CF7EF0" w:rsidRDefault="00CF7EF0" w:rsidP="00CF7E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F7EF0">
              <w:rPr>
                <w:rFonts w:ascii="Arial" w:hAnsi="Arial" w:cs="Arial"/>
                <w:sz w:val="20"/>
                <w:szCs w:val="20"/>
              </w:rPr>
              <w:t>Gestor</w:t>
            </w:r>
          </w:p>
        </w:tc>
        <w:tc>
          <w:tcPr>
            <w:tcW w:w="4875" w:type="dxa"/>
          </w:tcPr>
          <w:p w:rsidR="00E735E5" w:rsidRPr="00CF7EF0" w:rsidRDefault="00CF7EF0" w:rsidP="004250D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7EF0">
              <w:rPr>
                <w:rFonts w:ascii="Arial" w:hAnsi="Arial" w:cs="Arial"/>
                <w:color w:val="000000" w:themeColor="text1"/>
                <w:sz w:val="20"/>
                <w:szCs w:val="20"/>
              </w:rPr>
              <w:t>O gestor poderá consultar empresa</w:t>
            </w:r>
          </w:p>
        </w:tc>
        <w:tc>
          <w:tcPr>
            <w:tcW w:w="1714" w:type="dxa"/>
          </w:tcPr>
          <w:p w:rsidR="00E735E5" w:rsidRPr="00077BEA" w:rsidRDefault="00CF7EF0" w:rsidP="00CF7EF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  <w:tr w:rsidR="00CF7EF0" w:rsidRPr="00077BEA" w:rsidTr="009E18A7">
        <w:tc>
          <w:tcPr>
            <w:tcW w:w="2482" w:type="dxa"/>
          </w:tcPr>
          <w:p w:rsidR="00CF7EF0" w:rsidRPr="00CF7EF0" w:rsidRDefault="00CF7EF0" w:rsidP="00CF7E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</w:t>
            </w:r>
          </w:p>
        </w:tc>
        <w:tc>
          <w:tcPr>
            <w:tcW w:w="4875" w:type="dxa"/>
          </w:tcPr>
          <w:p w:rsidR="00CF7EF0" w:rsidRPr="00CF7EF0" w:rsidRDefault="00CF7EF0" w:rsidP="004250D6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7E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="004A41FB">
              <w:rPr>
                <w:rFonts w:ascii="Arial" w:hAnsi="Arial" w:cs="Arial"/>
                <w:color w:val="000000" w:themeColor="text1"/>
                <w:sz w:val="20"/>
                <w:szCs w:val="20"/>
              </w:rPr>
              <w:t>analista (</w:t>
            </w:r>
            <w:r w:rsidRPr="00CF7EF0">
              <w:rPr>
                <w:rFonts w:ascii="Arial" w:hAnsi="Arial" w:cs="Arial"/>
                <w:color w:val="000000" w:themeColor="text1"/>
                <w:sz w:val="20"/>
                <w:szCs w:val="20"/>
              </w:rPr>
              <w:t>ministério</w:t>
            </w:r>
            <w:r w:rsidR="004A41FB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Pr="00CF7E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poderá consultar, incluir, alterar e excluir empresa</w:t>
            </w:r>
            <w:r w:rsidR="004A41FB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14" w:type="dxa"/>
          </w:tcPr>
          <w:p w:rsidR="00CF7EF0" w:rsidRDefault="00CF7EF0" w:rsidP="00CF7EF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  <w:tr w:rsidR="00991274" w:rsidRPr="00077BEA" w:rsidTr="009E18A7">
        <w:tc>
          <w:tcPr>
            <w:tcW w:w="2482" w:type="dxa"/>
          </w:tcPr>
          <w:p w:rsidR="00991274" w:rsidRDefault="00991274" w:rsidP="00CF7E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4875" w:type="dxa"/>
          </w:tcPr>
          <w:p w:rsidR="00991274" w:rsidRPr="005000B8" w:rsidRDefault="00991274" w:rsidP="0099127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91274">
              <w:rPr>
                <w:rFonts w:ascii="Arial" w:hAnsi="Arial" w:cs="Arial"/>
                <w:color w:val="000000" w:themeColor="text1"/>
                <w:sz w:val="20"/>
                <w:szCs w:val="20"/>
              </w:rPr>
              <w:t>A empresa poderá consultar seus dados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14" w:type="dxa"/>
          </w:tcPr>
          <w:p w:rsidR="00991274" w:rsidRDefault="00991274" w:rsidP="00CF7EF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</w:tbl>
    <w:p w:rsidR="00273CDE" w:rsidRPr="00077BEA" w:rsidRDefault="00273CDE" w:rsidP="005E39E2">
      <w:pPr>
        <w:pStyle w:val="Ttulo2"/>
        <w:tabs>
          <w:tab w:val="clear" w:pos="576"/>
        </w:tabs>
        <w:spacing w:before="360" w:after="240"/>
        <w:ind w:left="284" w:firstLine="0"/>
        <w:rPr>
          <w:rFonts w:ascii="Arial" w:hAnsi="Arial" w:cs="Arial"/>
          <w:sz w:val="20"/>
          <w:szCs w:val="20"/>
        </w:rPr>
      </w:pPr>
      <w:bookmarkStart w:id="3" w:name="_Toc413232900"/>
      <w:r w:rsidRPr="00077BEA">
        <w:rPr>
          <w:rFonts w:ascii="Arial" w:hAnsi="Arial" w:cs="Arial"/>
          <w:sz w:val="20"/>
          <w:szCs w:val="20"/>
        </w:rPr>
        <w:t>Diagrama de Casos de Uso</w:t>
      </w:r>
      <w:bookmarkEnd w:id="3"/>
    </w:p>
    <w:p w:rsidR="00273CDE" w:rsidRPr="00077BEA" w:rsidRDefault="000908CC" w:rsidP="005E39E2">
      <w:pPr>
        <w:pStyle w:val="Ttulo3"/>
        <w:tabs>
          <w:tab w:val="clear" w:pos="720"/>
        </w:tabs>
        <w:spacing w:after="120"/>
        <w:ind w:left="284" w:firstLine="0"/>
        <w:rPr>
          <w:i w:val="0"/>
          <w:sz w:val="20"/>
          <w:szCs w:val="20"/>
          <w:lang w:val="pt-PT"/>
        </w:rPr>
      </w:pPr>
      <w:r>
        <w:rPr>
          <w:i w:val="0"/>
          <w:sz w:val="20"/>
          <w:szCs w:val="20"/>
          <w:lang w:val="pt-PT"/>
        </w:rPr>
        <w:t>Adesão</w:t>
      </w:r>
    </w:p>
    <w:p w:rsidR="0078516E" w:rsidRDefault="0078516E" w:rsidP="0078516E">
      <w:pPr>
        <w:pStyle w:val="Ttulo3"/>
        <w:numPr>
          <w:ilvl w:val="0"/>
          <w:numId w:val="0"/>
        </w:numPr>
        <w:spacing w:after="120"/>
        <w:ind w:left="284"/>
        <w:rPr>
          <w:i w:val="0"/>
          <w:sz w:val="20"/>
          <w:szCs w:val="20"/>
          <w:lang w:val="pt-PT"/>
        </w:rPr>
      </w:pPr>
      <w:bookmarkStart w:id="4" w:name="_Toc413232902"/>
      <w:r w:rsidRPr="001A242B">
        <w:rPr>
          <w:i w:val="0"/>
          <w:noProof/>
          <w:sz w:val="20"/>
          <w:szCs w:val="20"/>
          <w:lang w:eastAsia="pt-BR"/>
        </w:rPr>
        <w:drawing>
          <wp:inline distT="0" distB="0" distL="0" distR="0" wp14:anchorId="0B281763" wp14:editId="1C15F6BA">
            <wp:extent cx="3067050" cy="1552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6E" w:rsidRPr="006145D8" w:rsidRDefault="0078516E" w:rsidP="0078516E">
      <w:pPr>
        <w:pStyle w:val="Ttulo3"/>
        <w:numPr>
          <w:ilvl w:val="0"/>
          <w:numId w:val="0"/>
        </w:numPr>
        <w:spacing w:after="120"/>
        <w:ind w:left="284"/>
        <w:rPr>
          <w:b/>
          <w:i w:val="0"/>
          <w:sz w:val="20"/>
          <w:szCs w:val="20"/>
          <w:lang w:val="pt-PT"/>
        </w:rPr>
      </w:pPr>
    </w:p>
    <w:p w:rsidR="00273CDE" w:rsidRPr="006145D8" w:rsidRDefault="00CA58B6" w:rsidP="00CA58B6">
      <w:pPr>
        <w:pStyle w:val="Ttulo3"/>
        <w:tabs>
          <w:tab w:val="clear" w:pos="720"/>
        </w:tabs>
        <w:spacing w:after="120"/>
        <w:ind w:left="142" w:firstLine="0"/>
        <w:rPr>
          <w:b/>
          <w:i w:val="0"/>
          <w:sz w:val="20"/>
          <w:szCs w:val="20"/>
          <w:lang w:val="pt-PT"/>
        </w:rPr>
      </w:pPr>
      <w:r w:rsidRPr="006145D8">
        <w:rPr>
          <w:b/>
          <w:i w:val="0"/>
          <w:sz w:val="20"/>
          <w:szCs w:val="20"/>
          <w:lang w:val="pt-PT"/>
        </w:rPr>
        <w:t>- Módulo Credenciamento e Oferta</w:t>
      </w:r>
      <w:bookmarkEnd w:id="4"/>
    </w:p>
    <w:p w:rsidR="006145D8" w:rsidRDefault="000B33F2" w:rsidP="00077BEA">
      <w:pPr>
        <w:rPr>
          <w:rFonts w:ascii="Arial" w:hAnsi="Arial" w:cs="Arial"/>
          <w:sz w:val="20"/>
          <w:szCs w:val="20"/>
          <w:lang w:val="pt-PT"/>
        </w:rPr>
      </w:pPr>
      <w:bookmarkStart w:id="5" w:name="_Toc413232903"/>
      <w:r>
        <w:rPr>
          <w:noProof/>
          <w:lang w:eastAsia="pt-BR"/>
        </w:rPr>
        <w:drawing>
          <wp:inline distT="0" distB="0" distL="0" distR="0" wp14:anchorId="518136B6" wp14:editId="46FC7E45">
            <wp:extent cx="4996061" cy="268281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88" cy="26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E" w:rsidRPr="00077BEA" w:rsidRDefault="00273CDE" w:rsidP="005E39E2">
      <w:pPr>
        <w:pStyle w:val="Ttulo2"/>
        <w:tabs>
          <w:tab w:val="clear" w:pos="576"/>
        </w:tabs>
        <w:spacing w:before="360" w:after="240"/>
        <w:ind w:left="284" w:firstLine="0"/>
        <w:rPr>
          <w:rFonts w:ascii="Arial" w:hAnsi="Arial" w:cs="Arial"/>
          <w:sz w:val="20"/>
          <w:szCs w:val="20"/>
        </w:rPr>
      </w:pPr>
      <w:r w:rsidRPr="00077BEA">
        <w:rPr>
          <w:rFonts w:ascii="Arial" w:hAnsi="Arial" w:cs="Arial"/>
          <w:sz w:val="20"/>
          <w:szCs w:val="20"/>
        </w:rPr>
        <w:t>Descrição de Casos de Uso</w:t>
      </w:r>
      <w:bookmarkEnd w:id="5"/>
    </w:p>
    <w:tbl>
      <w:tblPr>
        <w:tblW w:w="0" w:type="auto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657"/>
        <w:gridCol w:w="4441"/>
        <w:gridCol w:w="3973"/>
      </w:tblGrid>
      <w:tr w:rsidR="0044567F" w:rsidRPr="0044567F" w:rsidTr="00351C42">
        <w:trPr>
          <w:trHeight w:val="389"/>
        </w:trPr>
        <w:tc>
          <w:tcPr>
            <w:tcW w:w="817" w:type="dxa"/>
            <w:shd w:val="clear" w:color="auto" w:fill="95B3D7" w:themeFill="accent1" w:themeFillTint="99"/>
            <w:vAlign w:val="center"/>
          </w:tcPr>
          <w:p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ID</w:t>
            </w:r>
          </w:p>
        </w:tc>
        <w:tc>
          <w:tcPr>
            <w:tcW w:w="2862" w:type="dxa"/>
            <w:shd w:val="clear" w:color="auto" w:fill="95B3D7" w:themeFill="accent1" w:themeFillTint="99"/>
            <w:vAlign w:val="center"/>
          </w:tcPr>
          <w:p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Nome do caso de uso</w:t>
            </w:r>
          </w:p>
        </w:tc>
        <w:tc>
          <w:tcPr>
            <w:tcW w:w="5608" w:type="dxa"/>
            <w:shd w:val="clear" w:color="auto" w:fill="95B3D7" w:themeFill="accent1" w:themeFillTint="99"/>
            <w:vAlign w:val="center"/>
          </w:tcPr>
          <w:p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Descrição do caso de uso</w:t>
            </w:r>
          </w:p>
        </w:tc>
      </w:tr>
      <w:tr w:rsidR="00077BEA" w:rsidRPr="00077BEA" w:rsidTr="0044567F">
        <w:tc>
          <w:tcPr>
            <w:tcW w:w="817" w:type="dxa"/>
            <w:shd w:val="clear" w:color="auto" w:fill="auto"/>
          </w:tcPr>
          <w:p w:rsidR="00273CDE" w:rsidRPr="00077BEA" w:rsidRDefault="00273CDE" w:rsidP="00273C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862" w:type="dxa"/>
            <w:shd w:val="clear" w:color="auto" w:fill="auto"/>
          </w:tcPr>
          <w:p w:rsidR="00273CDE" w:rsidRPr="00077BEA" w:rsidRDefault="00A83E0D" w:rsidP="00A83E0D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Manter Adesão dos Municípios</w:t>
            </w:r>
          </w:p>
        </w:tc>
        <w:tc>
          <w:tcPr>
            <w:tcW w:w="5608" w:type="dxa"/>
            <w:shd w:val="clear" w:color="auto" w:fill="auto"/>
          </w:tcPr>
          <w:p w:rsidR="00273CDE" w:rsidRPr="00077BEA" w:rsidRDefault="00A83E0D" w:rsidP="00F57D39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Esse caso de uso tem o objetivo de permitir que os municípios mantenham os dados de cada UBS para que seja calculado os itens necessários a informatização e gerado o termo de adesão ao programa.</w:t>
            </w:r>
          </w:p>
        </w:tc>
      </w:tr>
      <w:tr w:rsidR="00077BEA" w:rsidRPr="00077BEA" w:rsidTr="0044567F">
        <w:tc>
          <w:tcPr>
            <w:tcW w:w="817" w:type="dxa"/>
            <w:shd w:val="clear" w:color="auto" w:fill="auto"/>
          </w:tcPr>
          <w:p w:rsidR="00273CDE" w:rsidRPr="00077BEA" w:rsidRDefault="00273CDE" w:rsidP="002F160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862" w:type="dxa"/>
            <w:shd w:val="clear" w:color="auto" w:fill="auto"/>
          </w:tcPr>
          <w:p w:rsidR="00273CDE" w:rsidRPr="00077BEA" w:rsidRDefault="00730945" w:rsidP="002F160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30945">
              <w:rPr>
                <w:rFonts w:ascii="Arial" w:hAnsi="Arial" w:cs="Arial"/>
                <w:sz w:val="20"/>
                <w:szCs w:val="20"/>
              </w:rPr>
              <w:t>SISUBS_EUC002_Manter_Empresa</w:t>
            </w:r>
          </w:p>
        </w:tc>
        <w:tc>
          <w:tcPr>
            <w:tcW w:w="5608" w:type="dxa"/>
            <w:shd w:val="clear" w:color="auto" w:fill="auto"/>
          </w:tcPr>
          <w:p w:rsidR="00273CDE" w:rsidRPr="00E40632" w:rsidRDefault="002F1602" w:rsidP="003166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0632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tem como objetivo descrever a consulta, inclusão, alteração e exclusão de empresas no SISUBS</w:t>
            </w:r>
          </w:p>
        </w:tc>
      </w:tr>
      <w:tr w:rsidR="00077BEA" w:rsidRPr="00077BEA" w:rsidTr="0044567F">
        <w:tc>
          <w:tcPr>
            <w:tcW w:w="817" w:type="dxa"/>
            <w:shd w:val="clear" w:color="auto" w:fill="auto"/>
          </w:tcPr>
          <w:p w:rsidR="00273CDE" w:rsidRPr="00077BEA" w:rsidRDefault="00273CDE" w:rsidP="003759E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862" w:type="dxa"/>
            <w:shd w:val="clear" w:color="auto" w:fill="auto"/>
          </w:tcPr>
          <w:p w:rsidR="00273CDE" w:rsidRPr="00077BEA" w:rsidRDefault="003759EF" w:rsidP="003759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SISUBS_EUC002_Manter_Solucao_Diferencial</w:t>
            </w:r>
          </w:p>
        </w:tc>
        <w:tc>
          <w:tcPr>
            <w:tcW w:w="5608" w:type="dxa"/>
            <w:shd w:val="clear" w:color="auto" w:fill="auto"/>
          </w:tcPr>
          <w:p w:rsidR="00273CDE" w:rsidRPr="00077BEA" w:rsidRDefault="003759EF" w:rsidP="003C139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06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Este caso de uso tem como objetivo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cadastrar a solução diferencial de cada empresa para atendimento das necessidades de informatização das UBS.</w:t>
            </w:r>
          </w:p>
        </w:tc>
      </w:tr>
    </w:tbl>
    <w:p w:rsidR="00077BEA" w:rsidRDefault="00077BE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sectPr w:rsidR="001D1A2A" w:rsidSect="001D1A2A">
      <w:footerReference w:type="default" r:id="rId13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F4" w:rsidRDefault="00921CF4" w:rsidP="00CC29AC">
      <w:r>
        <w:separator/>
      </w:r>
    </w:p>
  </w:endnote>
  <w:endnote w:type="continuationSeparator" w:id="0">
    <w:p w:rsidR="00921CF4" w:rsidRDefault="00921CF4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716" w:type="dxa"/>
      <w:tblBorders>
        <w:top w:val="single" w:sz="8" w:space="0" w:color="4BACC6"/>
      </w:tblBorders>
      <w:tblLayout w:type="fixed"/>
      <w:tblLook w:val="0000" w:firstRow="0" w:lastRow="0" w:firstColumn="0" w:lastColumn="0" w:noHBand="0" w:noVBand="0"/>
    </w:tblPr>
    <w:tblGrid>
      <w:gridCol w:w="9548"/>
      <w:gridCol w:w="2584"/>
      <w:gridCol w:w="2584"/>
    </w:tblGrid>
    <w:tr w:rsidR="00CC29AC" w:rsidTr="006D60BE">
      <w:trPr>
        <w:trHeight w:val="319"/>
      </w:trPr>
      <w:tc>
        <w:tcPr>
          <w:tcW w:w="9548" w:type="dxa"/>
          <w:shd w:val="clear" w:color="auto" w:fill="auto"/>
        </w:tcPr>
        <w:p w:rsidR="00CC29AC" w:rsidRPr="00E5469A" w:rsidRDefault="00CC29AC" w:rsidP="00DA0538">
          <w:pPr>
            <w:pStyle w:val="Rodap"/>
            <w:rPr>
              <w:color w:val="31849B"/>
            </w:rPr>
          </w:pPr>
        </w:p>
      </w:tc>
      <w:tc>
        <w:tcPr>
          <w:tcW w:w="2584" w:type="dxa"/>
          <w:shd w:val="clear" w:color="auto" w:fill="auto"/>
        </w:tcPr>
        <w:p w:rsidR="00CC29AC" w:rsidRPr="00E5469A" w:rsidRDefault="00CC29AC" w:rsidP="00DA0538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584" w:type="dxa"/>
          <w:shd w:val="clear" w:color="auto" w:fill="auto"/>
        </w:tcPr>
        <w:p w:rsidR="00CC29AC" w:rsidRPr="00E5469A" w:rsidRDefault="00CC29AC" w:rsidP="00DA0538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E5469A">
            <w:rPr>
              <w:rFonts w:ascii="Arial" w:hAnsi="Arial" w:cs="Arial"/>
              <w:sz w:val="20"/>
              <w:szCs w:val="20"/>
              <w:lang w:val="pt-PT"/>
            </w:rPr>
            <w:t xml:space="preserve">Pág. </w:t>
          </w:r>
          <w:r w:rsidRPr="00E5469A">
            <w:rPr>
              <w:rFonts w:ascii="Arial" w:hAnsi="Arial" w:cs="Arial"/>
              <w:sz w:val="20"/>
              <w:szCs w:val="20"/>
            </w:rPr>
            <w:fldChar w:fldCharType="begin"/>
          </w:r>
          <w:r w:rsidRPr="00E5469A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5469A">
            <w:rPr>
              <w:rFonts w:ascii="Arial" w:hAnsi="Arial" w:cs="Arial"/>
              <w:sz w:val="20"/>
              <w:szCs w:val="20"/>
            </w:rPr>
            <w:fldChar w:fldCharType="separate"/>
          </w:r>
          <w:r w:rsidR="002E28B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5469A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5469A">
            <w:rPr>
              <w:rFonts w:ascii="Arial" w:hAnsi="Arial" w:cs="Arial"/>
              <w:sz w:val="20"/>
              <w:szCs w:val="20"/>
            </w:rPr>
            <w:t xml:space="preserve"> de </w:t>
          </w:r>
          <w:r w:rsidRPr="00E5469A">
            <w:rPr>
              <w:rFonts w:ascii="Arial" w:hAnsi="Arial" w:cs="Arial"/>
              <w:sz w:val="20"/>
              <w:szCs w:val="20"/>
            </w:rPr>
            <w:fldChar w:fldCharType="begin"/>
          </w:r>
          <w:r w:rsidRPr="00E5469A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5469A">
            <w:rPr>
              <w:rFonts w:ascii="Arial" w:hAnsi="Arial" w:cs="Arial"/>
              <w:sz w:val="20"/>
              <w:szCs w:val="20"/>
            </w:rPr>
            <w:fldChar w:fldCharType="separate"/>
          </w:r>
          <w:r w:rsidR="002E28B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5469A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351C42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351C42" w:rsidRPr="00124179" w:rsidRDefault="00351C42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351C42" w:rsidRPr="00E5469A" w:rsidRDefault="00351C42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351C42" w:rsidRPr="00124179" w:rsidRDefault="00351C42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C2A7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C2A7A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2E28BF" w:rsidRDefault="002E28BF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F4" w:rsidRDefault="00921CF4" w:rsidP="00CC29AC">
      <w:r>
        <w:separator/>
      </w:r>
    </w:p>
  </w:footnote>
  <w:footnote w:type="continuationSeparator" w:id="0">
    <w:p w:rsidR="00921CF4" w:rsidRDefault="00921CF4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44567F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44567F" w:rsidRPr="009B7730" w:rsidRDefault="0044567F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44567F" w:rsidRPr="0031792E" w:rsidRDefault="0044567F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3A4A10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Modelo de Caso de Uso</w:t>
          </w:r>
        </w:p>
      </w:tc>
    </w:tr>
  </w:tbl>
  <w:p w:rsidR="00077BEA" w:rsidRDefault="00077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44567F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44567F" w:rsidRPr="007F28B6" w:rsidRDefault="0044567F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:rsidR="0044567F" w:rsidRPr="002F1C4B" w:rsidRDefault="0044567F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44567F" w:rsidRPr="002F1C4B" w:rsidRDefault="0044567F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44567F" w:rsidRPr="002F1C4B" w:rsidRDefault="0044567F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44567F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44567F" w:rsidRPr="007F28B6" w:rsidRDefault="0044567F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4CF827A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7EF6E34"/>
    <w:multiLevelType w:val="hybridMultilevel"/>
    <w:tmpl w:val="0EAEA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D1674D"/>
    <w:multiLevelType w:val="multilevel"/>
    <w:tmpl w:val="FB34AD9C"/>
    <w:lvl w:ilvl="0">
      <w:start w:val="1"/>
      <w:numFmt w:val="decimal"/>
      <w:lvlText w:val="UC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156EE"/>
    <w:rsid w:val="00020EBA"/>
    <w:rsid w:val="00077BEA"/>
    <w:rsid w:val="000868C6"/>
    <w:rsid w:val="000908CC"/>
    <w:rsid w:val="000B33F2"/>
    <w:rsid w:val="000D12C7"/>
    <w:rsid w:val="000E3362"/>
    <w:rsid w:val="001716EE"/>
    <w:rsid w:val="00180199"/>
    <w:rsid w:val="00181834"/>
    <w:rsid w:val="001B0E97"/>
    <w:rsid w:val="001D1A2A"/>
    <w:rsid w:val="00227F8C"/>
    <w:rsid w:val="00233862"/>
    <w:rsid w:val="00273CDE"/>
    <w:rsid w:val="002E28BF"/>
    <w:rsid w:val="002F1602"/>
    <w:rsid w:val="002F4FC1"/>
    <w:rsid w:val="00316636"/>
    <w:rsid w:val="00351C42"/>
    <w:rsid w:val="003759EF"/>
    <w:rsid w:val="003A4A10"/>
    <w:rsid w:val="003C1397"/>
    <w:rsid w:val="00410CE7"/>
    <w:rsid w:val="004250D6"/>
    <w:rsid w:val="0044567F"/>
    <w:rsid w:val="00456DBA"/>
    <w:rsid w:val="004844E7"/>
    <w:rsid w:val="004A41FB"/>
    <w:rsid w:val="004F2AFE"/>
    <w:rsid w:val="004F40EB"/>
    <w:rsid w:val="005000B8"/>
    <w:rsid w:val="00512DE4"/>
    <w:rsid w:val="005365A6"/>
    <w:rsid w:val="005C2A7A"/>
    <w:rsid w:val="005E39E2"/>
    <w:rsid w:val="006145D8"/>
    <w:rsid w:val="00620564"/>
    <w:rsid w:val="00626F50"/>
    <w:rsid w:val="006574E4"/>
    <w:rsid w:val="006D60BE"/>
    <w:rsid w:val="006F7A9A"/>
    <w:rsid w:val="007246BD"/>
    <w:rsid w:val="00730945"/>
    <w:rsid w:val="0078516E"/>
    <w:rsid w:val="007F4B90"/>
    <w:rsid w:val="008B707D"/>
    <w:rsid w:val="008F7864"/>
    <w:rsid w:val="00921CF4"/>
    <w:rsid w:val="0094078E"/>
    <w:rsid w:val="00946B83"/>
    <w:rsid w:val="00983648"/>
    <w:rsid w:val="00991274"/>
    <w:rsid w:val="00996639"/>
    <w:rsid w:val="009C3773"/>
    <w:rsid w:val="009E18A7"/>
    <w:rsid w:val="00A12645"/>
    <w:rsid w:val="00A6382C"/>
    <w:rsid w:val="00A80271"/>
    <w:rsid w:val="00A822AB"/>
    <w:rsid w:val="00A83E0D"/>
    <w:rsid w:val="00A857C5"/>
    <w:rsid w:val="00AA51EC"/>
    <w:rsid w:val="00AA7182"/>
    <w:rsid w:val="00B75C94"/>
    <w:rsid w:val="00BA5262"/>
    <w:rsid w:val="00BC2D3B"/>
    <w:rsid w:val="00BE3EE6"/>
    <w:rsid w:val="00CA58B6"/>
    <w:rsid w:val="00CC29AC"/>
    <w:rsid w:val="00CF7EF0"/>
    <w:rsid w:val="00D129DD"/>
    <w:rsid w:val="00D315EB"/>
    <w:rsid w:val="00D423F6"/>
    <w:rsid w:val="00D65A9E"/>
    <w:rsid w:val="00E25BEF"/>
    <w:rsid w:val="00E40632"/>
    <w:rsid w:val="00E571A8"/>
    <w:rsid w:val="00E735E5"/>
    <w:rsid w:val="00E751CF"/>
    <w:rsid w:val="00E83B7D"/>
    <w:rsid w:val="00F466FF"/>
    <w:rsid w:val="00FD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993DCD-1940-4397-B739-08D33CE3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tabs>
        <w:tab w:val="clear" w:pos="1146"/>
        <w:tab w:val="num" w:pos="720"/>
      </w:tabs>
      <w:spacing w:before="240" w:after="60"/>
      <w:ind w:left="72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PargrafodaLista">
    <w:name w:val="List Paragraph"/>
    <w:basedOn w:val="Normal"/>
    <w:uiPriority w:val="34"/>
    <w:qFormat/>
    <w:rsid w:val="00273CDE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/>
    <w:rsid w:val="0094078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4078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0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E97"/>
    <w:rPr>
      <w:rFonts w:ascii="Tahoma" w:eastAsia="SimSun" w:hAnsi="Tahoma" w:cs="Tahoma"/>
      <w:sz w:val="16"/>
      <w:szCs w:val="16"/>
      <w:lang w:eastAsia="zh-CN"/>
    </w:rPr>
  </w:style>
  <w:style w:type="paragraph" w:customStyle="1" w:styleId="RUPTabela">
    <w:name w:val="RUP Tabela"/>
    <w:rsid w:val="005E39E2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4567F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E031-114C-455B-83AF-2B6C720B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1019</Words>
  <Characters>5506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Virginia Bincoleto Soares Alves</cp:lastModifiedBy>
  <cp:revision>38</cp:revision>
  <cp:lastPrinted>2015-08-14T12:34:00Z</cp:lastPrinted>
  <dcterms:created xsi:type="dcterms:W3CDTF">2017-07-21T11:29:00Z</dcterms:created>
  <dcterms:modified xsi:type="dcterms:W3CDTF">2017-07-28T15:24:00Z</dcterms:modified>
</cp:coreProperties>
</file>