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29CDA" w14:textId="77777777" w:rsidR="00CC29AC" w:rsidRPr="004E6D78" w:rsidRDefault="004E2E2A" w:rsidP="00A80271">
      <w:pPr>
        <w:ind w:left="-142" w:right="-143"/>
        <w:jc w:val="center"/>
        <w:rPr>
          <w:rFonts w:ascii="Arial" w:eastAsia="Times New Roman" w:hAnsi="Arial" w:cs="Arial"/>
          <w:sz w:val="36"/>
          <w:szCs w:val="36"/>
        </w:rPr>
      </w:pPr>
      <w:r w:rsidRPr="004E6D78">
        <w:rPr>
          <w:rFonts w:ascii="Arial" w:eastAsia="Times New Roman" w:hAnsi="Arial" w:cs="Arial"/>
          <w:sz w:val="36"/>
          <w:szCs w:val="36"/>
        </w:rPr>
        <w:t>Documento de Regras</w:t>
      </w:r>
    </w:p>
    <w:p w14:paraId="1E78220D" w14:textId="77777777" w:rsidR="00CC29AC" w:rsidRPr="004E6D78" w:rsidRDefault="00CC29AC" w:rsidP="00CC29AC">
      <w:pPr>
        <w:ind w:right="974"/>
        <w:jc w:val="center"/>
        <w:rPr>
          <w:rFonts w:ascii="Arial" w:hAnsi="Arial" w:cs="Arial"/>
        </w:rPr>
      </w:pPr>
      <w:r w:rsidRPr="004E6D78">
        <w:rPr>
          <w:rFonts w:ascii="Arial" w:eastAsia="Times New Roman" w:hAnsi="Arial" w:cs="Arial"/>
        </w:rPr>
        <w:t xml:space="preserve">                                                                                                                                                                                                                                                                                                                                                                                                                                                                                                                                                                                                                                                                                                                                                                                                                                                                                                                                                                                                                                                                                                                                                                                                                                                                                                                                                                                                                                                                                                                                                                                                                                                                                                                                                                                                                                                                                                                                                                                                                                                                                                                                                                                                                                                                                                                                                                                                                                                                                                                                                                                                                                                                                                                                                                                                                                                                                                                                                                                                                                                                                                                                                                                                                                                                                                                                                                                                                                                                                                                                                                                                                                                                                                                                                                                                                                                                                                                                                                                                                                                                                                                                                                                                                                                                                                                                                                </w:t>
      </w:r>
      <w:r w:rsidRPr="004E6D78">
        <w:rPr>
          <w:rFonts w:ascii="Arial" w:hAnsi="Arial" w:cs="Arial"/>
          <w:lang w:eastAsia="pt-BR"/>
        </w:rPr>
        <w:t xml:space="preserve">                                                                                                                                                                                                                                                                                                                                                                    </w:t>
      </w:r>
    </w:p>
    <w:tbl>
      <w:tblPr>
        <w:tblW w:w="9356" w:type="dxa"/>
        <w:tblInd w:w="-34" w:type="dxa"/>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4962"/>
        <w:gridCol w:w="4394"/>
      </w:tblGrid>
      <w:tr w:rsidR="00115EF3" w:rsidRPr="004E6D78" w14:paraId="1A1AF7CF" w14:textId="77777777" w:rsidTr="00C21D9D">
        <w:trPr>
          <w:trHeight w:hRule="exact" w:val="397"/>
        </w:trPr>
        <w:tc>
          <w:tcPr>
            <w:tcW w:w="9356" w:type="dxa"/>
            <w:gridSpan w:val="2"/>
            <w:tcBorders>
              <w:top w:val="single" w:sz="12" w:space="0" w:color="95B3D7" w:themeColor="accent1" w:themeTint="99"/>
              <w:bottom w:val="single" w:sz="2" w:space="0" w:color="95B3D7" w:themeColor="accent1" w:themeTint="99"/>
              <w:right w:val="nil"/>
            </w:tcBorders>
            <w:shd w:val="clear" w:color="auto" w:fill="95B3D7" w:themeFill="accent1" w:themeFillTint="99"/>
            <w:vAlign w:val="center"/>
          </w:tcPr>
          <w:p w14:paraId="01BF11D0" w14:textId="77777777" w:rsidR="00115EF3" w:rsidRPr="004E6D78" w:rsidRDefault="00D816FD" w:rsidP="00C21D9D">
            <w:pPr>
              <w:pStyle w:val="Subttulo"/>
              <w:spacing w:before="0" w:after="0"/>
              <w:rPr>
                <w:rFonts w:cs="Arial"/>
                <w:iCs w:val="0"/>
                <w:sz w:val="20"/>
                <w:szCs w:val="20"/>
              </w:rPr>
            </w:pPr>
            <w:r w:rsidRPr="004E6D78">
              <w:rPr>
                <w:rFonts w:cs="Arial"/>
                <w:b/>
                <w:bCs/>
                <w:i w:val="0"/>
                <w:iCs w:val="0"/>
                <w:color w:val="FFFFFF" w:themeColor="background1"/>
                <w:sz w:val="20"/>
                <w:szCs w:val="20"/>
              </w:rPr>
              <w:t>SISUBS – Sistema de Informatização das de Unidades Básicas de Saúde</w:t>
            </w:r>
          </w:p>
        </w:tc>
      </w:tr>
      <w:tr w:rsidR="00115EF3" w:rsidRPr="004E6D78" w14:paraId="67502958" w14:textId="77777777"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14:paraId="17A1903A" w14:textId="77777777" w:rsidR="00115EF3" w:rsidRPr="004E6D78" w:rsidRDefault="00115EF3" w:rsidP="00C21D9D">
            <w:pPr>
              <w:pStyle w:val="Subttulo"/>
              <w:spacing w:before="0" w:after="0"/>
              <w:rPr>
                <w:rFonts w:cs="Arial"/>
                <w:b/>
                <w:i w:val="0"/>
                <w:sz w:val="18"/>
                <w:szCs w:val="18"/>
              </w:rPr>
            </w:pPr>
            <w:r w:rsidRPr="004E6D78">
              <w:rPr>
                <w:rFonts w:cs="Arial"/>
                <w:b/>
                <w:i w:val="0"/>
                <w:sz w:val="18"/>
                <w:szCs w:val="18"/>
              </w:rPr>
              <w:t>Gestor do Projeto</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14:paraId="2C26CB40" w14:textId="77777777" w:rsidR="00115EF3" w:rsidRPr="004E6D78" w:rsidRDefault="00115EF3" w:rsidP="00C21D9D">
            <w:pPr>
              <w:pStyle w:val="Subttulo"/>
              <w:spacing w:before="0" w:after="0"/>
              <w:rPr>
                <w:rFonts w:cs="Arial"/>
                <w:b/>
                <w:i w:val="0"/>
                <w:sz w:val="18"/>
                <w:szCs w:val="18"/>
              </w:rPr>
            </w:pPr>
            <w:r w:rsidRPr="004E6D78">
              <w:rPr>
                <w:rFonts w:cs="Arial"/>
                <w:b/>
                <w:i w:val="0"/>
                <w:sz w:val="18"/>
                <w:szCs w:val="18"/>
              </w:rPr>
              <w:t>Gerente de Projeto</w:t>
            </w:r>
          </w:p>
        </w:tc>
      </w:tr>
      <w:tr w:rsidR="00115EF3" w:rsidRPr="004E6D78" w14:paraId="0E70F1CE" w14:textId="77777777"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14:paraId="094EFFAC" w14:textId="77777777" w:rsidR="00115EF3" w:rsidRPr="004E6D78" w:rsidRDefault="00827D9D" w:rsidP="00C21D9D">
            <w:pPr>
              <w:pStyle w:val="Subttulo"/>
              <w:spacing w:before="0" w:after="0"/>
              <w:rPr>
                <w:rFonts w:cs="Arial"/>
                <w:i w:val="0"/>
                <w:sz w:val="18"/>
                <w:szCs w:val="18"/>
              </w:rPr>
            </w:pPr>
            <w:r w:rsidRPr="004E6D78">
              <w:rPr>
                <w:rFonts w:cs="Arial"/>
                <w:i w:val="0"/>
                <w:sz w:val="18"/>
                <w:szCs w:val="18"/>
              </w:rPr>
              <w:t>Joaquim Jose Fernandes da Costa Junior</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14:paraId="36B30FC6" w14:textId="77777777" w:rsidR="00115EF3" w:rsidRPr="004E6D78" w:rsidRDefault="00827D9D" w:rsidP="00827D9D">
            <w:pPr>
              <w:pStyle w:val="Subttulo"/>
              <w:spacing w:before="0" w:after="0"/>
              <w:rPr>
                <w:rFonts w:cs="Arial"/>
                <w:i w:val="0"/>
                <w:sz w:val="18"/>
                <w:szCs w:val="18"/>
              </w:rPr>
            </w:pPr>
            <w:r w:rsidRPr="004E6D78">
              <w:rPr>
                <w:rFonts w:cs="Arial"/>
                <w:i w:val="0"/>
                <w:sz w:val="18"/>
                <w:szCs w:val="18"/>
              </w:rPr>
              <w:t>Danielle Nunes dos Reis Lima</w:t>
            </w:r>
          </w:p>
        </w:tc>
      </w:tr>
      <w:tr w:rsidR="00115EF3" w:rsidRPr="004E6D78" w14:paraId="7461DC96" w14:textId="77777777" w:rsidTr="00C21D9D">
        <w:trPr>
          <w:trHeight w:hRule="exact" w:val="284"/>
        </w:trPr>
        <w:tc>
          <w:tcPr>
            <w:tcW w:w="4962" w:type="dxa"/>
            <w:tcBorders>
              <w:top w:val="single" w:sz="2" w:space="0" w:color="95B3D7" w:themeColor="accent1" w:themeTint="99"/>
              <w:bottom w:val="single" w:sz="2" w:space="0" w:color="95B3D7" w:themeColor="accent1" w:themeTint="99"/>
              <w:right w:val="single" w:sz="2" w:space="0" w:color="95B3D7" w:themeColor="accent1" w:themeTint="99"/>
            </w:tcBorders>
            <w:shd w:val="clear" w:color="auto" w:fill="auto"/>
            <w:vAlign w:val="center"/>
          </w:tcPr>
          <w:p w14:paraId="1DF91B45" w14:textId="77777777" w:rsidR="00115EF3" w:rsidRPr="004E6D78" w:rsidRDefault="00827D9D" w:rsidP="00827D9D">
            <w:pPr>
              <w:pStyle w:val="Subttulo"/>
              <w:spacing w:before="0" w:after="0"/>
              <w:rPr>
                <w:rFonts w:cs="Arial"/>
                <w:b/>
                <w:i w:val="0"/>
                <w:sz w:val="18"/>
                <w:szCs w:val="18"/>
              </w:rPr>
            </w:pPr>
            <w:r w:rsidRPr="004E6D78">
              <w:rPr>
                <w:b/>
                <w:i w:val="0"/>
                <w:sz w:val="18"/>
                <w:szCs w:val="18"/>
              </w:rPr>
              <w:t>Joaquim.costa@saude.gov.br</w:t>
            </w:r>
          </w:p>
        </w:tc>
        <w:tc>
          <w:tcPr>
            <w:tcW w:w="4394" w:type="dxa"/>
            <w:tcBorders>
              <w:top w:val="single" w:sz="2" w:space="0" w:color="95B3D7" w:themeColor="accent1" w:themeTint="99"/>
              <w:left w:val="single" w:sz="2" w:space="0" w:color="95B3D7" w:themeColor="accent1" w:themeTint="99"/>
              <w:bottom w:val="single" w:sz="2" w:space="0" w:color="95B3D7" w:themeColor="accent1" w:themeTint="99"/>
            </w:tcBorders>
            <w:shd w:val="clear" w:color="auto" w:fill="auto"/>
            <w:vAlign w:val="center"/>
          </w:tcPr>
          <w:p w14:paraId="7897D8B7" w14:textId="77777777" w:rsidR="00115EF3" w:rsidRPr="004E6D78" w:rsidRDefault="00827D9D" w:rsidP="00827D9D">
            <w:pPr>
              <w:pStyle w:val="Subttulo"/>
              <w:spacing w:before="0" w:after="0"/>
              <w:rPr>
                <w:rFonts w:cs="Arial"/>
                <w:b/>
                <w:i w:val="0"/>
                <w:sz w:val="18"/>
                <w:szCs w:val="18"/>
              </w:rPr>
            </w:pPr>
            <w:r w:rsidRPr="004E6D78">
              <w:rPr>
                <w:b/>
                <w:i w:val="0"/>
                <w:sz w:val="18"/>
                <w:szCs w:val="18"/>
              </w:rPr>
              <w:t>Danielle.reis@saude.gov.br</w:t>
            </w:r>
          </w:p>
        </w:tc>
      </w:tr>
      <w:tr w:rsidR="00115EF3" w:rsidRPr="004E6D78" w14:paraId="5113DEE1" w14:textId="77777777" w:rsidTr="00C21D9D">
        <w:trPr>
          <w:trHeight w:hRule="exact" w:val="284"/>
        </w:trPr>
        <w:tc>
          <w:tcPr>
            <w:tcW w:w="4962" w:type="dxa"/>
            <w:tcBorders>
              <w:top w:val="single" w:sz="2" w:space="0" w:color="95B3D7" w:themeColor="accent1" w:themeTint="99"/>
              <w:bottom w:val="single" w:sz="12" w:space="0" w:color="95B3D7" w:themeColor="accent1" w:themeTint="99"/>
              <w:right w:val="single" w:sz="2" w:space="0" w:color="95B3D7" w:themeColor="accent1" w:themeTint="99"/>
            </w:tcBorders>
            <w:shd w:val="clear" w:color="auto" w:fill="auto"/>
            <w:vAlign w:val="center"/>
          </w:tcPr>
          <w:p w14:paraId="69586D49" w14:textId="77777777" w:rsidR="00115EF3" w:rsidRPr="004E6D78" w:rsidRDefault="00827D9D" w:rsidP="00C21D9D">
            <w:pPr>
              <w:pStyle w:val="Subttulo"/>
              <w:spacing w:before="0" w:after="0"/>
              <w:rPr>
                <w:rFonts w:cs="Arial"/>
                <w:i w:val="0"/>
                <w:sz w:val="18"/>
                <w:szCs w:val="18"/>
              </w:rPr>
            </w:pPr>
            <w:r w:rsidRPr="004E6D78">
              <w:rPr>
                <w:rFonts w:cs="Arial"/>
                <w:i w:val="0"/>
                <w:sz w:val="18"/>
                <w:szCs w:val="18"/>
              </w:rPr>
              <w:t>3315-3511</w:t>
            </w:r>
          </w:p>
        </w:tc>
        <w:tc>
          <w:tcPr>
            <w:tcW w:w="4394" w:type="dxa"/>
            <w:tcBorders>
              <w:top w:val="single" w:sz="2" w:space="0" w:color="95B3D7" w:themeColor="accent1" w:themeTint="99"/>
              <w:left w:val="single" w:sz="2" w:space="0" w:color="95B3D7" w:themeColor="accent1" w:themeTint="99"/>
              <w:bottom w:val="single" w:sz="12" w:space="0" w:color="95B3D7" w:themeColor="accent1" w:themeTint="99"/>
            </w:tcBorders>
            <w:shd w:val="clear" w:color="auto" w:fill="auto"/>
            <w:vAlign w:val="center"/>
          </w:tcPr>
          <w:p w14:paraId="00658109" w14:textId="77777777" w:rsidR="00115EF3" w:rsidRPr="004E6D78" w:rsidRDefault="00827D9D" w:rsidP="00C21D9D">
            <w:pPr>
              <w:pStyle w:val="Subttulo"/>
              <w:spacing w:before="0" w:after="0"/>
              <w:rPr>
                <w:rFonts w:cs="Arial"/>
                <w:i w:val="0"/>
                <w:sz w:val="18"/>
                <w:szCs w:val="18"/>
              </w:rPr>
            </w:pPr>
            <w:r w:rsidRPr="004E6D78">
              <w:rPr>
                <w:rFonts w:cs="Arial"/>
                <w:i w:val="0"/>
                <w:sz w:val="18"/>
                <w:szCs w:val="18"/>
              </w:rPr>
              <w:t>3315-3570</w:t>
            </w:r>
          </w:p>
        </w:tc>
      </w:tr>
    </w:tbl>
    <w:p w14:paraId="025A48D1" w14:textId="77777777" w:rsidR="00CC29AC" w:rsidRPr="004E6D78" w:rsidRDefault="00CC29AC" w:rsidP="00CC29AC">
      <w:pPr>
        <w:rPr>
          <w:rFonts w:ascii="Arial" w:hAnsi="Arial" w:cs="Arial"/>
          <w:sz w:val="20"/>
          <w:szCs w:val="20"/>
        </w:rPr>
      </w:pPr>
    </w:p>
    <w:p w14:paraId="5CA82B14" w14:textId="77777777" w:rsidR="00CC29AC" w:rsidRPr="004E6D78" w:rsidRDefault="00CC29AC" w:rsidP="00CC29AC">
      <w:pPr>
        <w:rPr>
          <w:rFonts w:ascii="Arial" w:hAnsi="Arial" w:cs="Arial"/>
          <w:sz w:val="20"/>
          <w:szCs w:val="20"/>
        </w:rPr>
      </w:pPr>
    </w:p>
    <w:tbl>
      <w:tblPr>
        <w:tblW w:w="9356" w:type="dxa"/>
        <w:tblInd w:w="-34" w:type="dxa"/>
        <w:tblBorders>
          <w:top w:val="single" w:sz="12" w:space="0" w:color="000000"/>
          <w:bottom w:val="single" w:sz="12" w:space="0" w:color="000000"/>
          <w:insideH w:val="single" w:sz="2" w:space="0" w:color="000000"/>
          <w:insideV w:val="single" w:sz="6" w:space="0" w:color="000000"/>
        </w:tblBorders>
        <w:tblLook w:val="04A0" w:firstRow="1" w:lastRow="0" w:firstColumn="1" w:lastColumn="0" w:noHBand="0" w:noVBand="1"/>
      </w:tblPr>
      <w:tblGrid>
        <w:gridCol w:w="9356"/>
      </w:tblGrid>
      <w:tr w:rsidR="00115EF3" w:rsidRPr="004E6D78" w14:paraId="47B78223" w14:textId="77777777" w:rsidTr="00C21D9D">
        <w:trPr>
          <w:trHeight w:hRule="exact" w:val="397"/>
        </w:trPr>
        <w:tc>
          <w:tcPr>
            <w:tcW w:w="9356" w:type="dxa"/>
            <w:tcBorders>
              <w:top w:val="single" w:sz="12" w:space="0" w:color="95B3D7" w:themeColor="accent1" w:themeTint="99"/>
              <w:bottom w:val="single" w:sz="2" w:space="0" w:color="95B3D7" w:themeColor="accent1" w:themeTint="99"/>
              <w:right w:val="nil"/>
            </w:tcBorders>
            <w:shd w:val="clear" w:color="auto" w:fill="95B3D7" w:themeFill="accent1" w:themeFillTint="99"/>
            <w:vAlign w:val="center"/>
          </w:tcPr>
          <w:p w14:paraId="3A897E1A" w14:textId="77777777" w:rsidR="00115EF3" w:rsidRPr="004E6D78" w:rsidRDefault="00115EF3" w:rsidP="00C21D9D">
            <w:pPr>
              <w:pStyle w:val="Subttulo"/>
              <w:spacing w:before="0" w:after="0"/>
              <w:rPr>
                <w:rFonts w:cs="Arial"/>
                <w:i w:val="0"/>
                <w:iCs w:val="0"/>
                <w:sz w:val="20"/>
                <w:szCs w:val="20"/>
              </w:rPr>
            </w:pPr>
            <w:r w:rsidRPr="004E6D78">
              <w:rPr>
                <w:rFonts w:cs="Arial"/>
                <w:b/>
                <w:bCs/>
                <w:i w:val="0"/>
                <w:iCs w:val="0"/>
                <w:color w:val="FFFFFF" w:themeColor="background1"/>
                <w:sz w:val="20"/>
                <w:szCs w:val="20"/>
              </w:rPr>
              <w:t>Objetivo deste Documento</w:t>
            </w:r>
          </w:p>
        </w:tc>
      </w:tr>
      <w:tr w:rsidR="00115EF3" w:rsidRPr="004E6D78" w14:paraId="5989B582" w14:textId="77777777" w:rsidTr="00C21D9D">
        <w:tc>
          <w:tcPr>
            <w:tcW w:w="9356" w:type="dxa"/>
            <w:tcBorders>
              <w:top w:val="single" w:sz="2" w:space="0" w:color="95B3D7" w:themeColor="accent1" w:themeTint="99"/>
              <w:bottom w:val="single" w:sz="12" w:space="0" w:color="95B3D7" w:themeColor="accent1" w:themeTint="99"/>
            </w:tcBorders>
            <w:shd w:val="clear" w:color="auto" w:fill="auto"/>
            <w:vAlign w:val="center"/>
          </w:tcPr>
          <w:p w14:paraId="6608589F" w14:textId="77777777" w:rsidR="00115EF3" w:rsidRPr="004E6D78" w:rsidRDefault="00115EF3" w:rsidP="00C21D9D">
            <w:pPr>
              <w:pStyle w:val="Subttulo"/>
              <w:spacing w:before="0" w:after="0"/>
              <w:ind w:firstLine="885"/>
              <w:jc w:val="left"/>
              <w:rPr>
                <w:rFonts w:cs="Arial"/>
                <w:sz w:val="20"/>
                <w:szCs w:val="20"/>
              </w:rPr>
            </w:pPr>
          </w:p>
          <w:p w14:paraId="693CB8C8" w14:textId="77777777" w:rsidR="00115EF3" w:rsidRPr="004E6D78" w:rsidRDefault="00115EF3" w:rsidP="003E414F">
            <w:pPr>
              <w:spacing w:line="360" w:lineRule="auto"/>
              <w:ind w:firstLine="601"/>
              <w:jc w:val="both"/>
              <w:rPr>
                <w:lang w:eastAsia="pt-BR"/>
              </w:rPr>
            </w:pPr>
            <w:r w:rsidRPr="004E6D78">
              <w:rPr>
                <w:rFonts w:ascii="Arial" w:hAnsi="Arial" w:cs="Arial"/>
                <w:sz w:val="18"/>
                <w:szCs w:val="18"/>
              </w:rPr>
              <w:t>Este documento tem como objetivo apresentar as regras gerais utilizadas pelo sistema. (</w:t>
            </w:r>
            <w:r w:rsidRPr="004E6D78">
              <w:rPr>
                <w:rFonts w:ascii="Arial" w:hAnsi="Arial" w:cs="Arial"/>
                <w:color w:val="2E2E2E"/>
                <w:sz w:val="18"/>
                <w:szCs w:val="18"/>
              </w:rPr>
              <w:t>Restrições, validações, condições e exceções)</w:t>
            </w:r>
            <w:r w:rsidRPr="004E6D78">
              <w:rPr>
                <w:rFonts w:ascii="Arial" w:hAnsi="Arial" w:cs="Arial"/>
                <w:sz w:val="18"/>
                <w:szCs w:val="18"/>
              </w:rPr>
              <w:t>.</w:t>
            </w:r>
          </w:p>
        </w:tc>
      </w:tr>
    </w:tbl>
    <w:p w14:paraId="130528CD" w14:textId="77777777" w:rsidR="00CC29AC" w:rsidRPr="004E6D78" w:rsidRDefault="00CC29AC" w:rsidP="00CC29AC">
      <w:pPr>
        <w:rPr>
          <w:rFonts w:ascii="Arial" w:hAnsi="Arial" w:cs="Arial"/>
          <w:sz w:val="20"/>
          <w:szCs w:val="20"/>
        </w:rPr>
      </w:pPr>
    </w:p>
    <w:p w14:paraId="47FAFB84" w14:textId="77777777" w:rsidR="00CC29AC" w:rsidRPr="004E6D78" w:rsidRDefault="00CC29AC" w:rsidP="00CC29AC">
      <w:pPr>
        <w:rPr>
          <w:rFonts w:ascii="Arial" w:hAnsi="Arial" w:cs="Arial"/>
          <w:sz w:val="20"/>
          <w:szCs w:val="20"/>
        </w:rPr>
      </w:pPr>
    </w:p>
    <w:tbl>
      <w:tblPr>
        <w:tblW w:w="9360" w:type="dxa"/>
        <w:tblInd w:w="-34" w:type="dxa"/>
        <w:tblBorders>
          <w:top w:val="single" w:sz="12" w:space="0" w:color="000000"/>
          <w:bottom w:val="single" w:sz="12" w:space="0" w:color="000000"/>
        </w:tblBorders>
        <w:tblLayout w:type="fixed"/>
        <w:tblLook w:val="04A0" w:firstRow="1" w:lastRow="0" w:firstColumn="1" w:lastColumn="0" w:noHBand="0" w:noVBand="1"/>
      </w:tblPr>
      <w:tblGrid>
        <w:gridCol w:w="1527"/>
        <w:gridCol w:w="1311"/>
        <w:gridCol w:w="2411"/>
        <w:gridCol w:w="3261"/>
        <w:gridCol w:w="850"/>
      </w:tblGrid>
      <w:tr w:rsidR="00115EF3" w:rsidRPr="004E6D78" w14:paraId="630D449F" w14:textId="77777777" w:rsidTr="00290F15">
        <w:trPr>
          <w:trHeight w:val="397"/>
        </w:trPr>
        <w:tc>
          <w:tcPr>
            <w:tcW w:w="9360" w:type="dxa"/>
            <w:gridSpan w:val="5"/>
            <w:tcBorders>
              <w:top w:val="single" w:sz="12" w:space="0" w:color="95B3D7" w:themeColor="accent1" w:themeTint="99"/>
              <w:left w:val="nil"/>
              <w:bottom w:val="single" w:sz="2" w:space="0" w:color="95B3D7" w:themeColor="accent1" w:themeTint="99"/>
              <w:right w:val="nil"/>
            </w:tcBorders>
            <w:shd w:val="clear" w:color="auto" w:fill="95B3D7" w:themeFill="accent1" w:themeFillTint="99"/>
            <w:vAlign w:val="center"/>
            <w:hideMark/>
          </w:tcPr>
          <w:p w14:paraId="028FD5E4" w14:textId="77777777" w:rsidR="00115EF3" w:rsidRPr="004E6D78" w:rsidRDefault="00115EF3" w:rsidP="00C21D9D">
            <w:pPr>
              <w:pStyle w:val="CabealhodeTabela"/>
              <w:widowControl w:val="0"/>
              <w:suppressAutoHyphens/>
              <w:spacing w:line="276" w:lineRule="auto"/>
              <w:rPr>
                <w:rFonts w:ascii="Arial" w:eastAsia="Arial Unicode MS" w:hAnsi="Arial" w:cs="Arial"/>
                <w:color w:val="FFFFFF" w:themeColor="background1"/>
                <w:sz w:val="20"/>
                <w:lang w:eastAsia="en-US"/>
              </w:rPr>
            </w:pPr>
            <w:r w:rsidRPr="004E6D78">
              <w:rPr>
                <w:rFonts w:ascii="Arial" w:hAnsi="Arial" w:cs="Arial"/>
                <w:color w:val="FFFFFF" w:themeColor="background1"/>
                <w:sz w:val="20"/>
                <w:lang w:eastAsia="en-US"/>
              </w:rPr>
              <w:t>Histórico de Revisão</w:t>
            </w:r>
          </w:p>
        </w:tc>
      </w:tr>
      <w:tr w:rsidR="00115EF3" w:rsidRPr="004E6D78" w14:paraId="3CB7281D" w14:textId="77777777" w:rsidTr="00290F15">
        <w:tc>
          <w:tcPr>
            <w:tcW w:w="1527" w:type="dxa"/>
            <w:tcBorders>
              <w:top w:val="single" w:sz="2" w:space="0" w:color="95B3D7" w:themeColor="accent1" w:themeTint="99"/>
              <w:left w:val="nil"/>
              <w:bottom w:val="single" w:sz="2" w:space="0" w:color="95B3D7" w:themeColor="accent1" w:themeTint="99"/>
              <w:right w:val="nil"/>
            </w:tcBorders>
            <w:hideMark/>
          </w:tcPr>
          <w:p w14:paraId="0F0E7BD5" w14:textId="77777777" w:rsidR="00115EF3" w:rsidRPr="004E6D78" w:rsidRDefault="00115EF3" w:rsidP="00C21D9D">
            <w:pPr>
              <w:pStyle w:val="CabealhodeTabela"/>
              <w:widowControl w:val="0"/>
              <w:suppressAutoHyphens/>
              <w:spacing w:line="276" w:lineRule="auto"/>
              <w:rPr>
                <w:rFonts w:ascii="Arial" w:eastAsia="Arial Unicode MS" w:hAnsi="Arial" w:cs="Arial"/>
                <w:sz w:val="18"/>
                <w:szCs w:val="24"/>
                <w:lang w:eastAsia="en-US"/>
              </w:rPr>
            </w:pPr>
            <w:r w:rsidRPr="004E6D78">
              <w:rPr>
                <w:rFonts w:ascii="Arial" w:eastAsia="Arial Unicode MS" w:hAnsi="Arial" w:cs="Arial"/>
                <w:sz w:val="18"/>
                <w:szCs w:val="24"/>
                <w:lang w:eastAsia="en-US"/>
              </w:rPr>
              <w:t>Data</w:t>
            </w:r>
          </w:p>
        </w:tc>
        <w:tc>
          <w:tcPr>
            <w:tcW w:w="1311" w:type="dxa"/>
            <w:tcBorders>
              <w:top w:val="single" w:sz="2" w:space="0" w:color="95B3D7" w:themeColor="accent1" w:themeTint="99"/>
              <w:left w:val="nil"/>
              <w:bottom w:val="single" w:sz="2" w:space="0" w:color="95B3D7" w:themeColor="accent1" w:themeTint="99"/>
              <w:right w:val="nil"/>
            </w:tcBorders>
            <w:hideMark/>
          </w:tcPr>
          <w:p w14:paraId="39B14C5B" w14:textId="77777777" w:rsidR="00115EF3" w:rsidRPr="004E6D78" w:rsidRDefault="00115EF3" w:rsidP="00C21D9D">
            <w:pPr>
              <w:pStyle w:val="CabealhodeTabela"/>
              <w:widowControl w:val="0"/>
              <w:suppressAutoHyphens/>
              <w:spacing w:line="276" w:lineRule="auto"/>
              <w:rPr>
                <w:rFonts w:ascii="Arial" w:eastAsia="Arial Unicode MS" w:hAnsi="Arial" w:cs="Arial"/>
                <w:sz w:val="18"/>
                <w:szCs w:val="24"/>
                <w:lang w:eastAsia="en-US"/>
              </w:rPr>
            </w:pPr>
            <w:r w:rsidRPr="004E6D78">
              <w:rPr>
                <w:rFonts w:ascii="Arial" w:eastAsia="Arial Unicode MS" w:hAnsi="Arial" w:cs="Arial"/>
                <w:sz w:val="18"/>
                <w:szCs w:val="24"/>
                <w:lang w:eastAsia="en-US"/>
              </w:rPr>
              <w:t>Demanda</w:t>
            </w:r>
          </w:p>
        </w:tc>
        <w:tc>
          <w:tcPr>
            <w:tcW w:w="2411" w:type="dxa"/>
            <w:tcBorders>
              <w:top w:val="single" w:sz="2" w:space="0" w:color="95B3D7" w:themeColor="accent1" w:themeTint="99"/>
              <w:left w:val="nil"/>
              <w:bottom w:val="single" w:sz="2" w:space="0" w:color="95B3D7" w:themeColor="accent1" w:themeTint="99"/>
              <w:right w:val="nil"/>
            </w:tcBorders>
            <w:hideMark/>
          </w:tcPr>
          <w:p w14:paraId="61CB1ED1" w14:textId="77777777" w:rsidR="00115EF3" w:rsidRPr="004E6D78" w:rsidRDefault="00115EF3" w:rsidP="00C21D9D">
            <w:pPr>
              <w:pStyle w:val="CabealhodeTabela"/>
              <w:widowControl w:val="0"/>
              <w:suppressAutoHyphens/>
              <w:spacing w:line="276" w:lineRule="auto"/>
              <w:rPr>
                <w:rFonts w:ascii="Arial" w:eastAsia="Arial Unicode MS" w:hAnsi="Arial" w:cs="Arial"/>
                <w:sz w:val="18"/>
                <w:szCs w:val="24"/>
                <w:lang w:eastAsia="en-US"/>
              </w:rPr>
            </w:pPr>
            <w:r w:rsidRPr="004E6D78">
              <w:rPr>
                <w:rFonts w:ascii="Arial" w:eastAsia="Arial Unicode MS" w:hAnsi="Arial" w:cs="Arial"/>
                <w:sz w:val="18"/>
                <w:szCs w:val="24"/>
                <w:lang w:eastAsia="en-US"/>
              </w:rPr>
              <w:t>Autor</w:t>
            </w:r>
          </w:p>
        </w:tc>
        <w:tc>
          <w:tcPr>
            <w:tcW w:w="3261" w:type="dxa"/>
            <w:tcBorders>
              <w:top w:val="single" w:sz="2" w:space="0" w:color="95B3D7" w:themeColor="accent1" w:themeTint="99"/>
              <w:left w:val="nil"/>
              <w:bottom w:val="single" w:sz="2" w:space="0" w:color="95B3D7" w:themeColor="accent1" w:themeTint="99"/>
              <w:right w:val="nil"/>
            </w:tcBorders>
            <w:hideMark/>
          </w:tcPr>
          <w:p w14:paraId="486A1702" w14:textId="77777777" w:rsidR="00115EF3" w:rsidRPr="004E6D78" w:rsidRDefault="00115EF3" w:rsidP="00C21D9D">
            <w:pPr>
              <w:pStyle w:val="CabealhodeTabela"/>
              <w:widowControl w:val="0"/>
              <w:suppressAutoHyphens/>
              <w:spacing w:line="276" w:lineRule="auto"/>
              <w:rPr>
                <w:rFonts w:ascii="Arial" w:eastAsia="Arial Unicode MS" w:hAnsi="Arial" w:cs="Arial"/>
                <w:sz w:val="18"/>
                <w:szCs w:val="24"/>
                <w:lang w:eastAsia="en-US"/>
              </w:rPr>
            </w:pPr>
            <w:r w:rsidRPr="004E6D78">
              <w:rPr>
                <w:rFonts w:ascii="Arial" w:eastAsia="Arial Unicode MS" w:hAnsi="Arial" w:cs="Arial"/>
                <w:sz w:val="18"/>
                <w:szCs w:val="24"/>
                <w:lang w:eastAsia="en-US"/>
              </w:rPr>
              <w:t>Descrição</w:t>
            </w:r>
          </w:p>
        </w:tc>
        <w:tc>
          <w:tcPr>
            <w:tcW w:w="850" w:type="dxa"/>
            <w:tcBorders>
              <w:top w:val="single" w:sz="2" w:space="0" w:color="95B3D7" w:themeColor="accent1" w:themeTint="99"/>
              <w:left w:val="nil"/>
              <w:bottom w:val="single" w:sz="2" w:space="0" w:color="95B3D7" w:themeColor="accent1" w:themeTint="99"/>
              <w:right w:val="nil"/>
            </w:tcBorders>
            <w:hideMark/>
          </w:tcPr>
          <w:p w14:paraId="290194D3" w14:textId="77777777" w:rsidR="00115EF3" w:rsidRPr="004E6D78" w:rsidRDefault="00115EF3" w:rsidP="00C21D9D">
            <w:pPr>
              <w:pStyle w:val="CabealhodeTabela"/>
              <w:widowControl w:val="0"/>
              <w:suppressAutoHyphens/>
              <w:spacing w:line="276" w:lineRule="auto"/>
              <w:rPr>
                <w:rFonts w:ascii="Arial" w:eastAsia="Arial Unicode MS" w:hAnsi="Arial" w:cs="Arial"/>
                <w:sz w:val="18"/>
                <w:szCs w:val="24"/>
                <w:lang w:eastAsia="en-US"/>
              </w:rPr>
            </w:pPr>
            <w:r w:rsidRPr="004E6D78">
              <w:rPr>
                <w:rFonts w:ascii="Arial" w:eastAsia="Arial Unicode MS" w:hAnsi="Arial" w:cs="Arial"/>
                <w:sz w:val="18"/>
                <w:szCs w:val="24"/>
                <w:lang w:eastAsia="en-US"/>
              </w:rPr>
              <w:t>Versão</w:t>
            </w:r>
          </w:p>
        </w:tc>
      </w:tr>
      <w:tr w:rsidR="00115EF3" w:rsidRPr="004E6D78" w14:paraId="7B44946A" w14:textId="77777777" w:rsidTr="00290F15">
        <w:trPr>
          <w:trHeight w:val="388"/>
        </w:trPr>
        <w:tc>
          <w:tcPr>
            <w:tcW w:w="1527"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14:paraId="598AA29F" w14:textId="77777777" w:rsidR="00115EF3" w:rsidRPr="004E6D78" w:rsidRDefault="00256CC8" w:rsidP="001F0670">
            <w:pPr>
              <w:widowControl w:val="0"/>
              <w:suppressAutoHyphens/>
              <w:spacing w:line="360" w:lineRule="auto"/>
              <w:jc w:val="center"/>
              <w:rPr>
                <w:rFonts w:ascii="Arial" w:eastAsia="Times New Roman" w:hAnsi="Arial" w:cs="Arial"/>
                <w:sz w:val="18"/>
                <w:szCs w:val="18"/>
              </w:rPr>
            </w:pPr>
            <w:r w:rsidRPr="004E6D78">
              <w:rPr>
                <w:rFonts w:ascii="Arial" w:eastAsia="Times New Roman" w:hAnsi="Arial" w:cs="Arial"/>
                <w:sz w:val="18"/>
                <w:szCs w:val="18"/>
              </w:rPr>
              <w:t>17/0</w:t>
            </w:r>
            <w:r w:rsidR="00290F15" w:rsidRPr="004E6D78">
              <w:rPr>
                <w:rFonts w:ascii="Arial" w:eastAsia="Times New Roman" w:hAnsi="Arial" w:cs="Arial"/>
                <w:sz w:val="18"/>
                <w:szCs w:val="18"/>
              </w:rPr>
              <w:t>7</w:t>
            </w:r>
            <w:r w:rsidRPr="004E6D78">
              <w:rPr>
                <w:rFonts w:ascii="Arial" w:eastAsia="Times New Roman" w:hAnsi="Arial" w:cs="Arial"/>
                <w:sz w:val="18"/>
                <w:szCs w:val="18"/>
              </w:rPr>
              <w:t>/2017</w:t>
            </w:r>
          </w:p>
          <w:p w14:paraId="368D8F8B" w14:textId="77777777" w:rsidR="00115EF3" w:rsidRPr="004E6D78" w:rsidRDefault="00115EF3" w:rsidP="001F0670">
            <w:pPr>
              <w:pStyle w:val="DetalhedeReviso"/>
              <w:widowControl w:val="0"/>
              <w:suppressAutoHyphens/>
              <w:spacing w:line="360" w:lineRule="auto"/>
              <w:ind w:left="0"/>
              <w:jc w:val="center"/>
              <w:rPr>
                <w:rFonts w:eastAsia="Arial Unicode MS" w:cs="Arial"/>
                <w:sz w:val="18"/>
                <w:szCs w:val="18"/>
                <w:lang w:eastAsia="en-US"/>
              </w:rPr>
            </w:pPr>
          </w:p>
        </w:tc>
        <w:tc>
          <w:tcPr>
            <w:tcW w:w="13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14:paraId="6FC8A2E8" w14:textId="77777777" w:rsidR="00115EF3" w:rsidRPr="004E6D78" w:rsidRDefault="00256CC8" w:rsidP="001F0670">
            <w:pPr>
              <w:pStyle w:val="DetalhedeReviso"/>
              <w:widowControl w:val="0"/>
              <w:suppressAutoHyphens/>
              <w:spacing w:line="360" w:lineRule="auto"/>
              <w:ind w:left="0"/>
              <w:jc w:val="center"/>
              <w:rPr>
                <w:rFonts w:cs="Arial"/>
                <w:sz w:val="18"/>
                <w:szCs w:val="18"/>
                <w:lang w:eastAsia="en-US"/>
              </w:rPr>
            </w:pPr>
            <w:r w:rsidRPr="004E6D78">
              <w:rPr>
                <w:rFonts w:cs="Arial"/>
                <w:sz w:val="18"/>
                <w:szCs w:val="18"/>
                <w:lang w:eastAsia="en-US"/>
              </w:rPr>
              <w:t>OS10106</w:t>
            </w:r>
          </w:p>
        </w:tc>
        <w:tc>
          <w:tcPr>
            <w:tcW w:w="24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14:paraId="7F1E8F32" w14:textId="77777777" w:rsidR="00115EF3" w:rsidRPr="004E6D78" w:rsidRDefault="006F3CAA"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cs="Arial"/>
                <w:sz w:val="18"/>
                <w:szCs w:val="18"/>
                <w:lang w:eastAsia="en-US"/>
              </w:rPr>
              <w:t>Maira Lopes</w:t>
            </w:r>
          </w:p>
        </w:tc>
        <w:tc>
          <w:tcPr>
            <w:tcW w:w="326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hideMark/>
          </w:tcPr>
          <w:p w14:paraId="5268672D" w14:textId="77777777" w:rsidR="00115EF3" w:rsidRPr="004E6D78" w:rsidRDefault="006F3CAA" w:rsidP="001F0670">
            <w:pPr>
              <w:pStyle w:val="DetalhedeReviso"/>
              <w:widowControl w:val="0"/>
              <w:suppressAutoHyphens/>
              <w:spacing w:line="360" w:lineRule="auto"/>
              <w:ind w:left="0"/>
              <w:jc w:val="both"/>
              <w:rPr>
                <w:rFonts w:eastAsia="Arial Unicode MS" w:cs="Arial"/>
                <w:sz w:val="18"/>
                <w:szCs w:val="18"/>
                <w:lang w:eastAsia="en-US"/>
              </w:rPr>
            </w:pPr>
            <w:r w:rsidRPr="004E6D78">
              <w:rPr>
                <w:rFonts w:cs="Arial"/>
                <w:sz w:val="18"/>
                <w:szCs w:val="18"/>
                <w:lang w:eastAsia="en-US"/>
              </w:rPr>
              <w:t>Criação do documento.</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hideMark/>
          </w:tcPr>
          <w:p w14:paraId="0A4B067D" w14:textId="77777777" w:rsidR="00115EF3" w:rsidRPr="004E6D78" w:rsidRDefault="006F3CAA"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cs="Arial"/>
                <w:sz w:val="18"/>
                <w:szCs w:val="18"/>
                <w:lang w:eastAsia="en-US"/>
              </w:rPr>
              <w:t>0.1</w:t>
            </w:r>
          </w:p>
        </w:tc>
      </w:tr>
      <w:tr w:rsidR="00115EF3" w:rsidRPr="004E6D78" w14:paraId="15F607A0" w14:textId="77777777" w:rsidTr="00290F15">
        <w:trPr>
          <w:trHeight w:val="325"/>
        </w:trPr>
        <w:tc>
          <w:tcPr>
            <w:tcW w:w="1527"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14:paraId="10FEB0C1" w14:textId="77777777" w:rsidR="00115EF3" w:rsidRPr="004E6D78" w:rsidRDefault="00040489"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19/07/2017</w:t>
            </w:r>
          </w:p>
        </w:tc>
        <w:tc>
          <w:tcPr>
            <w:tcW w:w="13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15CF948A" w14:textId="77777777" w:rsidR="00115EF3" w:rsidRPr="004E6D78" w:rsidRDefault="00040489"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1669</w:t>
            </w:r>
          </w:p>
        </w:tc>
        <w:tc>
          <w:tcPr>
            <w:tcW w:w="24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57821CFE" w14:textId="77777777" w:rsidR="00115EF3" w:rsidRPr="004E6D78" w:rsidRDefault="00040489"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Virgínia Bincoleto</w:t>
            </w:r>
          </w:p>
        </w:tc>
        <w:tc>
          <w:tcPr>
            <w:tcW w:w="326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359F1238" w14:textId="77777777" w:rsidR="00115EF3" w:rsidRPr="004E6D78" w:rsidRDefault="00BD57DC" w:rsidP="001F0670">
            <w:pPr>
              <w:pStyle w:val="DetalhedeReviso"/>
              <w:widowControl w:val="0"/>
              <w:suppressAutoHyphens/>
              <w:spacing w:line="360" w:lineRule="auto"/>
              <w:ind w:left="0"/>
              <w:rPr>
                <w:rFonts w:eastAsia="Arial Unicode MS" w:cs="Arial"/>
                <w:sz w:val="18"/>
                <w:szCs w:val="18"/>
                <w:lang w:eastAsia="en-US"/>
              </w:rPr>
            </w:pPr>
            <w:r w:rsidRPr="004E6D78">
              <w:rPr>
                <w:rFonts w:eastAsia="Arial Unicode MS" w:cs="Arial"/>
                <w:sz w:val="18"/>
                <w:szCs w:val="18"/>
                <w:lang w:eastAsia="en-US"/>
              </w:rPr>
              <w:t xml:space="preserve">Inclusão: </w:t>
            </w:r>
            <w:r w:rsidR="002F4CEF" w:rsidRPr="004E6D78">
              <w:rPr>
                <w:rFonts w:eastAsia="Arial Unicode MS" w:cs="Arial"/>
                <w:sz w:val="18"/>
                <w:szCs w:val="18"/>
                <w:lang w:eastAsia="en-US"/>
              </w:rPr>
              <w:t>RGN007, RGN008, RGN009, RGN010</w:t>
            </w:r>
          </w:p>
          <w:p w14:paraId="328AAEEF" w14:textId="77777777" w:rsidR="0053674F" w:rsidRPr="004E6D78" w:rsidRDefault="0053674F" w:rsidP="001F0670">
            <w:pPr>
              <w:pStyle w:val="DetalhedeReviso"/>
              <w:widowControl w:val="0"/>
              <w:suppressAutoHyphens/>
              <w:spacing w:line="360" w:lineRule="auto"/>
              <w:ind w:left="0"/>
              <w:rPr>
                <w:rFonts w:eastAsia="Arial Unicode MS" w:cs="Arial"/>
                <w:sz w:val="18"/>
                <w:szCs w:val="18"/>
                <w:lang w:eastAsia="en-US"/>
              </w:rPr>
            </w:pPr>
            <w:r w:rsidRPr="004E6D78">
              <w:rPr>
                <w:rFonts w:eastAsia="Arial Unicode MS" w:cs="Arial"/>
                <w:sz w:val="18"/>
                <w:szCs w:val="18"/>
                <w:lang w:eastAsia="en-US"/>
              </w:rPr>
              <w:t>Formatação do documento.</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14:paraId="0D65D055" w14:textId="77777777" w:rsidR="00115EF3" w:rsidRPr="004E6D78" w:rsidRDefault="00BD57DC"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0.2</w:t>
            </w:r>
          </w:p>
        </w:tc>
      </w:tr>
      <w:tr w:rsidR="00290F15" w:rsidRPr="004E6D78" w14:paraId="42AACF69" w14:textId="77777777" w:rsidTr="001F0670">
        <w:trPr>
          <w:trHeight w:val="256"/>
        </w:trPr>
        <w:tc>
          <w:tcPr>
            <w:tcW w:w="1527"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14:paraId="1A8F4830" w14:textId="77777777" w:rsidR="00290F15" w:rsidRPr="004E6D78" w:rsidRDefault="00290F15" w:rsidP="001F0670">
            <w:pPr>
              <w:widowControl w:val="0"/>
              <w:suppressAutoHyphens/>
              <w:spacing w:line="360" w:lineRule="auto"/>
              <w:jc w:val="center"/>
              <w:rPr>
                <w:rFonts w:ascii="Arial" w:eastAsia="Times New Roman" w:hAnsi="Arial" w:cs="Arial"/>
                <w:sz w:val="18"/>
                <w:szCs w:val="18"/>
              </w:rPr>
            </w:pPr>
            <w:r w:rsidRPr="004E6D78">
              <w:rPr>
                <w:rFonts w:ascii="Arial" w:eastAsia="Times New Roman" w:hAnsi="Arial" w:cs="Arial"/>
                <w:sz w:val="18"/>
                <w:szCs w:val="18"/>
              </w:rPr>
              <w:t>20/07/2017</w:t>
            </w:r>
          </w:p>
          <w:p w14:paraId="05D122B9" w14:textId="77777777" w:rsidR="00290F15" w:rsidRPr="004E6D78" w:rsidRDefault="00290F15" w:rsidP="001F0670">
            <w:pPr>
              <w:pStyle w:val="DetalhedeReviso"/>
              <w:widowControl w:val="0"/>
              <w:suppressAutoHyphens/>
              <w:spacing w:line="360" w:lineRule="auto"/>
              <w:ind w:left="0"/>
              <w:jc w:val="center"/>
              <w:rPr>
                <w:rFonts w:eastAsia="Arial Unicode MS" w:cs="Arial"/>
                <w:sz w:val="18"/>
                <w:szCs w:val="18"/>
                <w:lang w:eastAsia="en-US"/>
              </w:rPr>
            </w:pPr>
          </w:p>
        </w:tc>
        <w:tc>
          <w:tcPr>
            <w:tcW w:w="13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432DB90C" w14:textId="77777777" w:rsidR="00290F15" w:rsidRPr="004E6D78" w:rsidRDefault="00290F15" w:rsidP="001F0670">
            <w:pPr>
              <w:pStyle w:val="DetalhedeReviso"/>
              <w:widowControl w:val="0"/>
              <w:suppressAutoHyphens/>
              <w:spacing w:line="360" w:lineRule="auto"/>
              <w:ind w:left="0"/>
              <w:jc w:val="center"/>
              <w:rPr>
                <w:rFonts w:cs="Arial"/>
                <w:sz w:val="18"/>
                <w:szCs w:val="18"/>
                <w:lang w:eastAsia="en-US"/>
              </w:rPr>
            </w:pPr>
            <w:r w:rsidRPr="004E6D78">
              <w:rPr>
                <w:rFonts w:cs="Arial"/>
                <w:sz w:val="18"/>
                <w:szCs w:val="18"/>
                <w:lang w:eastAsia="en-US"/>
              </w:rPr>
              <w:t>OS10106</w:t>
            </w:r>
          </w:p>
        </w:tc>
        <w:tc>
          <w:tcPr>
            <w:tcW w:w="24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4C20D0C8" w14:textId="77777777" w:rsidR="00290F15" w:rsidRPr="004E6D78" w:rsidRDefault="00290F15"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cs="Arial"/>
                <w:sz w:val="18"/>
                <w:szCs w:val="18"/>
                <w:lang w:eastAsia="en-US"/>
              </w:rPr>
              <w:t>Maira Lopes</w:t>
            </w:r>
          </w:p>
        </w:tc>
        <w:tc>
          <w:tcPr>
            <w:tcW w:w="326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21F6772D" w14:textId="79FD39F5" w:rsidR="00290F15" w:rsidRPr="004E6D78" w:rsidRDefault="00290F15" w:rsidP="001F0670">
            <w:pPr>
              <w:pStyle w:val="DetalhedeReviso"/>
              <w:widowControl w:val="0"/>
              <w:suppressAutoHyphens/>
              <w:spacing w:line="360" w:lineRule="auto"/>
              <w:ind w:left="0"/>
              <w:jc w:val="both"/>
              <w:rPr>
                <w:rFonts w:eastAsia="Arial Unicode MS" w:cs="Arial"/>
                <w:sz w:val="18"/>
                <w:szCs w:val="18"/>
                <w:lang w:eastAsia="en-US"/>
              </w:rPr>
            </w:pPr>
            <w:r w:rsidRPr="004E6D78">
              <w:rPr>
                <w:rFonts w:cs="Arial"/>
                <w:sz w:val="18"/>
                <w:szCs w:val="18"/>
                <w:lang w:eastAsia="en-US"/>
              </w:rPr>
              <w:t>Inclusão da RGN011</w:t>
            </w:r>
            <w:r w:rsidR="001560BD" w:rsidRPr="004E6D78">
              <w:rPr>
                <w:rFonts w:cs="Arial"/>
                <w:sz w:val="18"/>
                <w:szCs w:val="18"/>
                <w:lang w:eastAsia="en-US"/>
              </w:rPr>
              <w:t>.</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14:paraId="0746D01E" w14:textId="77777777" w:rsidR="00290F15" w:rsidRPr="004E6D78" w:rsidRDefault="00290F15"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cs="Arial"/>
                <w:sz w:val="18"/>
                <w:szCs w:val="18"/>
                <w:lang w:eastAsia="en-US"/>
              </w:rPr>
              <w:t>0.3</w:t>
            </w:r>
          </w:p>
        </w:tc>
      </w:tr>
      <w:tr w:rsidR="001F0670" w:rsidRPr="004E6D78" w14:paraId="6EF5E8D1" w14:textId="77777777" w:rsidTr="0071292E">
        <w:trPr>
          <w:trHeight w:val="256"/>
        </w:trPr>
        <w:tc>
          <w:tcPr>
            <w:tcW w:w="1527"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14:paraId="3C38415D" w14:textId="05AED99D" w:rsidR="001F0670" w:rsidRPr="004E6D78" w:rsidRDefault="001F0670"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26/07/2017</w:t>
            </w:r>
          </w:p>
        </w:tc>
        <w:tc>
          <w:tcPr>
            <w:tcW w:w="13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55305FCE" w14:textId="7A5ED1E2" w:rsidR="001F0670" w:rsidRPr="004E6D78" w:rsidRDefault="001F0670"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1669</w:t>
            </w:r>
          </w:p>
        </w:tc>
        <w:tc>
          <w:tcPr>
            <w:tcW w:w="24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3BD84591" w14:textId="22A6C982" w:rsidR="001F0670" w:rsidRPr="004E6D78" w:rsidRDefault="001F0670"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Virgínia Bincoleto</w:t>
            </w:r>
          </w:p>
        </w:tc>
        <w:tc>
          <w:tcPr>
            <w:tcW w:w="326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72F19C72" w14:textId="34FA218F" w:rsidR="001F0670" w:rsidRPr="004E6D78" w:rsidRDefault="001F0670" w:rsidP="0071292E">
            <w:pPr>
              <w:pStyle w:val="DetalhedeReviso"/>
              <w:widowControl w:val="0"/>
              <w:suppressAutoHyphens/>
              <w:spacing w:line="360" w:lineRule="auto"/>
              <w:ind w:left="0"/>
              <w:rPr>
                <w:rFonts w:eastAsia="Arial Unicode MS" w:cs="Arial"/>
                <w:sz w:val="18"/>
                <w:szCs w:val="18"/>
                <w:lang w:eastAsia="en-US"/>
              </w:rPr>
            </w:pPr>
            <w:r w:rsidRPr="004E6D78">
              <w:rPr>
                <w:rFonts w:cs="Arial"/>
                <w:sz w:val="18"/>
                <w:szCs w:val="18"/>
                <w:lang w:eastAsia="en-US"/>
              </w:rPr>
              <w:t>Inclusão</w:t>
            </w:r>
            <w:r w:rsidR="0071292E" w:rsidRPr="004E6D78">
              <w:rPr>
                <w:rFonts w:cs="Arial"/>
                <w:sz w:val="18"/>
                <w:szCs w:val="18"/>
                <w:lang w:eastAsia="en-US"/>
              </w:rPr>
              <w:t>:</w:t>
            </w:r>
            <w:r w:rsidRPr="004E6D78">
              <w:rPr>
                <w:rFonts w:cs="Arial"/>
                <w:sz w:val="18"/>
                <w:szCs w:val="18"/>
                <w:lang w:eastAsia="en-US"/>
              </w:rPr>
              <w:t xml:space="preserve"> RGN0013, RGN0014; RGN0015; RGN0016</w:t>
            </w:r>
            <w:r w:rsidR="001A08E5" w:rsidRPr="004E6D78">
              <w:rPr>
                <w:rFonts w:cs="Arial"/>
                <w:sz w:val="18"/>
                <w:szCs w:val="18"/>
                <w:lang w:eastAsia="en-US"/>
              </w:rPr>
              <w:t>; RGN0017</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14:paraId="3A0BBA46" w14:textId="720A928D" w:rsidR="001F0670" w:rsidRPr="004E6D78" w:rsidRDefault="001F0670"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0.4</w:t>
            </w:r>
          </w:p>
        </w:tc>
      </w:tr>
      <w:tr w:rsidR="0071292E" w:rsidRPr="004E6D78" w14:paraId="3780C47F" w14:textId="77777777" w:rsidTr="002B566C">
        <w:trPr>
          <w:trHeight w:val="256"/>
        </w:trPr>
        <w:tc>
          <w:tcPr>
            <w:tcW w:w="1527"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14:paraId="2A95DDF6" w14:textId="116E0FD5" w:rsidR="0071292E" w:rsidRPr="004E6D78" w:rsidRDefault="0071292E"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27/07/2017</w:t>
            </w:r>
          </w:p>
        </w:tc>
        <w:tc>
          <w:tcPr>
            <w:tcW w:w="13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5270F99D" w14:textId="46621B85" w:rsidR="0071292E" w:rsidRPr="004E6D78" w:rsidRDefault="0071292E"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1669</w:t>
            </w:r>
          </w:p>
        </w:tc>
        <w:tc>
          <w:tcPr>
            <w:tcW w:w="24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5324CE4E" w14:textId="79001708" w:rsidR="0071292E" w:rsidRPr="004E6D78" w:rsidRDefault="0071292E"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Virgínia Bincoleto</w:t>
            </w:r>
          </w:p>
        </w:tc>
        <w:tc>
          <w:tcPr>
            <w:tcW w:w="326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6967A028" w14:textId="05A9ED60" w:rsidR="0071292E" w:rsidRPr="004E6D78" w:rsidRDefault="0071292E" w:rsidP="0071292E">
            <w:pPr>
              <w:pStyle w:val="DetalhedeReviso"/>
              <w:widowControl w:val="0"/>
              <w:suppressAutoHyphens/>
              <w:spacing w:line="360" w:lineRule="auto"/>
              <w:ind w:left="0"/>
              <w:rPr>
                <w:rFonts w:cs="Arial"/>
                <w:sz w:val="18"/>
                <w:szCs w:val="18"/>
                <w:lang w:eastAsia="en-US"/>
              </w:rPr>
            </w:pPr>
            <w:r w:rsidRPr="004E6D78">
              <w:rPr>
                <w:rFonts w:cs="Arial"/>
                <w:sz w:val="18"/>
                <w:szCs w:val="18"/>
                <w:lang w:eastAsia="en-US"/>
              </w:rPr>
              <w:t xml:space="preserve">Inclusão: </w:t>
            </w:r>
          </w:p>
          <w:p w14:paraId="460B711C" w14:textId="766ECC43" w:rsidR="0071292E" w:rsidRPr="004E6D78" w:rsidRDefault="00BE5F38" w:rsidP="0071292E">
            <w:pPr>
              <w:pStyle w:val="DetalhedeReviso"/>
              <w:widowControl w:val="0"/>
              <w:suppressAutoHyphens/>
              <w:spacing w:line="360" w:lineRule="auto"/>
              <w:ind w:left="0"/>
              <w:rPr>
                <w:rFonts w:cs="Arial"/>
                <w:sz w:val="18"/>
                <w:szCs w:val="18"/>
                <w:lang w:eastAsia="en-US"/>
              </w:rPr>
            </w:pPr>
            <w:r w:rsidRPr="004E6D78">
              <w:rPr>
                <w:rFonts w:cs="Arial"/>
                <w:sz w:val="18"/>
                <w:szCs w:val="18"/>
                <w:lang w:eastAsia="en-US"/>
              </w:rPr>
              <w:t>Alteração: RGN0013</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14:paraId="3FFF12CB" w14:textId="7DC79B27" w:rsidR="0071292E" w:rsidRPr="004E6D78" w:rsidRDefault="0071292E"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0.5</w:t>
            </w:r>
          </w:p>
        </w:tc>
      </w:tr>
      <w:tr w:rsidR="002B566C" w:rsidRPr="004E6D78" w14:paraId="3FCEECC1" w14:textId="77777777" w:rsidTr="00011F62">
        <w:trPr>
          <w:trHeight w:val="256"/>
        </w:trPr>
        <w:tc>
          <w:tcPr>
            <w:tcW w:w="1527"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14:paraId="43861170" w14:textId="005D7BAA" w:rsidR="002B566C" w:rsidRPr="004E6D78" w:rsidRDefault="002B566C"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28/07/2017</w:t>
            </w:r>
          </w:p>
        </w:tc>
        <w:tc>
          <w:tcPr>
            <w:tcW w:w="13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0957D633" w14:textId="5C9922B8" w:rsidR="002B566C" w:rsidRPr="004E6D78" w:rsidRDefault="002B566C"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OS8891</w:t>
            </w:r>
          </w:p>
        </w:tc>
        <w:tc>
          <w:tcPr>
            <w:tcW w:w="24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09C11435" w14:textId="1D5DCA2E" w:rsidR="002B566C" w:rsidRPr="004E6D78" w:rsidRDefault="002B566C"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Maira Lopes</w:t>
            </w:r>
          </w:p>
        </w:tc>
        <w:tc>
          <w:tcPr>
            <w:tcW w:w="326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4F30F923" w14:textId="17AF50E4" w:rsidR="002B566C" w:rsidRPr="004E6D78" w:rsidRDefault="00CA0E70" w:rsidP="0071292E">
            <w:pPr>
              <w:pStyle w:val="DetalhedeReviso"/>
              <w:widowControl w:val="0"/>
              <w:suppressAutoHyphens/>
              <w:spacing w:line="360" w:lineRule="auto"/>
              <w:ind w:left="0"/>
              <w:rPr>
                <w:rFonts w:cs="Arial"/>
                <w:sz w:val="18"/>
                <w:szCs w:val="18"/>
                <w:lang w:eastAsia="en-US"/>
              </w:rPr>
            </w:pPr>
            <w:r w:rsidRPr="004E6D78">
              <w:rPr>
                <w:rFonts w:cs="Arial"/>
                <w:sz w:val="18"/>
                <w:szCs w:val="18"/>
                <w:lang w:eastAsia="en-US"/>
              </w:rPr>
              <w:t>Inclusão da RGN0022 e RGN0023</w:t>
            </w:r>
            <w:r w:rsidR="00502D8B">
              <w:rPr>
                <w:rFonts w:cs="Arial"/>
                <w:sz w:val="18"/>
                <w:szCs w:val="18"/>
                <w:lang w:eastAsia="en-US"/>
              </w:rPr>
              <w:t xml:space="preserve"> e RGN0024</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14:paraId="24D2A349" w14:textId="3221FAA4" w:rsidR="002B566C" w:rsidRPr="004E6D78" w:rsidRDefault="002B566C" w:rsidP="001F0670">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0.6</w:t>
            </w:r>
          </w:p>
        </w:tc>
      </w:tr>
      <w:tr w:rsidR="00011F62" w:rsidRPr="004E6D78" w14:paraId="5D6C530A" w14:textId="77777777" w:rsidTr="000F62C8">
        <w:trPr>
          <w:trHeight w:val="256"/>
        </w:trPr>
        <w:tc>
          <w:tcPr>
            <w:tcW w:w="1527" w:type="dxa"/>
            <w:tcBorders>
              <w:top w:val="single" w:sz="2" w:space="0" w:color="95B3D7" w:themeColor="accent1" w:themeTint="99"/>
              <w:left w:val="nil"/>
              <w:bottom w:val="single" w:sz="2" w:space="0" w:color="95B3D7" w:themeColor="accent1" w:themeTint="99"/>
              <w:right w:val="single" w:sz="2" w:space="0" w:color="95B3D7" w:themeColor="accent1" w:themeTint="99"/>
            </w:tcBorders>
          </w:tcPr>
          <w:p w14:paraId="764652E2" w14:textId="355B59EF" w:rsidR="00011F62" w:rsidRPr="004E6D78" w:rsidRDefault="00011F62" w:rsidP="009E426B">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31/07/2017</w:t>
            </w:r>
          </w:p>
        </w:tc>
        <w:tc>
          <w:tcPr>
            <w:tcW w:w="13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02E6AFA7" w14:textId="0C95ED4F" w:rsidR="00011F62" w:rsidRPr="004E6D78" w:rsidRDefault="00011F62" w:rsidP="009E426B">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1669</w:t>
            </w:r>
          </w:p>
        </w:tc>
        <w:tc>
          <w:tcPr>
            <w:tcW w:w="241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66ED3D68" w14:textId="6EBDAE1D" w:rsidR="00011F62" w:rsidRPr="004E6D78" w:rsidRDefault="00011F62" w:rsidP="009E426B">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Virgínia Bincoleto</w:t>
            </w:r>
          </w:p>
        </w:tc>
        <w:tc>
          <w:tcPr>
            <w:tcW w:w="3261"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7DCD7422" w14:textId="77777777" w:rsidR="00011F62" w:rsidRPr="004E6D78" w:rsidRDefault="00011F62" w:rsidP="009E426B">
            <w:pPr>
              <w:pStyle w:val="DetalhedeReviso"/>
              <w:widowControl w:val="0"/>
              <w:suppressAutoHyphens/>
              <w:spacing w:line="360" w:lineRule="auto"/>
              <w:ind w:left="0"/>
              <w:jc w:val="both"/>
              <w:rPr>
                <w:rFonts w:eastAsia="Arial Unicode MS" w:cs="Arial"/>
                <w:sz w:val="18"/>
                <w:szCs w:val="18"/>
                <w:lang w:eastAsia="en-US"/>
              </w:rPr>
            </w:pPr>
            <w:r w:rsidRPr="004E6D78">
              <w:rPr>
                <w:rFonts w:eastAsia="Arial Unicode MS" w:cs="Arial"/>
                <w:sz w:val="18"/>
                <w:szCs w:val="18"/>
                <w:lang w:eastAsia="en-US"/>
              </w:rPr>
              <w:t>Para atender as solicitações do gestor na reunião de 31/07/2017, foram realizados os seguintes ajustes:</w:t>
            </w:r>
          </w:p>
          <w:p w14:paraId="4DED483E" w14:textId="5DE24041" w:rsidR="00011F62" w:rsidRPr="004E6D78" w:rsidRDefault="00011F62" w:rsidP="009E426B">
            <w:pPr>
              <w:pStyle w:val="DetalhedeReviso"/>
              <w:widowControl w:val="0"/>
              <w:suppressAutoHyphens/>
              <w:spacing w:line="360" w:lineRule="auto"/>
              <w:ind w:left="0"/>
              <w:rPr>
                <w:rFonts w:cs="Arial"/>
                <w:sz w:val="18"/>
                <w:szCs w:val="18"/>
                <w:lang w:eastAsia="en-US"/>
              </w:rPr>
            </w:pPr>
            <w:r w:rsidRPr="004E6D78">
              <w:rPr>
                <w:rFonts w:cs="Arial"/>
                <w:sz w:val="18"/>
                <w:szCs w:val="18"/>
                <w:lang w:eastAsia="en-US"/>
              </w:rPr>
              <w:t>Inclusão: RG</w:t>
            </w:r>
            <w:r w:rsidR="00F13D68" w:rsidRPr="004E6D78">
              <w:rPr>
                <w:rFonts w:cs="Arial"/>
                <w:sz w:val="18"/>
                <w:szCs w:val="18"/>
                <w:lang w:eastAsia="en-US"/>
              </w:rPr>
              <w:t>A</w:t>
            </w:r>
            <w:r w:rsidRPr="004E6D78">
              <w:rPr>
                <w:rFonts w:cs="Arial"/>
                <w:sz w:val="18"/>
                <w:szCs w:val="18"/>
                <w:lang w:eastAsia="en-US"/>
              </w:rPr>
              <w:t>001; RGN</w:t>
            </w:r>
            <w:r w:rsidR="00B218F4" w:rsidRPr="004E6D78">
              <w:rPr>
                <w:rFonts w:cs="Arial"/>
                <w:sz w:val="18"/>
                <w:szCs w:val="18"/>
                <w:lang w:eastAsia="en-US"/>
              </w:rPr>
              <w:t>0025</w:t>
            </w:r>
            <w:r w:rsidRPr="004E6D78">
              <w:rPr>
                <w:rFonts w:cs="Arial"/>
                <w:sz w:val="18"/>
                <w:szCs w:val="18"/>
                <w:lang w:eastAsia="en-US"/>
              </w:rPr>
              <w:t xml:space="preserve"> – Situação de cadastro da empresa.</w:t>
            </w:r>
          </w:p>
          <w:p w14:paraId="22F95129" w14:textId="77777777" w:rsidR="00011F62" w:rsidRPr="004E6D78" w:rsidRDefault="00011F62" w:rsidP="009E426B">
            <w:pPr>
              <w:pStyle w:val="DetalhedeReviso"/>
              <w:widowControl w:val="0"/>
              <w:suppressAutoHyphens/>
              <w:spacing w:line="360" w:lineRule="auto"/>
              <w:ind w:left="0"/>
              <w:rPr>
                <w:rFonts w:cs="Arial"/>
                <w:sz w:val="18"/>
                <w:szCs w:val="18"/>
                <w:lang w:eastAsia="en-US"/>
              </w:rPr>
            </w:pPr>
            <w:r w:rsidRPr="004E6D78">
              <w:rPr>
                <w:rFonts w:cs="Arial"/>
                <w:sz w:val="18"/>
                <w:szCs w:val="18"/>
                <w:lang w:eastAsia="en-US"/>
              </w:rPr>
              <w:t>Exclusão: RGN0013 – Situação de cadastro de empresa e consorciada</w:t>
            </w:r>
          </w:p>
          <w:p w14:paraId="3659B146" w14:textId="24C4E39F" w:rsidR="00011F62" w:rsidRPr="004E6D78" w:rsidRDefault="00011F62" w:rsidP="009E426B">
            <w:pPr>
              <w:pStyle w:val="DetalhedeReviso"/>
              <w:widowControl w:val="0"/>
              <w:suppressAutoHyphens/>
              <w:spacing w:line="360" w:lineRule="auto"/>
              <w:ind w:left="0"/>
              <w:rPr>
                <w:rFonts w:cs="Arial"/>
                <w:sz w:val="18"/>
                <w:szCs w:val="18"/>
                <w:lang w:eastAsia="en-US"/>
              </w:rPr>
            </w:pPr>
            <w:r w:rsidRPr="004E6D78">
              <w:rPr>
                <w:rFonts w:cs="Arial"/>
                <w:sz w:val="18"/>
                <w:szCs w:val="18"/>
                <w:lang w:eastAsia="en-US"/>
              </w:rPr>
              <w:t>Exclusão: RGN0018 da EUC002 – Manter Empresa.</w:t>
            </w:r>
            <w:r w:rsidR="004A67C6" w:rsidRPr="004E6D78">
              <w:rPr>
                <w:rFonts w:cs="Arial"/>
                <w:sz w:val="18"/>
                <w:szCs w:val="18"/>
                <w:lang w:eastAsia="en-US"/>
              </w:rPr>
              <w:t xml:space="preserve"> Esta regra de negócio será incluída na EUC003</w:t>
            </w:r>
          </w:p>
        </w:tc>
        <w:tc>
          <w:tcPr>
            <w:tcW w:w="850" w:type="dxa"/>
            <w:tcBorders>
              <w:top w:val="single" w:sz="2" w:space="0" w:color="95B3D7" w:themeColor="accent1" w:themeTint="99"/>
              <w:left w:val="single" w:sz="2" w:space="0" w:color="95B3D7" w:themeColor="accent1" w:themeTint="99"/>
              <w:bottom w:val="single" w:sz="2" w:space="0" w:color="95B3D7" w:themeColor="accent1" w:themeTint="99"/>
              <w:right w:val="nil"/>
            </w:tcBorders>
          </w:tcPr>
          <w:p w14:paraId="29F2A9E4" w14:textId="34EFA3E6" w:rsidR="00011F62" w:rsidRPr="004E6D78" w:rsidRDefault="00011F62" w:rsidP="009E426B">
            <w:pPr>
              <w:pStyle w:val="DetalhedeReviso"/>
              <w:widowControl w:val="0"/>
              <w:suppressAutoHyphens/>
              <w:spacing w:line="360" w:lineRule="auto"/>
              <w:ind w:left="0"/>
              <w:jc w:val="center"/>
              <w:rPr>
                <w:rFonts w:eastAsia="Arial Unicode MS" w:cs="Arial"/>
                <w:sz w:val="18"/>
                <w:szCs w:val="18"/>
                <w:lang w:eastAsia="en-US"/>
              </w:rPr>
            </w:pPr>
            <w:r w:rsidRPr="004E6D78">
              <w:rPr>
                <w:rFonts w:eastAsia="Arial Unicode MS" w:cs="Arial"/>
                <w:sz w:val="18"/>
                <w:szCs w:val="18"/>
                <w:lang w:eastAsia="en-US"/>
              </w:rPr>
              <w:t>0.7</w:t>
            </w:r>
          </w:p>
        </w:tc>
      </w:tr>
      <w:tr w:rsidR="000F62C8" w:rsidRPr="004E6D78" w14:paraId="545DA0BE" w14:textId="77777777" w:rsidTr="00290F15">
        <w:trPr>
          <w:trHeight w:val="256"/>
        </w:trPr>
        <w:tc>
          <w:tcPr>
            <w:tcW w:w="1527" w:type="dxa"/>
            <w:tcBorders>
              <w:top w:val="single" w:sz="2" w:space="0" w:color="95B3D7" w:themeColor="accent1" w:themeTint="99"/>
              <w:left w:val="nil"/>
              <w:bottom w:val="single" w:sz="12" w:space="0" w:color="95B3D7" w:themeColor="accent1" w:themeTint="99"/>
              <w:right w:val="single" w:sz="2" w:space="0" w:color="95B3D7" w:themeColor="accent1" w:themeTint="99"/>
            </w:tcBorders>
          </w:tcPr>
          <w:p w14:paraId="6B89328C" w14:textId="26EC8BBE" w:rsidR="000F62C8" w:rsidRPr="004E6D78" w:rsidRDefault="000F62C8" w:rsidP="009E426B">
            <w:pPr>
              <w:pStyle w:val="DetalhedeReviso"/>
              <w:widowControl w:val="0"/>
              <w:suppressAutoHyphens/>
              <w:spacing w:line="360" w:lineRule="auto"/>
              <w:ind w:left="0"/>
              <w:jc w:val="center"/>
              <w:rPr>
                <w:rFonts w:eastAsia="Arial Unicode MS" w:cs="Arial"/>
                <w:sz w:val="18"/>
                <w:szCs w:val="18"/>
                <w:lang w:eastAsia="en-US"/>
              </w:rPr>
            </w:pPr>
            <w:r>
              <w:rPr>
                <w:rFonts w:eastAsia="Arial Unicode MS" w:cs="Arial"/>
                <w:sz w:val="18"/>
                <w:szCs w:val="18"/>
                <w:lang w:eastAsia="en-US"/>
              </w:rPr>
              <w:lastRenderedPageBreak/>
              <w:t>01/08/2017</w:t>
            </w:r>
          </w:p>
        </w:tc>
        <w:tc>
          <w:tcPr>
            <w:tcW w:w="1311"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14:paraId="09650898" w14:textId="2CBCCD8E" w:rsidR="000F62C8" w:rsidRPr="004E6D78" w:rsidRDefault="004A7632" w:rsidP="009E426B">
            <w:pPr>
              <w:pStyle w:val="DetalhedeReviso"/>
              <w:widowControl w:val="0"/>
              <w:suppressAutoHyphens/>
              <w:spacing w:line="360" w:lineRule="auto"/>
              <w:ind w:left="0"/>
              <w:jc w:val="center"/>
              <w:rPr>
                <w:rFonts w:eastAsia="Arial Unicode MS" w:cs="Arial"/>
                <w:sz w:val="18"/>
                <w:szCs w:val="18"/>
                <w:lang w:eastAsia="en-US"/>
              </w:rPr>
            </w:pPr>
            <w:r>
              <w:rPr>
                <w:rFonts w:eastAsia="Arial Unicode MS" w:cs="Arial"/>
                <w:sz w:val="18"/>
                <w:szCs w:val="18"/>
                <w:lang w:eastAsia="en-US"/>
              </w:rPr>
              <w:t>OS</w:t>
            </w:r>
            <w:r w:rsidR="000F62C8">
              <w:rPr>
                <w:rFonts w:eastAsia="Arial Unicode MS" w:cs="Arial"/>
                <w:sz w:val="18"/>
                <w:szCs w:val="18"/>
                <w:lang w:eastAsia="en-US"/>
              </w:rPr>
              <w:t>9003</w:t>
            </w:r>
          </w:p>
        </w:tc>
        <w:tc>
          <w:tcPr>
            <w:tcW w:w="2411"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14:paraId="040759B5" w14:textId="7D7C3917" w:rsidR="000F62C8" w:rsidRPr="004E6D78" w:rsidRDefault="000F62C8" w:rsidP="009E426B">
            <w:pPr>
              <w:pStyle w:val="DetalhedeReviso"/>
              <w:widowControl w:val="0"/>
              <w:suppressAutoHyphens/>
              <w:spacing w:line="360" w:lineRule="auto"/>
              <w:ind w:left="0"/>
              <w:jc w:val="center"/>
              <w:rPr>
                <w:rFonts w:eastAsia="Arial Unicode MS" w:cs="Arial"/>
                <w:sz w:val="18"/>
                <w:szCs w:val="18"/>
                <w:lang w:eastAsia="en-US"/>
              </w:rPr>
            </w:pPr>
            <w:r>
              <w:rPr>
                <w:rFonts w:eastAsia="Arial Unicode MS" w:cs="Arial"/>
                <w:sz w:val="18"/>
                <w:szCs w:val="18"/>
                <w:lang w:eastAsia="en-US"/>
              </w:rPr>
              <w:t>Maira Lopes</w:t>
            </w:r>
          </w:p>
        </w:tc>
        <w:tc>
          <w:tcPr>
            <w:tcW w:w="3261" w:type="dxa"/>
            <w:tcBorders>
              <w:top w:val="single" w:sz="2" w:space="0" w:color="95B3D7" w:themeColor="accent1" w:themeTint="99"/>
              <w:left w:val="single" w:sz="2" w:space="0" w:color="95B3D7" w:themeColor="accent1" w:themeTint="99"/>
              <w:bottom w:val="single" w:sz="12" w:space="0" w:color="95B3D7" w:themeColor="accent1" w:themeTint="99"/>
              <w:right w:val="single" w:sz="2" w:space="0" w:color="95B3D7" w:themeColor="accent1" w:themeTint="99"/>
            </w:tcBorders>
          </w:tcPr>
          <w:p w14:paraId="290927DB" w14:textId="7E77D3D6" w:rsidR="000F62C8" w:rsidRPr="004E6D78" w:rsidRDefault="004A7632" w:rsidP="009E426B">
            <w:pPr>
              <w:pStyle w:val="DetalhedeReviso"/>
              <w:widowControl w:val="0"/>
              <w:suppressAutoHyphens/>
              <w:spacing w:line="360" w:lineRule="auto"/>
              <w:ind w:left="0"/>
              <w:jc w:val="both"/>
              <w:rPr>
                <w:rFonts w:eastAsia="Arial Unicode MS" w:cs="Arial"/>
                <w:sz w:val="18"/>
                <w:szCs w:val="18"/>
                <w:lang w:eastAsia="en-US"/>
              </w:rPr>
            </w:pPr>
            <w:r>
              <w:rPr>
                <w:rFonts w:eastAsia="Arial Unicode MS" w:cs="Arial"/>
                <w:sz w:val="18"/>
                <w:szCs w:val="18"/>
                <w:lang w:eastAsia="en-US"/>
              </w:rPr>
              <w:t>Inclusão da RGN0026, RGN0027</w:t>
            </w:r>
          </w:p>
        </w:tc>
        <w:tc>
          <w:tcPr>
            <w:tcW w:w="850" w:type="dxa"/>
            <w:tcBorders>
              <w:top w:val="single" w:sz="2" w:space="0" w:color="95B3D7" w:themeColor="accent1" w:themeTint="99"/>
              <w:left w:val="single" w:sz="2" w:space="0" w:color="95B3D7" w:themeColor="accent1" w:themeTint="99"/>
              <w:bottom w:val="single" w:sz="12" w:space="0" w:color="95B3D7" w:themeColor="accent1" w:themeTint="99"/>
              <w:right w:val="nil"/>
            </w:tcBorders>
          </w:tcPr>
          <w:p w14:paraId="5F4AD1C0" w14:textId="21A7253D" w:rsidR="000F62C8" w:rsidRPr="004E6D78" w:rsidRDefault="000F62C8" w:rsidP="009E426B">
            <w:pPr>
              <w:pStyle w:val="DetalhedeReviso"/>
              <w:widowControl w:val="0"/>
              <w:suppressAutoHyphens/>
              <w:spacing w:line="360" w:lineRule="auto"/>
              <w:ind w:left="0"/>
              <w:jc w:val="center"/>
              <w:rPr>
                <w:rFonts w:eastAsia="Arial Unicode MS" w:cs="Arial"/>
                <w:sz w:val="18"/>
                <w:szCs w:val="18"/>
                <w:lang w:eastAsia="en-US"/>
              </w:rPr>
            </w:pPr>
            <w:r>
              <w:rPr>
                <w:rFonts w:eastAsia="Arial Unicode MS" w:cs="Arial"/>
                <w:sz w:val="18"/>
                <w:szCs w:val="18"/>
                <w:lang w:eastAsia="en-US"/>
              </w:rPr>
              <w:t>0.8</w:t>
            </w:r>
          </w:p>
        </w:tc>
      </w:tr>
    </w:tbl>
    <w:p w14:paraId="18E4033A" w14:textId="0E81A13E" w:rsidR="00CC29AC" w:rsidRPr="004E6D78" w:rsidRDefault="00CC29AC">
      <w:pPr>
        <w:spacing w:after="200" w:line="276" w:lineRule="auto"/>
      </w:pPr>
    </w:p>
    <w:p w14:paraId="7E5C8AC1" w14:textId="77777777" w:rsidR="00776C63" w:rsidRPr="004E6D78" w:rsidRDefault="00DD0D16" w:rsidP="00776C63">
      <w:pPr>
        <w:pStyle w:val="Ttulo1"/>
        <w:shd w:val="clear" w:color="auto" w:fill="auto"/>
        <w:rPr>
          <w:rFonts w:ascii="Arial" w:hAnsi="Arial" w:cs="Arial"/>
          <w:sz w:val="22"/>
          <w:szCs w:val="22"/>
        </w:rPr>
      </w:pPr>
      <w:r w:rsidRPr="004E6D78">
        <w:rPr>
          <w:rFonts w:ascii="Arial" w:hAnsi="Arial" w:cs="Arial"/>
          <w:sz w:val="22"/>
          <w:szCs w:val="22"/>
        </w:rPr>
        <w:t xml:space="preserve">REGRAS </w:t>
      </w:r>
      <w:r w:rsidR="00307515" w:rsidRPr="004E6D78">
        <w:rPr>
          <w:rFonts w:ascii="Arial" w:hAnsi="Arial" w:cs="Arial"/>
          <w:sz w:val="22"/>
          <w:szCs w:val="22"/>
        </w:rPr>
        <w:t>DO SISTEMA</w:t>
      </w:r>
    </w:p>
    <w:p w14:paraId="3F440147" w14:textId="77777777" w:rsidR="00E85C5E" w:rsidRPr="004E6D78" w:rsidRDefault="00E85C5E" w:rsidP="00E85C5E">
      <w:pPr>
        <w:pStyle w:val="Ttulo2"/>
        <w:tabs>
          <w:tab w:val="clear" w:pos="576"/>
          <w:tab w:val="left" w:pos="426"/>
        </w:tabs>
        <w:spacing w:line="360" w:lineRule="auto"/>
        <w:ind w:left="0" w:firstLine="0"/>
        <w:rPr>
          <w:rFonts w:ascii="Arial" w:hAnsi="Arial" w:cs="Arial"/>
          <w:kern w:val="32"/>
          <w:sz w:val="22"/>
          <w:szCs w:val="22"/>
        </w:rPr>
      </w:pPr>
      <w:r w:rsidRPr="004E6D78">
        <w:rPr>
          <w:rFonts w:ascii="Arial" w:hAnsi="Arial" w:cs="Arial"/>
          <w:kern w:val="32"/>
          <w:sz w:val="22"/>
          <w:szCs w:val="22"/>
        </w:rPr>
        <w:t>Regras de Negócio</w:t>
      </w:r>
    </w:p>
    <w:p w14:paraId="2EF1E1AD" w14:textId="672DE519" w:rsidR="00E85C5E" w:rsidRPr="004E6D78" w:rsidRDefault="001012F9" w:rsidP="003842D5">
      <w:pPr>
        <w:pStyle w:val="Ttulo3"/>
        <w:numPr>
          <w:ilvl w:val="0"/>
          <w:numId w:val="11"/>
        </w:numPr>
        <w:spacing w:before="0" w:after="0"/>
        <w:ind w:left="709" w:hanging="283"/>
        <w:rPr>
          <w:b/>
          <w:i w:val="0"/>
          <w:sz w:val="20"/>
          <w:szCs w:val="20"/>
        </w:rPr>
      </w:pPr>
      <w:bookmarkStart w:id="0" w:name="RNG001"/>
      <w:r w:rsidRPr="004E6D78">
        <w:rPr>
          <w:b/>
          <w:i w:val="0"/>
          <w:sz w:val="20"/>
          <w:szCs w:val="20"/>
        </w:rPr>
        <w:t>Exibir Dados do</w:t>
      </w:r>
      <w:r w:rsidR="00256CC8" w:rsidRPr="004E6D78">
        <w:rPr>
          <w:b/>
          <w:i w:val="0"/>
          <w:sz w:val="20"/>
          <w:szCs w:val="20"/>
        </w:rPr>
        <w:t xml:space="preserve"> Município</w:t>
      </w:r>
      <w:r w:rsidR="00044265" w:rsidRPr="004E6D78">
        <w:rPr>
          <w:b/>
          <w:i w:val="0"/>
          <w:sz w:val="20"/>
          <w:szCs w:val="20"/>
        </w:rPr>
        <w:t>.</w:t>
      </w:r>
    </w:p>
    <w:p w14:paraId="106B7E5F" w14:textId="77777777" w:rsidR="00256CC8" w:rsidRPr="004E6D78" w:rsidRDefault="00256CC8" w:rsidP="00256CC8"/>
    <w:p w14:paraId="06DBB1CC" w14:textId="5A107E0B" w:rsidR="00256CC8" w:rsidRPr="004E6D78" w:rsidRDefault="00256CC8" w:rsidP="003A4BFC">
      <w:pPr>
        <w:spacing w:line="360" w:lineRule="auto"/>
        <w:ind w:left="426"/>
        <w:jc w:val="both"/>
        <w:rPr>
          <w:rFonts w:ascii="Arial" w:hAnsi="Arial" w:cs="Arial"/>
          <w:sz w:val="20"/>
          <w:szCs w:val="20"/>
        </w:rPr>
      </w:pPr>
      <w:r w:rsidRPr="004E6D78">
        <w:rPr>
          <w:rFonts w:ascii="Arial" w:hAnsi="Arial" w:cs="Arial"/>
          <w:sz w:val="20"/>
          <w:szCs w:val="20"/>
        </w:rPr>
        <w:t xml:space="preserve">Sistema deverá recuperar as informações básicas do município (UF, Cidade) através do cadastro do SCPA. </w:t>
      </w:r>
      <w:r w:rsidR="0099232D" w:rsidRPr="004E6D78">
        <w:rPr>
          <w:rFonts w:ascii="Arial" w:hAnsi="Arial" w:cs="Arial"/>
          <w:sz w:val="20"/>
          <w:szCs w:val="20"/>
        </w:rPr>
        <w:t>O CNPJ</w:t>
      </w:r>
      <w:r w:rsidR="007625B2" w:rsidRPr="004E6D78">
        <w:rPr>
          <w:rFonts w:ascii="Arial" w:hAnsi="Arial" w:cs="Arial"/>
          <w:sz w:val="20"/>
          <w:szCs w:val="20"/>
        </w:rPr>
        <w:t xml:space="preserve"> do município</w:t>
      </w:r>
      <w:r w:rsidR="0099232D" w:rsidRPr="004E6D78">
        <w:rPr>
          <w:rFonts w:ascii="Arial" w:hAnsi="Arial" w:cs="Arial"/>
          <w:sz w:val="20"/>
          <w:szCs w:val="20"/>
        </w:rPr>
        <w:t xml:space="preserve"> deverá ser recuperado através da base de dados do </w:t>
      </w:r>
      <w:r w:rsidR="003E5CFE" w:rsidRPr="004E6D78">
        <w:rPr>
          <w:rFonts w:ascii="Arial" w:hAnsi="Arial" w:cs="Arial"/>
          <w:sz w:val="20"/>
          <w:szCs w:val="20"/>
        </w:rPr>
        <w:t>FNS</w:t>
      </w:r>
      <w:r w:rsidR="00E174A0" w:rsidRPr="004E6D78">
        <w:rPr>
          <w:rFonts w:ascii="Arial" w:hAnsi="Arial" w:cs="Arial"/>
          <w:sz w:val="20"/>
          <w:szCs w:val="20"/>
        </w:rPr>
        <w:t xml:space="preserve"> ou cadastro de pessoa física</w:t>
      </w:r>
      <w:r w:rsidRPr="004E6D78">
        <w:rPr>
          <w:rFonts w:ascii="Arial" w:hAnsi="Arial" w:cs="Arial"/>
          <w:sz w:val="20"/>
          <w:szCs w:val="20"/>
        </w:rPr>
        <w:t>.</w:t>
      </w:r>
    </w:p>
    <w:p w14:paraId="070E0FA5" w14:textId="77777777" w:rsidR="00256CC8" w:rsidRPr="004E6D78" w:rsidRDefault="00256CC8" w:rsidP="003A4BFC">
      <w:pPr>
        <w:spacing w:line="360" w:lineRule="auto"/>
        <w:ind w:left="426"/>
        <w:jc w:val="both"/>
        <w:rPr>
          <w:rFonts w:ascii="Arial" w:hAnsi="Arial" w:cs="Arial"/>
          <w:i/>
          <w:color w:val="FF0000"/>
          <w:sz w:val="20"/>
          <w:szCs w:val="20"/>
        </w:rPr>
      </w:pPr>
      <w:r w:rsidRPr="004E6D78">
        <w:rPr>
          <w:rFonts w:ascii="Arial" w:hAnsi="Arial" w:cs="Arial"/>
          <w:sz w:val="20"/>
          <w:szCs w:val="20"/>
        </w:rPr>
        <w:t xml:space="preserve">Sistema deverá </w:t>
      </w:r>
      <w:r w:rsidR="003E5CFE" w:rsidRPr="004E6D78">
        <w:rPr>
          <w:rFonts w:ascii="Arial" w:hAnsi="Arial" w:cs="Arial"/>
          <w:sz w:val="20"/>
          <w:szCs w:val="20"/>
        </w:rPr>
        <w:t xml:space="preserve">recuperar as informações do secretário de saúde do município </w:t>
      </w:r>
      <w:r w:rsidR="00A87858" w:rsidRPr="004E6D78">
        <w:rPr>
          <w:rFonts w:ascii="Arial" w:hAnsi="Arial" w:cs="Arial"/>
          <w:sz w:val="20"/>
          <w:szCs w:val="20"/>
        </w:rPr>
        <w:t>do SIOPS.</w:t>
      </w:r>
    </w:p>
    <w:p w14:paraId="22DD9096" w14:textId="77777777" w:rsidR="00007180" w:rsidRPr="004E6D78" w:rsidRDefault="00007180" w:rsidP="00256CC8"/>
    <w:bookmarkEnd w:id="0"/>
    <w:p w14:paraId="29009978" w14:textId="77777777" w:rsidR="00E85C5E" w:rsidRPr="004E6D78" w:rsidRDefault="00131F7C" w:rsidP="003A4BFC">
      <w:pPr>
        <w:pStyle w:val="Ttulo3"/>
        <w:numPr>
          <w:ilvl w:val="0"/>
          <w:numId w:val="11"/>
        </w:numPr>
        <w:spacing w:before="0" w:after="0"/>
        <w:ind w:left="709" w:hanging="283"/>
        <w:rPr>
          <w:b/>
          <w:i w:val="0"/>
          <w:sz w:val="20"/>
          <w:szCs w:val="20"/>
        </w:rPr>
      </w:pPr>
      <w:r w:rsidRPr="004E6D78">
        <w:rPr>
          <w:b/>
          <w:i w:val="0"/>
          <w:sz w:val="20"/>
          <w:szCs w:val="20"/>
        </w:rPr>
        <w:t>Listar Unidades Básicas do Município</w:t>
      </w:r>
      <w:r w:rsidR="00044265" w:rsidRPr="004E6D78">
        <w:rPr>
          <w:b/>
          <w:i w:val="0"/>
          <w:sz w:val="20"/>
          <w:szCs w:val="20"/>
        </w:rPr>
        <w:t>.</w:t>
      </w:r>
    </w:p>
    <w:p w14:paraId="170C554E" w14:textId="77777777" w:rsidR="00756CCA" w:rsidRPr="004E6D78" w:rsidRDefault="00756CCA" w:rsidP="00756CCA"/>
    <w:p w14:paraId="33686BDC" w14:textId="281F16FC" w:rsidR="006D507E" w:rsidRPr="004E6D78" w:rsidRDefault="006D507E" w:rsidP="003A4BFC">
      <w:pPr>
        <w:spacing w:line="360" w:lineRule="auto"/>
        <w:ind w:left="426"/>
        <w:jc w:val="both"/>
        <w:rPr>
          <w:rFonts w:ascii="Arial" w:hAnsi="Arial" w:cs="Arial"/>
          <w:sz w:val="20"/>
          <w:szCs w:val="20"/>
        </w:rPr>
      </w:pPr>
      <w:r w:rsidRPr="004E6D78">
        <w:rPr>
          <w:rFonts w:ascii="Arial" w:hAnsi="Arial" w:cs="Arial"/>
          <w:sz w:val="20"/>
          <w:szCs w:val="20"/>
        </w:rPr>
        <w:t xml:space="preserve">Sistema deverá recuperar do CNES todas as unidades básicas </w:t>
      </w:r>
      <w:r w:rsidR="008546C3" w:rsidRPr="004E6D78">
        <w:rPr>
          <w:rFonts w:ascii="Arial" w:hAnsi="Arial" w:cs="Arial"/>
          <w:sz w:val="20"/>
          <w:szCs w:val="20"/>
        </w:rPr>
        <w:t xml:space="preserve">ativas </w:t>
      </w:r>
      <w:r w:rsidR="00756CCA" w:rsidRPr="004E6D78">
        <w:rPr>
          <w:rFonts w:ascii="Arial" w:hAnsi="Arial" w:cs="Arial"/>
          <w:sz w:val="20"/>
          <w:szCs w:val="20"/>
        </w:rPr>
        <w:t>do município</w:t>
      </w:r>
      <w:r w:rsidR="00BF56FA" w:rsidRPr="004E6D78">
        <w:rPr>
          <w:rFonts w:ascii="Arial" w:hAnsi="Arial" w:cs="Arial"/>
          <w:sz w:val="20"/>
          <w:szCs w:val="20"/>
        </w:rPr>
        <w:t xml:space="preserve"> utilizando os seguintes critérios:</w:t>
      </w:r>
    </w:p>
    <w:p w14:paraId="5C8D00FB" w14:textId="77777777" w:rsidR="00BF56FA" w:rsidRPr="004E6D78" w:rsidRDefault="00BF56FA" w:rsidP="003A4BFC">
      <w:pPr>
        <w:spacing w:line="360" w:lineRule="auto"/>
        <w:ind w:left="426"/>
        <w:jc w:val="both"/>
        <w:rPr>
          <w:rFonts w:ascii="Arial" w:hAnsi="Arial" w:cs="Arial"/>
          <w:sz w:val="20"/>
          <w:szCs w:val="20"/>
        </w:rPr>
      </w:pPr>
    </w:p>
    <w:p w14:paraId="6A9916A1" w14:textId="39B37F7A" w:rsidR="00BF56FA" w:rsidRPr="004E6D78" w:rsidRDefault="00BF56FA" w:rsidP="00BF56FA">
      <w:pPr>
        <w:pStyle w:val="PargrafodaLista"/>
        <w:numPr>
          <w:ilvl w:val="0"/>
          <w:numId w:val="23"/>
        </w:numPr>
        <w:rPr>
          <w:rFonts w:ascii="Arial" w:eastAsiaTheme="minorHAnsi" w:hAnsi="Arial" w:cs="Arial"/>
          <w:sz w:val="20"/>
          <w:szCs w:val="20"/>
          <w:lang w:eastAsia="en-US"/>
        </w:rPr>
      </w:pPr>
      <w:r w:rsidRPr="004E6D78">
        <w:rPr>
          <w:rFonts w:ascii="Arial" w:hAnsi="Arial" w:cs="Arial"/>
          <w:sz w:val="20"/>
          <w:szCs w:val="20"/>
        </w:rPr>
        <w:t>Códigos dos tipos de unidades básicas de saúde:</w:t>
      </w:r>
    </w:p>
    <w:p w14:paraId="362E39C5" w14:textId="77777777" w:rsidR="00BF56FA" w:rsidRPr="004E6D78" w:rsidRDefault="00BF56FA" w:rsidP="00BF56FA">
      <w:pPr>
        <w:pStyle w:val="PargrafodaLista"/>
        <w:ind w:left="1146"/>
        <w:rPr>
          <w:rFonts w:ascii="Arial" w:eastAsiaTheme="minorHAnsi" w:hAnsi="Arial" w:cs="Arial"/>
          <w:sz w:val="20"/>
          <w:szCs w:val="20"/>
          <w:lang w:eastAsia="en-US"/>
        </w:rPr>
      </w:pPr>
    </w:p>
    <w:p w14:paraId="79C12F49" w14:textId="77777777" w:rsidR="00BF56FA" w:rsidRPr="004E6D78" w:rsidRDefault="00BF56FA" w:rsidP="00BF56FA">
      <w:pPr>
        <w:pStyle w:val="PargrafodaLista"/>
        <w:numPr>
          <w:ilvl w:val="1"/>
          <w:numId w:val="23"/>
        </w:numPr>
        <w:contextualSpacing w:val="0"/>
        <w:rPr>
          <w:rFonts w:ascii="Arial" w:eastAsiaTheme="minorHAnsi" w:hAnsi="Arial" w:cs="Arial"/>
          <w:sz w:val="20"/>
          <w:szCs w:val="20"/>
          <w:lang w:eastAsia="en-US"/>
        </w:rPr>
      </w:pPr>
      <w:r w:rsidRPr="004E6D78">
        <w:rPr>
          <w:rFonts w:ascii="Arial" w:hAnsi="Arial" w:cs="Arial"/>
          <w:sz w:val="20"/>
          <w:szCs w:val="20"/>
        </w:rPr>
        <w:t>‘01’ = Posto de Saúde</w:t>
      </w:r>
    </w:p>
    <w:p w14:paraId="03400D04" w14:textId="77777777" w:rsidR="00BF56FA" w:rsidRPr="004E6D78" w:rsidRDefault="00BF56FA" w:rsidP="00BF56FA">
      <w:pPr>
        <w:pStyle w:val="PargrafodaLista"/>
        <w:numPr>
          <w:ilvl w:val="1"/>
          <w:numId w:val="23"/>
        </w:numPr>
        <w:contextualSpacing w:val="0"/>
        <w:rPr>
          <w:rFonts w:ascii="Arial" w:hAnsi="Arial" w:cs="Arial"/>
          <w:sz w:val="20"/>
          <w:szCs w:val="20"/>
        </w:rPr>
      </w:pPr>
      <w:r w:rsidRPr="004E6D78">
        <w:rPr>
          <w:rFonts w:ascii="Arial" w:hAnsi="Arial" w:cs="Arial"/>
          <w:sz w:val="20"/>
          <w:szCs w:val="20"/>
        </w:rPr>
        <w:t>‘02’ = Centro de Saúde/Unidade Básica</w:t>
      </w:r>
    </w:p>
    <w:p w14:paraId="4B4011EB" w14:textId="77777777" w:rsidR="00BF56FA" w:rsidRPr="004E6D78" w:rsidRDefault="00BF56FA" w:rsidP="00BF56FA">
      <w:pPr>
        <w:pStyle w:val="PargrafodaLista"/>
        <w:numPr>
          <w:ilvl w:val="1"/>
          <w:numId w:val="23"/>
        </w:numPr>
        <w:contextualSpacing w:val="0"/>
        <w:rPr>
          <w:rFonts w:ascii="Arial" w:hAnsi="Arial" w:cs="Arial"/>
          <w:sz w:val="20"/>
          <w:szCs w:val="20"/>
        </w:rPr>
      </w:pPr>
      <w:r w:rsidRPr="004E6D78">
        <w:rPr>
          <w:rFonts w:ascii="Arial" w:hAnsi="Arial" w:cs="Arial"/>
          <w:sz w:val="20"/>
          <w:szCs w:val="20"/>
        </w:rPr>
        <w:t>‘15’= Unidade Mista</w:t>
      </w:r>
    </w:p>
    <w:p w14:paraId="760EB7D1" w14:textId="3FB7638F" w:rsidR="00B735B7" w:rsidRPr="004E6D78" w:rsidRDefault="00B735B7" w:rsidP="00B735B7">
      <w:pPr>
        <w:pStyle w:val="PargrafodaLista"/>
        <w:numPr>
          <w:ilvl w:val="2"/>
          <w:numId w:val="23"/>
        </w:numPr>
        <w:contextualSpacing w:val="0"/>
        <w:rPr>
          <w:rFonts w:ascii="Arial" w:hAnsi="Arial" w:cs="Arial"/>
          <w:sz w:val="20"/>
          <w:szCs w:val="20"/>
        </w:rPr>
      </w:pPr>
      <w:r w:rsidRPr="004E6D78">
        <w:rPr>
          <w:rFonts w:ascii="Arial" w:hAnsi="Arial" w:cs="Arial"/>
          <w:sz w:val="20"/>
          <w:szCs w:val="20"/>
        </w:rPr>
        <w:t xml:space="preserve">Para o tipo de unidade 15 (Unidade Mista), deve-se considerar apenas as unidades que possuem equipe de saúde família com os </w:t>
      </w:r>
      <w:r w:rsidR="00F01F82" w:rsidRPr="004E6D78">
        <w:rPr>
          <w:rFonts w:ascii="Arial" w:hAnsi="Arial" w:cs="Arial"/>
          <w:sz w:val="20"/>
          <w:szCs w:val="20"/>
        </w:rPr>
        <w:t>códigos dos</w:t>
      </w:r>
      <w:r w:rsidRPr="004E6D78">
        <w:rPr>
          <w:rFonts w:ascii="Arial" w:hAnsi="Arial" w:cs="Arial"/>
          <w:sz w:val="20"/>
          <w:szCs w:val="20"/>
        </w:rPr>
        <w:t xml:space="preserve"> tipos de equipe= 01 a 03; 12 a 15; 16 a 21; 24 a 39).</w:t>
      </w:r>
    </w:p>
    <w:p w14:paraId="73FC3871" w14:textId="77777777" w:rsidR="00BF56FA" w:rsidRPr="004E6D78" w:rsidRDefault="00BF56FA" w:rsidP="00BF56FA">
      <w:pPr>
        <w:pStyle w:val="PargrafodaLista"/>
        <w:numPr>
          <w:ilvl w:val="1"/>
          <w:numId w:val="23"/>
        </w:numPr>
        <w:contextualSpacing w:val="0"/>
        <w:rPr>
          <w:rFonts w:ascii="Arial" w:hAnsi="Arial" w:cs="Arial"/>
          <w:sz w:val="20"/>
          <w:szCs w:val="20"/>
        </w:rPr>
      </w:pPr>
      <w:r w:rsidRPr="004E6D78">
        <w:rPr>
          <w:rFonts w:ascii="Arial" w:hAnsi="Arial" w:cs="Arial"/>
          <w:sz w:val="20"/>
          <w:szCs w:val="20"/>
        </w:rPr>
        <w:t>‘32’= Unidade Móvel Fluvial</w:t>
      </w:r>
    </w:p>
    <w:p w14:paraId="2E0E3040" w14:textId="77777777" w:rsidR="00BF56FA" w:rsidRPr="004E6D78" w:rsidRDefault="00BF56FA" w:rsidP="00BF56FA">
      <w:pPr>
        <w:pStyle w:val="PargrafodaLista"/>
        <w:numPr>
          <w:ilvl w:val="1"/>
          <w:numId w:val="23"/>
        </w:numPr>
        <w:contextualSpacing w:val="0"/>
      </w:pPr>
      <w:r w:rsidRPr="004E6D78">
        <w:rPr>
          <w:rFonts w:ascii="Arial" w:hAnsi="Arial" w:cs="Arial"/>
          <w:sz w:val="20"/>
          <w:szCs w:val="20"/>
        </w:rPr>
        <w:t>’40’= Unidade Móvel Terrestre</w:t>
      </w:r>
      <w:r w:rsidRPr="004E6D78">
        <w:t xml:space="preserve">  </w:t>
      </w:r>
    </w:p>
    <w:p w14:paraId="1EA68A4E" w14:textId="77777777" w:rsidR="00BF56FA" w:rsidRPr="004E6D78" w:rsidRDefault="00BF56FA" w:rsidP="00BF56FA">
      <w:pPr>
        <w:pStyle w:val="PargrafodaLista"/>
        <w:ind w:left="1866"/>
        <w:rPr>
          <w:rFonts w:eastAsiaTheme="minorHAnsi"/>
          <w:sz w:val="22"/>
          <w:szCs w:val="22"/>
          <w:lang w:eastAsia="en-US"/>
        </w:rPr>
      </w:pPr>
    </w:p>
    <w:p w14:paraId="411A8C50" w14:textId="77777777" w:rsidR="00BF56FA" w:rsidRPr="004E6D78" w:rsidRDefault="00BF56FA" w:rsidP="003A4BFC">
      <w:pPr>
        <w:spacing w:line="360" w:lineRule="auto"/>
        <w:ind w:left="426"/>
        <w:jc w:val="both"/>
        <w:rPr>
          <w:rFonts w:ascii="Arial" w:hAnsi="Arial" w:cs="Arial"/>
          <w:sz w:val="20"/>
          <w:szCs w:val="20"/>
        </w:rPr>
      </w:pPr>
    </w:p>
    <w:p w14:paraId="47FEAE96" w14:textId="77777777" w:rsidR="00A20992" w:rsidRPr="004E6D78" w:rsidRDefault="005E4AAB" w:rsidP="003A4BFC">
      <w:pPr>
        <w:spacing w:line="360" w:lineRule="auto"/>
        <w:ind w:left="426"/>
        <w:jc w:val="both"/>
        <w:rPr>
          <w:rFonts w:ascii="Arial" w:hAnsi="Arial" w:cs="Arial"/>
          <w:sz w:val="20"/>
          <w:szCs w:val="20"/>
        </w:rPr>
      </w:pPr>
      <w:r w:rsidRPr="004E6D78">
        <w:rPr>
          <w:rFonts w:ascii="Arial" w:hAnsi="Arial" w:cs="Arial"/>
          <w:sz w:val="20"/>
          <w:szCs w:val="20"/>
        </w:rPr>
        <w:t xml:space="preserve">O termo de adesão poderá ser gerado a qualquer tempo; </w:t>
      </w:r>
      <w:r w:rsidR="00756CCA" w:rsidRPr="004E6D78">
        <w:rPr>
          <w:rFonts w:ascii="Arial" w:hAnsi="Arial" w:cs="Arial"/>
          <w:sz w:val="20"/>
          <w:szCs w:val="20"/>
        </w:rPr>
        <w:t>com isso sistema poderá permitir que as informações das UBS sejam alteradas também a qualquer tempo mesmo aquelas em que o cadastro já esteja com situação de concluída.</w:t>
      </w:r>
    </w:p>
    <w:p w14:paraId="107C9E44" w14:textId="77777777" w:rsidR="00E06F37" w:rsidRPr="004E6D78" w:rsidRDefault="00E06F37" w:rsidP="003A4BFC">
      <w:pPr>
        <w:spacing w:line="360" w:lineRule="auto"/>
        <w:ind w:left="426"/>
        <w:jc w:val="both"/>
        <w:rPr>
          <w:rFonts w:ascii="Arial" w:hAnsi="Arial" w:cs="Arial"/>
          <w:sz w:val="20"/>
          <w:szCs w:val="20"/>
        </w:rPr>
      </w:pPr>
    </w:p>
    <w:p w14:paraId="17D04E27" w14:textId="77777777" w:rsidR="006D507E" w:rsidRPr="004E6D78" w:rsidRDefault="006D507E" w:rsidP="003A4BFC">
      <w:pPr>
        <w:spacing w:line="360" w:lineRule="auto"/>
        <w:ind w:left="426"/>
        <w:jc w:val="both"/>
        <w:rPr>
          <w:rFonts w:ascii="Arial" w:hAnsi="Arial" w:cs="Arial"/>
          <w:sz w:val="20"/>
          <w:szCs w:val="20"/>
        </w:rPr>
      </w:pPr>
      <w:r w:rsidRPr="004E6D78">
        <w:rPr>
          <w:rFonts w:ascii="Arial" w:hAnsi="Arial" w:cs="Arial"/>
          <w:sz w:val="20"/>
          <w:szCs w:val="20"/>
        </w:rPr>
        <w:t>A partir dessa listagem, sistema deverá permitir o cadastro das informações de cada Unidade Básica de Saúde.</w:t>
      </w:r>
    </w:p>
    <w:p w14:paraId="2D52F188" w14:textId="77777777" w:rsidR="00044265" w:rsidRPr="004E6D78" w:rsidRDefault="00044265" w:rsidP="003A4BFC">
      <w:pPr>
        <w:spacing w:line="360" w:lineRule="auto"/>
        <w:ind w:left="426"/>
        <w:jc w:val="both"/>
        <w:rPr>
          <w:rFonts w:ascii="Arial" w:hAnsi="Arial" w:cs="Arial"/>
          <w:sz w:val="20"/>
          <w:szCs w:val="20"/>
        </w:rPr>
      </w:pPr>
      <w:r w:rsidRPr="004E6D78">
        <w:rPr>
          <w:rFonts w:ascii="Arial" w:hAnsi="Arial" w:cs="Arial"/>
          <w:sz w:val="20"/>
          <w:szCs w:val="20"/>
        </w:rPr>
        <w:t>Sistema deverá exibir os valores do atributo situação de acordo com os seguintes critérios:</w:t>
      </w:r>
    </w:p>
    <w:p w14:paraId="6208AD32" w14:textId="77777777" w:rsidR="00044265" w:rsidRPr="004E6D78" w:rsidRDefault="00044265" w:rsidP="003A4BFC">
      <w:pPr>
        <w:pStyle w:val="PargrafodaLista"/>
        <w:numPr>
          <w:ilvl w:val="0"/>
          <w:numId w:val="10"/>
        </w:numPr>
        <w:spacing w:before="60" w:after="60" w:line="360" w:lineRule="auto"/>
        <w:ind w:left="1146"/>
        <w:rPr>
          <w:rFonts w:ascii="Arial" w:hAnsi="Arial" w:cs="Arial"/>
          <w:sz w:val="20"/>
          <w:szCs w:val="20"/>
        </w:rPr>
      </w:pPr>
      <w:r w:rsidRPr="004E6D78">
        <w:rPr>
          <w:rFonts w:ascii="Arial" w:hAnsi="Arial" w:cs="Arial"/>
          <w:sz w:val="20"/>
          <w:szCs w:val="20"/>
        </w:rPr>
        <w:t>Não iniciado quando o cadastro ainda não tiver sido iniciado;</w:t>
      </w:r>
    </w:p>
    <w:p w14:paraId="01E93940" w14:textId="77777777" w:rsidR="00044265" w:rsidRPr="004E6D78" w:rsidRDefault="00C50B5C" w:rsidP="003A4BFC">
      <w:pPr>
        <w:pStyle w:val="PargrafodaLista"/>
        <w:numPr>
          <w:ilvl w:val="0"/>
          <w:numId w:val="10"/>
        </w:numPr>
        <w:spacing w:before="60" w:after="60" w:line="360" w:lineRule="auto"/>
        <w:ind w:left="1146"/>
        <w:rPr>
          <w:rFonts w:ascii="Arial" w:hAnsi="Arial" w:cs="Arial"/>
          <w:sz w:val="20"/>
          <w:szCs w:val="20"/>
        </w:rPr>
      </w:pPr>
      <w:r w:rsidRPr="004E6D78">
        <w:rPr>
          <w:rFonts w:ascii="Arial" w:hAnsi="Arial" w:cs="Arial"/>
          <w:sz w:val="20"/>
          <w:szCs w:val="20"/>
        </w:rPr>
        <w:t>Cadastrado quando o cadastro tiver sido realizado;</w:t>
      </w:r>
    </w:p>
    <w:p w14:paraId="6B45F6CF" w14:textId="77777777" w:rsidR="00044265" w:rsidRPr="004E6D78" w:rsidRDefault="00044265" w:rsidP="003A4BFC">
      <w:pPr>
        <w:pStyle w:val="PargrafodaLista"/>
        <w:numPr>
          <w:ilvl w:val="0"/>
          <w:numId w:val="10"/>
        </w:numPr>
        <w:spacing w:before="60" w:after="60" w:line="360" w:lineRule="auto"/>
        <w:ind w:left="1146"/>
        <w:rPr>
          <w:rFonts w:ascii="Arial" w:hAnsi="Arial" w:cs="Arial"/>
          <w:sz w:val="20"/>
          <w:szCs w:val="20"/>
        </w:rPr>
      </w:pPr>
      <w:r w:rsidRPr="004E6D78">
        <w:rPr>
          <w:rFonts w:ascii="Arial" w:hAnsi="Arial" w:cs="Arial"/>
          <w:sz w:val="20"/>
          <w:szCs w:val="20"/>
        </w:rPr>
        <w:t xml:space="preserve">Concluído quando o </w:t>
      </w:r>
      <w:r w:rsidR="00C50B5C" w:rsidRPr="004E6D78">
        <w:rPr>
          <w:rFonts w:ascii="Arial" w:hAnsi="Arial" w:cs="Arial"/>
          <w:sz w:val="20"/>
          <w:szCs w:val="20"/>
        </w:rPr>
        <w:t>termo de adesão tiver sido gerado;</w:t>
      </w:r>
    </w:p>
    <w:p w14:paraId="761A43A2" w14:textId="77777777" w:rsidR="00C50B5C" w:rsidRPr="004E6D78" w:rsidRDefault="00C50B5C" w:rsidP="003A4BFC">
      <w:pPr>
        <w:pStyle w:val="PargrafodaLista"/>
        <w:numPr>
          <w:ilvl w:val="0"/>
          <w:numId w:val="10"/>
        </w:numPr>
        <w:spacing w:before="60" w:after="60" w:line="360" w:lineRule="auto"/>
        <w:ind w:left="1146"/>
        <w:rPr>
          <w:rFonts w:ascii="Arial" w:hAnsi="Arial" w:cs="Arial"/>
          <w:sz w:val="20"/>
          <w:szCs w:val="20"/>
        </w:rPr>
      </w:pPr>
      <w:r w:rsidRPr="004E6D78">
        <w:rPr>
          <w:rFonts w:ascii="Arial" w:hAnsi="Arial" w:cs="Arial"/>
          <w:sz w:val="20"/>
          <w:szCs w:val="20"/>
        </w:rPr>
        <w:t>Alterado quando após o termo de adesão ter sido gerado, tiver sido realizada alguma alteração nos dados;</w:t>
      </w:r>
    </w:p>
    <w:p w14:paraId="68A185ED" w14:textId="77777777" w:rsidR="001A5446" w:rsidRPr="004E6D78" w:rsidRDefault="001A5446" w:rsidP="003A4BFC">
      <w:pPr>
        <w:pStyle w:val="PargrafodaLista"/>
        <w:numPr>
          <w:ilvl w:val="0"/>
          <w:numId w:val="10"/>
        </w:numPr>
        <w:spacing w:before="60" w:after="60" w:line="360" w:lineRule="auto"/>
        <w:ind w:left="1146"/>
        <w:rPr>
          <w:rFonts w:ascii="Arial" w:hAnsi="Arial" w:cs="Arial"/>
          <w:sz w:val="20"/>
          <w:szCs w:val="20"/>
        </w:rPr>
      </w:pPr>
      <w:r w:rsidRPr="004E6D78">
        <w:rPr>
          <w:rFonts w:ascii="Arial" w:hAnsi="Arial" w:cs="Arial"/>
          <w:sz w:val="20"/>
          <w:szCs w:val="20"/>
        </w:rPr>
        <w:t>Inativo: quando a UBS estiver em processo de desativação.</w:t>
      </w:r>
    </w:p>
    <w:p w14:paraId="4C4DAAF1" w14:textId="77777777" w:rsidR="007F4E30" w:rsidRPr="004E6D78" w:rsidRDefault="007F4E30" w:rsidP="003A4BFC">
      <w:pPr>
        <w:spacing w:before="60" w:after="60" w:line="360" w:lineRule="auto"/>
        <w:ind w:left="426"/>
        <w:jc w:val="both"/>
        <w:rPr>
          <w:rFonts w:ascii="Arial" w:hAnsi="Arial" w:cs="Arial"/>
          <w:sz w:val="20"/>
          <w:szCs w:val="20"/>
        </w:rPr>
      </w:pPr>
      <w:r w:rsidRPr="004E6D78">
        <w:rPr>
          <w:rFonts w:ascii="Arial" w:hAnsi="Arial" w:cs="Arial"/>
          <w:sz w:val="20"/>
          <w:szCs w:val="20"/>
        </w:rPr>
        <w:t>A opção próximo só será habilitada quando todas as Unidades Básicas estiverem com situação C</w:t>
      </w:r>
      <w:r w:rsidR="00C50B5C" w:rsidRPr="004E6D78">
        <w:rPr>
          <w:rFonts w:ascii="Arial" w:hAnsi="Arial" w:cs="Arial"/>
          <w:sz w:val="20"/>
          <w:szCs w:val="20"/>
        </w:rPr>
        <w:t xml:space="preserve">adastrado ou </w:t>
      </w:r>
      <w:r w:rsidR="00AD443F" w:rsidRPr="004E6D78">
        <w:rPr>
          <w:rFonts w:ascii="Arial" w:hAnsi="Arial" w:cs="Arial"/>
          <w:sz w:val="20"/>
          <w:szCs w:val="20"/>
        </w:rPr>
        <w:t xml:space="preserve">pelo menos 1 UBS com situação </w:t>
      </w:r>
      <w:r w:rsidR="00C50B5C" w:rsidRPr="004E6D78">
        <w:rPr>
          <w:rFonts w:ascii="Arial" w:hAnsi="Arial" w:cs="Arial"/>
          <w:sz w:val="20"/>
          <w:szCs w:val="20"/>
        </w:rPr>
        <w:t>Alterado;</w:t>
      </w:r>
      <w:r w:rsidR="000319B9" w:rsidRPr="004E6D78">
        <w:rPr>
          <w:rFonts w:ascii="Arial" w:hAnsi="Arial" w:cs="Arial"/>
          <w:sz w:val="20"/>
          <w:szCs w:val="20"/>
        </w:rPr>
        <w:t xml:space="preserve"> Ignorar as UBS com situação “Inativo”.</w:t>
      </w:r>
    </w:p>
    <w:p w14:paraId="589B6583" w14:textId="77777777" w:rsidR="0003342D" w:rsidRPr="004E6D78" w:rsidRDefault="0003342D" w:rsidP="003A4BFC">
      <w:pPr>
        <w:spacing w:before="60" w:after="60" w:line="360" w:lineRule="auto"/>
        <w:ind w:left="426"/>
        <w:jc w:val="both"/>
        <w:rPr>
          <w:rFonts w:ascii="Arial" w:hAnsi="Arial" w:cs="Arial"/>
          <w:sz w:val="20"/>
          <w:szCs w:val="20"/>
        </w:rPr>
      </w:pPr>
      <w:r w:rsidRPr="004E6D78">
        <w:rPr>
          <w:rFonts w:ascii="Arial" w:hAnsi="Arial" w:cs="Arial"/>
          <w:sz w:val="20"/>
          <w:szCs w:val="20"/>
        </w:rPr>
        <w:lastRenderedPageBreak/>
        <w:t>Sistema deverá disponibilizar uma opção para visualização do log de alteração e também visualização dos termos de adesão já concluídos se for o caso.</w:t>
      </w:r>
      <w:r w:rsidR="008E7901" w:rsidRPr="004E6D78">
        <w:rPr>
          <w:rFonts w:ascii="Arial" w:hAnsi="Arial" w:cs="Arial"/>
          <w:sz w:val="20"/>
          <w:szCs w:val="20"/>
        </w:rPr>
        <w:t xml:space="preserve"> Essa opção só deverá ser exibida quando a primeira alteração for realizada, ou seja, situação diferente de Não Iniciado.</w:t>
      </w:r>
    </w:p>
    <w:p w14:paraId="2555B579" w14:textId="77777777" w:rsidR="00E85C5E" w:rsidRPr="004E6D78" w:rsidRDefault="004A2286" w:rsidP="0010510B">
      <w:pPr>
        <w:pStyle w:val="Ttulo3"/>
        <w:numPr>
          <w:ilvl w:val="0"/>
          <w:numId w:val="11"/>
        </w:numPr>
        <w:spacing w:before="0" w:after="0"/>
        <w:ind w:left="709" w:hanging="283"/>
        <w:rPr>
          <w:b/>
          <w:i w:val="0"/>
          <w:sz w:val="20"/>
          <w:szCs w:val="20"/>
        </w:rPr>
      </w:pPr>
      <w:bookmarkStart w:id="1" w:name="RNG003"/>
      <w:r w:rsidRPr="004E6D78">
        <w:rPr>
          <w:b/>
          <w:i w:val="0"/>
          <w:sz w:val="20"/>
          <w:szCs w:val="20"/>
        </w:rPr>
        <w:t>I</w:t>
      </w:r>
      <w:r w:rsidR="001F1C73" w:rsidRPr="004E6D78">
        <w:rPr>
          <w:b/>
          <w:i w:val="0"/>
          <w:sz w:val="20"/>
          <w:szCs w:val="20"/>
        </w:rPr>
        <w:t>nformações das Unidades Básicas</w:t>
      </w:r>
      <w:r w:rsidR="001B33D7" w:rsidRPr="004E6D78">
        <w:rPr>
          <w:b/>
          <w:i w:val="0"/>
          <w:sz w:val="20"/>
          <w:szCs w:val="20"/>
        </w:rPr>
        <w:t>.</w:t>
      </w:r>
    </w:p>
    <w:p w14:paraId="641F9D53" w14:textId="77777777" w:rsidR="003D6269" w:rsidRPr="004E6D78" w:rsidRDefault="003D6269" w:rsidP="003D6269"/>
    <w:bookmarkEnd w:id="1"/>
    <w:p w14:paraId="4DD0AAF7" w14:textId="77777777" w:rsidR="00044265" w:rsidRPr="004E6D78" w:rsidRDefault="00BF7FA8" w:rsidP="00196408">
      <w:pPr>
        <w:spacing w:line="360" w:lineRule="auto"/>
        <w:ind w:left="426"/>
        <w:jc w:val="both"/>
        <w:rPr>
          <w:rFonts w:ascii="Arial" w:hAnsi="Arial" w:cs="Arial"/>
          <w:sz w:val="20"/>
          <w:szCs w:val="20"/>
        </w:rPr>
      </w:pPr>
      <w:r w:rsidRPr="004E6D78">
        <w:rPr>
          <w:rFonts w:ascii="Arial" w:hAnsi="Arial" w:cs="Arial"/>
          <w:sz w:val="20"/>
          <w:szCs w:val="20"/>
        </w:rPr>
        <w:t>O cadastro corresponde as unidades com situação “Não iniciada”;</w:t>
      </w:r>
    </w:p>
    <w:p w14:paraId="593BB66C" w14:textId="77777777" w:rsidR="00BA42F1" w:rsidRPr="004E6D78" w:rsidRDefault="00BA42F1" w:rsidP="00196408">
      <w:pPr>
        <w:spacing w:line="360" w:lineRule="auto"/>
        <w:ind w:left="426"/>
        <w:jc w:val="both"/>
        <w:rPr>
          <w:rFonts w:ascii="Arial" w:hAnsi="Arial" w:cs="Arial"/>
          <w:sz w:val="20"/>
          <w:szCs w:val="20"/>
        </w:rPr>
      </w:pPr>
      <w:r w:rsidRPr="004E6D78">
        <w:rPr>
          <w:rFonts w:ascii="Arial" w:hAnsi="Arial" w:cs="Arial"/>
          <w:sz w:val="20"/>
          <w:szCs w:val="20"/>
        </w:rPr>
        <w:t xml:space="preserve">Para situação da UBS com valor “Em processo de desativação”, </w:t>
      </w:r>
      <w:r w:rsidR="00371C9E" w:rsidRPr="004E6D78">
        <w:rPr>
          <w:rFonts w:ascii="Arial" w:hAnsi="Arial" w:cs="Arial"/>
          <w:sz w:val="20"/>
          <w:szCs w:val="20"/>
        </w:rPr>
        <w:t xml:space="preserve">sistema deverá bloquear o preenchimento dos campos restantes e </w:t>
      </w:r>
      <w:r w:rsidRPr="004E6D78">
        <w:rPr>
          <w:rFonts w:ascii="Arial" w:hAnsi="Arial" w:cs="Arial"/>
          <w:sz w:val="20"/>
          <w:szCs w:val="20"/>
        </w:rPr>
        <w:t xml:space="preserve">a situação altera para </w:t>
      </w:r>
      <w:r w:rsidR="000319B9" w:rsidRPr="004E6D78">
        <w:rPr>
          <w:rFonts w:ascii="Arial" w:hAnsi="Arial" w:cs="Arial"/>
          <w:sz w:val="20"/>
          <w:szCs w:val="20"/>
        </w:rPr>
        <w:t>“</w:t>
      </w:r>
      <w:r w:rsidRPr="004E6D78">
        <w:rPr>
          <w:rFonts w:ascii="Arial" w:hAnsi="Arial" w:cs="Arial"/>
          <w:sz w:val="20"/>
          <w:szCs w:val="20"/>
        </w:rPr>
        <w:t>Inativo</w:t>
      </w:r>
      <w:r w:rsidR="000319B9" w:rsidRPr="004E6D78">
        <w:rPr>
          <w:rFonts w:ascii="Arial" w:hAnsi="Arial" w:cs="Arial"/>
          <w:sz w:val="20"/>
          <w:szCs w:val="20"/>
        </w:rPr>
        <w:t>”</w:t>
      </w:r>
      <w:r w:rsidRPr="004E6D78">
        <w:rPr>
          <w:rFonts w:ascii="Arial" w:hAnsi="Arial" w:cs="Arial"/>
          <w:sz w:val="20"/>
          <w:szCs w:val="20"/>
        </w:rPr>
        <w:t xml:space="preserve"> </w:t>
      </w:r>
      <w:r w:rsidR="00371C9E" w:rsidRPr="004E6D78">
        <w:rPr>
          <w:rFonts w:ascii="Arial" w:hAnsi="Arial" w:cs="Arial"/>
          <w:sz w:val="20"/>
          <w:szCs w:val="20"/>
        </w:rPr>
        <w:t xml:space="preserve">após confirmação </w:t>
      </w:r>
      <w:r w:rsidRPr="004E6D78">
        <w:rPr>
          <w:rFonts w:ascii="Arial" w:hAnsi="Arial" w:cs="Arial"/>
          <w:sz w:val="20"/>
          <w:szCs w:val="20"/>
        </w:rPr>
        <w:t>e a mesma não participará do processo de informatização.</w:t>
      </w:r>
      <w:r w:rsidR="000319B9" w:rsidRPr="004E6D78">
        <w:rPr>
          <w:rFonts w:ascii="Arial" w:hAnsi="Arial" w:cs="Arial"/>
          <w:sz w:val="20"/>
          <w:szCs w:val="20"/>
        </w:rPr>
        <w:t xml:space="preserve"> Para esse caso sistema deverá exibir uma mensagem de alerta para confirmação da inativação da UBS no programa. Após isso não permitir mais edição do registro.</w:t>
      </w:r>
    </w:p>
    <w:p w14:paraId="62D22E44" w14:textId="77777777" w:rsidR="00BA42F1" w:rsidRPr="004E6D78" w:rsidRDefault="00BA42F1" w:rsidP="00196408">
      <w:pPr>
        <w:spacing w:line="360" w:lineRule="auto"/>
        <w:ind w:left="426"/>
        <w:jc w:val="both"/>
        <w:rPr>
          <w:rFonts w:ascii="Arial" w:hAnsi="Arial" w:cs="Arial"/>
          <w:sz w:val="20"/>
          <w:szCs w:val="20"/>
        </w:rPr>
      </w:pPr>
    </w:p>
    <w:p w14:paraId="3445C929" w14:textId="77777777" w:rsidR="003D6269" w:rsidRPr="004E6D78" w:rsidRDefault="000119AA" w:rsidP="00196408">
      <w:pPr>
        <w:spacing w:line="360" w:lineRule="auto"/>
        <w:ind w:left="426"/>
        <w:jc w:val="both"/>
        <w:rPr>
          <w:rFonts w:ascii="Arial" w:hAnsi="Arial" w:cs="Arial"/>
          <w:sz w:val="20"/>
          <w:szCs w:val="20"/>
        </w:rPr>
      </w:pPr>
      <w:r w:rsidRPr="004E6D78">
        <w:rPr>
          <w:rFonts w:ascii="Arial" w:hAnsi="Arial" w:cs="Arial"/>
          <w:sz w:val="20"/>
          <w:szCs w:val="20"/>
        </w:rPr>
        <w:t>O</w:t>
      </w:r>
      <w:r w:rsidR="00E378CC" w:rsidRPr="004E6D78">
        <w:rPr>
          <w:rFonts w:ascii="Arial" w:hAnsi="Arial" w:cs="Arial"/>
          <w:sz w:val="20"/>
          <w:szCs w:val="20"/>
        </w:rPr>
        <w:t>s atributos que correspondem aos dados gerais das UBS serão recuperados do CNES. São eles: CEP, Endereço, Número, Complemento, Bairro, Cidade, UF, Latitude, Longitude.</w:t>
      </w:r>
    </w:p>
    <w:p w14:paraId="7442F74B" w14:textId="77777777" w:rsidR="00332B0E" w:rsidRPr="004E6D78" w:rsidRDefault="00332B0E" w:rsidP="00196408">
      <w:pPr>
        <w:spacing w:line="360" w:lineRule="auto"/>
        <w:ind w:left="426"/>
        <w:jc w:val="both"/>
        <w:rPr>
          <w:rFonts w:ascii="Arial" w:hAnsi="Arial" w:cs="Arial"/>
          <w:sz w:val="20"/>
          <w:szCs w:val="20"/>
        </w:rPr>
      </w:pPr>
    </w:p>
    <w:p w14:paraId="4815EA70" w14:textId="77777777" w:rsidR="00332B0E" w:rsidRPr="004E6D78" w:rsidRDefault="00332B0E" w:rsidP="00196408">
      <w:pPr>
        <w:spacing w:line="360" w:lineRule="auto"/>
        <w:ind w:left="426"/>
        <w:jc w:val="both"/>
        <w:rPr>
          <w:rFonts w:ascii="Arial" w:hAnsi="Arial" w:cs="Arial"/>
          <w:sz w:val="20"/>
          <w:szCs w:val="20"/>
        </w:rPr>
      </w:pPr>
      <w:r w:rsidRPr="004E6D78">
        <w:rPr>
          <w:rFonts w:ascii="Arial" w:hAnsi="Arial" w:cs="Arial"/>
          <w:sz w:val="20"/>
          <w:szCs w:val="20"/>
        </w:rPr>
        <w:t>O atributo quantidade de equipes será recuperada do CNES. Essa quantidade servirá de parâmetros para calcular quantidade de recepção através da seguinte lógica:</w:t>
      </w:r>
    </w:p>
    <w:p w14:paraId="113E6ADF" w14:textId="77777777" w:rsidR="00E56D04" w:rsidRPr="004E6D78" w:rsidRDefault="00E56D04" w:rsidP="00E56D04">
      <w:pPr>
        <w:pStyle w:val="PargrafodaLista"/>
        <w:numPr>
          <w:ilvl w:val="0"/>
          <w:numId w:val="22"/>
        </w:numPr>
        <w:contextualSpacing w:val="0"/>
        <w:rPr>
          <w:rFonts w:ascii="Arial" w:eastAsiaTheme="minorHAnsi" w:hAnsi="Arial" w:cs="Arial"/>
          <w:sz w:val="20"/>
          <w:szCs w:val="20"/>
          <w:lang w:eastAsia="en-US"/>
        </w:rPr>
      </w:pPr>
      <w:r w:rsidRPr="004E6D78">
        <w:rPr>
          <w:rFonts w:ascii="Arial" w:hAnsi="Arial" w:cs="Arial"/>
          <w:sz w:val="20"/>
          <w:szCs w:val="20"/>
        </w:rPr>
        <w:t>UBS que possuem 0,1,2 equipes necessitarão de 1 computador na recepção;</w:t>
      </w:r>
    </w:p>
    <w:p w14:paraId="22969E04" w14:textId="77777777" w:rsidR="00E56D04" w:rsidRPr="004E6D78" w:rsidRDefault="00E56D04" w:rsidP="00E56D04">
      <w:pPr>
        <w:pStyle w:val="PargrafodaLista"/>
        <w:numPr>
          <w:ilvl w:val="0"/>
          <w:numId w:val="22"/>
        </w:numPr>
        <w:contextualSpacing w:val="0"/>
        <w:rPr>
          <w:rFonts w:ascii="Arial" w:hAnsi="Arial" w:cs="Arial"/>
          <w:sz w:val="20"/>
          <w:szCs w:val="20"/>
        </w:rPr>
      </w:pPr>
      <w:r w:rsidRPr="004E6D78">
        <w:rPr>
          <w:rFonts w:ascii="Arial" w:hAnsi="Arial" w:cs="Arial"/>
          <w:sz w:val="20"/>
          <w:szCs w:val="20"/>
        </w:rPr>
        <w:t>UBS que possuem 3 ou 4 equipes necessitarão de 2 computadores na recepção;</w:t>
      </w:r>
    </w:p>
    <w:p w14:paraId="0738D15B" w14:textId="77777777" w:rsidR="00E56D04" w:rsidRPr="004E6D78" w:rsidRDefault="00E56D04" w:rsidP="00E56D04">
      <w:pPr>
        <w:pStyle w:val="PargrafodaLista"/>
        <w:numPr>
          <w:ilvl w:val="0"/>
          <w:numId w:val="22"/>
        </w:numPr>
        <w:contextualSpacing w:val="0"/>
        <w:rPr>
          <w:rFonts w:ascii="Arial" w:hAnsi="Arial" w:cs="Arial"/>
          <w:sz w:val="20"/>
          <w:szCs w:val="20"/>
        </w:rPr>
      </w:pPr>
      <w:r w:rsidRPr="004E6D78">
        <w:rPr>
          <w:rFonts w:ascii="Arial" w:hAnsi="Arial" w:cs="Arial"/>
          <w:sz w:val="20"/>
          <w:szCs w:val="20"/>
        </w:rPr>
        <w:t>UBS que possuem 5 equipes ou mais necessitarão de 3 computadores na recepção.</w:t>
      </w:r>
    </w:p>
    <w:p w14:paraId="5F6C5E97" w14:textId="77777777" w:rsidR="00BA42F1" w:rsidRPr="004E6D78" w:rsidRDefault="00BA42F1" w:rsidP="00196408">
      <w:pPr>
        <w:spacing w:line="360" w:lineRule="auto"/>
        <w:ind w:left="426"/>
        <w:jc w:val="both"/>
        <w:rPr>
          <w:rFonts w:ascii="Arial" w:hAnsi="Arial" w:cs="Arial"/>
          <w:sz w:val="20"/>
          <w:szCs w:val="20"/>
        </w:rPr>
      </w:pPr>
    </w:p>
    <w:p w14:paraId="5B75BB38" w14:textId="77777777" w:rsidR="00E00CB2" w:rsidRPr="004E6D78" w:rsidRDefault="00E00CB2" w:rsidP="00196408">
      <w:pPr>
        <w:spacing w:line="360" w:lineRule="auto"/>
        <w:ind w:left="426"/>
        <w:jc w:val="both"/>
        <w:rPr>
          <w:rFonts w:ascii="Arial" w:hAnsi="Arial" w:cs="Arial"/>
          <w:sz w:val="20"/>
          <w:szCs w:val="20"/>
        </w:rPr>
      </w:pPr>
      <w:r w:rsidRPr="004E6D78">
        <w:rPr>
          <w:rFonts w:ascii="Arial" w:hAnsi="Arial" w:cs="Arial"/>
          <w:sz w:val="20"/>
          <w:szCs w:val="20"/>
        </w:rPr>
        <w:t xml:space="preserve">Ao salvar qualquer informação na tela sistema </w:t>
      </w:r>
      <w:r w:rsidR="002314B3" w:rsidRPr="004E6D78">
        <w:rPr>
          <w:rFonts w:ascii="Arial" w:hAnsi="Arial" w:cs="Arial"/>
          <w:sz w:val="20"/>
          <w:szCs w:val="20"/>
        </w:rPr>
        <w:t>deverá validar o preenchimento dos campos e a situação altera para “</w:t>
      </w:r>
      <w:r w:rsidR="00497BB7" w:rsidRPr="004E6D78">
        <w:rPr>
          <w:rFonts w:ascii="Arial" w:hAnsi="Arial" w:cs="Arial"/>
          <w:sz w:val="20"/>
          <w:szCs w:val="20"/>
        </w:rPr>
        <w:t>Cadastrado</w:t>
      </w:r>
      <w:r w:rsidR="002314B3" w:rsidRPr="004E6D78">
        <w:rPr>
          <w:rFonts w:ascii="Arial" w:hAnsi="Arial" w:cs="Arial"/>
          <w:sz w:val="20"/>
          <w:szCs w:val="20"/>
        </w:rPr>
        <w:t>”.</w:t>
      </w:r>
    </w:p>
    <w:p w14:paraId="4E9C308E" w14:textId="77777777" w:rsidR="00FF5ADB" w:rsidRPr="004E6D78" w:rsidRDefault="00FF5ADB" w:rsidP="007914B6">
      <w:pPr>
        <w:spacing w:line="360" w:lineRule="auto"/>
        <w:ind w:left="426"/>
        <w:jc w:val="both"/>
        <w:rPr>
          <w:rFonts w:ascii="Arial" w:hAnsi="Arial" w:cs="Arial"/>
          <w:sz w:val="20"/>
          <w:szCs w:val="20"/>
        </w:rPr>
      </w:pPr>
      <w:r w:rsidRPr="004E6D78">
        <w:rPr>
          <w:rFonts w:ascii="Arial" w:hAnsi="Arial" w:cs="Arial"/>
          <w:sz w:val="20"/>
          <w:szCs w:val="20"/>
        </w:rPr>
        <w:t>A validação dos campos</w:t>
      </w:r>
      <w:r w:rsidR="00975390" w:rsidRPr="004E6D78">
        <w:rPr>
          <w:rFonts w:ascii="Arial" w:hAnsi="Arial" w:cs="Arial"/>
          <w:sz w:val="20"/>
          <w:szCs w:val="20"/>
        </w:rPr>
        <w:t xml:space="preserve"> e o armazenamento das informações</w:t>
      </w:r>
      <w:r w:rsidRPr="004E6D78">
        <w:rPr>
          <w:rFonts w:ascii="Arial" w:hAnsi="Arial" w:cs="Arial"/>
          <w:sz w:val="20"/>
          <w:szCs w:val="20"/>
        </w:rPr>
        <w:t xml:space="preserve"> deverá ser feita por tela e sistema não deverá permitir avançar para os próximos passos em caso de preenchimento inválido ou incompleto.</w:t>
      </w:r>
    </w:p>
    <w:p w14:paraId="68ADEEA4" w14:textId="7982C272" w:rsidR="00227F1A" w:rsidRPr="004E6D78" w:rsidRDefault="00E96507" w:rsidP="007914B6">
      <w:pPr>
        <w:spacing w:line="360" w:lineRule="auto"/>
        <w:jc w:val="both"/>
        <w:rPr>
          <w:rFonts w:ascii="Arial" w:hAnsi="Arial" w:cs="Arial"/>
          <w:sz w:val="20"/>
          <w:szCs w:val="20"/>
        </w:rPr>
      </w:pPr>
      <w:r w:rsidRPr="004E6D78">
        <w:t xml:space="preserve">       </w:t>
      </w:r>
      <w:r w:rsidRPr="004E6D78">
        <w:rPr>
          <w:rFonts w:ascii="Arial" w:hAnsi="Arial" w:cs="Arial"/>
          <w:sz w:val="20"/>
          <w:szCs w:val="20"/>
        </w:rPr>
        <w:t xml:space="preserve">Sistema deverá exigir que o secretário de saúde confirme se a localização da UBS está   correta.      </w:t>
      </w:r>
    </w:p>
    <w:p w14:paraId="70471531" w14:textId="62F20537" w:rsidR="00E96507" w:rsidRPr="004E6D78" w:rsidRDefault="00E96507" w:rsidP="007914B6">
      <w:pPr>
        <w:spacing w:line="360" w:lineRule="auto"/>
        <w:jc w:val="both"/>
        <w:rPr>
          <w:rFonts w:ascii="Arial" w:hAnsi="Arial" w:cs="Arial"/>
          <w:sz w:val="20"/>
          <w:szCs w:val="20"/>
        </w:rPr>
      </w:pPr>
      <w:r w:rsidRPr="004E6D78">
        <w:rPr>
          <w:rFonts w:ascii="Arial" w:hAnsi="Arial" w:cs="Arial"/>
          <w:sz w:val="20"/>
          <w:szCs w:val="20"/>
        </w:rPr>
        <w:t xml:space="preserve">        Caso não esteja, sistema devera exibir mensagem solicitando a atualização no CNES</w:t>
      </w:r>
      <w:r w:rsidR="008B457A" w:rsidRPr="004E6D78">
        <w:rPr>
          <w:rFonts w:ascii="Arial" w:hAnsi="Arial" w:cs="Arial"/>
          <w:sz w:val="20"/>
          <w:szCs w:val="20"/>
        </w:rPr>
        <w:t xml:space="preserve"> e não deixar prosseguir com o cadastro até a atualização dos dados. </w:t>
      </w:r>
    </w:p>
    <w:p w14:paraId="73A8F6AC" w14:textId="77777777" w:rsidR="007F4E30" w:rsidRPr="004E6D78" w:rsidRDefault="007F4E30" w:rsidP="00FF5ADB"/>
    <w:p w14:paraId="340C104F" w14:textId="77777777" w:rsidR="007F4E30" w:rsidRPr="004E6D78" w:rsidRDefault="007F4E30" w:rsidP="008475C4">
      <w:pPr>
        <w:pStyle w:val="Ttulo3"/>
        <w:numPr>
          <w:ilvl w:val="0"/>
          <w:numId w:val="11"/>
        </w:numPr>
        <w:spacing w:before="0" w:after="0"/>
        <w:ind w:left="709" w:hanging="283"/>
        <w:rPr>
          <w:b/>
          <w:i w:val="0"/>
          <w:sz w:val="20"/>
          <w:szCs w:val="20"/>
        </w:rPr>
      </w:pPr>
      <w:r w:rsidRPr="004E6D78">
        <w:rPr>
          <w:b/>
          <w:i w:val="0"/>
          <w:sz w:val="20"/>
          <w:szCs w:val="20"/>
        </w:rPr>
        <w:t>Resumo</w:t>
      </w:r>
    </w:p>
    <w:p w14:paraId="4DDA68DC" w14:textId="77777777" w:rsidR="00CC05E6" w:rsidRPr="004E6D78" w:rsidRDefault="00CC05E6" w:rsidP="00CC05E6"/>
    <w:p w14:paraId="4EF5A8AC" w14:textId="77777777" w:rsidR="00CC05E6" w:rsidRPr="004E6D78" w:rsidRDefault="00371491" w:rsidP="0042141B">
      <w:pPr>
        <w:spacing w:line="360" w:lineRule="auto"/>
        <w:ind w:left="426"/>
        <w:jc w:val="both"/>
        <w:rPr>
          <w:rFonts w:ascii="Arial" w:hAnsi="Arial" w:cs="Arial"/>
          <w:sz w:val="20"/>
          <w:szCs w:val="20"/>
        </w:rPr>
      </w:pPr>
      <w:r w:rsidRPr="004E6D78">
        <w:rPr>
          <w:rFonts w:ascii="Arial" w:hAnsi="Arial" w:cs="Arial"/>
          <w:sz w:val="20"/>
          <w:szCs w:val="20"/>
        </w:rPr>
        <w:t>Sistema deverá contabilizar a quantidade de UBS conectadas a partir da quantidade de UBS que estão em conformidade com o exigido: Possuir rede elétrica em todos os ambientes, possuir mobiliário para todos os equipamentos e possuir instalação elétrica;</w:t>
      </w:r>
    </w:p>
    <w:p w14:paraId="67688E38" w14:textId="77777777" w:rsidR="00371491" w:rsidRPr="004E6D78" w:rsidRDefault="00371491" w:rsidP="0042141B">
      <w:pPr>
        <w:spacing w:line="360" w:lineRule="auto"/>
        <w:ind w:left="426"/>
        <w:jc w:val="both"/>
        <w:rPr>
          <w:rFonts w:ascii="Arial" w:hAnsi="Arial" w:cs="Arial"/>
          <w:sz w:val="20"/>
          <w:szCs w:val="20"/>
        </w:rPr>
      </w:pPr>
      <w:r w:rsidRPr="004E6D78">
        <w:rPr>
          <w:rFonts w:ascii="Arial" w:hAnsi="Arial" w:cs="Arial"/>
          <w:sz w:val="20"/>
          <w:szCs w:val="20"/>
        </w:rPr>
        <w:t>Sistema deverá contabilizar a quantidade de estação de trabalho conectada realizando o seguinte cálculo:</w:t>
      </w:r>
    </w:p>
    <w:p w14:paraId="3124ECC3" w14:textId="77777777" w:rsidR="00371491" w:rsidRPr="004E6D78" w:rsidRDefault="00371491" w:rsidP="0042141B">
      <w:pPr>
        <w:spacing w:line="360" w:lineRule="auto"/>
        <w:ind w:left="1134"/>
        <w:jc w:val="both"/>
        <w:rPr>
          <w:rFonts w:ascii="Arial" w:hAnsi="Arial" w:cs="Arial"/>
          <w:sz w:val="20"/>
          <w:szCs w:val="20"/>
        </w:rPr>
      </w:pPr>
      <w:r w:rsidRPr="004E6D78">
        <w:rPr>
          <w:rFonts w:ascii="Arial" w:hAnsi="Arial" w:cs="Arial"/>
          <w:sz w:val="20"/>
          <w:szCs w:val="20"/>
        </w:rPr>
        <w:t>Quant. de computadores necessários (1 por ambiente) – Quant. de computadores existentes;</w:t>
      </w:r>
    </w:p>
    <w:p w14:paraId="20AE84EA" w14:textId="77777777" w:rsidR="00371491" w:rsidRPr="004E6D78" w:rsidRDefault="00371491" w:rsidP="0042141B">
      <w:pPr>
        <w:spacing w:line="360" w:lineRule="auto"/>
        <w:ind w:left="426"/>
        <w:jc w:val="both"/>
        <w:rPr>
          <w:rFonts w:ascii="Arial" w:hAnsi="Arial" w:cs="Arial"/>
          <w:sz w:val="20"/>
          <w:szCs w:val="20"/>
        </w:rPr>
      </w:pPr>
      <w:r w:rsidRPr="004E6D78">
        <w:rPr>
          <w:rFonts w:ascii="Arial" w:hAnsi="Arial" w:cs="Arial"/>
          <w:sz w:val="20"/>
          <w:szCs w:val="20"/>
        </w:rPr>
        <w:t>Sistema deverá contabilizar a quantidade de conexão de trabalho existentes a partir do total de computadores existentes;</w:t>
      </w:r>
    </w:p>
    <w:p w14:paraId="143B42F9" w14:textId="77777777" w:rsidR="00371491" w:rsidRPr="004E6D78" w:rsidRDefault="00371491" w:rsidP="0042141B">
      <w:pPr>
        <w:spacing w:line="360" w:lineRule="auto"/>
        <w:ind w:left="426"/>
        <w:jc w:val="both"/>
        <w:rPr>
          <w:rFonts w:ascii="Arial" w:hAnsi="Arial" w:cs="Arial"/>
          <w:sz w:val="20"/>
          <w:szCs w:val="20"/>
        </w:rPr>
      </w:pPr>
      <w:r w:rsidRPr="004E6D78">
        <w:rPr>
          <w:rFonts w:ascii="Arial" w:hAnsi="Arial" w:cs="Arial"/>
          <w:sz w:val="20"/>
          <w:szCs w:val="20"/>
        </w:rPr>
        <w:t xml:space="preserve">A quantidade de </w:t>
      </w:r>
      <w:r w:rsidR="00724ADD" w:rsidRPr="004E6D78">
        <w:rPr>
          <w:rFonts w:ascii="Arial" w:hAnsi="Arial" w:cs="Arial"/>
          <w:sz w:val="20"/>
          <w:szCs w:val="20"/>
        </w:rPr>
        <w:t>tabletes</w:t>
      </w:r>
      <w:r w:rsidRPr="004E6D78">
        <w:rPr>
          <w:rFonts w:ascii="Arial" w:hAnsi="Arial" w:cs="Arial"/>
          <w:sz w:val="20"/>
          <w:szCs w:val="20"/>
        </w:rPr>
        <w:t xml:space="preserve"> conectados é igual a quantidade de agentes comunitários cadastrados;</w:t>
      </w:r>
    </w:p>
    <w:p w14:paraId="4B1F73B3" w14:textId="77777777" w:rsidR="00371491" w:rsidRPr="004E6D78" w:rsidRDefault="00371491" w:rsidP="0042141B">
      <w:pPr>
        <w:spacing w:line="360" w:lineRule="auto"/>
        <w:ind w:left="426"/>
        <w:jc w:val="both"/>
        <w:rPr>
          <w:rFonts w:ascii="Arial" w:hAnsi="Arial" w:cs="Arial"/>
          <w:sz w:val="20"/>
          <w:szCs w:val="20"/>
        </w:rPr>
      </w:pPr>
      <w:r w:rsidRPr="004E6D78">
        <w:rPr>
          <w:rFonts w:ascii="Arial" w:hAnsi="Arial" w:cs="Arial"/>
          <w:sz w:val="20"/>
          <w:szCs w:val="20"/>
        </w:rPr>
        <w:lastRenderedPageBreak/>
        <w:t xml:space="preserve">O serviço de impressão monocromático refere-se </w:t>
      </w:r>
      <w:r w:rsidR="00257868" w:rsidRPr="004E6D78">
        <w:rPr>
          <w:rFonts w:ascii="Arial" w:hAnsi="Arial" w:cs="Arial"/>
          <w:sz w:val="20"/>
          <w:szCs w:val="20"/>
        </w:rPr>
        <w:t>à</w:t>
      </w:r>
      <w:r w:rsidRPr="004E6D78">
        <w:rPr>
          <w:rFonts w:ascii="Arial" w:hAnsi="Arial" w:cs="Arial"/>
          <w:sz w:val="20"/>
          <w:szCs w:val="20"/>
        </w:rPr>
        <w:t xml:space="preserve"> quantidade de consultórios médicos </w:t>
      </w:r>
      <w:r w:rsidR="00257868" w:rsidRPr="004E6D78">
        <w:rPr>
          <w:rFonts w:ascii="Arial" w:hAnsi="Arial" w:cs="Arial"/>
          <w:sz w:val="20"/>
          <w:szCs w:val="20"/>
        </w:rPr>
        <w:t>mais</w:t>
      </w:r>
      <w:r w:rsidRPr="004E6D78">
        <w:rPr>
          <w:rFonts w:ascii="Arial" w:hAnsi="Arial" w:cs="Arial"/>
          <w:sz w:val="20"/>
          <w:szCs w:val="20"/>
        </w:rPr>
        <w:t xml:space="preserve"> consultório odontológico;</w:t>
      </w:r>
    </w:p>
    <w:p w14:paraId="5DFF8E93" w14:textId="77777777" w:rsidR="00371491" w:rsidRPr="004E6D78" w:rsidRDefault="00371491" w:rsidP="0042141B">
      <w:pPr>
        <w:spacing w:line="360" w:lineRule="auto"/>
        <w:ind w:left="426"/>
        <w:jc w:val="both"/>
        <w:rPr>
          <w:rFonts w:ascii="Arial" w:hAnsi="Arial" w:cs="Arial"/>
          <w:sz w:val="20"/>
          <w:szCs w:val="20"/>
        </w:rPr>
      </w:pPr>
      <w:r w:rsidRPr="004E6D78">
        <w:rPr>
          <w:rFonts w:ascii="Arial" w:hAnsi="Arial" w:cs="Arial"/>
          <w:sz w:val="20"/>
          <w:szCs w:val="20"/>
        </w:rPr>
        <w:t xml:space="preserve">O serviço de impressão multifuncional refere-se </w:t>
      </w:r>
      <w:r w:rsidR="00257868" w:rsidRPr="004E6D78">
        <w:rPr>
          <w:rFonts w:ascii="Arial" w:hAnsi="Arial" w:cs="Arial"/>
          <w:sz w:val="20"/>
          <w:szCs w:val="20"/>
        </w:rPr>
        <w:t>à</w:t>
      </w:r>
      <w:r w:rsidRPr="004E6D78">
        <w:rPr>
          <w:rFonts w:ascii="Arial" w:hAnsi="Arial" w:cs="Arial"/>
          <w:sz w:val="20"/>
          <w:szCs w:val="20"/>
        </w:rPr>
        <w:t xml:space="preserve"> quantidade de recepções.</w:t>
      </w:r>
    </w:p>
    <w:p w14:paraId="300D93B7" w14:textId="77777777" w:rsidR="00724ADD" w:rsidRPr="004E6D78" w:rsidRDefault="00724ADD" w:rsidP="0042141B">
      <w:pPr>
        <w:spacing w:line="360" w:lineRule="auto"/>
        <w:ind w:left="426"/>
        <w:jc w:val="both"/>
        <w:rPr>
          <w:rFonts w:ascii="Arial" w:hAnsi="Arial" w:cs="Arial"/>
          <w:sz w:val="20"/>
          <w:szCs w:val="20"/>
        </w:rPr>
      </w:pPr>
    </w:p>
    <w:p w14:paraId="39F4EA49" w14:textId="2396D5B1" w:rsidR="00E00D09" w:rsidRPr="004E6D78" w:rsidRDefault="00E00D09" w:rsidP="00F24CE8">
      <w:pPr>
        <w:pStyle w:val="Ttulo3"/>
        <w:numPr>
          <w:ilvl w:val="0"/>
          <w:numId w:val="11"/>
        </w:numPr>
        <w:spacing w:before="0" w:after="0"/>
        <w:ind w:left="709" w:hanging="283"/>
        <w:rPr>
          <w:b/>
          <w:i w:val="0"/>
          <w:sz w:val="20"/>
          <w:szCs w:val="20"/>
        </w:rPr>
      </w:pPr>
      <w:r w:rsidRPr="004E6D78">
        <w:rPr>
          <w:b/>
          <w:i w:val="0"/>
          <w:sz w:val="20"/>
          <w:szCs w:val="20"/>
        </w:rPr>
        <w:t>Termo de Adesão</w:t>
      </w:r>
      <w:r w:rsidR="00E96507" w:rsidRPr="004E6D78">
        <w:rPr>
          <w:b/>
          <w:i w:val="0"/>
          <w:sz w:val="20"/>
          <w:szCs w:val="20"/>
        </w:rPr>
        <w:t>/Custeio</w:t>
      </w:r>
    </w:p>
    <w:p w14:paraId="03CCBD3A" w14:textId="77777777" w:rsidR="00E00D09" w:rsidRPr="004E6D78" w:rsidRDefault="00E00D09" w:rsidP="00E00D09"/>
    <w:p w14:paraId="60841137" w14:textId="2A48DD4C" w:rsidR="00E00D09" w:rsidRPr="004E6D78" w:rsidRDefault="00112AEA" w:rsidP="000A0BBD">
      <w:pPr>
        <w:spacing w:line="360" w:lineRule="auto"/>
        <w:ind w:left="426"/>
        <w:jc w:val="both"/>
        <w:rPr>
          <w:rFonts w:ascii="Arial" w:hAnsi="Arial" w:cs="Arial"/>
          <w:sz w:val="20"/>
          <w:szCs w:val="20"/>
        </w:rPr>
      </w:pPr>
      <w:r w:rsidRPr="004E6D78">
        <w:rPr>
          <w:rFonts w:ascii="Arial" w:hAnsi="Arial" w:cs="Arial"/>
          <w:sz w:val="20"/>
          <w:szCs w:val="20"/>
        </w:rPr>
        <w:t>A opção “Concluir Termo</w:t>
      </w:r>
      <w:r w:rsidR="004262C2" w:rsidRPr="004E6D78">
        <w:rPr>
          <w:rFonts w:ascii="Arial" w:hAnsi="Arial" w:cs="Arial"/>
          <w:sz w:val="20"/>
          <w:szCs w:val="20"/>
        </w:rPr>
        <w:t xml:space="preserve"> </w:t>
      </w:r>
      <w:r w:rsidRPr="004E6D78">
        <w:rPr>
          <w:rFonts w:ascii="Arial" w:hAnsi="Arial" w:cs="Arial"/>
          <w:sz w:val="20"/>
          <w:szCs w:val="20"/>
        </w:rPr>
        <w:t>” só será habilitada após o termo de concordância t</w:t>
      </w:r>
      <w:r w:rsidR="00E50A5A" w:rsidRPr="004E6D78">
        <w:rPr>
          <w:rFonts w:ascii="Arial" w:hAnsi="Arial" w:cs="Arial"/>
          <w:sz w:val="20"/>
          <w:szCs w:val="20"/>
        </w:rPr>
        <w:t>iv</w:t>
      </w:r>
      <w:r w:rsidRPr="004E6D78">
        <w:rPr>
          <w:rFonts w:ascii="Arial" w:hAnsi="Arial" w:cs="Arial"/>
          <w:sz w:val="20"/>
          <w:szCs w:val="20"/>
        </w:rPr>
        <w:t>er sido preenchido;</w:t>
      </w:r>
    </w:p>
    <w:p w14:paraId="0E71D071" w14:textId="0E0403CA" w:rsidR="00A665B2" w:rsidRPr="004E6D78" w:rsidRDefault="00A665B2" w:rsidP="000A0BBD">
      <w:pPr>
        <w:spacing w:line="360" w:lineRule="auto"/>
        <w:ind w:left="426"/>
        <w:jc w:val="both"/>
        <w:rPr>
          <w:rFonts w:ascii="Arial" w:hAnsi="Arial" w:cs="Arial"/>
          <w:sz w:val="20"/>
          <w:szCs w:val="20"/>
        </w:rPr>
      </w:pPr>
      <w:r w:rsidRPr="004E6D78">
        <w:rPr>
          <w:rFonts w:ascii="Arial" w:hAnsi="Arial" w:cs="Arial"/>
          <w:sz w:val="20"/>
          <w:szCs w:val="20"/>
        </w:rPr>
        <w:t xml:space="preserve">Ao selecionar a opção Concluir </w:t>
      </w:r>
      <w:r w:rsidR="008B457A" w:rsidRPr="004E6D78">
        <w:rPr>
          <w:rFonts w:ascii="Arial" w:hAnsi="Arial" w:cs="Arial"/>
          <w:sz w:val="20"/>
          <w:szCs w:val="20"/>
        </w:rPr>
        <w:t>Termo,</w:t>
      </w:r>
      <w:r w:rsidRPr="004E6D78">
        <w:rPr>
          <w:rFonts w:ascii="Arial" w:hAnsi="Arial" w:cs="Arial"/>
          <w:sz w:val="20"/>
          <w:szCs w:val="20"/>
        </w:rPr>
        <w:t xml:space="preserve"> o município estará oficialmente participando do programa.</w:t>
      </w:r>
      <w:r w:rsidR="00B61B69" w:rsidRPr="004E6D78">
        <w:rPr>
          <w:rFonts w:ascii="Arial" w:hAnsi="Arial" w:cs="Arial"/>
          <w:sz w:val="20"/>
          <w:szCs w:val="20"/>
        </w:rPr>
        <w:t xml:space="preserve"> </w:t>
      </w:r>
    </w:p>
    <w:p w14:paraId="3F563945" w14:textId="3C26EE16" w:rsidR="00112AEA" w:rsidRPr="004E6D78" w:rsidRDefault="00112AEA" w:rsidP="000A0BBD">
      <w:pPr>
        <w:spacing w:line="360" w:lineRule="auto"/>
        <w:ind w:left="426"/>
        <w:jc w:val="both"/>
        <w:rPr>
          <w:rFonts w:ascii="Arial" w:hAnsi="Arial" w:cs="Arial"/>
          <w:sz w:val="20"/>
          <w:szCs w:val="20"/>
        </w:rPr>
      </w:pPr>
      <w:r w:rsidRPr="004E6D78">
        <w:rPr>
          <w:rFonts w:ascii="Arial" w:hAnsi="Arial" w:cs="Arial"/>
          <w:sz w:val="20"/>
          <w:szCs w:val="20"/>
        </w:rPr>
        <w:t xml:space="preserve">Após conclusão da adesão, sistema deverá alterar a situação de todas as UBS participantes do programa para “Concluído” e </w:t>
      </w:r>
      <w:r w:rsidR="002F0075" w:rsidRPr="004E6D78">
        <w:rPr>
          <w:rFonts w:ascii="Arial" w:hAnsi="Arial" w:cs="Arial"/>
          <w:sz w:val="20"/>
          <w:szCs w:val="20"/>
        </w:rPr>
        <w:t>exibir o termo de adesão</w:t>
      </w:r>
      <w:r w:rsidR="004C7679" w:rsidRPr="004E6D78">
        <w:rPr>
          <w:rFonts w:ascii="Arial" w:hAnsi="Arial" w:cs="Arial"/>
          <w:sz w:val="20"/>
          <w:szCs w:val="20"/>
        </w:rPr>
        <w:t xml:space="preserve"> ou custeio</w:t>
      </w:r>
      <w:r w:rsidR="002F0075" w:rsidRPr="004E6D78">
        <w:rPr>
          <w:rFonts w:ascii="Arial" w:hAnsi="Arial" w:cs="Arial"/>
          <w:sz w:val="20"/>
          <w:szCs w:val="20"/>
        </w:rPr>
        <w:t xml:space="preserve"> no histórico de LOG de cada UBS.</w:t>
      </w:r>
    </w:p>
    <w:p w14:paraId="4E4A1E07" w14:textId="77777777" w:rsidR="00DC32C1" w:rsidRPr="004E6D78" w:rsidRDefault="00DC32C1" w:rsidP="000A0BBD">
      <w:pPr>
        <w:spacing w:line="360" w:lineRule="auto"/>
        <w:ind w:left="426"/>
        <w:jc w:val="both"/>
        <w:rPr>
          <w:rFonts w:ascii="Arial" w:hAnsi="Arial" w:cs="Arial"/>
          <w:sz w:val="20"/>
          <w:szCs w:val="20"/>
        </w:rPr>
      </w:pPr>
      <w:r w:rsidRPr="004E6D78">
        <w:rPr>
          <w:rFonts w:ascii="Arial" w:hAnsi="Arial" w:cs="Arial"/>
          <w:sz w:val="20"/>
          <w:szCs w:val="20"/>
        </w:rPr>
        <w:t xml:space="preserve">Ao acionar a opção “Concluir Termo”, será disparada a rotina de assinatura digital utilizando certificado digital do tipo “A3” do </w:t>
      </w:r>
      <w:r w:rsidR="005022CF" w:rsidRPr="004E6D78">
        <w:rPr>
          <w:rFonts w:ascii="Arial" w:hAnsi="Arial" w:cs="Arial"/>
          <w:sz w:val="20"/>
          <w:szCs w:val="20"/>
        </w:rPr>
        <w:t xml:space="preserve">secretário de saúde do município. </w:t>
      </w:r>
    </w:p>
    <w:p w14:paraId="0C6EE27D" w14:textId="77777777" w:rsidR="00B61B69" w:rsidRPr="004E6D78" w:rsidRDefault="00B61B69" w:rsidP="00E00D09"/>
    <w:p w14:paraId="14F39720" w14:textId="77777777" w:rsidR="00E00D09" w:rsidRPr="004E6D78" w:rsidRDefault="00E00D09" w:rsidP="00371491"/>
    <w:p w14:paraId="5FF96590" w14:textId="77777777" w:rsidR="00B61B69" w:rsidRPr="004E6D78" w:rsidRDefault="00B61B69" w:rsidP="00C67C50">
      <w:pPr>
        <w:pStyle w:val="Ttulo3"/>
        <w:numPr>
          <w:ilvl w:val="0"/>
          <w:numId w:val="11"/>
        </w:numPr>
        <w:spacing w:before="0" w:after="0"/>
        <w:ind w:left="709" w:hanging="283"/>
        <w:rPr>
          <w:b/>
          <w:i w:val="0"/>
          <w:sz w:val="20"/>
          <w:szCs w:val="20"/>
        </w:rPr>
      </w:pPr>
      <w:r w:rsidRPr="004E6D78">
        <w:rPr>
          <w:b/>
          <w:i w:val="0"/>
          <w:sz w:val="20"/>
          <w:szCs w:val="20"/>
        </w:rPr>
        <w:t>Profissionais</w:t>
      </w:r>
    </w:p>
    <w:p w14:paraId="7DBA3554" w14:textId="77777777" w:rsidR="00B61B69" w:rsidRPr="004E6D78" w:rsidRDefault="00B61B69" w:rsidP="00B61B69"/>
    <w:p w14:paraId="6B9CC68F" w14:textId="77777777" w:rsidR="00687BA0" w:rsidRPr="004E6D78" w:rsidRDefault="007B75AF" w:rsidP="00EE3A7B">
      <w:pPr>
        <w:spacing w:line="360" w:lineRule="auto"/>
        <w:ind w:left="426"/>
        <w:jc w:val="both"/>
        <w:rPr>
          <w:rFonts w:ascii="Arial" w:hAnsi="Arial" w:cs="Arial"/>
          <w:sz w:val="20"/>
          <w:szCs w:val="20"/>
        </w:rPr>
      </w:pPr>
      <w:r w:rsidRPr="004E6D78">
        <w:rPr>
          <w:rFonts w:ascii="Arial" w:hAnsi="Arial" w:cs="Arial"/>
          <w:sz w:val="20"/>
          <w:szCs w:val="20"/>
        </w:rPr>
        <w:t>Sistema deverá listar todos os profissionais cadastrados no CNES na Unidade Básica de Saúde a qual se refere.</w:t>
      </w:r>
    </w:p>
    <w:p w14:paraId="787A3D47" w14:textId="77777777" w:rsidR="00400D9F" w:rsidRPr="004E6D78" w:rsidRDefault="00400D9F" w:rsidP="00EE3A7B">
      <w:pPr>
        <w:spacing w:line="360" w:lineRule="auto"/>
        <w:ind w:left="426"/>
        <w:jc w:val="both"/>
        <w:rPr>
          <w:rFonts w:ascii="Arial" w:hAnsi="Arial" w:cs="Arial"/>
          <w:sz w:val="20"/>
          <w:szCs w:val="20"/>
        </w:rPr>
      </w:pPr>
    </w:p>
    <w:p w14:paraId="048DCB33" w14:textId="77777777" w:rsidR="00400D9F" w:rsidRPr="004E6D78" w:rsidRDefault="00897D5D" w:rsidP="00EE3A7B">
      <w:pPr>
        <w:spacing w:line="360" w:lineRule="auto"/>
        <w:ind w:left="426"/>
        <w:jc w:val="both"/>
        <w:rPr>
          <w:rFonts w:ascii="Arial" w:hAnsi="Arial" w:cs="Arial"/>
          <w:sz w:val="20"/>
          <w:szCs w:val="20"/>
        </w:rPr>
      </w:pPr>
      <w:r w:rsidRPr="004E6D78">
        <w:rPr>
          <w:rFonts w:ascii="Arial" w:hAnsi="Arial" w:cs="Arial"/>
          <w:sz w:val="20"/>
          <w:szCs w:val="20"/>
        </w:rPr>
        <w:t xml:space="preserve">Sistema deverá armazenar a quantidade de agentes comunitários existentes em cada UBS. Em caso de geração de novo termo de adesão, comparar se houve acréscimo de agentes para que possa ser calculada uma nova quantidade de </w:t>
      </w:r>
      <w:r w:rsidR="00722C3C" w:rsidRPr="004E6D78">
        <w:rPr>
          <w:rFonts w:ascii="Arial" w:hAnsi="Arial" w:cs="Arial"/>
          <w:sz w:val="20"/>
          <w:szCs w:val="20"/>
        </w:rPr>
        <w:t>tabletes</w:t>
      </w:r>
      <w:r w:rsidRPr="004E6D78">
        <w:rPr>
          <w:rFonts w:ascii="Arial" w:hAnsi="Arial" w:cs="Arial"/>
          <w:sz w:val="20"/>
          <w:szCs w:val="20"/>
        </w:rPr>
        <w:t>.</w:t>
      </w:r>
    </w:p>
    <w:p w14:paraId="1830FA93" w14:textId="77777777" w:rsidR="008248A7" w:rsidRPr="004E6D78" w:rsidRDefault="008248A7" w:rsidP="007C724C">
      <w:pPr>
        <w:spacing w:line="360" w:lineRule="auto"/>
        <w:ind w:left="426"/>
        <w:jc w:val="both"/>
        <w:rPr>
          <w:rFonts w:ascii="Arial" w:hAnsi="Arial" w:cs="Arial"/>
          <w:sz w:val="20"/>
          <w:szCs w:val="20"/>
        </w:rPr>
      </w:pPr>
    </w:p>
    <w:p w14:paraId="2A098F94" w14:textId="77777777" w:rsidR="003C0526" w:rsidRPr="004E6D78" w:rsidRDefault="003C0526" w:rsidP="003C0526">
      <w:pPr>
        <w:pStyle w:val="Ttulo3"/>
        <w:numPr>
          <w:ilvl w:val="0"/>
          <w:numId w:val="11"/>
        </w:numPr>
        <w:spacing w:before="0" w:after="0"/>
        <w:ind w:left="709" w:hanging="283"/>
        <w:rPr>
          <w:b/>
          <w:i w:val="0"/>
          <w:sz w:val="20"/>
          <w:szCs w:val="20"/>
        </w:rPr>
      </w:pPr>
      <w:r w:rsidRPr="004E6D78">
        <w:rPr>
          <w:b/>
          <w:i w:val="0"/>
          <w:sz w:val="20"/>
          <w:szCs w:val="20"/>
        </w:rPr>
        <w:t>Validar CNPJ</w:t>
      </w:r>
    </w:p>
    <w:p w14:paraId="4BD5E0C1" w14:textId="77777777" w:rsidR="00196E0A" w:rsidRPr="004E6D78" w:rsidRDefault="00196E0A" w:rsidP="003C0526">
      <w:pPr>
        <w:spacing w:before="240" w:line="360" w:lineRule="auto"/>
        <w:ind w:left="426"/>
        <w:rPr>
          <w:rFonts w:ascii="Arial" w:hAnsi="Arial" w:cs="Arial"/>
          <w:sz w:val="20"/>
          <w:szCs w:val="20"/>
        </w:rPr>
      </w:pPr>
      <w:r w:rsidRPr="004E6D78">
        <w:rPr>
          <w:rFonts w:ascii="Arial" w:hAnsi="Arial" w:cs="Arial"/>
          <w:sz w:val="20"/>
          <w:szCs w:val="20"/>
        </w:rPr>
        <w:t>Ao ser informado o CNPJ, o sistema deve validar e retornar a</w:t>
      </w:r>
      <w:r w:rsidR="00F54B1C" w:rsidRPr="004E6D78">
        <w:rPr>
          <w:rFonts w:ascii="Arial" w:hAnsi="Arial" w:cs="Arial"/>
          <w:sz w:val="20"/>
          <w:szCs w:val="20"/>
        </w:rPr>
        <w:t xml:space="preserve"> </w:t>
      </w:r>
      <w:r w:rsidR="00D625B7" w:rsidRPr="004E6D78">
        <w:rPr>
          <w:rFonts w:ascii="Arial" w:hAnsi="Arial" w:cs="Arial"/>
          <w:sz w:val="20"/>
          <w:szCs w:val="20"/>
        </w:rPr>
        <w:t>Razão S</w:t>
      </w:r>
      <w:r w:rsidR="00F54B1C" w:rsidRPr="004E6D78">
        <w:rPr>
          <w:rFonts w:ascii="Arial" w:hAnsi="Arial" w:cs="Arial"/>
          <w:sz w:val="20"/>
          <w:szCs w:val="20"/>
        </w:rPr>
        <w:t>ocial da empresa</w:t>
      </w:r>
      <w:r w:rsidRPr="004E6D78">
        <w:rPr>
          <w:rFonts w:ascii="Arial" w:hAnsi="Arial" w:cs="Arial"/>
          <w:sz w:val="20"/>
          <w:szCs w:val="20"/>
        </w:rPr>
        <w:t xml:space="preserve"> cadastrada na base de dados </w:t>
      </w:r>
      <w:r w:rsidR="00F54B1C" w:rsidRPr="004E6D78">
        <w:rPr>
          <w:rFonts w:ascii="Arial" w:hAnsi="Arial" w:cs="Arial"/>
          <w:sz w:val="20"/>
          <w:szCs w:val="20"/>
        </w:rPr>
        <w:t>corporativa do Ministério da Saúde.</w:t>
      </w:r>
    </w:p>
    <w:p w14:paraId="671C2A99" w14:textId="77777777" w:rsidR="003C0526" w:rsidRPr="004E6D78" w:rsidRDefault="003C0526" w:rsidP="007C724C">
      <w:pPr>
        <w:spacing w:line="360" w:lineRule="auto"/>
        <w:ind w:left="426"/>
        <w:jc w:val="both"/>
        <w:rPr>
          <w:rFonts w:ascii="Arial" w:hAnsi="Arial" w:cs="Arial"/>
          <w:sz w:val="20"/>
          <w:szCs w:val="20"/>
        </w:rPr>
      </w:pPr>
    </w:p>
    <w:p w14:paraId="3E9B0B4B" w14:textId="77777777" w:rsidR="001108EF" w:rsidRPr="004E6D78" w:rsidRDefault="001108EF" w:rsidP="001108EF">
      <w:pPr>
        <w:pStyle w:val="Ttulo3"/>
        <w:numPr>
          <w:ilvl w:val="0"/>
          <w:numId w:val="11"/>
        </w:numPr>
        <w:spacing w:before="0" w:after="0"/>
        <w:ind w:left="709" w:hanging="283"/>
        <w:rPr>
          <w:b/>
          <w:i w:val="0"/>
          <w:sz w:val="20"/>
          <w:szCs w:val="20"/>
        </w:rPr>
      </w:pPr>
      <w:r w:rsidRPr="004E6D78">
        <w:rPr>
          <w:b/>
          <w:i w:val="0"/>
          <w:sz w:val="20"/>
          <w:szCs w:val="20"/>
        </w:rPr>
        <w:t>Validar CEP</w:t>
      </w:r>
    </w:p>
    <w:p w14:paraId="5D0D22AC" w14:textId="77777777" w:rsidR="009F088E" w:rsidRPr="004E6D78" w:rsidRDefault="009F088E" w:rsidP="001108EF">
      <w:pPr>
        <w:spacing w:before="240" w:line="360" w:lineRule="auto"/>
        <w:ind w:left="426"/>
        <w:rPr>
          <w:rFonts w:ascii="Arial" w:hAnsi="Arial" w:cs="Arial"/>
          <w:sz w:val="20"/>
          <w:szCs w:val="20"/>
        </w:rPr>
      </w:pPr>
      <w:r w:rsidRPr="004E6D78">
        <w:rPr>
          <w:rFonts w:ascii="Arial" w:hAnsi="Arial" w:cs="Arial"/>
          <w:sz w:val="20"/>
          <w:szCs w:val="20"/>
        </w:rPr>
        <w:t>Ao ser informado o CEP, o sistema deve validar e retornar as informações (</w:t>
      </w:r>
      <w:r w:rsidR="00D625B7" w:rsidRPr="004E6D78">
        <w:rPr>
          <w:rFonts w:ascii="Arial" w:hAnsi="Arial" w:cs="Arial"/>
          <w:sz w:val="20"/>
          <w:szCs w:val="20"/>
        </w:rPr>
        <w:t>UF, Município</w:t>
      </w:r>
      <w:r w:rsidRPr="004E6D78">
        <w:rPr>
          <w:rFonts w:ascii="Arial" w:hAnsi="Arial" w:cs="Arial"/>
          <w:sz w:val="20"/>
          <w:szCs w:val="20"/>
        </w:rPr>
        <w:t xml:space="preserve">, </w:t>
      </w:r>
      <w:r w:rsidR="00EC65C8" w:rsidRPr="004E6D78">
        <w:rPr>
          <w:rFonts w:ascii="Arial" w:hAnsi="Arial" w:cs="Arial"/>
          <w:sz w:val="20"/>
          <w:szCs w:val="20"/>
        </w:rPr>
        <w:t xml:space="preserve">Endereço e </w:t>
      </w:r>
      <w:r w:rsidRPr="004E6D78">
        <w:rPr>
          <w:rFonts w:ascii="Arial" w:hAnsi="Arial" w:cs="Arial"/>
          <w:sz w:val="20"/>
          <w:szCs w:val="20"/>
        </w:rPr>
        <w:t>Bairro) cadastradas na base de dados corporativa do Ministério da Saúde.</w:t>
      </w:r>
    </w:p>
    <w:p w14:paraId="5BF805F0" w14:textId="77777777" w:rsidR="00847FEE" w:rsidRPr="004E6D78" w:rsidRDefault="00847FEE" w:rsidP="001108EF">
      <w:pPr>
        <w:spacing w:before="240" w:line="360" w:lineRule="auto"/>
        <w:ind w:left="426"/>
        <w:rPr>
          <w:rFonts w:ascii="Arial" w:hAnsi="Arial" w:cs="Arial"/>
          <w:sz w:val="20"/>
          <w:szCs w:val="20"/>
        </w:rPr>
      </w:pPr>
    </w:p>
    <w:p w14:paraId="55089FC7" w14:textId="77777777" w:rsidR="00847FEE" w:rsidRPr="004E6D78" w:rsidRDefault="00847FEE" w:rsidP="00847FEE">
      <w:pPr>
        <w:pStyle w:val="Ttulo3"/>
        <w:numPr>
          <w:ilvl w:val="0"/>
          <w:numId w:val="11"/>
        </w:numPr>
        <w:spacing w:before="0" w:after="0"/>
        <w:ind w:left="709" w:hanging="283"/>
        <w:rPr>
          <w:b/>
          <w:i w:val="0"/>
          <w:sz w:val="20"/>
          <w:szCs w:val="20"/>
        </w:rPr>
      </w:pPr>
      <w:r w:rsidRPr="004E6D78">
        <w:rPr>
          <w:b/>
          <w:i w:val="0"/>
          <w:sz w:val="20"/>
          <w:szCs w:val="20"/>
        </w:rPr>
        <w:t>Validar formato de e-mail</w:t>
      </w:r>
    </w:p>
    <w:p w14:paraId="46E67C18" w14:textId="77777777" w:rsidR="00847FEE" w:rsidRPr="004E6D78" w:rsidRDefault="00847FEE" w:rsidP="00847FEE">
      <w:pPr>
        <w:spacing w:before="240" w:line="360" w:lineRule="auto"/>
        <w:ind w:left="426"/>
        <w:rPr>
          <w:rFonts w:ascii="Arial" w:hAnsi="Arial" w:cs="Arial"/>
          <w:sz w:val="20"/>
          <w:szCs w:val="20"/>
        </w:rPr>
      </w:pPr>
      <w:r w:rsidRPr="004E6D78">
        <w:rPr>
          <w:rFonts w:ascii="Arial" w:hAnsi="Arial" w:cs="Arial"/>
          <w:sz w:val="20"/>
          <w:szCs w:val="20"/>
        </w:rPr>
        <w:t>O e-mail deve ser composto, no mínimo, por 3 conjuntos de informações separados por @ (arroba) e . (ponto).</w:t>
      </w:r>
    </w:p>
    <w:p w14:paraId="133386A7" w14:textId="77777777" w:rsidR="00847FEE" w:rsidRPr="004E6D78" w:rsidRDefault="00847FEE" w:rsidP="00847FEE">
      <w:pPr>
        <w:spacing w:before="240" w:line="360" w:lineRule="auto"/>
        <w:ind w:left="426"/>
        <w:rPr>
          <w:rFonts w:ascii="Arial" w:hAnsi="Arial" w:cs="Arial"/>
          <w:sz w:val="20"/>
          <w:szCs w:val="20"/>
        </w:rPr>
      </w:pPr>
      <w:r w:rsidRPr="004E6D78">
        <w:rPr>
          <w:rFonts w:ascii="Arial" w:hAnsi="Arial" w:cs="Arial"/>
          <w:sz w:val="20"/>
          <w:szCs w:val="20"/>
        </w:rPr>
        <w:t>Ex: &lt;conjunto&gt;@&lt;conjunto&gt;.&lt;conjunto&gt;</w:t>
      </w:r>
    </w:p>
    <w:p w14:paraId="3AC177A8" w14:textId="77777777" w:rsidR="00535866" w:rsidRPr="004E6D78" w:rsidRDefault="00535866" w:rsidP="00847FEE">
      <w:pPr>
        <w:spacing w:before="240" w:line="360" w:lineRule="auto"/>
        <w:ind w:left="426"/>
        <w:rPr>
          <w:rFonts w:ascii="Arial" w:hAnsi="Arial" w:cs="Arial"/>
          <w:sz w:val="20"/>
          <w:szCs w:val="20"/>
        </w:rPr>
      </w:pPr>
    </w:p>
    <w:p w14:paraId="2B182A58" w14:textId="77777777" w:rsidR="00535866" w:rsidRPr="004E6D78" w:rsidRDefault="00535866" w:rsidP="00535866">
      <w:pPr>
        <w:pStyle w:val="Ttulo3"/>
        <w:numPr>
          <w:ilvl w:val="0"/>
          <w:numId w:val="11"/>
        </w:numPr>
        <w:spacing w:before="0" w:after="0"/>
        <w:ind w:left="567" w:hanging="283"/>
        <w:rPr>
          <w:b/>
          <w:i w:val="0"/>
          <w:sz w:val="20"/>
          <w:szCs w:val="20"/>
        </w:rPr>
      </w:pPr>
      <w:r w:rsidRPr="004E6D78">
        <w:rPr>
          <w:b/>
          <w:i w:val="0"/>
          <w:sz w:val="20"/>
          <w:szCs w:val="20"/>
        </w:rPr>
        <w:lastRenderedPageBreak/>
        <w:t>Validar C</w:t>
      </w:r>
      <w:r w:rsidR="008261E6" w:rsidRPr="004E6D78">
        <w:rPr>
          <w:b/>
          <w:i w:val="0"/>
          <w:sz w:val="20"/>
          <w:szCs w:val="20"/>
        </w:rPr>
        <w:t>PF</w:t>
      </w:r>
    </w:p>
    <w:p w14:paraId="591D424A" w14:textId="77777777" w:rsidR="00535866" w:rsidRPr="004E6D78" w:rsidRDefault="00535866" w:rsidP="00485446">
      <w:pPr>
        <w:spacing w:before="240" w:line="360" w:lineRule="auto"/>
        <w:ind w:left="284"/>
        <w:rPr>
          <w:rFonts w:ascii="Arial" w:hAnsi="Arial" w:cs="Arial"/>
          <w:sz w:val="20"/>
          <w:szCs w:val="20"/>
        </w:rPr>
      </w:pPr>
      <w:r w:rsidRPr="004E6D78">
        <w:rPr>
          <w:rFonts w:ascii="Arial" w:hAnsi="Arial" w:cs="Arial"/>
          <w:sz w:val="20"/>
          <w:szCs w:val="20"/>
        </w:rPr>
        <w:t>Ao ser informado o C</w:t>
      </w:r>
      <w:r w:rsidR="00CE5EC4" w:rsidRPr="004E6D78">
        <w:rPr>
          <w:rFonts w:ascii="Arial" w:hAnsi="Arial" w:cs="Arial"/>
          <w:sz w:val="20"/>
          <w:szCs w:val="20"/>
        </w:rPr>
        <w:t>PF</w:t>
      </w:r>
      <w:r w:rsidRPr="004E6D78">
        <w:rPr>
          <w:rFonts w:ascii="Arial" w:hAnsi="Arial" w:cs="Arial"/>
          <w:sz w:val="20"/>
          <w:szCs w:val="20"/>
        </w:rPr>
        <w:t xml:space="preserve">, o sistema deve validar e retornar </w:t>
      </w:r>
      <w:r w:rsidR="0014789F" w:rsidRPr="004E6D78">
        <w:rPr>
          <w:rFonts w:ascii="Arial" w:hAnsi="Arial" w:cs="Arial"/>
          <w:sz w:val="20"/>
          <w:szCs w:val="20"/>
        </w:rPr>
        <w:t>o nome da pessoa física c</w:t>
      </w:r>
      <w:r w:rsidRPr="004E6D78">
        <w:rPr>
          <w:rFonts w:ascii="Arial" w:hAnsi="Arial" w:cs="Arial"/>
          <w:sz w:val="20"/>
          <w:szCs w:val="20"/>
        </w:rPr>
        <w:t>adastrada na base de dados corporativa do Ministério da Saúde.</w:t>
      </w:r>
    </w:p>
    <w:p w14:paraId="5285064B" w14:textId="77777777" w:rsidR="00934CF3" w:rsidRPr="004E6D78" w:rsidRDefault="00934CF3" w:rsidP="00535866">
      <w:pPr>
        <w:spacing w:before="240" w:line="360" w:lineRule="auto"/>
        <w:ind w:left="426"/>
        <w:rPr>
          <w:rFonts w:ascii="Arial" w:hAnsi="Arial" w:cs="Arial"/>
          <w:sz w:val="20"/>
          <w:szCs w:val="20"/>
        </w:rPr>
      </w:pPr>
    </w:p>
    <w:p w14:paraId="544F5D49" w14:textId="77777777" w:rsidR="00934CF3" w:rsidRPr="004E6D78" w:rsidRDefault="00934CF3" w:rsidP="00934CF3">
      <w:pPr>
        <w:pStyle w:val="Ttulo3"/>
        <w:numPr>
          <w:ilvl w:val="0"/>
          <w:numId w:val="11"/>
        </w:numPr>
        <w:spacing w:before="0" w:after="0"/>
        <w:ind w:left="567" w:hanging="283"/>
        <w:rPr>
          <w:b/>
          <w:i w:val="0"/>
          <w:sz w:val="20"/>
          <w:szCs w:val="20"/>
        </w:rPr>
      </w:pPr>
      <w:r w:rsidRPr="004E6D78">
        <w:rPr>
          <w:b/>
          <w:i w:val="0"/>
          <w:sz w:val="20"/>
          <w:szCs w:val="20"/>
        </w:rPr>
        <w:t xml:space="preserve">Log </w:t>
      </w:r>
    </w:p>
    <w:p w14:paraId="2A54A3D5" w14:textId="77777777" w:rsidR="0042418F" w:rsidRPr="004E6D78" w:rsidRDefault="0042418F" w:rsidP="0042418F"/>
    <w:p w14:paraId="0C1DF687" w14:textId="77777777" w:rsidR="0042418F" w:rsidRPr="004E6D78" w:rsidRDefault="0042418F" w:rsidP="0042418F">
      <w:pPr>
        <w:rPr>
          <w:rFonts w:ascii="Arial" w:hAnsi="Arial" w:cs="Arial"/>
          <w:sz w:val="20"/>
          <w:szCs w:val="20"/>
        </w:rPr>
      </w:pPr>
      <w:r w:rsidRPr="004E6D78">
        <w:rPr>
          <w:rFonts w:ascii="Arial" w:hAnsi="Arial" w:cs="Arial"/>
          <w:sz w:val="20"/>
          <w:szCs w:val="20"/>
        </w:rPr>
        <w:t>Sistema deverá armazenar as informações de alteração no cadastro das UBS. As informações armazenadas serão: Ação, responsável pela modificação, Data e Hora.</w:t>
      </w:r>
    </w:p>
    <w:p w14:paraId="74874BD7" w14:textId="77777777" w:rsidR="0042418F" w:rsidRPr="004E6D78" w:rsidRDefault="0042418F" w:rsidP="0042418F">
      <w:pPr>
        <w:rPr>
          <w:rFonts w:ascii="Arial" w:hAnsi="Arial" w:cs="Arial"/>
          <w:sz w:val="20"/>
          <w:szCs w:val="20"/>
        </w:rPr>
      </w:pPr>
    </w:p>
    <w:p w14:paraId="05757D28" w14:textId="77777777" w:rsidR="0042418F" w:rsidRPr="004E6D78" w:rsidRDefault="0042418F" w:rsidP="0042418F">
      <w:pPr>
        <w:rPr>
          <w:rFonts w:ascii="Arial" w:hAnsi="Arial" w:cs="Arial"/>
          <w:sz w:val="20"/>
          <w:szCs w:val="20"/>
        </w:rPr>
      </w:pPr>
      <w:r w:rsidRPr="004E6D78">
        <w:rPr>
          <w:rFonts w:ascii="Arial" w:hAnsi="Arial" w:cs="Arial"/>
          <w:sz w:val="20"/>
          <w:szCs w:val="20"/>
        </w:rPr>
        <w:t>Além disso, UBS que tenham termos de adesão gerados</w:t>
      </w:r>
      <w:r w:rsidR="00742687" w:rsidRPr="004E6D78">
        <w:rPr>
          <w:rFonts w:ascii="Arial" w:hAnsi="Arial" w:cs="Arial"/>
          <w:sz w:val="20"/>
          <w:szCs w:val="20"/>
        </w:rPr>
        <w:t xml:space="preserve"> deverão exibir link para acesso do mesmo no registro que corresponde a data a hora em que foi gerado.</w:t>
      </w:r>
    </w:p>
    <w:p w14:paraId="074F195D" w14:textId="77777777" w:rsidR="00934CF3" w:rsidRPr="004E6D78" w:rsidRDefault="00934CF3" w:rsidP="00535866">
      <w:pPr>
        <w:spacing w:before="240" w:line="360" w:lineRule="auto"/>
        <w:ind w:left="426"/>
        <w:rPr>
          <w:rFonts w:ascii="Arial" w:hAnsi="Arial" w:cs="Arial"/>
          <w:sz w:val="20"/>
          <w:szCs w:val="20"/>
        </w:rPr>
      </w:pPr>
    </w:p>
    <w:p w14:paraId="008CB03F" w14:textId="77777777" w:rsidR="00447CE8" w:rsidRPr="004E6D78" w:rsidRDefault="00447CE8" w:rsidP="00ED6F0E">
      <w:pPr>
        <w:pStyle w:val="Ttulo3"/>
        <w:numPr>
          <w:ilvl w:val="0"/>
          <w:numId w:val="11"/>
        </w:numPr>
        <w:spacing w:before="0" w:after="0"/>
        <w:rPr>
          <w:b/>
          <w:i w:val="0"/>
          <w:sz w:val="20"/>
          <w:szCs w:val="20"/>
        </w:rPr>
      </w:pPr>
      <w:r w:rsidRPr="004E6D78">
        <w:rPr>
          <w:b/>
          <w:i w:val="0"/>
          <w:sz w:val="20"/>
          <w:szCs w:val="20"/>
        </w:rPr>
        <w:t>Seleção das UBS</w:t>
      </w:r>
    </w:p>
    <w:p w14:paraId="305221DA" w14:textId="77777777" w:rsidR="00DC32C1" w:rsidRPr="004E6D78" w:rsidRDefault="00DC32C1" w:rsidP="00A012B4">
      <w:pPr>
        <w:spacing w:line="360" w:lineRule="auto"/>
        <w:jc w:val="both"/>
      </w:pPr>
    </w:p>
    <w:p w14:paraId="59E96E2E" w14:textId="77777777" w:rsidR="00A012B4" w:rsidRPr="004E6D78" w:rsidRDefault="00E27BDE" w:rsidP="00A012B4">
      <w:pPr>
        <w:spacing w:line="360" w:lineRule="auto"/>
        <w:jc w:val="both"/>
        <w:rPr>
          <w:rFonts w:ascii="Arial" w:hAnsi="Arial" w:cs="Arial"/>
          <w:sz w:val="20"/>
          <w:szCs w:val="20"/>
        </w:rPr>
      </w:pPr>
      <w:r w:rsidRPr="004E6D78">
        <w:rPr>
          <w:rFonts w:ascii="Arial" w:hAnsi="Arial" w:cs="Arial"/>
          <w:sz w:val="20"/>
          <w:szCs w:val="20"/>
        </w:rPr>
        <w:t xml:space="preserve">Sistema deverá permitir que </w:t>
      </w:r>
      <w:r w:rsidR="003304A4" w:rsidRPr="004E6D78">
        <w:rPr>
          <w:rFonts w:ascii="Arial" w:hAnsi="Arial" w:cs="Arial"/>
          <w:sz w:val="20"/>
          <w:szCs w:val="20"/>
        </w:rPr>
        <w:t>o gestor do município escolha as UBS que irão participar do programa de informatização. O gestor do município poderá ainda escolher qual UBS irá receber custeio. As UBS não selecionadas não irão participar do programa de informatização</w:t>
      </w:r>
      <w:r w:rsidR="00D156D4" w:rsidRPr="004E6D78">
        <w:rPr>
          <w:rFonts w:ascii="Arial" w:hAnsi="Arial" w:cs="Arial"/>
          <w:sz w:val="20"/>
          <w:szCs w:val="20"/>
        </w:rPr>
        <w:t>.</w:t>
      </w:r>
    </w:p>
    <w:p w14:paraId="6B34B2B6" w14:textId="77777777" w:rsidR="003304A4" w:rsidRPr="004E6D78" w:rsidRDefault="003304A4" w:rsidP="00A012B4">
      <w:pPr>
        <w:spacing w:line="360" w:lineRule="auto"/>
        <w:jc w:val="both"/>
        <w:rPr>
          <w:rFonts w:ascii="Arial" w:hAnsi="Arial" w:cs="Arial"/>
          <w:sz w:val="20"/>
          <w:szCs w:val="20"/>
        </w:rPr>
      </w:pPr>
    </w:p>
    <w:p w14:paraId="5FB8EA19" w14:textId="12EA9133" w:rsidR="003304A4" w:rsidRPr="004E6D78" w:rsidRDefault="003304A4" w:rsidP="00A012B4">
      <w:pPr>
        <w:spacing w:line="360" w:lineRule="auto"/>
        <w:jc w:val="both"/>
        <w:rPr>
          <w:rFonts w:ascii="Arial" w:hAnsi="Arial" w:cs="Arial"/>
          <w:sz w:val="20"/>
          <w:szCs w:val="20"/>
        </w:rPr>
      </w:pPr>
      <w:r w:rsidRPr="004E6D78">
        <w:rPr>
          <w:rFonts w:ascii="Arial" w:hAnsi="Arial" w:cs="Arial"/>
          <w:sz w:val="20"/>
          <w:szCs w:val="20"/>
        </w:rPr>
        <w:t>Deverão ser listadas todas as UBS com situação de concluída e que não possuem termo de adesão</w:t>
      </w:r>
      <w:r w:rsidR="000F32E5" w:rsidRPr="004E6D78">
        <w:rPr>
          <w:rFonts w:ascii="Arial" w:hAnsi="Arial" w:cs="Arial"/>
          <w:sz w:val="20"/>
          <w:szCs w:val="20"/>
        </w:rPr>
        <w:t xml:space="preserve">/custeio </w:t>
      </w:r>
      <w:r w:rsidRPr="004E6D78">
        <w:rPr>
          <w:rFonts w:ascii="Arial" w:hAnsi="Arial" w:cs="Arial"/>
          <w:sz w:val="20"/>
          <w:szCs w:val="20"/>
        </w:rPr>
        <w:t>gerado ou UBS com situação de alterado independente de termo de adesão.</w:t>
      </w:r>
    </w:p>
    <w:p w14:paraId="53F9B632" w14:textId="011D8965" w:rsidR="0007300A" w:rsidRPr="004E6D78" w:rsidRDefault="004B725D" w:rsidP="00A012B4">
      <w:pPr>
        <w:spacing w:line="360" w:lineRule="auto"/>
        <w:jc w:val="both"/>
        <w:rPr>
          <w:rFonts w:ascii="Arial" w:hAnsi="Arial" w:cs="Arial"/>
          <w:sz w:val="20"/>
          <w:szCs w:val="20"/>
        </w:rPr>
      </w:pPr>
      <w:r w:rsidRPr="004E6D78">
        <w:rPr>
          <w:rFonts w:ascii="Arial" w:hAnsi="Arial" w:cs="Arial"/>
          <w:sz w:val="20"/>
          <w:szCs w:val="20"/>
        </w:rPr>
        <w:t xml:space="preserve">No termo de </w:t>
      </w:r>
      <w:r w:rsidR="000E3D63" w:rsidRPr="004E6D78">
        <w:rPr>
          <w:rFonts w:ascii="Arial" w:hAnsi="Arial" w:cs="Arial"/>
          <w:sz w:val="20"/>
          <w:szCs w:val="20"/>
        </w:rPr>
        <w:t xml:space="preserve">adesão para </w:t>
      </w:r>
      <w:r w:rsidRPr="004E6D78">
        <w:rPr>
          <w:rFonts w:ascii="Arial" w:hAnsi="Arial" w:cs="Arial"/>
          <w:sz w:val="20"/>
          <w:szCs w:val="20"/>
        </w:rPr>
        <w:t>custeio só deverão constar as UBS que foram selecionadas com a opção Custeio</w:t>
      </w:r>
      <w:r w:rsidR="0007300A" w:rsidRPr="004E6D78">
        <w:rPr>
          <w:rFonts w:ascii="Arial" w:hAnsi="Arial" w:cs="Arial"/>
          <w:sz w:val="20"/>
          <w:szCs w:val="20"/>
        </w:rPr>
        <w:t>;</w:t>
      </w:r>
    </w:p>
    <w:p w14:paraId="2DCF7255" w14:textId="7A833B37" w:rsidR="0007300A" w:rsidRPr="004E6D78" w:rsidRDefault="0007300A" w:rsidP="00A012B4">
      <w:pPr>
        <w:spacing w:line="360" w:lineRule="auto"/>
        <w:jc w:val="both"/>
        <w:rPr>
          <w:rFonts w:ascii="Arial" w:hAnsi="Arial" w:cs="Arial"/>
          <w:sz w:val="20"/>
          <w:szCs w:val="20"/>
        </w:rPr>
      </w:pPr>
      <w:r w:rsidRPr="004E6D78">
        <w:rPr>
          <w:rFonts w:ascii="Arial" w:hAnsi="Arial" w:cs="Arial"/>
          <w:sz w:val="20"/>
          <w:szCs w:val="20"/>
        </w:rPr>
        <w:t xml:space="preserve">No termo de adesão </w:t>
      </w:r>
      <w:r w:rsidR="000E3D63" w:rsidRPr="004E6D78">
        <w:rPr>
          <w:rFonts w:ascii="Arial" w:hAnsi="Arial" w:cs="Arial"/>
          <w:sz w:val="20"/>
          <w:szCs w:val="20"/>
        </w:rPr>
        <w:t xml:space="preserve">para informatização </w:t>
      </w:r>
      <w:r w:rsidRPr="004E6D78">
        <w:rPr>
          <w:rFonts w:ascii="Arial" w:hAnsi="Arial" w:cs="Arial"/>
          <w:sz w:val="20"/>
          <w:szCs w:val="20"/>
        </w:rPr>
        <w:t>só deverão constar as UBS</w:t>
      </w:r>
      <w:r w:rsidR="004831DD" w:rsidRPr="004E6D78">
        <w:rPr>
          <w:rFonts w:ascii="Arial" w:hAnsi="Arial" w:cs="Arial"/>
          <w:sz w:val="20"/>
          <w:szCs w:val="20"/>
        </w:rPr>
        <w:t xml:space="preserve"> que for</w:t>
      </w:r>
      <w:r w:rsidR="003304A4" w:rsidRPr="004E6D78">
        <w:rPr>
          <w:rFonts w:ascii="Arial" w:hAnsi="Arial" w:cs="Arial"/>
          <w:sz w:val="20"/>
          <w:szCs w:val="20"/>
        </w:rPr>
        <w:t>am</w:t>
      </w:r>
      <w:r w:rsidR="004831DD" w:rsidRPr="004E6D78">
        <w:rPr>
          <w:rFonts w:ascii="Arial" w:hAnsi="Arial" w:cs="Arial"/>
          <w:sz w:val="20"/>
          <w:szCs w:val="20"/>
        </w:rPr>
        <w:t xml:space="preserve"> selecionadas com a opção Informatização.</w:t>
      </w:r>
    </w:p>
    <w:p w14:paraId="0A61FC60" w14:textId="77777777" w:rsidR="004831DD" w:rsidRPr="004E6D78" w:rsidRDefault="004831DD" w:rsidP="00A012B4">
      <w:pPr>
        <w:spacing w:line="360" w:lineRule="auto"/>
        <w:jc w:val="both"/>
        <w:rPr>
          <w:rFonts w:ascii="Arial" w:hAnsi="Arial" w:cs="Arial"/>
          <w:sz w:val="20"/>
          <w:szCs w:val="20"/>
        </w:rPr>
      </w:pPr>
    </w:p>
    <w:p w14:paraId="6C1BAC04" w14:textId="6DA2AA3F" w:rsidR="004831DD" w:rsidRPr="004E6D78" w:rsidRDefault="004831DD" w:rsidP="00A012B4">
      <w:pPr>
        <w:spacing w:line="360" w:lineRule="auto"/>
        <w:jc w:val="both"/>
        <w:rPr>
          <w:rFonts w:ascii="Arial" w:hAnsi="Arial" w:cs="Arial"/>
          <w:sz w:val="20"/>
          <w:szCs w:val="20"/>
        </w:rPr>
      </w:pPr>
      <w:r w:rsidRPr="004E6D78">
        <w:rPr>
          <w:rFonts w:ascii="Arial" w:hAnsi="Arial" w:cs="Arial"/>
          <w:sz w:val="20"/>
          <w:szCs w:val="20"/>
        </w:rPr>
        <w:t xml:space="preserve">A opção </w:t>
      </w:r>
      <w:r w:rsidR="004B3082" w:rsidRPr="004E6D78">
        <w:rPr>
          <w:rFonts w:ascii="Arial" w:hAnsi="Arial" w:cs="Arial"/>
          <w:sz w:val="20"/>
          <w:szCs w:val="20"/>
        </w:rPr>
        <w:t xml:space="preserve">Gerar </w:t>
      </w:r>
      <w:r w:rsidR="000E3D63" w:rsidRPr="004E6D78">
        <w:rPr>
          <w:rFonts w:ascii="Arial" w:hAnsi="Arial" w:cs="Arial"/>
          <w:sz w:val="20"/>
          <w:szCs w:val="20"/>
        </w:rPr>
        <w:t>adesão para c</w:t>
      </w:r>
      <w:r w:rsidR="004B3082" w:rsidRPr="004E6D78">
        <w:rPr>
          <w:rFonts w:ascii="Arial" w:hAnsi="Arial" w:cs="Arial"/>
          <w:sz w:val="20"/>
          <w:szCs w:val="20"/>
        </w:rPr>
        <w:t>usteio</w:t>
      </w:r>
      <w:r w:rsidRPr="004E6D78">
        <w:rPr>
          <w:rFonts w:ascii="Arial" w:hAnsi="Arial" w:cs="Arial"/>
          <w:sz w:val="20"/>
          <w:szCs w:val="20"/>
        </w:rPr>
        <w:t xml:space="preserve"> só será habilitada se ao menos 1 UBS for selecionada com a opção </w:t>
      </w:r>
      <w:r w:rsidR="004B725D" w:rsidRPr="004E6D78">
        <w:rPr>
          <w:rFonts w:ascii="Arial" w:hAnsi="Arial" w:cs="Arial"/>
          <w:sz w:val="20"/>
          <w:szCs w:val="20"/>
        </w:rPr>
        <w:t>“Custeio”</w:t>
      </w:r>
      <w:r w:rsidR="00ED6F0E" w:rsidRPr="004E6D78">
        <w:rPr>
          <w:rFonts w:ascii="Arial" w:hAnsi="Arial" w:cs="Arial"/>
          <w:sz w:val="20"/>
          <w:szCs w:val="20"/>
        </w:rPr>
        <w:t>.</w:t>
      </w:r>
      <w:r w:rsidR="004262C2" w:rsidRPr="004E6D78">
        <w:rPr>
          <w:rFonts w:ascii="Arial" w:hAnsi="Arial" w:cs="Arial"/>
          <w:sz w:val="20"/>
          <w:szCs w:val="20"/>
        </w:rPr>
        <w:t xml:space="preserve"> Caso o termo de </w:t>
      </w:r>
      <w:r w:rsidR="000E3D63" w:rsidRPr="004E6D78">
        <w:rPr>
          <w:rFonts w:ascii="Arial" w:hAnsi="Arial" w:cs="Arial"/>
          <w:sz w:val="20"/>
          <w:szCs w:val="20"/>
        </w:rPr>
        <w:t xml:space="preserve">adesão para </w:t>
      </w:r>
      <w:r w:rsidR="004262C2" w:rsidRPr="004E6D78">
        <w:rPr>
          <w:rFonts w:ascii="Arial" w:hAnsi="Arial" w:cs="Arial"/>
          <w:sz w:val="20"/>
          <w:szCs w:val="20"/>
        </w:rPr>
        <w:t>custeio tenha sido emitido e assinado, sistema deverá desabilitar essa opção.</w:t>
      </w:r>
    </w:p>
    <w:p w14:paraId="06F77F1B" w14:textId="49C3A4B1" w:rsidR="004B3082" w:rsidRPr="004E6D78" w:rsidRDefault="004B3082" w:rsidP="004B3082">
      <w:pPr>
        <w:spacing w:line="360" w:lineRule="auto"/>
        <w:jc w:val="both"/>
        <w:rPr>
          <w:rFonts w:ascii="Arial" w:hAnsi="Arial" w:cs="Arial"/>
          <w:sz w:val="20"/>
          <w:szCs w:val="20"/>
        </w:rPr>
      </w:pPr>
      <w:r w:rsidRPr="004E6D78">
        <w:rPr>
          <w:rFonts w:ascii="Arial" w:hAnsi="Arial" w:cs="Arial"/>
          <w:sz w:val="20"/>
          <w:szCs w:val="20"/>
        </w:rPr>
        <w:t xml:space="preserve">A opção Gerar </w:t>
      </w:r>
      <w:r w:rsidR="000E3D63" w:rsidRPr="004E6D78">
        <w:rPr>
          <w:rFonts w:ascii="Arial" w:hAnsi="Arial" w:cs="Arial"/>
          <w:sz w:val="20"/>
          <w:szCs w:val="20"/>
        </w:rPr>
        <w:t>a</w:t>
      </w:r>
      <w:r w:rsidRPr="004E6D78">
        <w:rPr>
          <w:rFonts w:ascii="Arial" w:hAnsi="Arial" w:cs="Arial"/>
          <w:sz w:val="20"/>
          <w:szCs w:val="20"/>
        </w:rPr>
        <w:t>desão</w:t>
      </w:r>
      <w:r w:rsidR="000E3D63" w:rsidRPr="004E6D78">
        <w:rPr>
          <w:rFonts w:ascii="Arial" w:hAnsi="Arial" w:cs="Arial"/>
          <w:sz w:val="20"/>
          <w:szCs w:val="20"/>
        </w:rPr>
        <w:t xml:space="preserve"> para informatização</w:t>
      </w:r>
      <w:r w:rsidRPr="004E6D78">
        <w:rPr>
          <w:rFonts w:ascii="Arial" w:hAnsi="Arial" w:cs="Arial"/>
          <w:sz w:val="20"/>
          <w:szCs w:val="20"/>
        </w:rPr>
        <w:t xml:space="preserve"> só será habilitada se ao menos 1 UBS for selecionada com a opção “</w:t>
      </w:r>
      <w:r w:rsidR="000E3D63" w:rsidRPr="004E6D78">
        <w:rPr>
          <w:rFonts w:ascii="Arial" w:hAnsi="Arial" w:cs="Arial"/>
          <w:sz w:val="20"/>
          <w:szCs w:val="20"/>
        </w:rPr>
        <w:t>Informatização</w:t>
      </w:r>
      <w:r w:rsidRPr="004E6D78">
        <w:rPr>
          <w:rFonts w:ascii="Arial" w:hAnsi="Arial" w:cs="Arial"/>
          <w:sz w:val="20"/>
          <w:szCs w:val="20"/>
        </w:rPr>
        <w:t>”.</w:t>
      </w:r>
    </w:p>
    <w:p w14:paraId="12892B75" w14:textId="1FBACD08" w:rsidR="004262C2" w:rsidRPr="004E6D78" w:rsidRDefault="004262C2" w:rsidP="004B3082">
      <w:pPr>
        <w:spacing w:line="360" w:lineRule="auto"/>
        <w:jc w:val="both"/>
        <w:rPr>
          <w:rFonts w:ascii="Arial" w:hAnsi="Arial" w:cs="Arial"/>
          <w:sz w:val="20"/>
          <w:szCs w:val="20"/>
        </w:rPr>
      </w:pPr>
      <w:r w:rsidRPr="004E6D78">
        <w:rPr>
          <w:rFonts w:ascii="Arial" w:hAnsi="Arial" w:cs="Arial"/>
          <w:sz w:val="20"/>
          <w:szCs w:val="20"/>
        </w:rPr>
        <w:t xml:space="preserve">Caso o termo de </w:t>
      </w:r>
      <w:r w:rsidR="000E3D63" w:rsidRPr="004E6D78">
        <w:rPr>
          <w:rFonts w:ascii="Arial" w:hAnsi="Arial" w:cs="Arial"/>
          <w:sz w:val="20"/>
          <w:szCs w:val="20"/>
        </w:rPr>
        <w:t>a</w:t>
      </w:r>
      <w:r w:rsidRPr="004E6D78">
        <w:rPr>
          <w:rFonts w:ascii="Arial" w:hAnsi="Arial" w:cs="Arial"/>
          <w:sz w:val="20"/>
          <w:szCs w:val="20"/>
        </w:rPr>
        <w:t>desão</w:t>
      </w:r>
      <w:r w:rsidR="000E3D63" w:rsidRPr="004E6D78">
        <w:rPr>
          <w:rFonts w:ascii="Arial" w:hAnsi="Arial" w:cs="Arial"/>
          <w:sz w:val="20"/>
          <w:szCs w:val="20"/>
        </w:rPr>
        <w:t xml:space="preserve"> para informatização </w:t>
      </w:r>
      <w:r w:rsidRPr="004E6D78">
        <w:rPr>
          <w:rFonts w:ascii="Arial" w:hAnsi="Arial" w:cs="Arial"/>
          <w:sz w:val="20"/>
          <w:szCs w:val="20"/>
        </w:rPr>
        <w:t>tenha sido emitido e assinado, sistema deverá desabilitar essa opção.</w:t>
      </w:r>
    </w:p>
    <w:p w14:paraId="2EE031A6" w14:textId="2490B556" w:rsidR="004262C2" w:rsidRPr="004E6D78" w:rsidRDefault="004262C2" w:rsidP="004B3082">
      <w:pPr>
        <w:spacing w:line="360" w:lineRule="auto"/>
        <w:jc w:val="both"/>
        <w:rPr>
          <w:rFonts w:ascii="Arial" w:hAnsi="Arial" w:cs="Arial"/>
          <w:sz w:val="20"/>
          <w:szCs w:val="20"/>
        </w:rPr>
      </w:pPr>
      <w:r w:rsidRPr="004E6D78">
        <w:rPr>
          <w:rFonts w:ascii="Arial" w:hAnsi="Arial" w:cs="Arial"/>
          <w:sz w:val="20"/>
          <w:szCs w:val="20"/>
        </w:rPr>
        <w:t xml:space="preserve">Caso as </w:t>
      </w:r>
      <w:r w:rsidR="000E3D63" w:rsidRPr="004E6D78">
        <w:rPr>
          <w:rFonts w:ascii="Arial" w:hAnsi="Arial" w:cs="Arial"/>
          <w:sz w:val="20"/>
          <w:szCs w:val="20"/>
        </w:rPr>
        <w:t>opções gerar</w:t>
      </w:r>
      <w:r w:rsidRPr="004E6D78">
        <w:rPr>
          <w:rFonts w:ascii="Arial" w:hAnsi="Arial" w:cs="Arial"/>
          <w:sz w:val="20"/>
          <w:szCs w:val="20"/>
        </w:rPr>
        <w:t xml:space="preserve"> </w:t>
      </w:r>
      <w:r w:rsidR="000E3D63" w:rsidRPr="004E6D78">
        <w:rPr>
          <w:rFonts w:ascii="Arial" w:hAnsi="Arial" w:cs="Arial"/>
          <w:sz w:val="20"/>
          <w:szCs w:val="20"/>
        </w:rPr>
        <w:t>adesão para c</w:t>
      </w:r>
      <w:r w:rsidRPr="004E6D78">
        <w:rPr>
          <w:rFonts w:ascii="Arial" w:hAnsi="Arial" w:cs="Arial"/>
          <w:sz w:val="20"/>
          <w:szCs w:val="20"/>
        </w:rPr>
        <w:t>usteio e Gerar Adesão</w:t>
      </w:r>
      <w:r w:rsidR="000E3D63" w:rsidRPr="004E6D78">
        <w:rPr>
          <w:rFonts w:ascii="Arial" w:hAnsi="Arial" w:cs="Arial"/>
          <w:sz w:val="20"/>
          <w:szCs w:val="20"/>
        </w:rPr>
        <w:t xml:space="preserve"> para informatização </w:t>
      </w:r>
      <w:r w:rsidRPr="004E6D78">
        <w:rPr>
          <w:rFonts w:ascii="Arial" w:hAnsi="Arial" w:cs="Arial"/>
          <w:sz w:val="20"/>
          <w:szCs w:val="20"/>
        </w:rPr>
        <w:t>estejam desabilitadas, sistema deverá exibir opção SAIR.</w:t>
      </w:r>
    </w:p>
    <w:p w14:paraId="7CA2F7AE" w14:textId="77777777" w:rsidR="00BC7726" w:rsidRPr="004E6D78" w:rsidRDefault="00BC7726" w:rsidP="00A012B4">
      <w:pPr>
        <w:spacing w:line="360" w:lineRule="auto"/>
        <w:jc w:val="both"/>
        <w:rPr>
          <w:rFonts w:ascii="Arial" w:hAnsi="Arial" w:cs="Arial"/>
          <w:sz w:val="20"/>
          <w:szCs w:val="20"/>
        </w:rPr>
      </w:pPr>
    </w:p>
    <w:p w14:paraId="1304D383" w14:textId="2AEC26BC" w:rsidR="00BC7726" w:rsidRPr="004E6D78" w:rsidRDefault="00485446" w:rsidP="005B7555">
      <w:pPr>
        <w:pStyle w:val="Ttulo3"/>
        <w:numPr>
          <w:ilvl w:val="0"/>
          <w:numId w:val="11"/>
        </w:numPr>
        <w:spacing w:before="0" w:after="0"/>
        <w:ind w:left="1134" w:hanging="1134"/>
        <w:rPr>
          <w:b/>
          <w:i w:val="0"/>
          <w:sz w:val="20"/>
          <w:szCs w:val="20"/>
        </w:rPr>
      </w:pPr>
      <w:r w:rsidRPr="004E6D78">
        <w:rPr>
          <w:b/>
          <w:i w:val="0"/>
          <w:sz w:val="20"/>
          <w:szCs w:val="20"/>
        </w:rPr>
        <w:t>Em branco</w:t>
      </w:r>
    </w:p>
    <w:p w14:paraId="4E92FE88" w14:textId="77777777" w:rsidR="00BC7726" w:rsidRPr="004E6D78" w:rsidRDefault="00BC7726" w:rsidP="00BC7726">
      <w:pPr>
        <w:spacing w:before="240" w:line="360" w:lineRule="auto"/>
        <w:ind w:left="142"/>
        <w:rPr>
          <w:rFonts w:ascii="Arial" w:hAnsi="Arial" w:cs="Arial"/>
          <w:sz w:val="20"/>
          <w:szCs w:val="20"/>
        </w:rPr>
      </w:pPr>
    </w:p>
    <w:p w14:paraId="783B8224" w14:textId="77777777" w:rsidR="00BC7726" w:rsidRPr="004E6D78" w:rsidRDefault="00BC7726" w:rsidP="005B7555">
      <w:pPr>
        <w:pStyle w:val="Ttulo3"/>
        <w:numPr>
          <w:ilvl w:val="0"/>
          <w:numId w:val="11"/>
        </w:numPr>
        <w:spacing w:before="0" w:after="0"/>
        <w:ind w:left="1134" w:hanging="1134"/>
        <w:rPr>
          <w:b/>
          <w:i w:val="0"/>
          <w:sz w:val="20"/>
          <w:szCs w:val="20"/>
        </w:rPr>
      </w:pPr>
      <w:r w:rsidRPr="004E6D78">
        <w:rPr>
          <w:b/>
          <w:i w:val="0"/>
          <w:sz w:val="20"/>
          <w:szCs w:val="20"/>
        </w:rPr>
        <w:t>Cadastro de representante legal e responsável técnico</w:t>
      </w:r>
    </w:p>
    <w:p w14:paraId="1DFC9E02" w14:textId="77777777" w:rsidR="00BC7726" w:rsidRPr="004E6D78" w:rsidRDefault="00BC7726" w:rsidP="00485446">
      <w:pPr>
        <w:spacing w:before="240" w:line="360" w:lineRule="auto"/>
        <w:rPr>
          <w:rFonts w:ascii="Arial" w:hAnsi="Arial" w:cs="Arial"/>
          <w:sz w:val="20"/>
          <w:szCs w:val="20"/>
        </w:rPr>
      </w:pPr>
      <w:r w:rsidRPr="004E6D78">
        <w:rPr>
          <w:rFonts w:ascii="Arial" w:hAnsi="Arial" w:cs="Arial"/>
          <w:sz w:val="20"/>
          <w:szCs w:val="20"/>
        </w:rPr>
        <w:t>O representante legal e o responsável técnico poderão ser vinculados a mais de uma empresa.</w:t>
      </w:r>
    </w:p>
    <w:p w14:paraId="7F46812C" w14:textId="77777777" w:rsidR="00BC7726" w:rsidRPr="004E6D78" w:rsidRDefault="00BC7726" w:rsidP="00485446">
      <w:pPr>
        <w:spacing w:before="240" w:line="360" w:lineRule="auto"/>
        <w:rPr>
          <w:rFonts w:ascii="Arial" w:hAnsi="Arial" w:cs="Arial"/>
          <w:sz w:val="20"/>
          <w:szCs w:val="20"/>
        </w:rPr>
      </w:pPr>
      <w:r w:rsidRPr="004E6D78">
        <w:rPr>
          <w:rFonts w:ascii="Arial" w:hAnsi="Arial" w:cs="Arial"/>
          <w:sz w:val="20"/>
          <w:szCs w:val="20"/>
        </w:rPr>
        <w:t>Será permitido o cadastro de mais de um representante legal e responsável técnico por empresa.</w:t>
      </w:r>
    </w:p>
    <w:p w14:paraId="4ED67C01" w14:textId="77777777" w:rsidR="003673B7" w:rsidRPr="004E6D78" w:rsidRDefault="003673B7" w:rsidP="003673B7">
      <w:pPr>
        <w:spacing w:before="240" w:line="360" w:lineRule="auto"/>
        <w:ind w:left="142"/>
        <w:rPr>
          <w:rFonts w:ascii="Arial" w:hAnsi="Arial" w:cs="Arial"/>
          <w:sz w:val="20"/>
          <w:szCs w:val="20"/>
        </w:rPr>
      </w:pPr>
    </w:p>
    <w:p w14:paraId="1560187E" w14:textId="4969FCDC" w:rsidR="003673B7" w:rsidRPr="004E6D78" w:rsidRDefault="00B0190E" w:rsidP="002560D6">
      <w:pPr>
        <w:pStyle w:val="Ttulo3"/>
        <w:numPr>
          <w:ilvl w:val="0"/>
          <w:numId w:val="11"/>
        </w:numPr>
        <w:spacing w:before="0" w:after="0"/>
        <w:ind w:left="1134" w:hanging="1134"/>
        <w:rPr>
          <w:b/>
          <w:i w:val="0"/>
          <w:sz w:val="20"/>
          <w:szCs w:val="20"/>
        </w:rPr>
      </w:pPr>
      <w:r w:rsidRPr="004E6D78">
        <w:rPr>
          <w:b/>
          <w:i w:val="0"/>
          <w:sz w:val="20"/>
          <w:szCs w:val="20"/>
        </w:rPr>
        <w:t xml:space="preserve">Validar </w:t>
      </w:r>
      <w:r w:rsidR="003A2341" w:rsidRPr="004E6D78">
        <w:rPr>
          <w:b/>
          <w:i w:val="0"/>
          <w:sz w:val="20"/>
          <w:szCs w:val="20"/>
        </w:rPr>
        <w:t xml:space="preserve">um </w:t>
      </w:r>
      <w:r w:rsidRPr="004E6D78">
        <w:rPr>
          <w:b/>
          <w:i w:val="0"/>
          <w:sz w:val="20"/>
          <w:szCs w:val="20"/>
        </w:rPr>
        <w:t>responsável pela assinatura do contrato</w:t>
      </w:r>
    </w:p>
    <w:p w14:paraId="7BEC8230" w14:textId="7F9A6E75" w:rsidR="003A2341" w:rsidRPr="004E6D78" w:rsidRDefault="000E447B" w:rsidP="008716CB">
      <w:pPr>
        <w:spacing w:before="240" w:line="360" w:lineRule="auto"/>
        <w:rPr>
          <w:rFonts w:ascii="Arial" w:hAnsi="Arial" w:cs="Arial"/>
          <w:sz w:val="20"/>
          <w:szCs w:val="20"/>
        </w:rPr>
      </w:pPr>
      <w:r w:rsidRPr="004E6D78">
        <w:rPr>
          <w:rFonts w:ascii="Arial" w:hAnsi="Arial" w:cs="Arial"/>
          <w:sz w:val="20"/>
          <w:szCs w:val="20"/>
        </w:rPr>
        <w:t xml:space="preserve">O sistema </w:t>
      </w:r>
      <w:r w:rsidR="003A2341" w:rsidRPr="004E6D78">
        <w:rPr>
          <w:rFonts w:ascii="Arial" w:hAnsi="Arial" w:cs="Arial"/>
          <w:sz w:val="20"/>
          <w:szCs w:val="20"/>
        </w:rPr>
        <w:t>não deve permitir que mais de um representante legal seja cadastrado como responsável pela assinatura do contrato.</w:t>
      </w:r>
    </w:p>
    <w:p w14:paraId="583453F3" w14:textId="5BB9CA2D" w:rsidR="00C3487E" w:rsidRPr="004E6D78" w:rsidRDefault="000E447B" w:rsidP="003673B7">
      <w:pPr>
        <w:spacing w:before="240" w:line="360" w:lineRule="auto"/>
        <w:ind w:left="142"/>
        <w:rPr>
          <w:rFonts w:ascii="Arial" w:hAnsi="Arial" w:cs="Arial"/>
          <w:sz w:val="20"/>
          <w:szCs w:val="20"/>
        </w:rPr>
      </w:pPr>
      <w:r w:rsidRPr="004E6D78">
        <w:rPr>
          <w:rFonts w:ascii="Arial" w:hAnsi="Arial" w:cs="Arial"/>
          <w:sz w:val="20"/>
          <w:szCs w:val="20"/>
        </w:rPr>
        <w:t xml:space="preserve"> </w:t>
      </w:r>
    </w:p>
    <w:p w14:paraId="20F4B374" w14:textId="346F30C6" w:rsidR="00994973" w:rsidRPr="004E6D78" w:rsidRDefault="00083E14" w:rsidP="002560D6">
      <w:pPr>
        <w:pStyle w:val="Ttulo3"/>
        <w:numPr>
          <w:ilvl w:val="0"/>
          <w:numId w:val="11"/>
        </w:numPr>
        <w:spacing w:before="0" w:after="0"/>
        <w:ind w:left="1134" w:hanging="1134"/>
        <w:rPr>
          <w:b/>
          <w:i w:val="0"/>
          <w:sz w:val="20"/>
          <w:szCs w:val="20"/>
        </w:rPr>
      </w:pPr>
      <w:r w:rsidRPr="004E6D78">
        <w:rPr>
          <w:b/>
          <w:i w:val="0"/>
          <w:sz w:val="20"/>
          <w:szCs w:val="20"/>
        </w:rPr>
        <w:t>Recuperar e apresentar dados da empresa</w:t>
      </w:r>
    </w:p>
    <w:p w14:paraId="1687B6AB" w14:textId="6C32F740" w:rsidR="00083E14" w:rsidRPr="004E6D78" w:rsidRDefault="00994973" w:rsidP="004D3980">
      <w:pPr>
        <w:spacing w:before="240" w:line="360" w:lineRule="auto"/>
        <w:rPr>
          <w:rFonts w:ascii="Arial" w:hAnsi="Arial" w:cs="Arial"/>
          <w:sz w:val="20"/>
          <w:szCs w:val="20"/>
        </w:rPr>
      </w:pPr>
      <w:r w:rsidRPr="004E6D78">
        <w:rPr>
          <w:rFonts w:ascii="Arial" w:hAnsi="Arial" w:cs="Arial"/>
          <w:sz w:val="20"/>
          <w:szCs w:val="20"/>
        </w:rPr>
        <w:t xml:space="preserve">O sistema deve </w:t>
      </w:r>
      <w:r w:rsidR="00083E14" w:rsidRPr="004E6D78">
        <w:rPr>
          <w:rFonts w:ascii="Arial" w:hAnsi="Arial" w:cs="Arial"/>
          <w:sz w:val="20"/>
          <w:szCs w:val="20"/>
        </w:rPr>
        <w:t>recuperar e apresentar todos os dados cadastrados da empresa até o presente momento, independentemente da situação de cadastro.</w:t>
      </w:r>
      <w:r w:rsidR="0045798F" w:rsidRPr="004E6D78">
        <w:rPr>
          <w:rFonts w:ascii="Arial" w:hAnsi="Arial" w:cs="Arial"/>
          <w:sz w:val="20"/>
          <w:szCs w:val="20"/>
        </w:rPr>
        <w:t xml:space="preserve"> (em andamento ou concluído)</w:t>
      </w:r>
      <w:r w:rsidR="0012171C" w:rsidRPr="004E6D78">
        <w:rPr>
          <w:rFonts w:ascii="Arial" w:hAnsi="Arial" w:cs="Arial"/>
          <w:sz w:val="20"/>
          <w:szCs w:val="20"/>
        </w:rPr>
        <w:t>.</w:t>
      </w:r>
    </w:p>
    <w:p w14:paraId="1C53840E" w14:textId="77777777" w:rsidR="00C20657" w:rsidRPr="004E6D78" w:rsidRDefault="00C20657" w:rsidP="00994973">
      <w:pPr>
        <w:spacing w:before="240" w:line="360" w:lineRule="auto"/>
        <w:ind w:left="142"/>
        <w:rPr>
          <w:rFonts w:ascii="Arial" w:hAnsi="Arial" w:cs="Arial"/>
          <w:sz w:val="20"/>
          <w:szCs w:val="20"/>
        </w:rPr>
      </w:pPr>
    </w:p>
    <w:p w14:paraId="4D0D2836" w14:textId="2CF73595" w:rsidR="00C20657" w:rsidRPr="004E6D78" w:rsidRDefault="00C20657" w:rsidP="002560D6">
      <w:pPr>
        <w:pStyle w:val="Ttulo3"/>
        <w:numPr>
          <w:ilvl w:val="0"/>
          <w:numId w:val="11"/>
        </w:numPr>
        <w:spacing w:before="0" w:after="0"/>
        <w:ind w:left="1134" w:hanging="1134"/>
        <w:rPr>
          <w:b/>
          <w:i w:val="0"/>
          <w:sz w:val="20"/>
          <w:szCs w:val="20"/>
        </w:rPr>
      </w:pPr>
      <w:r w:rsidRPr="004E6D78">
        <w:rPr>
          <w:b/>
          <w:i w:val="0"/>
          <w:sz w:val="20"/>
          <w:szCs w:val="20"/>
        </w:rPr>
        <w:t>Recuperar e apresentar dados do representante /responsável</w:t>
      </w:r>
    </w:p>
    <w:p w14:paraId="7E80E013" w14:textId="177001F0" w:rsidR="00C56614" w:rsidRPr="004E6D78" w:rsidRDefault="00C56614" w:rsidP="004D3980">
      <w:pPr>
        <w:spacing w:before="240" w:line="360" w:lineRule="auto"/>
        <w:jc w:val="both"/>
        <w:rPr>
          <w:rFonts w:ascii="Arial" w:hAnsi="Arial" w:cs="Arial"/>
          <w:sz w:val="20"/>
          <w:szCs w:val="20"/>
        </w:rPr>
      </w:pPr>
      <w:r w:rsidRPr="004E6D78">
        <w:rPr>
          <w:rFonts w:ascii="Arial" w:hAnsi="Arial" w:cs="Arial"/>
          <w:sz w:val="20"/>
          <w:szCs w:val="20"/>
        </w:rPr>
        <w:t xml:space="preserve">O sistema deve recuperar e apresentar todos os dados cadastrados para o </w:t>
      </w:r>
      <w:r w:rsidR="00A02679" w:rsidRPr="004E6D78">
        <w:rPr>
          <w:rFonts w:ascii="Arial" w:hAnsi="Arial" w:cs="Arial"/>
          <w:sz w:val="20"/>
          <w:szCs w:val="20"/>
        </w:rPr>
        <w:t>r</w:t>
      </w:r>
      <w:r w:rsidRPr="004E6D78">
        <w:rPr>
          <w:rFonts w:ascii="Arial" w:hAnsi="Arial" w:cs="Arial"/>
          <w:sz w:val="20"/>
          <w:szCs w:val="20"/>
        </w:rPr>
        <w:t>epresentante</w:t>
      </w:r>
      <w:r w:rsidR="00A02679" w:rsidRPr="004E6D78">
        <w:rPr>
          <w:rFonts w:ascii="Arial" w:hAnsi="Arial" w:cs="Arial"/>
          <w:sz w:val="20"/>
          <w:szCs w:val="20"/>
        </w:rPr>
        <w:t xml:space="preserve"> </w:t>
      </w:r>
      <w:r w:rsidRPr="004E6D78">
        <w:rPr>
          <w:rFonts w:ascii="Arial" w:hAnsi="Arial" w:cs="Arial"/>
          <w:sz w:val="20"/>
          <w:szCs w:val="20"/>
        </w:rPr>
        <w:t>/</w:t>
      </w:r>
      <w:r w:rsidR="00A02679" w:rsidRPr="004E6D78">
        <w:rPr>
          <w:rFonts w:ascii="Arial" w:hAnsi="Arial" w:cs="Arial"/>
          <w:sz w:val="20"/>
          <w:szCs w:val="20"/>
        </w:rPr>
        <w:t xml:space="preserve"> </w:t>
      </w:r>
      <w:r w:rsidRPr="004E6D78">
        <w:rPr>
          <w:rFonts w:ascii="Arial" w:hAnsi="Arial" w:cs="Arial"/>
          <w:sz w:val="20"/>
          <w:szCs w:val="20"/>
        </w:rPr>
        <w:t>responsável.</w:t>
      </w:r>
    </w:p>
    <w:p w14:paraId="0E787567" w14:textId="77777777" w:rsidR="00994973" w:rsidRPr="004E6D78" w:rsidRDefault="00994973" w:rsidP="003673B7">
      <w:pPr>
        <w:spacing w:before="240" w:line="360" w:lineRule="auto"/>
        <w:ind w:left="142"/>
        <w:rPr>
          <w:rFonts w:ascii="Arial" w:hAnsi="Arial" w:cs="Arial"/>
          <w:sz w:val="20"/>
          <w:szCs w:val="20"/>
        </w:rPr>
      </w:pPr>
    </w:p>
    <w:p w14:paraId="7CABD0F3" w14:textId="7485FDE5" w:rsidR="00AA2D39" w:rsidRPr="004E6D78" w:rsidRDefault="00E80ABE" w:rsidP="002560D6">
      <w:pPr>
        <w:pStyle w:val="Ttulo3"/>
        <w:numPr>
          <w:ilvl w:val="0"/>
          <w:numId w:val="11"/>
        </w:numPr>
        <w:spacing w:before="0" w:after="0"/>
        <w:ind w:left="1134" w:hanging="1134"/>
        <w:rPr>
          <w:b/>
          <w:i w:val="0"/>
          <w:sz w:val="20"/>
          <w:szCs w:val="20"/>
        </w:rPr>
      </w:pPr>
      <w:r w:rsidRPr="004E6D78">
        <w:rPr>
          <w:b/>
          <w:i w:val="0"/>
          <w:sz w:val="20"/>
          <w:szCs w:val="20"/>
        </w:rPr>
        <w:t xml:space="preserve">Validar empresa para cadastro do </w:t>
      </w:r>
      <w:r w:rsidR="00222184" w:rsidRPr="004E6D78">
        <w:rPr>
          <w:b/>
          <w:i w:val="0"/>
          <w:sz w:val="20"/>
          <w:szCs w:val="20"/>
        </w:rPr>
        <w:t>v</w:t>
      </w:r>
      <w:r w:rsidR="00AA2D39" w:rsidRPr="004E6D78">
        <w:rPr>
          <w:b/>
          <w:i w:val="0"/>
          <w:sz w:val="20"/>
          <w:szCs w:val="20"/>
        </w:rPr>
        <w:t>alor máximo para contratação anual</w:t>
      </w:r>
    </w:p>
    <w:p w14:paraId="0A911AF9" w14:textId="55DB86AC" w:rsidR="002831D2" w:rsidRPr="004E6D78" w:rsidRDefault="002831D2" w:rsidP="008F08DD">
      <w:pPr>
        <w:spacing w:before="240" w:line="360" w:lineRule="auto"/>
        <w:jc w:val="both"/>
        <w:rPr>
          <w:rFonts w:ascii="Arial" w:hAnsi="Arial" w:cs="Arial"/>
          <w:sz w:val="20"/>
          <w:szCs w:val="20"/>
        </w:rPr>
      </w:pPr>
      <w:r w:rsidRPr="004E6D78">
        <w:rPr>
          <w:rFonts w:ascii="Arial" w:hAnsi="Arial" w:cs="Arial"/>
          <w:sz w:val="20"/>
          <w:szCs w:val="20"/>
        </w:rPr>
        <w:t>Será obrigatório informar o valor máximo para contratação anual no cadastro d</w:t>
      </w:r>
      <w:r w:rsidR="00F53C8E" w:rsidRPr="004E6D78">
        <w:rPr>
          <w:rFonts w:ascii="Arial" w:hAnsi="Arial" w:cs="Arial"/>
          <w:sz w:val="20"/>
          <w:szCs w:val="20"/>
        </w:rPr>
        <w:t>a</w:t>
      </w:r>
      <w:r w:rsidRPr="004E6D78">
        <w:rPr>
          <w:rFonts w:ascii="Arial" w:hAnsi="Arial" w:cs="Arial"/>
          <w:sz w:val="20"/>
          <w:szCs w:val="20"/>
        </w:rPr>
        <w:t xml:space="preserve"> empresa</w:t>
      </w:r>
      <w:r w:rsidR="00F53C8E" w:rsidRPr="004E6D78">
        <w:rPr>
          <w:rFonts w:ascii="Arial" w:hAnsi="Arial" w:cs="Arial"/>
          <w:sz w:val="20"/>
          <w:szCs w:val="20"/>
        </w:rPr>
        <w:t xml:space="preserve"> </w:t>
      </w:r>
      <w:r w:rsidR="00B47A9E" w:rsidRPr="004E6D78">
        <w:rPr>
          <w:rFonts w:ascii="Arial" w:hAnsi="Arial" w:cs="Arial"/>
          <w:sz w:val="20"/>
          <w:szCs w:val="20"/>
        </w:rPr>
        <w:t>consorciada</w:t>
      </w:r>
      <w:r w:rsidRPr="004E6D78">
        <w:rPr>
          <w:rFonts w:ascii="Arial" w:hAnsi="Arial" w:cs="Arial"/>
          <w:sz w:val="20"/>
          <w:szCs w:val="20"/>
        </w:rPr>
        <w:t>.</w:t>
      </w:r>
    </w:p>
    <w:p w14:paraId="2038A4B5" w14:textId="77777777" w:rsidR="00FC7802" w:rsidRPr="004E6D78" w:rsidRDefault="00FC7802" w:rsidP="00AA2D39">
      <w:pPr>
        <w:spacing w:before="240" w:line="360" w:lineRule="auto"/>
        <w:ind w:left="142"/>
        <w:jc w:val="both"/>
        <w:rPr>
          <w:rFonts w:ascii="Arial" w:hAnsi="Arial" w:cs="Arial"/>
          <w:sz w:val="20"/>
          <w:szCs w:val="20"/>
        </w:rPr>
      </w:pPr>
    </w:p>
    <w:p w14:paraId="79C11351" w14:textId="394B8E21" w:rsidR="00E32347" w:rsidRPr="004E6D78" w:rsidRDefault="00E32347" w:rsidP="002560D6">
      <w:pPr>
        <w:pStyle w:val="Ttulo3"/>
        <w:numPr>
          <w:ilvl w:val="0"/>
          <w:numId w:val="11"/>
        </w:numPr>
        <w:spacing w:before="0" w:after="0"/>
        <w:ind w:left="1134" w:hanging="1134"/>
        <w:rPr>
          <w:b/>
          <w:i w:val="0"/>
          <w:sz w:val="20"/>
          <w:szCs w:val="20"/>
        </w:rPr>
      </w:pPr>
      <w:r w:rsidRPr="004E6D78">
        <w:rPr>
          <w:b/>
          <w:i w:val="0"/>
          <w:sz w:val="20"/>
          <w:szCs w:val="20"/>
        </w:rPr>
        <w:t>Apresentação do informativo para acesso aos documentos do processo</w:t>
      </w:r>
    </w:p>
    <w:p w14:paraId="1FDB220B" w14:textId="77777777" w:rsidR="00E76D56" w:rsidRPr="004E6D78" w:rsidRDefault="00FC7802" w:rsidP="00314CBA">
      <w:pPr>
        <w:spacing w:before="240" w:line="360" w:lineRule="auto"/>
        <w:jc w:val="both"/>
        <w:rPr>
          <w:rFonts w:ascii="Arial" w:hAnsi="Arial" w:cs="Arial"/>
          <w:sz w:val="20"/>
          <w:szCs w:val="20"/>
        </w:rPr>
      </w:pPr>
      <w:r w:rsidRPr="004E6D78">
        <w:rPr>
          <w:rFonts w:ascii="Arial" w:hAnsi="Arial" w:cs="Arial"/>
          <w:sz w:val="20"/>
          <w:szCs w:val="20"/>
        </w:rPr>
        <w:t xml:space="preserve">Quando o usuário acionar a opção: Empresa no menu do sistema, ficará disponibilizada a opção para acesso aos documentos do processo de prestação </w:t>
      </w:r>
      <w:r w:rsidR="00E76D56" w:rsidRPr="004E6D78">
        <w:rPr>
          <w:rFonts w:ascii="Arial" w:hAnsi="Arial" w:cs="Arial"/>
          <w:sz w:val="20"/>
          <w:szCs w:val="20"/>
        </w:rPr>
        <w:t>de serviços que constam no SEI.</w:t>
      </w:r>
    </w:p>
    <w:p w14:paraId="01F1A140" w14:textId="6843C7BF" w:rsidR="002A0DE3" w:rsidRPr="004E6D78" w:rsidRDefault="002A0DE3" w:rsidP="00314CBA">
      <w:pPr>
        <w:spacing w:before="240" w:line="360" w:lineRule="auto"/>
        <w:jc w:val="both"/>
        <w:rPr>
          <w:rFonts w:ascii="Arial" w:hAnsi="Arial" w:cs="Arial"/>
          <w:sz w:val="20"/>
          <w:szCs w:val="20"/>
        </w:rPr>
      </w:pPr>
      <w:r w:rsidRPr="004E6D78">
        <w:rPr>
          <w:rFonts w:ascii="Arial" w:hAnsi="Arial" w:cs="Arial"/>
          <w:sz w:val="20"/>
          <w:szCs w:val="20"/>
        </w:rPr>
        <w:t xml:space="preserve">Será apresentada a seguinte informação: </w:t>
      </w:r>
    </w:p>
    <w:p w14:paraId="0B52CB46" w14:textId="6939F9BF" w:rsidR="002A0DE3" w:rsidRPr="004E6D78" w:rsidRDefault="002A0DE3" w:rsidP="00314CBA">
      <w:pPr>
        <w:spacing w:before="240" w:line="360" w:lineRule="auto"/>
        <w:jc w:val="both"/>
        <w:rPr>
          <w:rFonts w:ascii="Arial" w:hAnsi="Arial" w:cs="Arial"/>
          <w:sz w:val="20"/>
          <w:szCs w:val="20"/>
        </w:rPr>
      </w:pPr>
      <w:r w:rsidRPr="004E6D78">
        <w:rPr>
          <w:rFonts w:ascii="Arial" w:hAnsi="Arial" w:cs="Arial"/>
          <w:sz w:val="20"/>
          <w:szCs w:val="20"/>
        </w:rPr>
        <w:t>Para acessar os documentos do processo de prestação de serviços cadastrados no SEI, o usuário deve acessar o SEI (Sistema Eletrônico de Informações)</w:t>
      </w:r>
      <w:r w:rsidR="00444200" w:rsidRPr="004E6D78">
        <w:rPr>
          <w:rFonts w:ascii="Arial" w:hAnsi="Arial" w:cs="Arial"/>
          <w:sz w:val="20"/>
          <w:szCs w:val="20"/>
        </w:rPr>
        <w:t>.</w:t>
      </w:r>
    </w:p>
    <w:p w14:paraId="2CB2FA52" w14:textId="3A305A2A" w:rsidR="00444200" w:rsidRPr="004E6D78" w:rsidRDefault="00444200" w:rsidP="00314CBA">
      <w:pPr>
        <w:spacing w:before="240" w:line="360" w:lineRule="auto"/>
        <w:jc w:val="both"/>
        <w:rPr>
          <w:rFonts w:ascii="Arial" w:hAnsi="Arial" w:cs="Arial"/>
          <w:sz w:val="20"/>
          <w:szCs w:val="20"/>
        </w:rPr>
      </w:pPr>
      <w:r w:rsidRPr="004E6D78">
        <w:rPr>
          <w:rFonts w:ascii="Arial" w:hAnsi="Arial" w:cs="Arial"/>
          <w:sz w:val="20"/>
          <w:szCs w:val="20"/>
        </w:rPr>
        <w:t xml:space="preserve">Usuário externo: </w:t>
      </w:r>
      <w:hyperlink r:id="rId7" w:history="1">
        <w:r w:rsidRPr="004E6D78">
          <w:rPr>
            <w:rStyle w:val="Hyperlink"/>
            <w:rFonts w:ascii="Arial" w:hAnsi="Arial" w:cs="Arial"/>
            <w:sz w:val="20"/>
            <w:szCs w:val="20"/>
          </w:rPr>
          <w:t>https://sei.saude.gov.br/sei/externo</w:t>
        </w:r>
      </w:hyperlink>
    </w:p>
    <w:p w14:paraId="6BFFCC88" w14:textId="549890B7" w:rsidR="00444200" w:rsidRPr="004E6D78" w:rsidRDefault="00444200" w:rsidP="00314CBA">
      <w:pPr>
        <w:spacing w:before="240" w:line="360" w:lineRule="auto"/>
        <w:jc w:val="both"/>
        <w:rPr>
          <w:rFonts w:ascii="Arial" w:hAnsi="Arial" w:cs="Arial"/>
          <w:sz w:val="20"/>
          <w:szCs w:val="20"/>
        </w:rPr>
      </w:pPr>
      <w:r w:rsidRPr="004E6D78">
        <w:rPr>
          <w:rFonts w:ascii="Arial" w:hAnsi="Arial" w:cs="Arial"/>
          <w:sz w:val="20"/>
          <w:szCs w:val="20"/>
        </w:rPr>
        <w:t xml:space="preserve">Usuário interno: </w:t>
      </w:r>
      <w:hyperlink r:id="rId8" w:history="1">
        <w:r w:rsidRPr="004E6D78">
          <w:rPr>
            <w:rStyle w:val="Hyperlink"/>
            <w:rFonts w:ascii="Arial" w:hAnsi="Arial" w:cs="Arial"/>
            <w:sz w:val="20"/>
            <w:szCs w:val="20"/>
          </w:rPr>
          <w:t>https://sei.saude.gov.br</w:t>
        </w:r>
      </w:hyperlink>
    </w:p>
    <w:p w14:paraId="1C900810" w14:textId="77777777" w:rsidR="00444200" w:rsidRPr="004E6D78" w:rsidRDefault="00444200" w:rsidP="00E32347">
      <w:pPr>
        <w:spacing w:before="240" w:line="360" w:lineRule="auto"/>
        <w:ind w:left="142"/>
        <w:jc w:val="both"/>
        <w:rPr>
          <w:rFonts w:ascii="Arial" w:hAnsi="Arial" w:cs="Arial"/>
          <w:sz w:val="20"/>
          <w:szCs w:val="20"/>
        </w:rPr>
      </w:pPr>
    </w:p>
    <w:p w14:paraId="7CFE69AB" w14:textId="5425F117" w:rsidR="00187918" w:rsidRPr="004E6D78" w:rsidRDefault="00187918" w:rsidP="002560D6">
      <w:pPr>
        <w:pStyle w:val="Ttulo3"/>
        <w:numPr>
          <w:ilvl w:val="0"/>
          <w:numId w:val="11"/>
        </w:numPr>
        <w:spacing w:before="0" w:after="0"/>
        <w:ind w:left="1134" w:hanging="1134"/>
        <w:rPr>
          <w:b/>
          <w:i w:val="0"/>
          <w:sz w:val="20"/>
          <w:szCs w:val="20"/>
        </w:rPr>
      </w:pPr>
      <w:r w:rsidRPr="004E6D78">
        <w:rPr>
          <w:b/>
          <w:i w:val="0"/>
          <w:sz w:val="20"/>
          <w:szCs w:val="20"/>
        </w:rPr>
        <w:t>Log de registros</w:t>
      </w:r>
    </w:p>
    <w:p w14:paraId="77C756C6" w14:textId="0563A1C2" w:rsidR="003E0D9E" w:rsidRPr="004E6D78" w:rsidRDefault="00C32C66" w:rsidP="00447C37">
      <w:pPr>
        <w:spacing w:before="240" w:line="360" w:lineRule="auto"/>
        <w:jc w:val="both"/>
        <w:rPr>
          <w:rFonts w:ascii="Arial" w:hAnsi="Arial" w:cs="Arial"/>
          <w:sz w:val="20"/>
          <w:szCs w:val="20"/>
        </w:rPr>
      </w:pPr>
      <w:r w:rsidRPr="004E6D78">
        <w:rPr>
          <w:rFonts w:ascii="Arial" w:hAnsi="Arial" w:cs="Arial"/>
          <w:sz w:val="20"/>
          <w:szCs w:val="20"/>
        </w:rPr>
        <w:t xml:space="preserve">O sistema deve armazenar o </w:t>
      </w:r>
      <w:r w:rsidR="003E0D9E" w:rsidRPr="004E6D78">
        <w:rPr>
          <w:rFonts w:ascii="Arial" w:hAnsi="Arial" w:cs="Arial"/>
          <w:sz w:val="20"/>
          <w:szCs w:val="20"/>
        </w:rPr>
        <w:t xml:space="preserve">log </w:t>
      </w:r>
      <w:r w:rsidRPr="004E6D78">
        <w:rPr>
          <w:rFonts w:ascii="Arial" w:hAnsi="Arial" w:cs="Arial"/>
          <w:sz w:val="20"/>
          <w:szCs w:val="20"/>
        </w:rPr>
        <w:t xml:space="preserve">de registros com as </w:t>
      </w:r>
      <w:r w:rsidR="00BD2FC6" w:rsidRPr="004E6D78">
        <w:rPr>
          <w:rFonts w:ascii="Arial" w:hAnsi="Arial" w:cs="Arial"/>
          <w:sz w:val="20"/>
          <w:szCs w:val="20"/>
        </w:rPr>
        <w:t xml:space="preserve">seguintes </w:t>
      </w:r>
      <w:r w:rsidRPr="004E6D78">
        <w:rPr>
          <w:rFonts w:ascii="Arial" w:hAnsi="Arial" w:cs="Arial"/>
          <w:sz w:val="20"/>
          <w:szCs w:val="20"/>
        </w:rPr>
        <w:t>operações</w:t>
      </w:r>
      <w:r w:rsidR="003E0D9E" w:rsidRPr="004E6D78">
        <w:rPr>
          <w:rFonts w:ascii="Arial" w:hAnsi="Arial" w:cs="Arial"/>
          <w:sz w:val="20"/>
          <w:szCs w:val="20"/>
        </w:rPr>
        <w:t xml:space="preserve"> realizadas</w:t>
      </w:r>
      <w:r w:rsidR="00BD2FC6" w:rsidRPr="004E6D78">
        <w:rPr>
          <w:rFonts w:ascii="Arial" w:hAnsi="Arial" w:cs="Arial"/>
          <w:sz w:val="20"/>
          <w:szCs w:val="20"/>
        </w:rPr>
        <w:t xml:space="preserve"> pelos </w:t>
      </w:r>
      <w:r w:rsidR="00DA6BDB" w:rsidRPr="004E6D78">
        <w:rPr>
          <w:rFonts w:ascii="Arial" w:hAnsi="Arial" w:cs="Arial"/>
          <w:sz w:val="20"/>
          <w:szCs w:val="20"/>
        </w:rPr>
        <w:t>usuários</w:t>
      </w:r>
      <w:r w:rsidR="003E0D9E" w:rsidRPr="004E6D78">
        <w:rPr>
          <w:rFonts w:ascii="Arial" w:hAnsi="Arial" w:cs="Arial"/>
          <w:sz w:val="20"/>
          <w:szCs w:val="20"/>
        </w:rPr>
        <w:t>: inclusão, alteração e exclusão</w:t>
      </w:r>
      <w:r w:rsidR="00DA6BDB" w:rsidRPr="004E6D78">
        <w:rPr>
          <w:rFonts w:ascii="Arial" w:hAnsi="Arial" w:cs="Arial"/>
          <w:sz w:val="20"/>
          <w:szCs w:val="20"/>
        </w:rPr>
        <w:t xml:space="preserve">. </w:t>
      </w:r>
      <w:r w:rsidR="005C5BA5" w:rsidRPr="004E6D78">
        <w:rPr>
          <w:rFonts w:ascii="Arial" w:hAnsi="Arial" w:cs="Arial"/>
          <w:sz w:val="20"/>
          <w:szCs w:val="20"/>
        </w:rPr>
        <w:t>S</w:t>
      </w:r>
      <w:r w:rsidR="003E0D9E" w:rsidRPr="004E6D78">
        <w:rPr>
          <w:rFonts w:ascii="Arial" w:hAnsi="Arial" w:cs="Arial"/>
          <w:sz w:val="20"/>
          <w:szCs w:val="20"/>
        </w:rPr>
        <w:t>erão gravad</w:t>
      </w:r>
      <w:r w:rsidR="005C5BA5" w:rsidRPr="004E6D78">
        <w:rPr>
          <w:rFonts w:ascii="Arial" w:hAnsi="Arial" w:cs="Arial"/>
          <w:sz w:val="20"/>
          <w:szCs w:val="20"/>
        </w:rPr>
        <w:t>a</w:t>
      </w:r>
      <w:r w:rsidR="003E0D9E" w:rsidRPr="004E6D78">
        <w:rPr>
          <w:rFonts w:ascii="Arial" w:hAnsi="Arial" w:cs="Arial"/>
          <w:sz w:val="20"/>
          <w:szCs w:val="20"/>
        </w:rPr>
        <w:t xml:space="preserve">s </w:t>
      </w:r>
      <w:r w:rsidR="00277CE0" w:rsidRPr="004E6D78">
        <w:rPr>
          <w:rFonts w:ascii="Arial" w:hAnsi="Arial" w:cs="Arial"/>
          <w:sz w:val="20"/>
          <w:szCs w:val="20"/>
        </w:rPr>
        <w:t xml:space="preserve">as informações: </w:t>
      </w:r>
      <w:r w:rsidR="003E0D9E" w:rsidRPr="004E6D78">
        <w:rPr>
          <w:rFonts w:ascii="Arial" w:hAnsi="Arial" w:cs="Arial"/>
          <w:sz w:val="20"/>
          <w:szCs w:val="20"/>
        </w:rPr>
        <w:t>data</w:t>
      </w:r>
      <w:r w:rsidR="00AC0ACD" w:rsidRPr="004E6D78">
        <w:rPr>
          <w:rFonts w:ascii="Arial" w:hAnsi="Arial" w:cs="Arial"/>
          <w:sz w:val="20"/>
          <w:szCs w:val="20"/>
        </w:rPr>
        <w:t xml:space="preserve"> e hora</w:t>
      </w:r>
      <w:r w:rsidR="00277CE0" w:rsidRPr="004E6D78">
        <w:rPr>
          <w:rFonts w:ascii="Arial" w:hAnsi="Arial" w:cs="Arial"/>
          <w:sz w:val="20"/>
          <w:szCs w:val="20"/>
        </w:rPr>
        <w:t xml:space="preserve">, </w:t>
      </w:r>
      <w:r w:rsidR="00AC0ACD" w:rsidRPr="004E6D78">
        <w:rPr>
          <w:rFonts w:ascii="Arial" w:hAnsi="Arial" w:cs="Arial"/>
          <w:sz w:val="20"/>
          <w:szCs w:val="20"/>
        </w:rPr>
        <w:t xml:space="preserve">responsável pela operação, </w:t>
      </w:r>
      <w:r w:rsidR="00277CE0" w:rsidRPr="004E6D78">
        <w:rPr>
          <w:rFonts w:ascii="Arial" w:hAnsi="Arial" w:cs="Arial"/>
          <w:sz w:val="20"/>
          <w:szCs w:val="20"/>
        </w:rPr>
        <w:t xml:space="preserve">e </w:t>
      </w:r>
      <w:r w:rsidR="00B438DC" w:rsidRPr="004E6D78">
        <w:rPr>
          <w:rFonts w:ascii="Arial" w:hAnsi="Arial" w:cs="Arial"/>
          <w:sz w:val="20"/>
          <w:szCs w:val="20"/>
        </w:rPr>
        <w:t>a operação</w:t>
      </w:r>
      <w:r w:rsidR="003E0D9E" w:rsidRPr="004E6D78">
        <w:rPr>
          <w:rFonts w:ascii="Arial" w:hAnsi="Arial" w:cs="Arial"/>
          <w:sz w:val="20"/>
          <w:szCs w:val="20"/>
        </w:rPr>
        <w:t>.</w:t>
      </w:r>
    </w:p>
    <w:p w14:paraId="3A5542E2" w14:textId="77777777" w:rsidR="00E67942" w:rsidRPr="004E6D78" w:rsidRDefault="00E67942" w:rsidP="00187918">
      <w:pPr>
        <w:spacing w:before="240" w:line="360" w:lineRule="auto"/>
        <w:ind w:left="142"/>
        <w:jc w:val="both"/>
        <w:rPr>
          <w:rFonts w:ascii="Arial" w:hAnsi="Arial" w:cs="Arial"/>
          <w:sz w:val="20"/>
          <w:szCs w:val="20"/>
        </w:rPr>
      </w:pPr>
    </w:p>
    <w:p w14:paraId="761C25A7" w14:textId="0B46EFBE" w:rsidR="00E67942" w:rsidRPr="004E6D78" w:rsidRDefault="00E67942" w:rsidP="002560D6">
      <w:pPr>
        <w:pStyle w:val="Ttulo3"/>
        <w:numPr>
          <w:ilvl w:val="0"/>
          <w:numId w:val="11"/>
        </w:numPr>
        <w:spacing w:before="0" w:after="0"/>
        <w:ind w:left="1134" w:hanging="1134"/>
        <w:rPr>
          <w:b/>
          <w:i w:val="0"/>
          <w:sz w:val="20"/>
          <w:szCs w:val="20"/>
        </w:rPr>
      </w:pPr>
      <w:r w:rsidRPr="004E6D78">
        <w:rPr>
          <w:b/>
          <w:i w:val="0"/>
          <w:sz w:val="20"/>
          <w:szCs w:val="20"/>
        </w:rPr>
        <w:t>Exclusão lógica</w:t>
      </w:r>
    </w:p>
    <w:p w14:paraId="30DD716D" w14:textId="295AC868" w:rsidR="00E67942" w:rsidRPr="004E6D78" w:rsidRDefault="00E67942" w:rsidP="00447C37">
      <w:pPr>
        <w:spacing w:before="240" w:line="360" w:lineRule="auto"/>
        <w:jc w:val="both"/>
        <w:rPr>
          <w:rFonts w:ascii="Arial" w:hAnsi="Arial" w:cs="Arial"/>
          <w:sz w:val="20"/>
          <w:szCs w:val="20"/>
        </w:rPr>
      </w:pPr>
      <w:r w:rsidRPr="004E6D78">
        <w:rPr>
          <w:rFonts w:ascii="Arial" w:hAnsi="Arial" w:cs="Arial"/>
          <w:sz w:val="20"/>
          <w:szCs w:val="20"/>
        </w:rPr>
        <w:t>Será realizada apenas a exclusão lógica de registros.</w:t>
      </w:r>
    </w:p>
    <w:p w14:paraId="7E19976C" w14:textId="77777777" w:rsidR="00AC0ACD" w:rsidRPr="004E6D78" w:rsidRDefault="00AC0ACD" w:rsidP="00187918">
      <w:pPr>
        <w:spacing w:before="240" w:line="360" w:lineRule="auto"/>
        <w:ind w:left="142"/>
        <w:jc w:val="both"/>
        <w:rPr>
          <w:rFonts w:ascii="Arial" w:hAnsi="Arial" w:cs="Arial"/>
          <w:sz w:val="20"/>
          <w:szCs w:val="20"/>
        </w:rPr>
      </w:pPr>
    </w:p>
    <w:p w14:paraId="2A77994C" w14:textId="4C7624A3" w:rsidR="00065036" w:rsidRPr="004E6D78" w:rsidRDefault="00D70630" w:rsidP="00065036">
      <w:pPr>
        <w:pStyle w:val="Ttulo3"/>
        <w:numPr>
          <w:ilvl w:val="0"/>
          <w:numId w:val="11"/>
        </w:numPr>
        <w:spacing w:before="0" w:after="0"/>
        <w:rPr>
          <w:b/>
          <w:i w:val="0"/>
          <w:sz w:val="20"/>
          <w:szCs w:val="20"/>
        </w:rPr>
      </w:pPr>
      <w:r w:rsidRPr="004E6D78">
        <w:rPr>
          <w:b/>
          <w:i w:val="0"/>
          <w:sz w:val="20"/>
          <w:szCs w:val="20"/>
        </w:rPr>
        <w:t>Pesquisa das Soluções</w:t>
      </w:r>
    </w:p>
    <w:p w14:paraId="4940B72D" w14:textId="77777777" w:rsidR="00065036" w:rsidRPr="004E6D78" w:rsidRDefault="00065036" w:rsidP="00065036"/>
    <w:p w14:paraId="1A1454F9" w14:textId="77777777" w:rsidR="001838B1" w:rsidRPr="004E6D78" w:rsidRDefault="00D70630" w:rsidP="00D70630">
      <w:pPr>
        <w:rPr>
          <w:rFonts w:ascii="Arial" w:hAnsi="Arial" w:cs="Arial"/>
          <w:sz w:val="20"/>
          <w:szCs w:val="20"/>
        </w:rPr>
      </w:pPr>
      <w:r w:rsidRPr="004E6D78">
        <w:rPr>
          <w:rFonts w:ascii="Arial" w:hAnsi="Arial" w:cs="Arial"/>
          <w:sz w:val="20"/>
          <w:szCs w:val="20"/>
        </w:rPr>
        <w:t xml:space="preserve">Sistema deverá listar nos filtros de pesquisa todas as categorias e subcategorias de soluções diferenciais cadastradas; </w:t>
      </w:r>
    </w:p>
    <w:p w14:paraId="1099AF92" w14:textId="77777777" w:rsidR="001838B1" w:rsidRPr="004E6D78" w:rsidRDefault="001838B1" w:rsidP="00D70630">
      <w:pPr>
        <w:rPr>
          <w:rFonts w:ascii="Arial" w:hAnsi="Arial" w:cs="Arial"/>
          <w:sz w:val="20"/>
          <w:szCs w:val="20"/>
        </w:rPr>
      </w:pPr>
    </w:p>
    <w:p w14:paraId="167E2538" w14:textId="015D767B" w:rsidR="00D70630" w:rsidRDefault="001838B1" w:rsidP="00D70630">
      <w:pPr>
        <w:rPr>
          <w:rFonts w:ascii="Arial" w:hAnsi="Arial" w:cs="Arial"/>
          <w:sz w:val="20"/>
          <w:szCs w:val="20"/>
        </w:rPr>
      </w:pPr>
      <w:r w:rsidRPr="004E6D78">
        <w:rPr>
          <w:rFonts w:ascii="Arial" w:hAnsi="Arial" w:cs="Arial"/>
          <w:sz w:val="20"/>
          <w:szCs w:val="20"/>
        </w:rPr>
        <w:t>A seleção das categorias e subcategorias funcionarão como</w:t>
      </w:r>
      <w:r w:rsidR="001744AD" w:rsidRPr="004E6D78">
        <w:rPr>
          <w:rFonts w:ascii="Arial" w:hAnsi="Arial" w:cs="Arial"/>
          <w:sz w:val="20"/>
          <w:szCs w:val="20"/>
        </w:rPr>
        <w:t xml:space="preserve"> critério de visualização das informações da solução; com isso, a</w:t>
      </w:r>
      <w:r w:rsidRPr="004E6D78">
        <w:rPr>
          <w:rFonts w:ascii="Arial" w:hAnsi="Arial" w:cs="Arial"/>
          <w:sz w:val="20"/>
          <w:szCs w:val="20"/>
        </w:rPr>
        <w:t xml:space="preserve">s categorias e subcategorias selecionadas já virão expandidas no resultado da pesquisa. </w:t>
      </w:r>
    </w:p>
    <w:p w14:paraId="73233AAC" w14:textId="77777777" w:rsidR="008A0806" w:rsidRDefault="008A0806" w:rsidP="00D70630">
      <w:pPr>
        <w:rPr>
          <w:rFonts w:ascii="Arial" w:hAnsi="Arial" w:cs="Arial"/>
          <w:sz w:val="20"/>
          <w:szCs w:val="20"/>
        </w:rPr>
      </w:pPr>
    </w:p>
    <w:p w14:paraId="298EDE02" w14:textId="1F5E836A" w:rsidR="008A0806" w:rsidRPr="004E6D78" w:rsidRDefault="008A0806" w:rsidP="00D70630">
      <w:pPr>
        <w:rPr>
          <w:rFonts w:ascii="Arial" w:hAnsi="Arial" w:cs="Arial"/>
          <w:sz w:val="20"/>
          <w:szCs w:val="20"/>
        </w:rPr>
      </w:pPr>
      <w:r>
        <w:rPr>
          <w:rFonts w:ascii="Arial" w:hAnsi="Arial" w:cs="Arial"/>
          <w:sz w:val="20"/>
          <w:szCs w:val="20"/>
        </w:rPr>
        <w:t>O resultado da pesquisa só deverá exibir as soluções que desejam atuação no município em questão.</w:t>
      </w:r>
    </w:p>
    <w:p w14:paraId="19BA0CEF" w14:textId="77777777" w:rsidR="00D70630" w:rsidRPr="004E6D78" w:rsidRDefault="00D70630" w:rsidP="00D70630">
      <w:pPr>
        <w:rPr>
          <w:rFonts w:ascii="Arial" w:hAnsi="Arial" w:cs="Arial"/>
          <w:sz w:val="20"/>
          <w:szCs w:val="20"/>
        </w:rPr>
      </w:pPr>
    </w:p>
    <w:p w14:paraId="343C593F" w14:textId="644DCA83" w:rsidR="00D70630" w:rsidRPr="004E6D78" w:rsidRDefault="00D70630" w:rsidP="00D70630">
      <w:pPr>
        <w:rPr>
          <w:rFonts w:ascii="Arial" w:hAnsi="Arial" w:cs="Arial"/>
          <w:sz w:val="20"/>
          <w:szCs w:val="20"/>
        </w:rPr>
      </w:pPr>
      <w:r w:rsidRPr="004E6D78">
        <w:rPr>
          <w:rFonts w:ascii="Arial" w:hAnsi="Arial" w:cs="Arial"/>
          <w:sz w:val="20"/>
          <w:szCs w:val="20"/>
        </w:rPr>
        <w:t xml:space="preserve">Na pesquisa por palavra-chave, sistema deverá exibir todas as soluções que contenham </w:t>
      </w:r>
      <w:r w:rsidR="00797E0B">
        <w:rPr>
          <w:rFonts w:ascii="Arial" w:hAnsi="Arial" w:cs="Arial"/>
          <w:sz w:val="20"/>
          <w:szCs w:val="20"/>
        </w:rPr>
        <w:t>qualquer das palavras descritas</w:t>
      </w:r>
      <w:r w:rsidR="008A0806">
        <w:rPr>
          <w:rFonts w:ascii="Arial" w:hAnsi="Arial" w:cs="Arial"/>
          <w:sz w:val="20"/>
          <w:szCs w:val="20"/>
        </w:rPr>
        <w:t>;</w:t>
      </w:r>
    </w:p>
    <w:p w14:paraId="458D1DE8" w14:textId="77777777" w:rsidR="00310285" w:rsidRPr="004E6D78" w:rsidRDefault="00310285" w:rsidP="00D70630">
      <w:pPr>
        <w:rPr>
          <w:rFonts w:ascii="Arial" w:hAnsi="Arial" w:cs="Arial"/>
          <w:sz w:val="20"/>
          <w:szCs w:val="20"/>
        </w:rPr>
      </w:pPr>
    </w:p>
    <w:p w14:paraId="72FAD8EA" w14:textId="16309F89" w:rsidR="00CD4D52" w:rsidRPr="004E6D78" w:rsidRDefault="00CD4D52" w:rsidP="00D70630">
      <w:pPr>
        <w:rPr>
          <w:rFonts w:ascii="Arial" w:hAnsi="Arial" w:cs="Arial"/>
          <w:sz w:val="20"/>
          <w:szCs w:val="20"/>
        </w:rPr>
      </w:pPr>
      <w:r w:rsidRPr="004E6D78">
        <w:rPr>
          <w:rFonts w:ascii="Arial" w:hAnsi="Arial" w:cs="Arial"/>
          <w:sz w:val="20"/>
          <w:szCs w:val="20"/>
        </w:rPr>
        <w:t>No resultado da pesquisa, a identificação das soluções deverá ser impessoal não exibindo o nome da empresa;</w:t>
      </w:r>
    </w:p>
    <w:p w14:paraId="2072EB04" w14:textId="77777777" w:rsidR="00CD4D52" w:rsidRPr="004E6D78" w:rsidRDefault="00CD4D52" w:rsidP="00D70630">
      <w:pPr>
        <w:rPr>
          <w:rFonts w:ascii="Arial" w:hAnsi="Arial" w:cs="Arial"/>
          <w:sz w:val="20"/>
          <w:szCs w:val="20"/>
        </w:rPr>
      </w:pPr>
    </w:p>
    <w:p w14:paraId="312409EB" w14:textId="77777777" w:rsidR="00D370E3" w:rsidRPr="004E6D78" w:rsidRDefault="00CD4D52" w:rsidP="00D70630">
      <w:pPr>
        <w:rPr>
          <w:rFonts w:ascii="Arial" w:hAnsi="Arial" w:cs="Arial"/>
          <w:sz w:val="20"/>
          <w:szCs w:val="20"/>
        </w:rPr>
      </w:pPr>
      <w:r w:rsidRPr="004E6D78">
        <w:rPr>
          <w:rFonts w:ascii="Arial" w:hAnsi="Arial" w:cs="Arial"/>
          <w:sz w:val="20"/>
          <w:szCs w:val="20"/>
        </w:rPr>
        <w:t xml:space="preserve">A lista </w:t>
      </w:r>
      <w:r w:rsidR="00D370E3" w:rsidRPr="004E6D78">
        <w:rPr>
          <w:rFonts w:ascii="Arial" w:hAnsi="Arial" w:cs="Arial"/>
          <w:sz w:val="20"/>
          <w:szCs w:val="20"/>
        </w:rPr>
        <w:t>de soluções deverá ser randômica; a cada pesquisa exibi-las em posições diferentes;</w:t>
      </w:r>
    </w:p>
    <w:p w14:paraId="01BF8CCC" w14:textId="77777777" w:rsidR="00D370E3" w:rsidRPr="004E6D78" w:rsidRDefault="00D370E3" w:rsidP="00D70630">
      <w:pPr>
        <w:rPr>
          <w:rFonts w:ascii="Arial" w:hAnsi="Arial" w:cs="Arial"/>
          <w:sz w:val="20"/>
          <w:szCs w:val="20"/>
        </w:rPr>
      </w:pPr>
    </w:p>
    <w:p w14:paraId="1ABFC39C" w14:textId="77777777" w:rsidR="00CA0E70" w:rsidRPr="004E6D78" w:rsidRDefault="00CA0E70" w:rsidP="00D70630">
      <w:pPr>
        <w:rPr>
          <w:rFonts w:ascii="Arial" w:hAnsi="Arial" w:cs="Arial"/>
          <w:sz w:val="20"/>
          <w:szCs w:val="20"/>
        </w:rPr>
      </w:pPr>
    </w:p>
    <w:p w14:paraId="73AEB9B6" w14:textId="4E9D407B" w:rsidR="00CD4D52" w:rsidRPr="004E6D78" w:rsidRDefault="00CD4D52" w:rsidP="00D70630">
      <w:pPr>
        <w:rPr>
          <w:rFonts w:ascii="Arial" w:hAnsi="Arial" w:cs="Arial"/>
          <w:sz w:val="20"/>
          <w:szCs w:val="20"/>
        </w:rPr>
      </w:pPr>
      <w:r w:rsidRPr="004E6D78">
        <w:rPr>
          <w:rFonts w:ascii="Arial" w:hAnsi="Arial" w:cs="Arial"/>
          <w:sz w:val="20"/>
          <w:szCs w:val="20"/>
        </w:rPr>
        <w:t xml:space="preserve"> </w:t>
      </w:r>
    </w:p>
    <w:p w14:paraId="76E0B320" w14:textId="0BEF4AC9" w:rsidR="00CA0E70" w:rsidRPr="004E6D78" w:rsidRDefault="00CA0E70" w:rsidP="00CA0E70">
      <w:pPr>
        <w:pStyle w:val="Ttulo3"/>
        <w:numPr>
          <w:ilvl w:val="0"/>
          <w:numId w:val="11"/>
        </w:numPr>
        <w:spacing w:before="0" w:after="0"/>
        <w:rPr>
          <w:b/>
          <w:i w:val="0"/>
          <w:sz w:val="20"/>
          <w:szCs w:val="20"/>
        </w:rPr>
      </w:pPr>
      <w:r w:rsidRPr="004E6D78">
        <w:rPr>
          <w:b/>
          <w:i w:val="0"/>
          <w:sz w:val="20"/>
          <w:szCs w:val="20"/>
        </w:rPr>
        <w:t>Consolidado da solução selecionada</w:t>
      </w:r>
    </w:p>
    <w:p w14:paraId="2544D993" w14:textId="77777777" w:rsidR="00CA0E70" w:rsidRPr="004E6D78" w:rsidRDefault="00CA0E70" w:rsidP="00CA0E70"/>
    <w:p w14:paraId="4B1D1DD7" w14:textId="77777777" w:rsidR="007E2824" w:rsidRPr="004E6D78" w:rsidRDefault="007E2824" w:rsidP="00CA0E70"/>
    <w:p w14:paraId="370EB0F9" w14:textId="34E3DC2A" w:rsidR="007E2824" w:rsidRPr="004E6D78" w:rsidRDefault="007E2824" w:rsidP="00CA0E70">
      <w:pPr>
        <w:rPr>
          <w:rFonts w:ascii="Arial" w:hAnsi="Arial" w:cs="Arial"/>
          <w:sz w:val="20"/>
          <w:szCs w:val="20"/>
        </w:rPr>
      </w:pPr>
      <w:r w:rsidRPr="004E6D78">
        <w:rPr>
          <w:rFonts w:ascii="Arial" w:hAnsi="Arial" w:cs="Arial"/>
          <w:sz w:val="20"/>
          <w:szCs w:val="20"/>
        </w:rPr>
        <w:t xml:space="preserve">No consolidado, sistema deverá exibir todas as características da solução escolhida, </w:t>
      </w:r>
      <w:r w:rsidR="00122C1A" w:rsidRPr="004E6D78">
        <w:rPr>
          <w:rFonts w:ascii="Arial" w:hAnsi="Arial" w:cs="Arial"/>
          <w:sz w:val="20"/>
          <w:szCs w:val="20"/>
        </w:rPr>
        <w:t>assim</w:t>
      </w:r>
      <w:r w:rsidRPr="004E6D78">
        <w:rPr>
          <w:rFonts w:ascii="Arial" w:hAnsi="Arial" w:cs="Arial"/>
          <w:sz w:val="20"/>
          <w:szCs w:val="20"/>
        </w:rPr>
        <w:t xml:space="preserve"> como vídeos e catálogos </w:t>
      </w:r>
      <w:r w:rsidR="00122C1A" w:rsidRPr="004E6D78">
        <w:rPr>
          <w:rFonts w:ascii="Arial" w:hAnsi="Arial" w:cs="Arial"/>
          <w:sz w:val="20"/>
          <w:szCs w:val="20"/>
        </w:rPr>
        <w:t>cadastrados n</w:t>
      </w:r>
      <w:r w:rsidR="008A0806">
        <w:rPr>
          <w:rFonts w:ascii="Arial" w:hAnsi="Arial" w:cs="Arial"/>
          <w:sz w:val="20"/>
          <w:szCs w:val="20"/>
        </w:rPr>
        <w:t>o diferencial da solução</w:t>
      </w:r>
      <w:r w:rsidR="00122C1A" w:rsidRPr="004E6D78">
        <w:rPr>
          <w:rFonts w:ascii="Arial" w:hAnsi="Arial" w:cs="Arial"/>
          <w:sz w:val="20"/>
          <w:szCs w:val="20"/>
        </w:rPr>
        <w:t>;</w:t>
      </w:r>
    </w:p>
    <w:p w14:paraId="19611415" w14:textId="77777777" w:rsidR="00122C1A" w:rsidRPr="004E6D78" w:rsidRDefault="00122C1A" w:rsidP="00CA0E70">
      <w:pPr>
        <w:rPr>
          <w:rFonts w:ascii="Arial" w:hAnsi="Arial" w:cs="Arial"/>
          <w:sz w:val="20"/>
          <w:szCs w:val="20"/>
        </w:rPr>
      </w:pPr>
    </w:p>
    <w:p w14:paraId="2CECEB03" w14:textId="07702EF6" w:rsidR="00122C1A" w:rsidRPr="004E6D78" w:rsidRDefault="00122C1A" w:rsidP="00CA0E70">
      <w:pPr>
        <w:rPr>
          <w:rFonts w:ascii="Arial" w:hAnsi="Arial" w:cs="Arial"/>
          <w:sz w:val="20"/>
          <w:szCs w:val="20"/>
        </w:rPr>
      </w:pPr>
      <w:r w:rsidRPr="004E6D78">
        <w:rPr>
          <w:rFonts w:ascii="Arial" w:hAnsi="Arial" w:cs="Arial"/>
          <w:sz w:val="20"/>
          <w:szCs w:val="20"/>
        </w:rPr>
        <w:t>Sistema deverá exibir informações para o município sobre a solução escolhida tais como:</w:t>
      </w:r>
    </w:p>
    <w:p w14:paraId="458B2DFD" w14:textId="77777777" w:rsidR="00122C1A" w:rsidRPr="004E6D78" w:rsidRDefault="00122C1A" w:rsidP="00CA0E70">
      <w:pPr>
        <w:rPr>
          <w:rFonts w:ascii="Arial" w:hAnsi="Arial" w:cs="Arial"/>
          <w:sz w:val="20"/>
          <w:szCs w:val="20"/>
        </w:rPr>
      </w:pPr>
    </w:p>
    <w:p w14:paraId="75C643FE" w14:textId="28C06CD5" w:rsidR="00122C1A" w:rsidRPr="004E6D78" w:rsidRDefault="00122C1A" w:rsidP="00122C1A">
      <w:pPr>
        <w:pStyle w:val="PargrafodaLista"/>
        <w:numPr>
          <w:ilvl w:val="0"/>
          <w:numId w:val="26"/>
        </w:numPr>
        <w:rPr>
          <w:rFonts w:ascii="Arial" w:hAnsi="Arial" w:cs="Arial"/>
          <w:sz w:val="20"/>
          <w:szCs w:val="20"/>
        </w:rPr>
      </w:pPr>
      <w:r w:rsidRPr="004E6D78">
        <w:rPr>
          <w:rFonts w:ascii="Arial" w:hAnsi="Arial" w:cs="Arial"/>
          <w:sz w:val="20"/>
          <w:szCs w:val="20"/>
        </w:rPr>
        <w:t>Quantidade de UBS que já possuem agendamento</w:t>
      </w:r>
      <w:r w:rsidR="008A0806">
        <w:rPr>
          <w:rFonts w:ascii="Arial" w:hAnsi="Arial" w:cs="Arial"/>
          <w:sz w:val="20"/>
          <w:szCs w:val="20"/>
        </w:rPr>
        <w:t xml:space="preserve"> da inspeção</w:t>
      </w:r>
      <w:r w:rsidRPr="004E6D78">
        <w:rPr>
          <w:rFonts w:ascii="Arial" w:hAnsi="Arial" w:cs="Arial"/>
          <w:sz w:val="20"/>
          <w:szCs w:val="20"/>
        </w:rPr>
        <w:t xml:space="preserve"> com a solução escolhida para os próximos 60 dias;</w:t>
      </w:r>
    </w:p>
    <w:p w14:paraId="00D53357" w14:textId="3D2C0F48" w:rsidR="00122C1A" w:rsidRPr="004E6D78" w:rsidRDefault="00122C1A" w:rsidP="00122C1A">
      <w:pPr>
        <w:pStyle w:val="PargrafodaLista"/>
        <w:numPr>
          <w:ilvl w:val="0"/>
          <w:numId w:val="26"/>
        </w:numPr>
        <w:rPr>
          <w:rFonts w:ascii="Arial" w:hAnsi="Arial" w:cs="Arial"/>
          <w:sz w:val="20"/>
          <w:szCs w:val="20"/>
        </w:rPr>
      </w:pPr>
      <w:r w:rsidRPr="004E6D78">
        <w:rPr>
          <w:rFonts w:ascii="Arial" w:hAnsi="Arial" w:cs="Arial"/>
          <w:sz w:val="20"/>
          <w:szCs w:val="20"/>
        </w:rPr>
        <w:t>Quantidade de UBS que estão aguardando agendamento</w:t>
      </w:r>
      <w:r w:rsidR="008A0806">
        <w:rPr>
          <w:rFonts w:ascii="Arial" w:hAnsi="Arial" w:cs="Arial"/>
          <w:sz w:val="20"/>
          <w:szCs w:val="20"/>
        </w:rPr>
        <w:t xml:space="preserve"> da inspeção</w:t>
      </w:r>
      <w:r w:rsidRPr="004E6D78">
        <w:rPr>
          <w:rFonts w:ascii="Arial" w:hAnsi="Arial" w:cs="Arial"/>
          <w:sz w:val="20"/>
          <w:szCs w:val="20"/>
        </w:rPr>
        <w:t xml:space="preserve"> pela solução escolhida.</w:t>
      </w:r>
    </w:p>
    <w:p w14:paraId="05973A04" w14:textId="77777777" w:rsidR="009E671D" w:rsidRPr="004E6D78" w:rsidRDefault="009E671D" w:rsidP="009E671D">
      <w:pPr>
        <w:rPr>
          <w:rFonts w:ascii="Arial" w:hAnsi="Arial" w:cs="Arial"/>
          <w:sz w:val="20"/>
          <w:szCs w:val="20"/>
        </w:rPr>
      </w:pPr>
    </w:p>
    <w:p w14:paraId="6D5B5645" w14:textId="0C2A3002" w:rsidR="009E671D" w:rsidRPr="004E6D78" w:rsidRDefault="009E671D" w:rsidP="009E671D">
      <w:pPr>
        <w:rPr>
          <w:rFonts w:ascii="Arial" w:hAnsi="Arial" w:cs="Arial"/>
          <w:sz w:val="20"/>
          <w:szCs w:val="20"/>
        </w:rPr>
      </w:pPr>
      <w:r w:rsidRPr="004E6D78">
        <w:rPr>
          <w:rFonts w:ascii="Arial" w:hAnsi="Arial" w:cs="Arial"/>
          <w:sz w:val="20"/>
          <w:szCs w:val="20"/>
        </w:rPr>
        <w:t>Sistema deverá exigir que o município justifique a solução escolhida.</w:t>
      </w:r>
    </w:p>
    <w:p w14:paraId="5AEE89D2" w14:textId="77777777" w:rsidR="009E671D" w:rsidRPr="004E6D78" w:rsidRDefault="009E671D" w:rsidP="009E671D">
      <w:pPr>
        <w:rPr>
          <w:rFonts w:ascii="Arial" w:hAnsi="Arial" w:cs="Arial"/>
          <w:sz w:val="20"/>
          <w:szCs w:val="20"/>
        </w:rPr>
      </w:pPr>
    </w:p>
    <w:p w14:paraId="498073B9" w14:textId="6AB1096F" w:rsidR="009E671D" w:rsidRPr="004E6D78" w:rsidRDefault="009E671D" w:rsidP="009E671D">
      <w:pPr>
        <w:rPr>
          <w:rFonts w:ascii="Arial" w:hAnsi="Arial" w:cs="Arial"/>
          <w:sz w:val="20"/>
          <w:szCs w:val="20"/>
        </w:rPr>
      </w:pPr>
      <w:r w:rsidRPr="004E6D78">
        <w:rPr>
          <w:rFonts w:ascii="Arial" w:hAnsi="Arial" w:cs="Arial"/>
          <w:sz w:val="20"/>
          <w:szCs w:val="20"/>
        </w:rPr>
        <w:t>Após a exibição das informações sistema deverá permitir que o municípi</w:t>
      </w:r>
      <w:r w:rsidR="00EF7F96" w:rsidRPr="004E6D78">
        <w:rPr>
          <w:rFonts w:ascii="Arial" w:hAnsi="Arial" w:cs="Arial"/>
          <w:sz w:val="20"/>
          <w:szCs w:val="20"/>
        </w:rPr>
        <w:t>o desista da solução escolhida.</w:t>
      </w:r>
    </w:p>
    <w:p w14:paraId="4F55E2DC" w14:textId="77777777" w:rsidR="00122C1A" w:rsidRPr="004E6D78" w:rsidRDefault="00122C1A" w:rsidP="00CA0E70">
      <w:pPr>
        <w:rPr>
          <w:rFonts w:ascii="Arial" w:hAnsi="Arial" w:cs="Arial"/>
          <w:sz w:val="20"/>
          <w:szCs w:val="20"/>
        </w:rPr>
      </w:pPr>
    </w:p>
    <w:p w14:paraId="02EFBB22" w14:textId="292551DE" w:rsidR="00CE07F8" w:rsidRPr="004E6D78" w:rsidRDefault="00CE07F8" w:rsidP="00CE07F8">
      <w:pPr>
        <w:spacing w:line="360" w:lineRule="auto"/>
        <w:jc w:val="both"/>
        <w:rPr>
          <w:rFonts w:ascii="Arial" w:hAnsi="Arial" w:cs="Arial"/>
          <w:sz w:val="20"/>
          <w:szCs w:val="20"/>
        </w:rPr>
      </w:pPr>
      <w:r w:rsidRPr="004E6D78">
        <w:rPr>
          <w:rFonts w:ascii="Arial" w:hAnsi="Arial" w:cs="Arial"/>
          <w:sz w:val="20"/>
          <w:szCs w:val="20"/>
        </w:rPr>
        <w:t xml:space="preserve">Ao acionar a opção “Confirmar Solução”, será disparada a rotina de assinatura digital utilizando certificado digital do tipo “A3” do secretário de saúde do município. </w:t>
      </w:r>
    </w:p>
    <w:p w14:paraId="3A68B8A4" w14:textId="3730B8A9" w:rsidR="00115765" w:rsidRDefault="00115765" w:rsidP="00CE07F8">
      <w:pPr>
        <w:spacing w:line="360" w:lineRule="auto"/>
        <w:jc w:val="both"/>
        <w:rPr>
          <w:rFonts w:ascii="Arial" w:hAnsi="Arial" w:cs="Arial"/>
          <w:sz w:val="20"/>
          <w:szCs w:val="20"/>
        </w:rPr>
      </w:pPr>
      <w:r w:rsidRPr="004E6D78">
        <w:rPr>
          <w:rFonts w:ascii="Arial" w:hAnsi="Arial" w:cs="Arial"/>
          <w:sz w:val="20"/>
          <w:szCs w:val="20"/>
        </w:rPr>
        <w:t>Após confirmação, sistema deverá exibir mensagem informativa sobre os próximos passos a serem seguidos</w:t>
      </w:r>
      <w:r w:rsidR="00A26DDC" w:rsidRPr="004E6D78">
        <w:rPr>
          <w:rFonts w:ascii="Arial" w:hAnsi="Arial" w:cs="Arial"/>
          <w:sz w:val="20"/>
          <w:szCs w:val="20"/>
        </w:rPr>
        <w:t xml:space="preserve">, encaminhar e-mail para a empresa selecionada </w:t>
      </w:r>
      <w:r w:rsidRPr="004E6D78">
        <w:rPr>
          <w:rFonts w:ascii="Arial" w:hAnsi="Arial" w:cs="Arial"/>
          <w:sz w:val="20"/>
          <w:szCs w:val="20"/>
        </w:rPr>
        <w:t xml:space="preserve">e informar </w:t>
      </w:r>
      <w:r w:rsidR="000670C4">
        <w:rPr>
          <w:rFonts w:ascii="Arial" w:hAnsi="Arial" w:cs="Arial"/>
          <w:sz w:val="20"/>
          <w:szCs w:val="20"/>
        </w:rPr>
        <w:t xml:space="preserve">ao município </w:t>
      </w:r>
      <w:r w:rsidRPr="004E6D78">
        <w:rPr>
          <w:rFonts w:ascii="Arial" w:hAnsi="Arial" w:cs="Arial"/>
          <w:sz w:val="20"/>
          <w:szCs w:val="20"/>
        </w:rPr>
        <w:t>o seu posicionamento na fila de atendimento.</w:t>
      </w:r>
    </w:p>
    <w:p w14:paraId="286AAC6A" w14:textId="2C4CC8E0" w:rsidR="00467D7E" w:rsidRPr="004E6D78" w:rsidRDefault="00467D7E" w:rsidP="00CE07F8">
      <w:pPr>
        <w:spacing w:line="360" w:lineRule="auto"/>
        <w:jc w:val="both"/>
        <w:rPr>
          <w:rFonts w:ascii="Arial" w:hAnsi="Arial" w:cs="Arial"/>
          <w:sz w:val="20"/>
          <w:szCs w:val="20"/>
        </w:rPr>
      </w:pPr>
      <w:r>
        <w:rPr>
          <w:rFonts w:ascii="Arial" w:hAnsi="Arial" w:cs="Arial"/>
          <w:sz w:val="20"/>
          <w:szCs w:val="20"/>
        </w:rPr>
        <w:t>Ao confirmar a solução o município e as UBS escolhidas para informatização ficam com status de PENDENTE.</w:t>
      </w:r>
    </w:p>
    <w:p w14:paraId="6155D39A" w14:textId="12577A0C" w:rsidR="00A26DDC" w:rsidRPr="004E6D78" w:rsidRDefault="00A26DDC" w:rsidP="00CE07F8">
      <w:pPr>
        <w:spacing w:line="360" w:lineRule="auto"/>
        <w:jc w:val="both"/>
        <w:rPr>
          <w:rFonts w:ascii="Arial" w:hAnsi="Arial" w:cs="Arial"/>
          <w:sz w:val="20"/>
          <w:szCs w:val="20"/>
        </w:rPr>
      </w:pPr>
      <w:r w:rsidRPr="004E6D78">
        <w:rPr>
          <w:rFonts w:ascii="Arial" w:hAnsi="Arial" w:cs="Arial"/>
          <w:sz w:val="20"/>
          <w:szCs w:val="20"/>
        </w:rPr>
        <w:t>No corpo do e-mail deverá vir descrito o seguinte valor:</w:t>
      </w:r>
    </w:p>
    <w:p w14:paraId="67D5DBA0" w14:textId="77777777" w:rsidR="00A26DDC" w:rsidRPr="004E6D78" w:rsidRDefault="00A26DDC" w:rsidP="00CE07F8">
      <w:pPr>
        <w:spacing w:line="360" w:lineRule="auto"/>
        <w:jc w:val="both"/>
        <w:rPr>
          <w:rFonts w:ascii="Arial" w:hAnsi="Arial" w:cs="Arial"/>
          <w:sz w:val="20"/>
          <w:szCs w:val="20"/>
        </w:rPr>
      </w:pPr>
    </w:p>
    <w:p w14:paraId="40F1C792" w14:textId="2095DBC5" w:rsidR="00A26DDC" w:rsidRPr="004E6D78" w:rsidRDefault="00A26DDC" w:rsidP="00A26DDC">
      <w:pPr>
        <w:spacing w:line="360" w:lineRule="auto"/>
        <w:ind w:left="360"/>
        <w:jc w:val="both"/>
        <w:rPr>
          <w:rFonts w:ascii="Arial" w:hAnsi="Arial" w:cs="Arial"/>
          <w:sz w:val="20"/>
          <w:szCs w:val="20"/>
        </w:rPr>
      </w:pPr>
      <w:r w:rsidRPr="004E6D78">
        <w:rPr>
          <w:rFonts w:ascii="Arial" w:hAnsi="Arial" w:cs="Arial"/>
          <w:sz w:val="20"/>
          <w:szCs w:val="20"/>
        </w:rPr>
        <w:t>Sua solução foi selecionada pelo município &lt;&lt;nome do município&gt;&gt;.</w:t>
      </w:r>
    </w:p>
    <w:p w14:paraId="0DC7AA12" w14:textId="2BBC8248" w:rsidR="0067525F" w:rsidRDefault="0067525F" w:rsidP="0067525F">
      <w:pPr>
        <w:spacing w:line="360" w:lineRule="auto"/>
        <w:ind w:left="360"/>
        <w:jc w:val="both"/>
        <w:rPr>
          <w:rFonts w:ascii="Arial" w:hAnsi="Arial" w:cs="Arial"/>
          <w:sz w:val="20"/>
          <w:szCs w:val="20"/>
        </w:rPr>
      </w:pPr>
      <w:r w:rsidRPr="004E6D78">
        <w:rPr>
          <w:rFonts w:ascii="Arial" w:hAnsi="Arial" w:cs="Arial"/>
          <w:sz w:val="20"/>
          <w:szCs w:val="20"/>
        </w:rPr>
        <w:t>O nome do município deverá ser um link que expande exibindo as informações do município tais como:</w:t>
      </w:r>
    </w:p>
    <w:p w14:paraId="76DEDEBC" w14:textId="1605CD51" w:rsidR="008A0806" w:rsidRPr="004E6D78" w:rsidRDefault="008A0806" w:rsidP="008A0806">
      <w:pPr>
        <w:spacing w:line="360" w:lineRule="auto"/>
        <w:ind w:left="708"/>
        <w:jc w:val="both"/>
        <w:rPr>
          <w:rFonts w:ascii="Arial" w:hAnsi="Arial" w:cs="Arial"/>
          <w:sz w:val="20"/>
          <w:szCs w:val="20"/>
        </w:rPr>
      </w:pPr>
      <w:r w:rsidRPr="004E6D78">
        <w:rPr>
          <w:rFonts w:ascii="Arial" w:hAnsi="Arial" w:cs="Arial"/>
          <w:sz w:val="20"/>
          <w:szCs w:val="20"/>
        </w:rPr>
        <w:t>Nome da UBS</w:t>
      </w:r>
    </w:p>
    <w:p w14:paraId="36E6CB77" w14:textId="4F186B72" w:rsidR="008A0806" w:rsidRPr="004E6D78" w:rsidRDefault="008A0806" w:rsidP="0067525F">
      <w:pPr>
        <w:spacing w:line="360" w:lineRule="auto"/>
        <w:ind w:left="360"/>
        <w:jc w:val="both"/>
        <w:rPr>
          <w:rFonts w:ascii="Arial" w:hAnsi="Arial" w:cs="Arial"/>
          <w:sz w:val="20"/>
          <w:szCs w:val="20"/>
        </w:rPr>
      </w:pPr>
    </w:p>
    <w:p w14:paraId="12B458BA" w14:textId="734B3016" w:rsidR="0067525F" w:rsidRPr="004E6D78" w:rsidRDefault="0067525F" w:rsidP="0067525F">
      <w:pPr>
        <w:spacing w:line="360" w:lineRule="auto"/>
        <w:ind w:left="708"/>
        <w:jc w:val="both"/>
        <w:rPr>
          <w:rFonts w:ascii="Arial" w:hAnsi="Arial" w:cs="Arial"/>
          <w:sz w:val="20"/>
          <w:szCs w:val="20"/>
        </w:rPr>
      </w:pPr>
      <w:r w:rsidRPr="004E6D78">
        <w:rPr>
          <w:rFonts w:ascii="Arial" w:hAnsi="Arial" w:cs="Arial"/>
          <w:sz w:val="20"/>
          <w:szCs w:val="20"/>
        </w:rPr>
        <w:t>Endereço / Latitude / Longitude</w:t>
      </w:r>
    </w:p>
    <w:p w14:paraId="3719B42B" w14:textId="1FC4A929" w:rsidR="005C78D4" w:rsidRPr="004E6D78" w:rsidRDefault="008A0806" w:rsidP="0067525F">
      <w:pPr>
        <w:spacing w:line="360" w:lineRule="auto"/>
        <w:ind w:left="708"/>
        <w:jc w:val="both"/>
        <w:rPr>
          <w:rFonts w:ascii="Arial" w:hAnsi="Arial" w:cs="Arial"/>
          <w:sz w:val="20"/>
          <w:szCs w:val="20"/>
        </w:rPr>
      </w:pPr>
      <w:r>
        <w:rPr>
          <w:rFonts w:ascii="Arial" w:hAnsi="Arial" w:cs="Arial"/>
          <w:sz w:val="20"/>
          <w:szCs w:val="20"/>
        </w:rPr>
        <w:t>Detalhamento dos ambientes.</w:t>
      </w:r>
      <w:bookmarkStart w:id="2" w:name="_GoBack"/>
      <w:bookmarkEnd w:id="2"/>
    </w:p>
    <w:p w14:paraId="548C339C" w14:textId="4C43E65C" w:rsidR="005C78D4" w:rsidRPr="004E6D78" w:rsidRDefault="005C78D4" w:rsidP="0067525F">
      <w:pPr>
        <w:spacing w:line="360" w:lineRule="auto"/>
        <w:ind w:left="708"/>
        <w:jc w:val="both"/>
        <w:rPr>
          <w:rFonts w:ascii="Arial" w:hAnsi="Arial" w:cs="Arial"/>
          <w:sz w:val="20"/>
          <w:szCs w:val="20"/>
        </w:rPr>
      </w:pPr>
      <w:r w:rsidRPr="004E6D78">
        <w:rPr>
          <w:rFonts w:ascii="Arial" w:hAnsi="Arial" w:cs="Arial"/>
          <w:sz w:val="20"/>
          <w:szCs w:val="20"/>
        </w:rPr>
        <w:t>Quantidade de Profissionais.</w:t>
      </w:r>
    </w:p>
    <w:p w14:paraId="118EF43C" w14:textId="77777777" w:rsidR="00D70630" w:rsidRPr="004E6D78" w:rsidRDefault="00D70630" w:rsidP="00D70630">
      <w:pPr>
        <w:rPr>
          <w:rFonts w:ascii="Arial" w:hAnsi="Arial" w:cs="Arial"/>
          <w:sz w:val="20"/>
          <w:szCs w:val="20"/>
        </w:rPr>
      </w:pPr>
    </w:p>
    <w:p w14:paraId="52C00686" w14:textId="2F87F455" w:rsidR="00065036" w:rsidRPr="004E6D78" w:rsidRDefault="00065036" w:rsidP="00065036">
      <w:pPr>
        <w:spacing w:line="360" w:lineRule="auto"/>
        <w:ind w:left="426"/>
        <w:jc w:val="both"/>
        <w:rPr>
          <w:rFonts w:ascii="Arial" w:hAnsi="Arial" w:cs="Arial"/>
          <w:sz w:val="20"/>
          <w:szCs w:val="20"/>
        </w:rPr>
      </w:pPr>
    </w:p>
    <w:p w14:paraId="12EA4374" w14:textId="7C02A02C" w:rsidR="00115765" w:rsidRPr="004E6D78" w:rsidRDefault="00115765" w:rsidP="00115765">
      <w:pPr>
        <w:pStyle w:val="Ttulo3"/>
        <w:numPr>
          <w:ilvl w:val="0"/>
          <w:numId w:val="11"/>
        </w:numPr>
        <w:spacing w:before="0" w:after="0"/>
        <w:rPr>
          <w:b/>
          <w:i w:val="0"/>
          <w:sz w:val="20"/>
          <w:szCs w:val="20"/>
        </w:rPr>
      </w:pPr>
      <w:r w:rsidRPr="004E6D78">
        <w:rPr>
          <w:b/>
          <w:i w:val="0"/>
          <w:sz w:val="20"/>
          <w:szCs w:val="20"/>
        </w:rPr>
        <w:t>Fila de Atendimento</w:t>
      </w:r>
    </w:p>
    <w:p w14:paraId="360BC147" w14:textId="77777777" w:rsidR="00115765" w:rsidRPr="004E6D78" w:rsidRDefault="00115765" w:rsidP="00115765"/>
    <w:p w14:paraId="0BC7C0F5" w14:textId="553320F5" w:rsidR="00115765" w:rsidRPr="004E6D78" w:rsidRDefault="00115765" w:rsidP="00115765">
      <w:pPr>
        <w:rPr>
          <w:rFonts w:ascii="Arial" w:hAnsi="Arial" w:cs="Arial"/>
          <w:sz w:val="18"/>
          <w:szCs w:val="18"/>
        </w:rPr>
      </w:pPr>
      <w:r w:rsidRPr="004E6D78">
        <w:rPr>
          <w:rFonts w:ascii="Arial" w:hAnsi="Arial" w:cs="Arial"/>
          <w:sz w:val="18"/>
          <w:szCs w:val="18"/>
        </w:rPr>
        <w:t>Para indicação da posição da UBS na fila de atendimento, sistema deverá proceder com o seguinte cálculo:</w:t>
      </w:r>
    </w:p>
    <w:p w14:paraId="549CB5A6" w14:textId="77777777" w:rsidR="008F5CF7" w:rsidRPr="004E6D78" w:rsidRDefault="008F5CF7" w:rsidP="00115765">
      <w:pPr>
        <w:rPr>
          <w:rFonts w:ascii="Arial" w:hAnsi="Arial" w:cs="Arial"/>
          <w:sz w:val="18"/>
          <w:szCs w:val="18"/>
        </w:rPr>
      </w:pPr>
    </w:p>
    <w:p w14:paraId="1AF17B39" w14:textId="484AF32E" w:rsidR="008F5CF7" w:rsidRPr="004E6D78" w:rsidRDefault="008F5CF7" w:rsidP="000A3E5A">
      <w:pPr>
        <w:pStyle w:val="PargrafodaLista"/>
        <w:numPr>
          <w:ilvl w:val="0"/>
          <w:numId w:val="27"/>
        </w:numPr>
        <w:spacing w:before="240" w:line="360" w:lineRule="auto"/>
        <w:jc w:val="both"/>
        <w:rPr>
          <w:rFonts w:ascii="Arial" w:hAnsi="Arial" w:cs="Arial"/>
          <w:sz w:val="18"/>
          <w:szCs w:val="18"/>
        </w:rPr>
      </w:pPr>
      <w:r w:rsidRPr="004E6D78">
        <w:rPr>
          <w:rFonts w:ascii="Arial" w:hAnsi="Arial" w:cs="Arial"/>
          <w:sz w:val="20"/>
          <w:szCs w:val="20"/>
        </w:rPr>
        <w:t>Quantidade de UBS na fila:</w:t>
      </w:r>
    </w:p>
    <w:p w14:paraId="15C60ECB" w14:textId="50267D30" w:rsidR="00566FF0" w:rsidRPr="004E6D78" w:rsidRDefault="00304B10" w:rsidP="008F5CF7">
      <w:pPr>
        <w:pStyle w:val="PargrafodaLista"/>
        <w:numPr>
          <w:ilvl w:val="1"/>
          <w:numId w:val="27"/>
        </w:numPr>
        <w:spacing w:before="240" w:line="360" w:lineRule="auto"/>
        <w:jc w:val="both"/>
        <w:rPr>
          <w:rFonts w:ascii="Arial" w:hAnsi="Arial" w:cs="Arial"/>
          <w:sz w:val="20"/>
          <w:szCs w:val="20"/>
        </w:rPr>
      </w:pPr>
      <w:r w:rsidRPr="004E6D78">
        <w:rPr>
          <w:rFonts w:ascii="Arial" w:hAnsi="Arial" w:cs="Arial"/>
          <w:sz w:val="20"/>
          <w:szCs w:val="20"/>
        </w:rPr>
        <w:t>Sistema deverá verificar se existem UBS aguardando agendamento de inspeção pela empresa escolhida; caso exist</w:t>
      </w:r>
      <w:r w:rsidR="00015680" w:rsidRPr="004E6D78">
        <w:rPr>
          <w:rFonts w:ascii="Arial" w:hAnsi="Arial" w:cs="Arial"/>
          <w:sz w:val="20"/>
          <w:szCs w:val="20"/>
        </w:rPr>
        <w:t xml:space="preserve">a, a posição na fila do município em questão será a quantidade de UBS </w:t>
      </w:r>
      <w:r w:rsidRPr="004E6D78">
        <w:rPr>
          <w:rFonts w:ascii="Arial" w:hAnsi="Arial" w:cs="Arial"/>
          <w:sz w:val="20"/>
          <w:szCs w:val="20"/>
        </w:rPr>
        <w:t>que est</w:t>
      </w:r>
      <w:r w:rsidR="00015680" w:rsidRPr="004E6D78">
        <w:rPr>
          <w:rFonts w:ascii="Arial" w:hAnsi="Arial" w:cs="Arial"/>
          <w:sz w:val="20"/>
          <w:szCs w:val="20"/>
        </w:rPr>
        <w:t>ão aguardando atendimento somado de 1. Caso não exista UBS aguardando agendamento, sistema deverá informar que ele é próximo na fila.</w:t>
      </w:r>
    </w:p>
    <w:p w14:paraId="74E557E5" w14:textId="414665E9" w:rsidR="008F5CF7" w:rsidRPr="004E6D78" w:rsidRDefault="008F5CF7" w:rsidP="00304B10">
      <w:pPr>
        <w:pStyle w:val="PargrafodaLista"/>
        <w:numPr>
          <w:ilvl w:val="0"/>
          <w:numId w:val="27"/>
        </w:numPr>
        <w:spacing w:before="240" w:line="360" w:lineRule="auto"/>
        <w:jc w:val="both"/>
        <w:rPr>
          <w:rFonts w:ascii="Arial" w:hAnsi="Arial" w:cs="Arial"/>
          <w:sz w:val="20"/>
          <w:szCs w:val="20"/>
        </w:rPr>
      </w:pPr>
      <w:r w:rsidRPr="004E6D78">
        <w:rPr>
          <w:rFonts w:ascii="Arial" w:hAnsi="Arial" w:cs="Arial"/>
          <w:sz w:val="20"/>
          <w:szCs w:val="20"/>
        </w:rPr>
        <w:t>Quantidade de UBS que estão em inspeção:</w:t>
      </w:r>
    </w:p>
    <w:p w14:paraId="464582AF" w14:textId="41EE958F" w:rsidR="00304B10" w:rsidRPr="004E6D78" w:rsidRDefault="00301C30" w:rsidP="00301C30">
      <w:pPr>
        <w:pStyle w:val="PargrafodaLista"/>
        <w:numPr>
          <w:ilvl w:val="1"/>
          <w:numId w:val="27"/>
        </w:numPr>
        <w:spacing w:before="240" w:line="360" w:lineRule="auto"/>
        <w:jc w:val="both"/>
        <w:rPr>
          <w:rFonts w:ascii="Arial" w:hAnsi="Arial" w:cs="Arial"/>
          <w:sz w:val="20"/>
          <w:szCs w:val="20"/>
        </w:rPr>
      </w:pPr>
      <w:r w:rsidRPr="004E6D78">
        <w:rPr>
          <w:rFonts w:ascii="Arial" w:hAnsi="Arial" w:cs="Arial"/>
          <w:sz w:val="20"/>
          <w:szCs w:val="20"/>
        </w:rPr>
        <w:t>S</w:t>
      </w:r>
      <w:r w:rsidR="00015680" w:rsidRPr="004E6D78">
        <w:rPr>
          <w:rFonts w:ascii="Arial" w:hAnsi="Arial" w:cs="Arial"/>
          <w:sz w:val="20"/>
          <w:szCs w:val="20"/>
        </w:rPr>
        <w:t xml:space="preserve">istema deverá verificar se existem UBS em inspeção; caso existam, </w:t>
      </w:r>
      <w:r w:rsidRPr="004E6D78">
        <w:rPr>
          <w:rFonts w:ascii="Arial" w:hAnsi="Arial" w:cs="Arial"/>
          <w:sz w:val="20"/>
          <w:szCs w:val="20"/>
        </w:rPr>
        <w:t xml:space="preserve">a posição na fila do município em </w:t>
      </w:r>
      <w:r w:rsidR="007372B0" w:rsidRPr="004E6D78">
        <w:rPr>
          <w:rFonts w:ascii="Arial" w:hAnsi="Arial" w:cs="Arial"/>
          <w:sz w:val="20"/>
          <w:szCs w:val="20"/>
        </w:rPr>
        <w:t>questão será</w:t>
      </w:r>
      <w:r w:rsidRPr="004E6D78">
        <w:rPr>
          <w:rFonts w:ascii="Arial" w:hAnsi="Arial" w:cs="Arial"/>
          <w:sz w:val="20"/>
          <w:szCs w:val="20"/>
        </w:rPr>
        <w:t xml:space="preserve"> a quantidade de UBS que está em inspeção somado de 1.</w:t>
      </w:r>
    </w:p>
    <w:p w14:paraId="1504964D" w14:textId="13A96B60" w:rsidR="007E4FC8" w:rsidRPr="004E6D78" w:rsidRDefault="00FC7802" w:rsidP="007E4FC8">
      <w:pPr>
        <w:spacing w:before="240" w:line="360" w:lineRule="auto"/>
        <w:ind w:left="142"/>
        <w:jc w:val="both"/>
        <w:rPr>
          <w:rFonts w:ascii="Arial" w:hAnsi="Arial" w:cs="Arial"/>
          <w:sz w:val="20"/>
          <w:szCs w:val="20"/>
        </w:rPr>
      </w:pPr>
      <w:r w:rsidRPr="004E6D78">
        <w:rPr>
          <w:rFonts w:ascii="Arial" w:hAnsi="Arial" w:cs="Arial"/>
          <w:sz w:val="20"/>
          <w:szCs w:val="20"/>
        </w:rPr>
        <w:t xml:space="preserve">  </w:t>
      </w:r>
    </w:p>
    <w:p w14:paraId="6C06D299" w14:textId="77777777" w:rsidR="007E4FC8" w:rsidRPr="004E6D78" w:rsidRDefault="007E4FC8" w:rsidP="00FF0454">
      <w:pPr>
        <w:pStyle w:val="Ttulo3"/>
        <w:numPr>
          <w:ilvl w:val="0"/>
          <w:numId w:val="11"/>
        </w:numPr>
        <w:spacing w:before="0" w:after="0"/>
        <w:ind w:left="709"/>
        <w:rPr>
          <w:b/>
          <w:i w:val="0"/>
          <w:sz w:val="20"/>
          <w:szCs w:val="20"/>
        </w:rPr>
      </w:pPr>
      <w:r w:rsidRPr="004E6D78">
        <w:rPr>
          <w:b/>
          <w:i w:val="0"/>
          <w:sz w:val="20"/>
          <w:szCs w:val="20"/>
        </w:rPr>
        <w:t>Situação de cadastro da empresa</w:t>
      </w:r>
    </w:p>
    <w:p w14:paraId="5CCA347C" w14:textId="77777777" w:rsidR="007E4FC8" w:rsidRPr="004E6D78" w:rsidRDefault="007E4FC8" w:rsidP="00FF0454">
      <w:pPr>
        <w:pStyle w:val="PargrafodaLista"/>
        <w:numPr>
          <w:ilvl w:val="0"/>
          <w:numId w:val="28"/>
        </w:numPr>
        <w:spacing w:before="240" w:line="360" w:lineRule="auto"/>
        <w:jc w:val="both"/>
        <w:rPr>
          <w:rFonts w:ascii="Arial" w:hAnsi="Arial" w:cs="Arial"/>
          <w:sz w:val="20"/>
          <w:szCs w:val="20"/>
        </w:rPr>
      </w:pPr>
      <w:r w:rsidRPr="004E6D78">
        <w:rPr>
          <w:rFonts w:ascii="Arial" w:hAnsi="Arial" w:cs="Arial"/>
          <w:sz w:val="20"/>
          <w:szCs w:val="20"/>
        </w:rPr>
        <w:t>Em andamento – quando o cadastro da empresa não estiver concluído.</w:t>
      </w:r>
    </w:p>
    <w:p w14:paraId="544C7175" w14:textId="77777777" w:rsidR="007E4FC8" w:rsidRPr="004E6D78" w:rsidRDefault="007E4FC8" w:rsidP="00FF0454">
      <w:pPr>
        <w:pStyle w:val="PargrafodaLista"/>
        <w:numPr>
          <w:ilvl w:val="0"/>
          <w:numId w:val="28"/>
        </w:numPr>
        <w:spacing w:before="240" w:line="360" w:lineRule="auto"/>
        <w:jc w:val="both"/>
        <w:rPr>
          <w:rFonts w:ascii="Arial" w:hAnsi="Arial" w:cs="Arial"/>
          <w:sz w:val="20"/>
          <w:szCs w:val="20"/>
        </w:rPr>
      </w:pPr>
      <w:r w:rsidRPr="004E6D78">
        <w:rPr>
          <w:rFonts w:ascii="Arial" w:hAnsi="Arial" w:cs="Arial"/>
          <w:sz w:val="20"/>
          <w:szCs w:val="20"/>
        </w:rPr>
        <w:t>Concluído – quando todas as informações (Dados Gerais, Representante/Responsável e Dados Bancários) forem cadastradas no sistema.</w:t>
      </w:r>
    </w:p>
    <w:p w14:paraId="6D4AA979" w14:textId="77777777" w:rsidR="00286ED7" w:rsidRPr="004E6D78" w:rsidRDefault="00286ED7" w:rsidP="00BC7726">
      <w:pPr>
        <w:spacing w:before="240" w:line="360" w:lineRule="auto"/>
        <w:ind w:left="142"/>
        <w:rPr>
          <w:rFonts w:ascii="Arial" w:hAnsi="Arial" w:cs="Arial"/>
          <w:sz w:val="20"/>
          <w:szCs w:val="20"/>
        </w:rPr>
      </w:pPr>
    </w:p>
    <w:p w14:paraId="3A366FBF" w14:textId="3C17DF39" w:rsidR="00502D8B" w:rsidRDefault="00521EC3" w:rsidP="00502D8B">
      <w:pPr>
        <w:pStyle w:val="Ttulo3"/>
        <w:numPr>
          <w:ilvl w:val="0"/>
          <w:numId w:val="11"/>
        </w:numPr>
        <w:spacing w:before="0" w:after="0"/>
        <w:ind w:left="709"/>
        <w:rPr>
          <w:b/>
          <w:i w:val="0"/>
          <w:sz w:val="20"/>
          <w:szCs w:val="20"/>
        </w:rPr>
      </w:pPr>
      <w:r>
        <w:rPr>
          <w:b/>
          <w:i w:val="0"/>
          <w:sz w:val="20"/>
          <w:szCs w:val="20"/>
        </w:rPr>
        <w:t xml:space="preserve">Pesquisar </w:t>
      </w:r>
      <w:r w:rsidR="001B764E">
        <w:rPr>
          <w:b/>
          <w:i w:val="0"/>
          <w:sz w:val="20"/>
          <w:szCs w:val="20"/>
        </w:rPr>
        <w:t>UBS</w:t>
      </w:r>
      <w:r>
        <w:rPr>
          <w:b/>
          <w:i w:val="0"/>
          <w:sz w:val="20"/>
          <w:szCs w:val="20"/>
        </w:rPr>
        <w:t xml:space="preserve"> por município.</w:t>
      </w:r>
    </w:p>
    <w:p w14:paraId="7ADB6F2F" w14:textId="77777777" w:rsidR="00521EC3" w:rsidRDefault="00521EC3" w:rsidP="00521EC3"/>
    <w:p w14:paraId="4F456A57" w14:textId="3D22C60C" w:rsidR="00521EC3" w:rsidRPr="00E17563" w:rsidRDefault="00521EC3" w:rsidP="00521EC3">
      <w:pPr>
        <w:rPr>
          <w:rFonts w:ascii="Arial" w:hAnsi="Arial" w:cs="Arial"/>
          <w:sz w:val="20"/>
          <w:szCs w:val="20"/>
        </w:rPr>
      </w:pPr>
      <w:r w:rsidRPr="00E17563">
        <w:rPr>
          <w:rFonts w:ascii="Arial" w:hAnsi="Arial" w:cs="Arial"/>
          <w:sz w:val="20"/>
          <w:szCs w:val="20"/>
        </w:rPr>
        <w:t>No filtro de pesquisa UF, sistema deverá listar todas as unidades federativas do Brasil que escolheram a solução fornecida pela empresa em questão.</w:t>
      </w:r>
    </w:p>
    <w:p w14:paraId="556274AC" w14:textId="77777777" w:rsidR="00521EC3" w:rsidRPr="00E17563" w:rsidRDefault="00521EC3" w:rsidP="00521EC3">
      <w:pPr>
        <w:rPr>
          <w:rFonts w:ascii="Arial" w:hAnsi="Arial" w:cs="Arial"/>
          <w:sz w:val="20"/>
          <w:szCs w:val="20"/>
        </w:rPr>
      </w:pPr>
    </w:p>
    <w:p w14:paraId="7A149E4F" w14:textId="636D732A" w:rsidR="00521EC3" w:rsidRPr="00E17563" w:rsidRDefault="00521EC3" w:rsidP="00521EC3">
      <w:pPr>
        <w:rPr>
          <w:rFonts w:ascii="Arial" w:hAnsi="Arial" w:cs="Arial"/>
          <w:sz w:val="20"/>
          <w:szCs w:val="20"/>
        </w:rPr>
      </w:pPr>
      <w:r w:rsidRPr="00E17563">
        <w:rPr>
          <w:rFonts w:ascii="Arial" w:hAnsi="Arial" w:cs="Arial"/>
          <w:sz w:val="20"/>
          <w:szCs w:val="20"/>
        </w:rPr>
        <w:t>No filtro de pesquisa Município, sistema deverá listar todas os municípios pertencentes a UF selecionada e que escolheram a solução fornecida pela empresa em questão.</w:t>
      </w:r>
    </w:p>
    <w:p w14:paraId="0E3D5EE0" w14:textId="77777777" w:rsidR="00521EC3" w:rsidRPr="00E17563" w:rsidRDefault="00521EC3" w:rsidP="00521EC3">
      <w:pPr>
        <w:rPr>
          <w:rFonts w:ascii="Arial" w:hAnsi="Arial" w:cs="Arial"/>
          <w:sz w:val="20"/>
          <w:szCs w:val="20"/>
        </w:rPr>
      </w:pPr>
    </w:p>
    <w:p w14:paraId="78E81082" w14:textId="1DA7C8FF" w:rsidR="00521EC3" w:rsidRPr="00E17563" w:rsidRDefault="00C9782F" w:rsidP="00521EC3">
      <w:pPr>
        <w:rPr>
          <w:rFonts w:ascii="Arial" w:hAnsi="Arial" w:cs="Arial"/>
          <w:sz w:val="20"/>
          <w:szCs w:val="20"/>
        </w:rPr>
      </w:pPr>
      <w:r w:rsidRPr="00E17563">
        <w:rPr>
          <w:rFonts w:ascii="Arial" w:hAnsi="Arial" w:cs="Arial"/>
          <w:sz w:val="20"/>
          <w:szCs w:val="20"/>
        </w:rPr>
        <w:t xml:space="preserve">No filtro situação, sistema deverá listar os seguintes valores: Pendente, </w:t>
      </w:r>
      <w:r w:rsidR="0050368D" w:rsidRPr="00E17563">
        <w:rPr>
          <w:rFonts w:ascii="Arial" w:hAnsi="Arial" w:cs="Arial"/>
          <w:sz w:val="20"/>
          <w:szCs w:val="20"/>
        </w:rPr>
        <w:t>na</w:t>
      </w:r>
      <w:r w:rsidRPr="00E17563">
        <w:rPr>
          <w:rFonts w:ascii="Arial" w:hAnsi="Arial" w:cs="Arial"/>
          <w:sz w:val="20"/>
          <w:szCs w:val="20"/>
        </w:rPr>
        <w:t xml:space="preserve"> fila, </w:t>
      </w:r>
      <w:r w:rsidR="0050368D" w:rsidRPr="00E17563">
        <w:rPr>
          <w:rFonts w:ascii="Arial" w:hAnsi="Arial" w:cs="Arial"/>
          <w:sz w:val="20"/>
          <w:szCs w:val="20"/>
        </w:rPr>
        <w:t>em</w:t>
      </w:r>
      <w:r w:rsidRPr="00E17563">
        <w:rPr>
          <w:rFonts w:ascii="Arial" w:hAnsi="Arial" w:cs="Arial"/>
          <w:sz w:val="20"/>
          <w:szCs w:val="20"/>
        </w:rPr>
        <w:t xml:space="preserve"> inspeção, Inspeção realizada, </w:t>
      </w:r>
      <w:r w:rsidR="0050368D" w:rsidRPr="00E17563">
        <w:rPr>
          <w:rFonts w:ascii="Arial" w:hAnsi="Arial" w:cs="Arial"/>
          <w:sz w:val="20"/>
          <w:szCs w:val="20"/>
        </w:rPr>
        <w:t>em</w:t>
      </w:r>
      <w:r w:rsidRPr="00E17563">
        <w:rPr>
          <w:rFonts w:ascii="Arial" w:hAnsi="Arial" w:cs="Arial"/>
          <w:sz w:val="20"/>
          <w:szCs w:val="20"/>
        </w:rPr>
        <w:t xml:space="preserve"> implantação, </w:t>
      </w:r>
      <w:r w:rsidR="0050368D" w:rsidRPr="00E17563">
        <w:rPr>
          <w:rFonts w:ascii="Arial" w:hAnsi="Arial" w:cs="Arial"/>
          <w:sz w:val="20"/>
          <w:szCs w:val="20"/>
        </w:rPr>
        <w:t>em</w:t>
      </w:r>
      <w:r w:rsidRPr="00E17563">
        <w:rPr>
          <w:rFonts w:ascii="Arial" w:hAnsi="Arial" w:cs="Arial"/>
          <w:sz w:val="20"/>
          <w:szCs w:val="20"/>
        </w:rPr>
        <w:t xml:space="preserve"> operação.</w:t>
      </w:r>
    </w:p>
    <w:p w14:paraId="799E777B" w14:textId="77777777" w:rsidR="00E17563" w:rsidRPr="00E17563" w:rsidRDefault="00E17563" w:rsidP="00521EC3">
      <w:pPr>
        <w:rPr>
          <w:rFonts w:ascii="Arial" w:hAnsi="Arial" w:cs="Arial"/>
          <w:sz w:val="20"/>
          <w:szCs w:val="20"/>
        </w:rPr>
      </w:pPr>
    </w:p>
    <w:p w14:paraId="4F5AA756" w14:textId="24BB90BD" w:rsidR="00E17563" w:rsidRDefault="000F62C8" w:rsidP="00521EC3">
      <w:pPr>
        <w:rPr>
          <w:rFonts w:ascii="Arial" w:hAnsi="Arial" w:cs="Arial"/>
          <w:sz w:val="20"/>
          <w:szCs w:val="20"/>
        </w:rPr>
      </w:pPr>
      <w:r>
        <w:rPr>
          <w:rFonts w:ascii="Arial" w:hAnsi="Arial" w:cs="Arial"/>
          <w:sz w:val="20"/>
          <w:szCs w:val="20"/>
        </w:rPr>
        <w:t>Para o filtro de pesquisa</w:t>
      </w:r>
      <w:r w:rsidR="0091634C">
        <w:rPr>
          <w:rFonts w:ascii="Arial" w:hAnsi="Arial" w:cs="Arial"/>
          <w:sz w:val="20"/>
          <w:szCs w:val="20"/>
        </w:rPr>
        <w:t xml:space="preserve"> T</w:t>
      </w:r>
      <w:r w:rsidR="00E17563" w:rsidRPr="00E17563">
        <w:rPr>
          <w:rFonts w:ascii="Arial" w:hAnsi="Arial" w:cs="Arial"/>
          <w:sz w:val="20"/>
          <w:szCs w:val="20"/>
        </w:rPr>
        <w:t xml:space="preserve">empo de espera na fila, sistema devera selecionar </w:t>
      </w:r>
      <w:r>
        <w:rPr>
          <w:rFonts w:ascii="Arial" w:hAnsi="Arial" w:cs="Arial"/>
          <w:sz w:val="20"/>
          <w:szCs w:val="20"/>
        </w:rPr>
        <w:t>todas as UBS que possuem tempo de espera igual ou maior que o valor preenchido no campo.</w:t>
      </w:r>
    </w:p>
    <w:p w14:paraId="3D7AF512" w14:textId="77777777" w:rsidR="000F62C8" w:rsidRDefault="000F62C8" w:rsidP="00521EC3">
      <w:pPr>
        <w:rPr>
          <w:rFonts w:ascii="Arial" w:hAnsi="Arial" w:cs="Arial"/>
          <w:sz w:val="20"/>
          <w:szCs w:val="20"/>
        </w:rPr>
      </w:pPr>
    </w:p>
    <w:p w14:paraId="31188058" w14:textId="77777777" w:rsidR="000F62C8" w:rsidRDefault="000F62C8" w:rsidP="00521EC3">
      <w:pPr>
        <w:rPr>
          <w:rFonts w:ascii="Arial" w:hAnsi="Arial" w:cs="Arial"/>
          <w:sz w:val="20"/>
          <w:szCs w:val="20"/>
        </w:rPr>
      </w:pPr>
    </w:p>
    <w:p w14:paraId="14006A6A" w14:textId="77777777" w:rsidR="000F62C8" w:rsidRPr="00E17563" w:rsidRDefault="000F62C8" w:rsidP="00521EC3">
      <w:pPr>
        <w:rPr>
          <w:rFonts w:ascii="Arial" w:hAnsi="Arial" w:cs="Arial"/>
          <w:sz w:val="20"/>
          <w:szCs w:val="20"/>
        </w:rPr>
      </w:pPr>
    </w:p>
    <w:p w14:paraId="632F1EED" w14:textId="705B9CB1" w:rsidR="000F62C8" w:rsidRDefault="000F62C8" w:rsidP="000F62C8">
      <w:pPr>
        <w:pStyle w:val="Ttulo3"/>
        <w:numPr>
          <w:ilvl w:val="0"/>
          <w:numId w:val="11"/>
        </w:numPr>
        <w:spacing w:before="0" w:after="0"/>
        <w:rPr>
          <w:b/>
          <w:i w:val="0"/>
          <w:sz w:val="20"/>
          <w:szCs w:val="20"/>
        </w:rPr>
      </w:pPr>
      <w:r>
        <w:rPr>
          <w:b/>
          <w:i w:val="0"/>
          <w:sz w:val="20"/>
          <w:szCs w:val="20"/>
        </w:rPr>
        <w:t>Situação dos municípios e UBS.</w:t>
      </w:r>
    </w:p>
    <w:p w14:paraId="21C26223" w14:textId="77777777" w:rsidR="000F62C8" w:rsidRDefault="000F62C8" w:rsidP="000F62C8"/>
    <w:p w14:paraId="2DB67E24" w14:textId="3C6C1FA3" w:rsidR="001B764E" w:rsidRPr="0031442E" w:rsidRDefault="0031442E" w:rsidP="001B764E">
      <w:pPr>
        <w:rPr>
          <w:rFonts w:ascii="Arial" w:hAnsi="Arial" w:cs="Arial"/>
          <w:sz w:val="20"/>
          <w:szCs w:val="20"/>
        </w:rPr>
      </w:pPr>
      <w:r w:rsidRPr="0031442E">
        <w:rPr>
          <w:rFonts w:ascii="Arial" w:hAnsi="Arial" w:cs="Arial"/>
          <w:sz w:val="20"/>
          <w:szCs w:val="20"/>
        </w:rPr>
        <w:t>O município irá apresentar as situações obedecendo aos seguintes critérios:</w:t>
      </w:r>
    </w:p>
    <w:p w14:paraId="016C8D0F" w14:textId="77777777" w:rsidR="0031442E" w:rsidRPr="0031442E" w:rsidRDefault="0031442E" w:rsidP="001B764E">
      <w:pPr>
        <w:rPr>
          <w:rFonts w:ascii="Arial" w:hAnsi="Arial" w:cs="Arial"/>
          <w:sz w:val="20"/>
          <w:szCs w:val="20"/>
        </w:rPr>
      </w:pPr>
    </w:p>
    <w:p w14:paraId="394C422D" w14:textId="1A0C6D5A" w:rsidR="00A76562" w:rsidRDefault="0031442E" w:rsidP="00D04E9A">
      <w:pPr>
        <w:pStyle w:val="PargrafodaLista"/>
        <w:numPr>
          <w:ilvl w:val="0"/>
          <w:numId w:val="30"/>
        </w:numPr>
        <w:rPr>
          <w:rFonts w:ascii="Arial" w:hAnsi="Arial" w:cs="Arial"/>
          <w:sz w:val="20"/>
          <w:szCs w:val="20"/>
        </w:rPr>
      </w:pPr>
      <w:r w:rsidRPr="00A76562">
        <w:rPr>
          <w:rFonts w:ascii="Arial" w:hAnsi="Arial" w:cs="Arial"/>
          <w:sz w:val="20"/>
          <w:szCs w:val="20"/>
        </w:rPr>
        <w:lastRenderedPageBreak/>
        <w:t>Pendente</w:t>
      </w:r>
      <w:r w:rsidR="00A76562">
        <w:rPr>
          <w:rFonts w:ascii="Arial" w:hAnsi="Arial" w:cs="Arial"/>
          <w:sz w:val="20"/>
          <w:szCs w:val="20"/>
        </w:rPr>
        <w:t>: O</w:t>
      </w:r>
      <w:r w:rsidR="00B100DF" w:rsidRPr="00A76562">
        <w:rPr>
          <w:rFonts w:ascii="Arial" w:hAnsi="Arial" w:cs="Arial"/>
          <w:sz w:val="20"/>
          <w:szCs w:val="20"/>
        </w:rPr>
        <w:t xml:space="preserve"> município está com a situação </w:t>
      </w:r>
      <w:r w:rsidR="009B68AB" w:rsidRPr="00A76562">
        <w:rPr>
          <w:rFonts w:ascii="Arial" w:hAnsi="Arial" w:cs="Arial"/>
          <w:sz w:val="20"/>
          <w:szCs w:val="20"/>
        </w:rPr>
        <w:t>“</w:t>
      </w:r>
      <w:r w:rsidR="00B100DF" w:rsidRPr="00A76562">
        <w:rPr>
          <w:rFonts w:ascii="Arial" w:hAnsi="Arial" w:cs="Arial"/>
          <w:sz w:val="20"/>
          <w:szCs w:val="20"/>
        </w:rPr>
        <w:t>pendente</w:t>
      </w:r>
      <w:r w:rsidR="009B68AB" w:rsidRPr="00A76562">
        <w:rPr>
          <w:rFonts w:ascii="Arial" w:hAnsi="Arial" w:cs="Arial"/>
          <w:sz w:val="20"/>
          <w:szCs w:val="20"/>
        </w:rPr>
        <w:t>”</w:t>
      </w:r>
      <w:r w:rsidR="00B100DF" w:rsidRPr="00A76562">
        <w:rPr>
          <w:rFonts w:ascii="Arial" w:hAnsi="Arial" w:cs="Arial"/>
          <w:sz w:val="20"/>
          <w:szCs w:val="20"/>
        </w:rPr>
        <w:t xml:space="preserve"> quando </w:t>
      </w:r>
      <w:r w:rsidR="009B68AB" w:rsidRPr="00A76562">
        <w:rPr>
          <w:rFonts w:ascii="Arial" w:hAnsi="Arial" w:cs="Arial"/>
          <w:sz w:val="20"/>
          <w:szCs w:val="20"/>
        </w:rPr>
        <w:t xml:space="preserve">pelo menos 1 de suas UBS estiverem com situação pendente. As UBS estarão com situação “pendente” quando </w:t>
      </w:r>
      <w:r w:rsidR="00A76562" w:rsidRPr="00A76562">
        <w:rPr>
          <w:rFonts w:ascii="Arial" w:hAnsi="Arial" w:cs="Arial"/>
          <w:sz w:val="20"/>
          <w:szCs w:val="20"/>
        </w:rPr>
        <w:t xml:space="preserve">o município </w:t>
      </w:r>
      <w:r w:rsidR="00B100DF" w:rsidRPr="00A76562">
        <w:rPr>
          <w:rFonts w:ascii="Arial" w:hAnsi="Arial" w:cs="Arial"/>
          <w:sz w:val="20"/>
          <w:szCs w:val="20"/>
        </w:rPr>
        <w:t>acabou de escolher a solução;</w:t>
      </w:r>
    </w:p>
    <w:p w14:paraId="68E46DC0" w14:textId="3D54C2CA" w:rsidR="0031442E" w:rsidRDefault="00B100DF" w:rsidP="00D04E9A">
      <w:pPr>
        <w:pStyle w:val="PargrafodaLista"/>
        <w:numPr>
          <w:ilvl w:val="0"/>
          <w:numId w:val="30"/>
        </w:numPr>
        <w:rPr>
          <w:rFonts w:ascii="Arial" w:hAnsi="Arial" w:cs="Arial"/>
          <w:sz w:val="20"/>
          <w:szCs w:val="20"/>
        </w:rPr>
      </w:pPr>
      <w:r w:rsidRPr="00A76562">
        <w:rPr>
          <w:rFonts w:ascii="Arial" w:hAnsi="Arial" w:cs="Arial"/>
          <w:sz w:val="20"/>
          <w:szCs w:val="20"/>
        </w:rPr>
        <w:t>Na</w:t>
      </w:r>
      <w:r w:rsidR="0031442E" w:rsidRPr="00A76562">
        <w:rPr>
          <w:rFonts w:ascii="Arial" w:hAnsi="Arial" w:cs="Arial"/>
          <w:sz w:val="20"/>
          <w:szCs w:val="20"/>
        </w:rPr>
        <w:t xml:space="preserve"> fila</w:t>
      </w:r>
      <w:r w:rsidRPr="00A76562">
        <w:rPr>
          <w:rFonts w:ascii="Arial" w:hAnsi="Arial" w:cs="Arial"/>
          <w:sz w:val="20"/>
          <w:szCs w:val="20"/>
        </w:rPr>
        <w:t xml:space="preserve">: O município está </w:t>
      </w:r>
      <w:r w:rsidR="004E3585">
        <w:rPr>
          <w:rFonts w:ascii="Arial" w:hAnsi="Arial" w:cs="Arial"/>
          <w:sz w:val="20"/>
          <w:szCs w:val="20"/>
        </w:rPr>
        <w:t>“</w:t>
      </w:r>
      <w:r w:rsidRPr="00A76562">
        <w:rPr>
          <w:rFonts w:ascii="Arial" w:hAnsi="Arial" w:cs="Arial"/>
          <w:sz w:val="20"/>
          <w:szCs w:val="20"/>
        </w:rPr>
        <w:t>na fila</w:t>
      </w:r>
      <w:r w:rsidR="004E3585">
        <w:rPr>
          <w:rFonts w:ascii="Arial" w:hAnsi="Arial" w:cs="Arial"/>
          <w:sz w:val="20"/>
          <w:szCs w:val="20"/>
        </w:rPr>
        <w:t>”</w:t>
      </w:r>
      <w:r w:rsidRPr="00A76562">
        <w:rPr>
          <w:rFonts w:ascii="Arial" w:hAnsi="Arial" w:cs="Arial"/>
          <w:sz w:val="20"/>
          <w:szCs w:val="20"/>
        </w:rPr>
        <w:t xml:space="preserve"> quando</w:t>
      </w:r>
      <w:r w:rsidR="00A76562">
        <w:rPr>
          <w:rFonts w:ascii="Arial" w:hAnsi="Arial" w:cs="Arial"/>
          <w:sz w:val="20"/>
          <w:szCs w:val="20"/>
        </w:rPr>
        <w:t xml:space="preserve"> nenhuma de suas UBS estão com situação </w:t>
      </w:r>
      <w:r w:rsidR="004E3585">
        <w:rPr>
          <w:rFonts w:ascii="Arial" w:hAnsi="Arial" w:cs="Arial"/>
          <w:sz w:val="20"/>
          <w:szCs w:val="20"/>
        </w:rPr>
        <w:t>“</w:t>
      </w:r>
      <w:r w:rsidR="00A76562">
        <w:rPr>
          <w:rFonts w:ascii="Arial" w:hAnsi="Arial" w:cs="Arial"/>
          <w:sz w:val="20"/>
          <w:szCs w:val="20"/>
        </w:rPr>
        <w:t>pendente</w:t>
      </w:r>
      <w:r w:rsidR="004E3585">
        <w:rPr>
          <w:rFonts w:ascii="Arial" w:hAnsi="Arial" w:cs="Arial"/>
          <w:sz w:val="20"/>
          <w:szCs w:val="20"/>
        </w:rPr>
        <w:t>”</w:t>
      </w:r>
      <w:r w:rsidR="00A76562">
        <w:rPr>
          <w:rFonts w:ascii="Arial" w:hAnsi="Arial" w:cs="Arial"/>
          <w:sz w:val="20"/>
          <w:szCs w:val="20"/>
        </w:rPr>
        <w:t xml:space="preserve"> e pelo menos 1 de suas UBS</w:t>
      </w:r>
      <w:r w:rsidRPr="00A76562">
        <w:rPr>
          <w:rFonts w:ascii="Arial" w:hAnsi="Arial" w:cs="Arial"/>
          <w:sz w:val="20"/>
          <w:szCs w:val="20"/>
        </w:rPr>
        <w:t xml:space="preserve"> está aguardando agendamento da sua inspeção; </w:t>
      </w:r>
    </w:p>
    <w:p w14:paraId="0548AF86" w14:textId="77777777" w:rsidR="00A76562" w:rsidRPr="00A76562" w:rsidRDefault="00A76562" w:rsidP="00A76562">
      <w:pPr>
        <w:pStyle w:val="PargrafodaLista"/>
        <w:rPr>
          <w:rFonts w:ascii="Arial" w:hAnsi="Arial" w:cs="Arial"/>
          <w:sz w:val="20"/>
          <w:szCs w:val="20"/>
        </w:rPr>
      </w:pPr>
    </w:p>
    <w:p w14:paraId="77C1A369" w14:textId="00D144F6" w:rsidR="004E3585" w:rsidRDefault="00511C0F" w:rsidP="005C0B55">
      <w:pPr>
        <w:pStyle w:val="PargrafodaLista"/>
        <w:numPr>
          <w:ilvl w:val="0"/>
          <w:numId w:val="30"/>
        </w:numPr>
        <w:rPr>
          <w:rFonts w:ascii="Arial" w:hAnsi="Arial" w:cs="Arial"/>
          <w:sz w:val="20"/>
          <w:szCs w:val="20"/>
        </w:rPr>
      </w:pPr>
      <w:r w:rsidRPr="004E3585">
        <w:rPr>
          <w:rFonts w:ascii="Arial" w:hAnsi="Arial" w:cs="Arial"/>
          <w:sz w:val="20"/>
          <w:szCs w:val="20"/>
        </w:rPr>
        <w:t xml:space="preserve">Em inspeção: </w:t>
      </w:r>
      <w:r w:rsidR="004E3585" w:rsidRPr="004E3585">
        <w:rPr>
          <w:rFonts w:ascii="Arial" w:hAnsi="Arial" w:cs="Arial"/>
          <w:sz w:val="20"/>
          <w:szCs w:val="20"/>
        </w:rPr>
        <w:t xml:space="preserve">O </w:t>
      </w:r>
      <w:r w:rsidRPr="004E3585">
        <w:rPr>
          <w:rFonts w:ascii="Arial" w:hAnsi="Arial" w:cs="Arial"/>
          <w:sz w:val="20"/>
          <w:szCs w:val="20"/>
        </w:rPr>
        <w:t xml:space="preserve">município </w:t>
      </w:r>
      <w:r w:rsidR="004E3585" w:rsidRPr="004E3585">
        <w:rPr>
          <w:rFonts w:ascii="Arial" w:hAnsi="Arial" w:cs="Arial"/>
          <w:sz w:val="20"/>
          <w:szCs w:val="20"/>
        </w:rPr>
        <w:t>está “em inspeção” quando nenhuma de suas UBS estão com situação “pendente” ou “na fila” e pelo menos 1 de suas UBS estão “em inspeção” (já</w:t>
      </w:r>
      <w:r w:rsidRPr="004E3585">
        <w:rPr>
          <w:rFonts w:ascii="Arial" w:hAnsi="Arial" w:cs="Arial"/>
          <w:sz w:val="20"/>
          <w:szCs w:val="20"/>
        </w:rPr>
        <w:t xml:space="preserve"> tem agendamento de inspeção marcado;</w:t>
      </w:r>
      <w:r w:rsidR="004E3585" w:rsidRPr="004E3585">
        <w:rPr>
          <w:rFonts w:ascii="Arial" w:hAnsi="Arial" w:cs="Arial"/>
          <w:sz w:val="20"/>
          <w:szCs w:val="20"/>
        </w:rPr>
        <w:t>)</w:t>
      </w:r>
      <w:r w:rsidRPr="004E3585">
        <w:rPr>
          <w:rFonts w:ascii="Arial" w:hAnsi="Arial" w:cs="Arial"/>
          <w:sz w:val="20"/>
          <w:szCs w:val="20"/>
        </w:rPr>
        <w:t xml:space="preserve"> </w:t>
      </w:r>
    </w:p>
    <w:p w14:paraId="3641ED74" w14:textId="77777777" w:rsidR="004E3585" w:rsidRPr="004E3585" w:rsidRDefault="004E3585" w:rsidP="004E3585">
      <w:pPr>
        <w:pStyle w:val="PargrafodaLista"/>
        <w:rPr>
          <w:rFonts w:ascii="Arial" w:hAnsi="Arial" w:cs="Arial"/>
          <w:sz w:val="20"/>
          <w:szCs w:val="20"/>
        </w:rPr>
      </w:pPr>
    </w:p>
    <w:p w14:paraId="0ABD9C6A" w14:textId="5A411526" w:rsidR="0031442E" w:rsidRDefault="0031442E" w:rsidP="00B100DF">
      <w:pPr>
        <w:pStyle w:val="PargrafodaLista"/>
        <w:numPr>
          <w:ilvl w:val="0"/>
          <w:numId w:val="30"/>
        </w:numPr>
        <w:rPr>
          <w:rFonts w:ascii="Arial" w:hAnsi="Arial" w:cs="Arial"/>
          <w:sz w:val="20"/>
          <w:szCs w:val="20"/>
        </w:rPr>
      </w:pPr>
      <w:r w:rsidRPr="00B100DF">
        <w:rPr>
          <w:rFonts w:ascii="Arial" w:hAnsi="Arial" w:cs="Arial"/>
          <w:sz w:val="20"/>
          <w:szCs w:val="20"/>
        </w:rPr>
        <w:t>Inspeção realizada</w:t>
      </w:r>
      <w:r w:rsidR="00511C0F">
        <w:rPr>
          <w:rFonts w:ascii="Arial" w:hAnsi="Arial" w:cs="Arial"/>
          <w:sz w:val="20"/>
          <w:szCs w:val="20"/>
        </w:rPr>
        <w:t>: quando todas as UBS do município estão com situação de Inspeção realizada</w:t>
      </w:r>
      <w:r w:rsidR="00952967">
        <w:rPr>
          <w:rFonts w:ascii="Arial" w:hAnsi="Arial" w:cs="Arial"/>
          <w:sz w:val="20"/>
          <w:szCs w:val="20"/>
        </w:rPr>
        <w:t xml:space="preserve"> (a inspeção já foi realizada em todas as UBS)</w:t>
      </w:r>
      <w:r w:rsidR="00AE5DC1">
        <w:rPr>
          <w:rFonts w:ascii="Arial" w:hAnsi="Arial" w:cs="Arial"/>
          <w:sz w:val="20"/>
          <w:szCs w:val="20"/>
        </w:rPr>
        <w:t>;</w:t>
      </w:r>
    </w:p>
    <w:p w14:paraId="197B3DA9" w14:textId="77777777" w:rsidR="003B7EBE" w:rsidRPr="003B7EBE" w:rsidRDefault="003B7EBE" w:rsidP="003B7EBE">
      <w:pPr>
        <w:rPr>
          <w:rFonts w:ascii="Arial" w:hAnsi="Arial" w:cs="Arial"/>
          <w:sz w:val="20"/>
          <w:szCs w:val="20"/>
        </w:rPr>
      </w:pPr>
    </w:p>
    <w:p w14:paraId="2F3099B3" w14:textId="50B4C37D" w:rsidR="0031442E" w:rsidRDefault="00511C0F" w:rsidP="00B100DF">
      <w:pPr>
        <w:pStyle w:val="PargrafodaLista"/>
        <w:numPr>
          <w:ilvl w:val="0"/>
          <w:numId w:val="30"/>
        </w:numPr>
        <w:rPr>
          <w:rFonts w:ascii="Arial" w:hAnsi="Arial" w:cs="Arial"/>
          <w:sz w:val="20"/>
          <w:szCs w:val="20"/>
        </w:rPr>
      </w:pPr>
      <w:r w:rsidRPr="00B100DF">
        <w:rPr>
          <w:rFonts w:ascii="Arial" w:hAnsi="Arial" w:cs="Arial"/>
          <w:sz w:val="20"/>
          <w:szCs w:val="20"/>
        </w:rPr>
        <w:t>Em</w:t>
      </w:r>
      <w:r w:rsidR="0031442E" w:rsidRPr="00B100DF">
        <w:rPr>
          <w:rFonts w:ascii="Arial" w:hAnsi="Arial" w:cs="Arial"/>
          <w:sz w:val="20"/>
          <w:szCs w:val="20"/>
        </w:rPr>
        <w:t xml:space="preserve"> implantação</w:t>
      </w:r>
      <w:r w:rsidR="00952967">
        <w:rPr>
          <w:rFonts w:ascii="Arial" w:hAnsi="Arial" w:cs="Arial"/>
          <w:sz w:val="20"/>
          <w:szCs w:val="20"/>
        </w:rPr>
        <w:t>:</w:t>
      </w:r>
      <w:r w:rsidR="00AE5DC1">
        <w:rPr>
          <w:rFonts w:ascii="Arial" w:hAnsi="Arial" w:cs="Arial"/>
          <w:sz w:val="20"/>
          <w:szCs w:val="20"/>
        </w:rPr>
        <w:t xml:space="preserve"> </w:t>
      </w:r>
      <w:r w:rsidR="00FB7253">
        <w:rPr>
          <w:rFonts w:ascii="Arial" w:hAnsi="Arial" w:cs="Arial"/>
          <w:sz w:val="20"/>
          <w:szCs w:val="20"/>
        </w:rPr>
        <w:t xml:space="preserve">Após a aprovação do cronograma a situação altera para em implantação. Nesse caso todas as UBS também ficam com situação “Em implantação”.  </w:t>
      </w:r>
    </w:p>
    <w:p w14:paraId="4D6D6C21" w14:textId="77777777" w:rsidR="003B7EBE" w:rsidRPr="003B7EBE" w:rsidRDefault="003B7EBE" w:rsidP="003B7EBE">
      <w:pPr>
        <w:rPr>
          <w:rFonts w:ascii="Arial" w:hAnsi="Arial" w:cs="Arial"/>
          <w:sz w:val="20"/>
          <w:szCs w:val="20"/>
        </w:rPr>
      </w:pPr>
    </w:p>
    <w:p w14:paraId="3BC6AA30" w14:textId="7BF0B308" w:rsidR="0031442E" w:rsidRPr="00B100DF" w:rsidRDefault="00511C0F" w:rsidP="00B100DF">
      <w:pPr>
        <w:pStyle w:val="PargrafodaLista"/>
        <w:numPr>
          <w:ilvl w:val="0"/>
          <w:numId w:val="30"/>
        </w:numPr>
        <w:rPr>
          <w:rFonts w:ascii="Arial" w:hAnsi="Arial" w:cs="Arial"/>
          <w:sz w:val="20"/>
          <w:szCs w:val="20"/>
        </w:rPr>
      </w:pPr>
      <w:r w:rsidRPr="00B100DF">
        <w:rPr>
          <w:rFonts w:ascii="Arial" w:hAnsi="Arial" w:cs="Arial"/>
          <w:sz w:val="20"/>
          <w:szCs w:val="20"/>
        </w:rPr>
        <w:t>Em</w:t>
      </w:r>
      <w:r w:rsidR="0031442E" w:rsidRPr="00B100DF">
        <w:rPr>
          <w:rFonts w:ascii="Arial" w:hAnsi="Arial" w:cs="Arial"/>
          <w:sz w:val="20"/>
          <w:szCs w:val="20"/>
        </w:rPr>
        <w:t xml:space="preserve"> operaç</w:t>
      </w:r>
      <w:r w:rsidR="00FB7253">
        <w:rPr>
          <w:rFonts w:ascii="Arial" w:hAnsi="Arial" w:cs="Arial"/>
          <w:sz w:val="20"/>
          <w:szCs w:val="20"/>
        </w:rPr>
        <w:t>ão: Quando todas as UBS do Município</w:t>
      </w:r>
      <w:r w:rsidR="00D01AD0">
        <w:rPr>
          <w:rFonts w:ascii="Arial" w:hAnsi="Arial" w:cs="Arial"/>
          <w:sz w:val="20"/>
          <w:szCs w:val="20"/>
        </w:rPr>
        <w:t xml:space="preserve"> estiverem em funcionamento. O cronograma foi cumprido.</w:t>
      </w:r>
      <w:r w:rsidR="00FB7253">
        <w:rPr>
          <w:rFonts w:ascii="Arial" w:hAnsi="Arial" w:cs="Arial"/>
          <w:sz w:val="20"/>
          <w:szCs w:val="20"/>
        </w:rPr>
        <w:t xml:space="preserve"> </w:t>
      </w:r>
    </w:p>
    <w:p w14:paraId="1B0689FC" w14:textId="77777777" w:rsidR="0031442E" w:rsidRPr="001B764E" w:rsidRDefault="0031442E" w:rsidP="001B764E"/>
    <w:p w14:paraId="127FFFFF" w14:textId="77777777" w:rsidR="00D70F9A" w:rsidRPr="004E6D78" w:rsidRDefault="00D70F9A" w:rsidP="00BC7726">
      <w:pPr>
        <w:spacing w:before="240" w:line="360" w:lineRule="auto"/>
        <w:ind w:left="142"/>
        <w:rPr>
          <w:rFonts w:ascii="Arial" w:hAnsi="Arial" w:cs="Arial"/>
          <w:sz w:val="20"/>
          <w:szCs w:val="20"/>
        </w:rPr>
      </w:pPr>
    </w:p>
    <w:p w14:paraId="538CA610" w14:textId="77777777" w:rsidR="00D70F9A" w:rsidRPr="004E6D78" w:rsidRDefault="00D70F9A" w:rsidP="00BC7726">
      <w:pPr>
        <w:spacing w:before="240" w:line="360" w:lineRule="auto"/>
        <w:ind w:left="142"/>
        <w:rPr>
          <w:rFonts w:ascii="Arial" w:hAnsi="Arial" w:cs="Arial"/>
          <w:sz w:val="20"/>
          <w:szCs w:val="20"/>
        </w:rPr>
      </w:pPr>
    </w:p>
    <w:p w14:paraId="55CB9824" w14:textId="77777777" w:rsidR="00D70F9A" w:rsidRPr="004E6D78" w:rsidRDefault="00D70F9A" w:rsidP="00BC7726">
      <w:pPr>
        <w:spacing w:before="240" w:line="360" w:lineRule="auto"/>
        <w:ind w:left="142"/>
        <w:rPr>
          <w:rFonts w:ascii="Arial" w:hAnsi="Arial" w:cs="Arial"/>
          <w:sz w:val="20"/>
          <w:szCs w:val="20"/>
        </w:rPr>
      </w:pPr>
    </w:p>
    <w:p w14:paraId="7E987F3B" w14:textId="77777777" w:rsidR="00D70F9A" w:rsidRPr="004E6D78" w:rsidRDefault="00D70F9A" w:rsidP="00BC7726">
      <w:pPr>
        <w:spacing w:before="240" w:line="360" w:lineRule="auto"/>
        <w:ind w:left="142"/>
        <w:rPr>
          <w:rFonts w:ascii="Arial" w:hAnsi="Arial" w:cs="Arial"/>
          <w:sz w:val="20"/>
          <w:szCs w:val="20"/>
        </w:rPr>
      </w:pPr>
    </w:p>
    <w:p w14:paraId="0EBD0089" w14:textId="77777777" w:rsidR="00BD008D" w:rsidRPr="004E6D78" w:rsidRDefault="00BD008D" w:rsidP="00BC7726">
      <w:pPr>
        <w:spacing w:before="240" w:line="360" w:lineRule="auto"/>
        <w:ind w:left="142"/>
        <w:rPr>
          <w:rFonts w:ascii="Arial" w:hAnsi="Arial" w:cs="Arial"/>
          <w:sz w:val="20"/>
          <w:szCs w:val="20"/>
        </w:rPr>
      </w:pPr>
    </w:p>
    <w:p w14:paraId="6BE25BE6" w14:textId="6480FC91" w:rsidR="00DC32C1" w:rsidRPr="004E6D78" w:rsidRDefault="00DC32C1" w:rsidP="007C724C">
      <w:pPr>
        <w:spacing w:line="360" w:lineRule="auto"/>
        <w:ind w:left="426"/>
        <w:jc w:val="both"/>
        <w:rPr>
          <w:rFonts w:ascii="Arial" w:hAnsi="Arial" w:cs="Arial"/>
          <w:sz w:val="20"/>
          <w:szCs w:val="20"/>
        </w:rPr>
      </w:pPr>
    </w:p>
    <w:p w14:paraId="3B55F8B0" w14:textId="77777777" w:rsidR="00D70F9A" w:rsidRPr="004E6D78" w:rsidRDefault="00D70F9A" w:rsidP="007C724C">
      <w:pPr>
        <w:spacing w:line="360" w:lineRule="auto"/>
        <w:ind w:left="426"/>
        <w:jc w:val="both"/>
        <w:rPr>
          <w:rFonts w:ascii="Arial" w:hAnsi="Arial" w:cs="Arial"/>
          <w:sz w:val="20"/>
          <w:szCs w:val="20"/>
        </w:rPr>
      </w:pPr>
    </w:p>
    <w:p w14:paraId="6C325452" w14:textId="77777777" w:rsidR="00D70F9A" w:rsidRPr="004E6D78" w:rsidRDefault="00D70F9A" w:rsidP="007C724C">
      <w:pPr>
        <w:spacing w:line="360" w:lineRule="auto"/>
        <w:ind w:left="426"/>
        <w:jc w:val="both"/>
        <w:rPr>
          <w:rFonts w:ascii="Arial" w:hAnsi="Arial" w:cs="Arial"/>
          <w:sz w:val="20"/>
          <w:szCs w:val="20"/>
        </w:rPr>
      </w:pPr>
    </w:p>
    <w:p w14:paraId="61D9CC91" w14:textId="77777777" w:rsidR="00D70F9A" w:rsidRPr="004E6D78" w:rsidRDefault="00D70F9A" w:rsidP="007C724C">
      <w:pPr>
        <w:spacing w:line="360" w:lineRule="auto"/>
        <w:ind w:left="426"/>
        <w:jc w:val="both"/>
        <w:rPr>
          <w:rFonts w:ascii="Arial" w:hAnsi="Arial" w:cs="Arial"/>
          <w:sz w:val="20"/>
          <w:szCs w:val="20"/>
        </w:rPr>
      </w:pPr>
    </w:p>
    <w:p w14:paraId="7B89BD66" w14:textId="77777777" w:rsidR="00D70F9A" w:rsidRPr="004E6D78" w:rsidRDefault="00D70F9A" w:rsidP="007C724C">
      <w:pPr>
        <w:spacing w:line="360" w:lineRule="auto"/>
        <w:ind w:left="426"/>
        <w:jc w:val="both"/>
        <w:rPr>
          <w:rFonts w:ascii="Arial" w:hAnsi="Arial" w:cs="Arial"/>
          <w:sz w:val="20"/>
          <w:szCs w:val="20"/>
        </w:rPr>
      </w:pPr>
    </w:p>
    <w:p w14:paraId="6E33F361" w14:textId="77777777" w:rsidR="00D70F9A" w:rsidRPr="004E6D78" w:rsidRDefault="00D70F9A" w:rsidP="007C724C">
      <w:pPr>
        <w:spacing w:line="360" w:lineRule="auto"/>
        <w:ind w:left="426"/>
        <w:jc w:val="both"/>
        <w:rPr>
          <w:rFonts w:ascii="Arial" w:hAnsi="Arial" w:cs="Arial"/>
          <w:sz w:val="20"/>
          <w:szCs w:val="20"/>
        </w:rPr>
      </w:pPr>
    </w:p>
    <w:p w14:paraId="5A0CBDDB" w14:textId="77777777" w:rsidR="00D70F9A" w:rsidRPr="004E6D78" w:rsidRDefault="00D70F9A" w:rsidP="007C724C">
      <w:pPr>
        <w:spacing w:line="360" w:lineRule="auto"/>
        <w:ind w:left="426"/>
        <w:jc w:val="both"/>
        <w:rPr>
          <w:rFonts w:ascii="Arial" w:hAnsi="Arial" w:cs="Arial"/>
          <w:sz w:val="20"/>
          <w:szCs w:val="20"/>
        </w:rPr>
      </w:pPr>
    </w:p>
    <w:p w14:paraId="35DC70DF" w14:textId="77777777" w:rsidR="00D70F9A" w:rsidRPr="004E6D78" w:rsidRDefault="00D70F9A" w:rsidP="007C724C">
      <w:pPr>
        <w:spacing w:line="360" w:lineRule="auto"/>
        <w:ind w:left="426"/>
        <w:jc w:val="both"/>
        <w:rPr>
          <w:rFonts w:ascii="Arial" w:hAnsi="Arial" w:cs="Arial"/>
          <w:sz w:val="20"/>
          <w:szCs w:val="20"/>
        </w:rPr>
      </w:pPr>
    </w:p>
    <w:p w14:paraId="64E2ED95" w14:textId="77777777" w:rsidR="00D70F9A" w:rsidRPr="004E6D78" w:rsidRDefault="00D70F9A" w:rsidP="007C724C">
      <w:pPr>
        <w:spacing w:line="360" w:lineRule="auto"/>
        <w:ind w:left="426"/>
        <w:jc w:val="both"/>
        <w:rPr>
          <w:rFonts w:ascii="Arial" w:hAnsi="Arial" w:cs="Arial"/>
          <w:sz w:val="20"/>
          <w:szCs w:val="20"/>
        </w:rPr>
      </w:pPr>
    </w:p>
    <w:p w14:paraId="65EC882E" w14:textId="77777777" w:rsidR="00DC32C1" w:rsidRPr="004E6D78" w:rsidRDefault="00DC32C1" w:rsidP="007C724C">
      <w:pPr>
        <w:spacing w:line="360" w:lineRule="auto"/>
        <w:ind w:left="426"/>
        <w:jc w:val="both"/>
        <w:rPr>
          <w:rFonts w:ascii="Arial" w:hAnsi="Arial" w:cs="Arial"/>
          <w:sz w:val="20"/>
          <w:szCs w:val="20"/>
        </w:rPr>
      </w:pPr>
    </w:p>
    <w:p w14:paraId="3E312FD7" w14:textId="77777777" w:rsidR="00E85C5E" w:rsidRPr="004E6D78" w:rsidRDefault="00E85C5E" w:rsidP="00E85C5E">
      <w:pPr>
        <w:pStyle w:val="Ttulo2"/>
        <w:tabs>
          <w:tab w:val="clear" w:pos="576"/>
          <w:tab w:val="left" w:pos="426"/>
        </w:tabs>
        <w:spacing w:line="360" w:lineRule="auto"/>
        <w:ind w:left="0" w:firstLine="0"/>
        <w:rPr>
          <w:rFonts w:ascii="Arial" w:hAnsi="Arial" w:cs="Arial"/>
          <w:kern w:val="32"/>
          <w:sz w:val="22"/>
          <w:szCs w:val="22"/>
        </w:rPr>
      </w:pPr>
      <w:r w:rsidRPr="004E6D78">
        <w:rPr>
          <w:rFonts w:ascii="Arial" w:hAnsi="Arial" w:cs="Arial"/>
          <w:kern w:val="32"/>
          <w:sz w:val="22"/>
          <w:szCs w:val="22"/>
        </w:rPr>
        <w:t>Regras de Apresentação</w:t>
      </w:r>
    </w:p>
    <w:p w14:paraId="000530DD" w14:textId="77777777" w:rsidR="00CF566B" w:rsidRPr="004E6D78" w:rsidRDefault="00CF566B" w:rsidP="00CF566B"/>
    <w:p w14:paraId="7E69B288" w14:textId="1E0F92A5" w:rsidR="00B931A2" w:rsidRPr="004E6D78" w:rsidRDefault="00B931A2" w:rsidP="0034564C">
      <w:pPr>
        <w:pStyle w:val="Ttulo3"/>
        <w:numPr>
          <w:ilvl w:val="0"/>
          <w:numId w:val="17"/>
        </w:numPr>
        <w:spacing w:before="0" w:after="0" w:line="360" w:lineRule="auto"/>
        <w:ind w:left="1276" w:hanging="850"/>
        <w:rPr>
          <w:b/>
          <w:i w:val="0"/>
          <w:sz w:val="20"/>
          <w:szCs w:val="20"/>
        </w:rPr>
      </w:pPr>
      <w:r w:rsidRPr="004E6D78">
        <w:rPr>
          <w:b/>
          <w:i w:val="0"/>
          <w:sz w:val="20"/>
          <w:szCs w:val="20"/>
        </w:rPr>
        <w:t>– Apresentação de campos para cadastro do responsável técnico</w:t>
      </w:r>
    </w:p>
    <w:p w14:paraId="0092E2B3" w14:textId="15CB4F3B" w:rsidR="00B931A2" w:rsidRPr="004E6D78" w:rsidRDefault="00B931A2" w:rsidP="00B931A2">
      <w:pPr>
        <w:spacing w:line="360" w:lineRule="auto"/>
        <w:ind w:left="426"/>
        <w:jc w:val="both"/>
        <w:rPr>
          <w:rFonts w:ascii="Arial" w:hAnsi="Arial" w:cs="Arial"/>
          <w:sz w:val="20"/>
          <w:szCs w:val="20"/>
        </w:rPr>
      </w:pPr>
      <w:r w:rsidRPr="004E6D78">
        <w:rPr>
          <w:rFonts w:ascii="Arial" w:hAnsi="Arial" w:cs="Arial"/>
          <w:sz w:val="20"/>
          <w:szCs w:val="20"/>
        </w:rPr>
        <w:t>Quando apenas a opção: Responsável técnico for selecionada</w:t>
      </w:r>
      <w:r w:rsidR="008B03A6" w:rsidRPr="004E6D78">
        <w:rPr>
          <w:rFonts w:ascii="Arial" w:hAnsi="Arial" w:cs="Arial"/>
          <w:sz w:val="20"/>
          <w:szCs w:val="20"/>
        </w:rPr>
        <w:t>,</w:t>
      </w:r>
      <w:r w:rsidRPr="004E6D78">
        <w:rPr>
          <w:rFonts w:ascii="Arial" w:hAnsi="Arial" w:cs="Arial"/>
          <w:sz w:val="20"/>
          <w:szCs w:val="20"/>
        </w:rPr>
        <w:t xml:space="preserve"> os seguintes campos ficarão habilitados para edição: CPF, e-mail, telefone comercial e telefone celular.</w:t>
      </w:r>
    </w:p>
    <w:p w14:paraId="3A956758" w14:textId="77777777" w:rsidR="0034564C" w:rsidRPr="004E6D78" w:rsidRDefault="0034564C" w:rsidP="00B931A2">
      <w:pPr>
        <w:spacing w:line="360" w:lineRule="auto"/>
        <w:ind w:left="426"/>
        <w:jc w:val="both"/>
        <w:rPr>
          <w:rFonts w:ascii="Arial" w:hAnsi="Arial" w:cs="Arial"/>
          <w:sz w:val="20"/>
          <w:szCs w:val="20"/>
        </w:rPr>
      </w:pPr>
    </w:p>
    <w:p w14:paraId="62303505" w14:textId="77777777" w:rsidR="00CF566B" w:rsidRPr="004E6D78" w:rsidRDefault="00CF566B" w:rsidP="0034564C">
      <w:pPr>
        <w:pStyle w:val="Ttulo3"/>
        <w:numPr>
          <w:ilvl w:val="0"/>
          <w:numId w:val="0"/>
        </w:numPr>
        <w:spacing w:before="0" w:after="0" w:line="360" w:lineRule="auto"/>
        <w:ind w:left="491"/>
        <w:rPr>
          <w:b/>
          <w:i w:val="0"/>
          <w:sz w:val="20"/>
          <w:szCs w:val="20"/>
        </w:rPr>
      </w:pPr>
    </w:p>
    <w:p w14:paraId="6E6EFD7F" w14:textId="77777777" w:rsidR="000D45C8" w:rsidRPr="004E6D78" w:rsidRDefault="000D45C8" w:rsidP="000D45C8"/>
    <w:p w14:paraId="32FFE26E" w14:textId="77777777" w:rsidR="00CF566B" w:rsidRPr="004E6D78" w:rsidRDefault="00CF566B" w:rsidP="00CF566B">
      <w:pPr>
        <w:spacing w:before="240" w:line="360" w:lineRule="auto"/>
        <w:ind w:left="491"/>
        <w:jc w:val="both"/>
        <w:rPr>
          <w:rFonts w:ascii="Arial" w:hAnsi="Arial" w:cs="Arial"/>
          <w:sz w:val="20"/>
          <w:szCs w:val="20"/>
        </w:rPr>
      </w:pPr>
    </w:p>
    <w:p w14:paraId="1D9E6204" w14:textId="77777777" w:rsidR="00CF51ED" w:rsidRPr="004E6D78" w:rsidRDefault="00CF51ED" w:rsidP="00E85C5E">
      <w:pPr>
        <w:spacing w:before="240"/>
        <w:rPr>
          <w:rFonts w:ascii="Arial" w:hAnsi="Arial" w:cs="Arial"/>
          <w:sz w:val="20"/>
          <w:szCs w:val="20"/>
        </w:rPr>
      </w:pPr>
    </w:p>
    <w:p w14:paraId="03CA36D4" w14:textId="77777777" w:rsidR="00BD008D" w:rsidRPr="004E6D78" w:rsidRDefault="00BD008D" w:rsidP="00E85C5E">
      <w:pPr>
        <w:spacing w:before="240"/>
        <w:rPr>
          <w:rFonts w:ascii="Arial" w:hAnsi="Arial" w:cs="Arial"/>
          <w:sz w:val="20"/>
          <w:szCs w:val="20"/>
        </w:rPr>
      </w:pPr>
    </w:p>
    <w:p w14:paraId="7FA6192F" w14:textId="77777777" w:rsidR="00BD008D" w:rsidRPr="004E6D78" w:rsidRDefault="00BD008D" w:rsidP="00E85C5E">
      <w:pPr>
        <w:spacing w:before="240"/>
        <w:rPr>
          <w:rFonts w:ascii="Arial" w:hAnsi="Arial" w:cs="Arial"/>
          <w:sz w:val="20"/>
          <w:szCs w:val="20"/>
        </w:rPr>
      </w:pPr>
    </w:p>
    <w:p w14:paraId="22212CCB" w14:textId="77777777" w:rsidR="00BD008D" w:rsidRPr="004E6D78" w:rsidRDefault="00BD008D" w:rsidP="00E85C5E">
      <w:pPr>
        <w:spacing w:before="240"/>
        <w:rPr>
          <w:rFonts w:ascii="Arial" w:hAnsi="Arial" w:cs="Arial"/>
          <w:sz w:val="20"/>
          <w:szCs w:val="20"/>
        </w:rPr>
      </w:pPr>
    </w:p>
    <w:p w14:paraId="6DC02004" w14:textId="77777777" w:rsidR="00BD008D" w:rsidRPr="004E6D78" w:rsidRDefault="00BD008D" w:rsidP="00E85C5E">
      <w:pPr>
        <w:spacing w:before="240"/>
        <w:rPr>
          <w:rFonts w:ascii="Arial" w:hAnsi="Arial" w:cs="Arial"/>
          <w:sz w:val="20"/>
          <w:szCs w:val="20"/>
        </w:rPr>
      </w:pPr>
    </w:p>
    <w:p w14:paraId="7E992319" w14:textId="77777777" w:rsidR="00BD008D" w:rsidRPr="004E6D78" w:rsidRDefault="00BD008D" w:rsidP="00E85C5E">
      <w:pPr>
        <w:spacing w:before="240"/>
        <w:rPr>
          <w:rFonts w:ascii="Arial" w:hAnsi="Arial" w:cs="Arial"/>
          <w:sz w:val="20"/>
          <w:szCs w:val="20"/>
        </w:rPr>
      </w:pPr>
    </w:p>
    <w:p w14:paraId="53E47AC7" w14:textId="77777777" w:rsidR="00BD008D" w:rsidRPr="004E6D78" w:rsidRDefault="00BD008D" w:rsidP="00E85C5E">
      <w:pPr>
        <w:spacing w:before="240"/>
        <w:rPr>
          <w:rFonts w:ascii="Arial" w:hAnsi="Arial" w:cs="Arial"/>
          <w:sz w:val="20"/>
          <w:szCs w:val="20"/>
        </w:rPr>
      </w:pPr>
    </w:p>
    <w:p w14:paraId="7F471881" w14:textId="77777777" w:rsidR="00BD008D" w:rsidRPr="004E6D78" w:rsidRDefault="00BD008D" w:rsidP="00E85C5E">
      <w:pPr>
        <w:spacing w:before="240"/>
        <w:rPr>
          <w:rFonts w:ascii="Arial" w:hAnsi="Arial" w:cs="Arial"/>
          <w:sz w:val="20"/>
          <w:szCs w:val="20"/>
        </w:rPr>
      </w:pPr>
    </w:p>
    <w:p w14:paraId="65840280" w14:textId="77777777" w:rsidR="00BD008D" w:rsidRPr="004E6D78" w:rsidRDefault="00BD008D" w:rsidP="00E85C5E">
      <w:pPr>
        <w:spacing w:before="240"/>
        <w:rPr>
          <w:rFonts w:ascii="Arial" w:hAnsi="Arial" w:cs="Arial"/>
          <w:sz w:val="20"/>
          <w:szCs w:val="20"/>
        </w:rPr>
      </w:pPr>
    </w:p>
    <w:p w14:paraId="1460C93C" w14:textId="77777777" w:rsidR="00BD008D" w:rsidRPr="004E6D78" w:rsidRDefault="00BD008D" w:rsidP="00E85C5E">
      <w:pPr>
        <w:spacing w:before="240"/>
        <w:rPr>
          <w:rFonts w:ascii="Arial" w:hAnsi="Arial" w:cs="Arial"/>
          <w:sz w:val="20"/>
          <w:szCs w:val="20"/>
        </w:rPr>
      </w:pPr>
    </w:p>
    <w:p w14:paraId="6014C961" w14:textId="77777777" w:rsidR="00BD008D" w:rsidRPr="004E6D78" w:rsidRDefault="00BD008D" w:rsidP="00E85C5E">
      <w:pPr>
        <w:spacing w:before="240"/>
        <w:rPr>
          <w:rFonts w:ascii="Arial" w:hAnsi="Arial" w:cs="Arial"/>
          <w:sz w:val="20"/>
          <w:szCs w:val="20"/>
        </w:rPr>
      </w:pPr>
    </w:p>
    <w:p w14:paraId="187E6C20" w14:textId="77777777" w:rsidR="00BD008D" w:rsidRPr="004E6D78" w:rsidRDefault="00BD008D" w:rsidP="00E85C5E">
      <w:pPr>
        <w:spacing w:before="240"/>
        <w:rPr>
          <w:rFonts w:ascii="Arial" w:hAnsi="Arial" w:cs="Arial"/>
          <w:sz w:val="20"/>
          <w:szCs w:val="20"/>
        </w:rPr>
      </w:pPr>
    </w:p>
    <w:p w14:paraId="4506D1F4" w14:textId="77777777" w:rsidR="00BD008D" w:rsidRPr="004E6D78" w:rsidRDefault="00BD008D" w:rsidP="00E85C5E">
      <w:pPr>
        <w:spacing w:before="240"/>
        <w:rPr>
          <w:rFonts w:ascii="Arial" w:hAnsi="Arial" w:cs="Arial"/>
          <w:sz w:val="20"/>
          <w:szCs w:val="20"/>
        </w:rPr>
      </w:pPr>
    </w:p>
    <w:p w14:paraId="31B15EAD" w14:textId="77777777" w:rsidR="00BD008D" w:rsidRPr="004E6D78" w:rsidRDefault="00BD008D" w:rsidP="00E85C5E">
      <w:pPr>
        <w:spacing w:before="240"/>
        <w:rPr>
          <w:rFonts w:ascii="Arial" w:hAnsi="Arial" w:cs="Arial"/>
          <w:sz w:val="20"/>
          <w:szCs w:val="20"/>
        </w:rPr>
      </w:pPr>
    </w:p>
    <w:p w14:paraId="7C89CEF0" w14:textId="77777777" w:rsidR="00BD008D" w:rsidRPr="004E6D78" w:rsidRDefault="00BD008D" w:rsidP="00E85C5E">
      <w:pPr>
        <w:spacing w:before="240"/>
        <w:rPr>
          <w:rFonts w:ascii="Arial" w:hAnsi="Arial" w:cs="Arial"/>
          <w:sz w:val="20"/>
          <w:szCs w:val="20"/>
        </w:rPr>
      </w:pPr>
    </w:p>
    <w:p w14:paraId="4DD4C0F4" w14:textId="77777777" w:rsidR="00BD008D" w:rsidRPr="004E6D78" w:rsidRDefault="00BD008D" w:rsidP="00E85C5E">
      <w:pPr>
        <w:spacing w:before="240"/>
        <w:rPr>
          <w:rFonts w:ascii="Arial" w:hAnsi="Arial" w:cs="Arial"/>
          <w:sz w:val="20"/>
          <w:szCs w:val="20"/>
        </w:rPr>
      </w:pPr>
    </w:p>
    <w:p w14:paraId="75FB1C8A" w14:textId="77777777" w:rsidR="00BD008D" w:rsidRPr="004E6D78" w:rsidRDefault="00BD008D" w:rsidP="00E85C5E">
      <w:pPr>
        <w:spacing w:before="240"/>
        <w:rPr>
          <w:rFonts w:ascii="Arial" w:hAnsi="Arial" w:cs="Arial"/>
          <w:sz w:val="20"/>
          <w:szCs w:val="20"/>
        </w:rPr>
      </w:pPr>
    </w:p>
    <w:p w14:paraId="3D82DA69" w14:textId="77777777" w:rsidR="00BD008D" w:rsidRPr="004E6D78" w:rsidRDefault="00BD008D" w:rsidP="00E85C5E">
      <w:pPr>
        <w:spacing w:before="240"/>
        <w:rPr>
          <w:rFonts w:ascii="Arial" w:hAnsi="Arial" w:cs="Arial"/>
          <w:sz w:val="20"/>
          <w:szCs w:val="20"/>
        </w:rPr>
      </w:pPr>
    </w:p>
    <w:p w14:paraId="6001C6C8" w14:textId="77777777" w:rsidR="00BD008D" w:rsidRPr="004E6D78" w:rsidRDefault="00BD008D" w:rsidP="00E85C5E">
      <w:pPr>
        <w:spacing w:before="240"/>
        <w:rPr>
          <w:rFonts w:ascii="Arial" w:hAnsi="Arial" w:cs="Arial"/>
          <w:sz w:val="20"/>
          <w:szCs w:val="20"/>
        </w:rPr>
      </w:pPr>
    </w:p>
    <w:p w14:paraId="3F33E24A" w14:textId="77777777" w:rsidR="00BD008D" w:rsidRPr="004E6D78" w:rsidRDefault="00BD008D" w:rsidP="00E85C5E">
      <w:pPr>
        <w:spacing w:before="240"/>
        <w:rPr>
          <w:rFonts w:ascii="Arial" w:hAnsi="Arial" w:cs="Arial"/>
          <w:sz w:val="20"/>
          <w:szCs w:val="20"/>
        </w:rPr>
      </w:pPr>
    </w:p>
    <w:p w14:paraId="447CFF7C" w14:textId="77777777" w:rsidR="00BD008D" w:rsidRPr="004E6D78" w:rsidRDefault="00BD008D" w:rsidP="00E85C5E">
      <w:pPr>
        <w:spacing w:before="240"/>
        <w:rPr>
          <w:rFonts w:ascii="Arial" w:hAnsi="Arial" w:cs="Arial"/>
          <w:sz w:val="20"/>
          <w:szCs w:val="20"/>
        </w:rPr>
      </w:pPr>
    </w:p>
    <w:p w14:paraId="0A620048" w14:textId="77777777" w:rsidR="00BD008D" w:rsidRPr="004E6D78" w:rsidRDefault="00BD008D" w:rsidP="00E85C5E">
      <w:pPr>
        <w:spacing w:before="240"/>
        <w:rPr>
          <w:rFonts w:ascii="Arial" w:hAnsi="Arial" w:cs="Arial"/>
          <w:sz w:val="20"/>
          <w:szCs w:val="20"/>
        </w:rPr>
      </w:pPr>
    </w:p>
    <w:tbl>
      <w:tblPr>
        <w:tblW w:w="9243" w:type="dxa"/>
        <w:jc w:val="center"/>
        <w:tblBorders>
          <w:top w:val="single" w:sz="12"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068"/>
        <w:gridCol w:w="1260"/>
        <w:gridCol w:w="3915"/>
      </w:tblGrid>
      <w:tr w:rsidR="00115EF3" w:rsidRPr="004E6D78" w14:paraId="3C433A5D" w14:textId="77777777" w:rsidTr="00C21D9D">
        <w:trPr>
          <w:cantSplit/>
          <w:trHeight w:val="470"/>
          <w:jc w:val="center"/>
        </w:trPr>
        <w:tc>
          <w:tcPr>
            <w:tcW w:w="9243" w:type="dxa"/>
            <w:gridSpan w:val="3"/>
            <w:tcBorders>
              <w:top w:val="single" w:sz="12" w:space="0" w:color="95B3D7" w:themeColor="accent1" w:themeTint="99"/>
              <w:bottom w:val="single" w:sz="2" w:space="0" w:color="95B3D7" w:themeColor="accent1" w:themeTint="99"/>
            </w:tcBorders>
            <w:shd w:val="clear" w:color="auto" w:fill="95B3D7" w:themeFill="accent1" w:themeFillTint="99"/>
            <w:vAlign w:val="center"/>
          </w:tcPr>
          <w:p w14:paraId="2691A3BC" w14:textId="77777777" w:rsidR="00115EF3" w:rsidRPr="004E6D78" w:rsidRDefault="00115EF3" w:rsidP="00C21D9D">
            <w:pPr>
              <w:jc w:val="center"/>
              <w:rPr>
                <w:rFonts w:ascii="Arial" w:hAnsi="Arial" w:cs="Arial"/>
                <w:b/>
                <w:bCs/>
                <w:sz w:val="20"/>
                <w:szCs w:val="20"/>
              </w:rPr>
            </w:pPr>
            <w:r w:rsidRPr="004E6D78">
              <w:rPr>
                <w:rFonts w:ascii="Arial" w:hAnsi="Arial" w:cs="Arial"/>
                <w:b/>
                <w:bCs/>
                <w:color w:val="FFFFFF" w:themeColor="background1"/>
                <w:sz w:val="20"/>
                <w:szCs w:val="20"/>
              </w:rPr>
              <w:t>Aprovação do Documento</w:t>
            </w:r>
          </w:p>
        </w:tc>
      </w:tr>
      <w:tr w:rsidR="00115EF3" w:rsidRPr="004E6D78" w14:paraId="0D3FAAF4" w14:textId="77777777" w:rsidTr="00C21D9D">
        <w:trPr>
          <w:cantSplit/>
          <w:trHeight w:val="546"/>
          <w:jc w:val="center"/>
        </w:trPr>
        <w:tc>
          <w:tcPr>
            <w:tcW w:w="4068" w:type="dxa"/>
            <w:tcBorders>
              <w:top w:val="single" w:sz="2" w:space="0" w:color="95B3D7" w:themeColor="accent1" w:themeTint="99"/>
              <w:bottom w:val="single" w:sz="2" w:space="0" w:color="95B3D7" w:themeColor="accent1" w:themeTint="99"/>
              <w:right w:val="single" w:sz="2" w:space="0" w:color="95B3D7" w:themeColor="accent1" w:themeTint="99"/>
            </w:tcBorders>
            <w:vAlign w:val="center"/>
          </w:tcPr>
          <w:p w14:paraId="7A22DE2B" w14:textId="77777777" w:rsidR="00115EF3" w:rsidRPr="004E6D78" w:rsidRDefault="00115EF3" w:rsidP="00C21D9D">
            <w:pPr>
              <w:rPr>
                <w:rFonts w:asciiTheme="minorHAnsi" w:hAnsiTheme="minorHAnsi" w:cs="Arial"/>
                <w:b/>
                <w:bCs/>
                <w:sz w:val="18"/>
                <w:szCs w:val="18"/>
              </w:rPr>
            </w:pPr>
            <w:r w:rsidRPr="004E6D78">
              <w:rPr>
                <w:rFonts w:asciiTheme="minorHAnsi" w:hAnsiTheme="minorHAnsi" w:cs="Arial"/>
                <w:b/>
                <w:bCs/>
                <w:sz w:val="18"/>
                <w:szCs w:val="18"/>
              </w:rPr>
              <w:t>Responsável Técnico</w:t>
            </w:r>
          </w:p>
          <w:p w14:paraId="26B21667" w14:textId="54548651" w:rsidR="00115EF3" w:rsidRPr="004E6D78" w:rsidRDefault="00225FEE" w:rsidP="00C21D9D">
            <w:pPr>
              <w:rPr>
                <w:rFonts w:asciiTheme="minorHAnsi" w:hAnsiTheme="minorHAnsi" w:cs="Arial"/>
                <w:bCs/>
                <w:sz w:val="18"/>
                <w:szCs w:val="18"/>
              </w:rPr>
            </w:pPr>
            <w:r w:rsidRPr="004E6D78">
              <w:rPr>
                <w:rFonts w:asciiTheme="minorHAnsi" w:hAnsiTheme="minorHAnsi" w:cs="Arial"/>
                <w:bCs/>
                <w:sz w:val="18"/>
                <w:szCs w:val="18"/>
              </w:rPr>
              <w:t xml:space="preserve"> Maira Lopes</w:t>
            </w:r>
          </w:p>
        </w:tc>
        <w:tc>
          <w:tcPr>
            <w:tcW w:w="126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19122DC9" w14:textId="77777777" w:rsidR="00115EF3" w:rsidRPr="004E6D78" w:rsidRDefault="00115EF3" w:rsidP="00C21D9D">
            <w:pPr>
              <w:rPr>
                <w:rFonts w:asciiTheme="minorHAnsi" w:hAnsiTheme="minorHAnsi" w:cs="Arial"/>
                <w:bCs/>
                <w:sz w:val="18"/>
                <w:szCs w:val="18"/>
              </w:rPr>
            </w:pPr>
            <w:r w:rsidRPr="004E6D78">
              <w:rPr>
                <w:rFonts w:asciiTheme="minorHAnsi" w:hAnsiTheme="minorHAnsi" w:cs="Arial"/>
                <w:bCs/>
                <w:sz w:val="18"/>
                <w:szCs w:val="18"/>
              </w:rPr>
              <w:t>Data</w:t>
            </w:r>
          </w:p>
          <w:p w14:paraId="69732C9E" w14:textId="77777777" w:rsidR="00115EF3" w:rsidRPr="004E6D78" w:rsidRDefault="00115EF3" w:rsidP="00C21D9D">
            <w:pPr>
              <w:rPr>
                <w:rFonts w:asciiTheme="minorHAnsi" w:hAnsiTheme="minorHAnsi" w:cs="Arial"/>
                <w:bCs/>
                <w:sz w:val="18"/>
                <w:szCs w:val="18"/>
              </w:rPr>
            </w:pPr>
          </w:p>
        </w:tc>
        <w:tc>
          <w:tcPr>
            <w:tcW w:w="3915" w:type="dxa"/>
            <w:tcBorders>
              <w:top w:val="single" w:sz="2" w:space="0" w:color="95B3D7" w:themeColor="accent1" w:themeTint="99"/>
              <w:left w:val="single" w:sz="2" w:space="0" w:color="95B3D7" w:themeColor="accent1" w:themeTint="99"/>
              <w:bottom w:val="single" w:sz="2" w:space="0" w:color="95B3D7" w:themeColor="accent1" w:themeTint="99"/>
            </w:tcBorders>
          </w:tcPr>
          <w:p w14:paraId="028396DF" w14:textId="77777777" w:rsidR="00115EF3" w:rsidRPr="004E6D78" w:rsidRDefault="00115EF3" w:rsidP="00C21D9D">
            <w:pPr>
              <w:keepLines/>
              <w:tabs>
                <w:tab w:val="left" w:pos="10080"/>
              </w:tabs>
              <w:autoSpaceDE w:val="0"/>
              <w:autoSpaceDN w:val="0"/>
              <w:adjustRightInd w:val="0"/>
              <w:rPr>
                <w:rFonts w:asciiTheme="minorHAnsi" w:hAnsiTheme="minorHAnsi" w:cs="Arial"/>
                <w:bCs/>
                <w:sz w:val="18"/>
                <w:szCs w:val="18"/>
              </w:rPr>
            </w:pPr>
            <w:r w:rsidRPr="004E6D78">
              <w:rPr>
                <w:rFonts w:asciiTheme="minorHAnsi" w:hAnsiTheme="minorHAnsi" w:cs="Arial"/>
                <w:bCs/>
                <w:sz w:val="18"/>
                <w:szCs w:val="18"/>
              </w:rPr>
              <w:t>Assinatura</w:t>
            </w:r>
          </w:p>
        </w:tc>
      </w:tr>
      <w:tr w:rsidR="00115EF3" w:rsidRPr="0078564F" w14:paraId="7A964B8B" w14:textId="77777777" w:rsidTr="00C21D9D">
        <w:trPr>
          <w:cantSplit/>
          <w:trHeight w:val="546"/>
          <w:jc w:val="center"/>
        </w:trPr>
        <w:tc>
          <w:tcPr>
            <w:tcW w:w="4068" w:type="dxa"/>
            <w:tcBorders>
              <w:top w:val="single" w:sz="2" w:space="0" w:color="95B3D7" w:themeColor="accent1" w:themeTint="99"/>
              <w:bottom w:val="single" w:sz="2" w:space="0" w:color="95B3D7" w:themeColor="accent1" w:themeTint="99"/>
              <w:right w:val="single" w:sz="2" w:space="0" w:color="95B3D7" w:themeColor="accent1" w:themeTint="99"/>
            </w:tcBorders>
            <w:vAlign w:val="center"/>
          </w:tcPr>
          <w:p w14:paraId="5E8E001F" w14:textId="77777777" w:rsidR="00115EF3" w:rsidRPr="004E6D78" w:rsidRDefault="00D56ABC" w:rsidP="00C21D9D">
            <w:pPr>
              <w:rPr>
                <w:rFonts w:asciiTheme="minorHAnsi" w:hAnsiTheme="minorHAnsi" w:cs="Arial"/>
                <w:b/>
                <w:bCs/>
                <w:sz w:val="18"/>
                <w:szCs w:val="18"/>
              </w:rPr>
            </w:pPr>
            <w:r w:rsidRPr="004E6D78">
              <w:rPr>
                <w:rFonts w:asciiTheme="minorHAnsi" w:hAnsiTheme="minorHAnsi" w:cs="Arial"/>
                <w:b/>
                <w:bCs/>
                <w:sz w:val="18"/>
                <w:szCs w:val="18"/>
              </w:rPr>
              <w:t>Gestor do Projeto</w:t>
            </w:r>
          </w:p>
          <w:p w14:paraId="08A79FEA" w14:textId="77777777" w:rsidR="00115EF3" w:rsidRPr="004E6D78" w:rsidRDefault="00115EF3" w:rsidP="00C21D9D">
            <w:pPr>
              <w:rPr>
                <w:rFonts w:asciiTheme="minorHAnsi" w:hAnsiTheme="minorHAnsi" w:cs="Arial"/>
                <w:b/>
                <w:bCs/>
                <w:sz w:val="18"/>
                <w:szCs w:val="18"/>
              </w:rPr>
            </w:pPr>
            <w:r w:rsidRPr="004E6D78">
              <w:rPr>
                <w:rFonts w:asciiTheme="minorHAnsi" w:hAnsiTheme="minorHAnsi" w:cs="Arial"/>
                <w:bCs/>
                <w:sz w:val="18"/>
                <w:szCs w:val="18"/>
              </w:rPr>
              <w:t xml:space="preserve"> </w:t>
            </w:r>
            <w:r w:rsidR="00C51B91" w:rsidRPr="004E6D78">
              <w:rPr>
                <w:rFonts w:asciiTheme="minorHAnsi" w:hAnsiTheme="minorHAnsi" w:cs="Arial"/>
                <w:bCs/>
                <w:sz w:val="18"/>
                <w:szCs w:val="18"/>
              </w:rPr>
              <w:t>Joaquim Costa</w:t>
            </w:r>
          </w:p>
        </w:tc>
        <w:tc>
          <w:tcPr>
            <w:tcW w:w="1260" w:type="dxa"/>
            <w:tcBorders>
              <w:top w:val="single" w:sz="2" w:space="0" w:color="95B3D7" w:themeColor="accent1" w:themeTint="99"/>
              <w:left w:val="single" w:sz="2" w:space="0" w:color="95B3D7" w:themeColor="accent1" w:themeTint="99"/>
              <w:bottom w:val="single" w:sz="2" w:space="0" w:color="95B3D7" w:themeColor="accent1" w:themeTint="99"/>
              <w:right w:val="single" w:sz="2" w:space="0" w:color="95B3D7" w:themeColor="accent1" w:themeTint="99"/>
            </w:tcBorders>
          </w:tcPr>
          <w:p w14:paraId="21AE8576" w14:textId="77777777" w:rsidR="00115EF3" w:rsidRPr="004E6D78" w:rsidRDefault="00115EF3" w:rsidP="00C21D9D">
            <w:pPr>
              <w:rPr>
                <w:rFonts w:asciiTheme="minorHAnsi" w:hAnsiTheme="minorHAnsi" w:cs="Arial"/>
                <w:bCs/>
                <w:sz w:val="18"/>
                <w:szCs w:val="18"/>
              </w:rPr>
            </w:pPr>
            <w:r w:rsidRPr="004E6D78">
              <w:rPr>
                <w:rFonts w:asciiTheme="minorHAnsi" w:hAnsiTheme="minorHAnsi" w:cs="Arial"/>
                <w:bCs/>
                <w:sz w:val="18"/>
                <w:szCs w:val="18"/>
              </w:rPr>
              <w:t>Data</w:t>
            </w:r>
          </w:p>
          <w:p w14:paraId="3F42D536" w14:textId="77777777" w:rsidR="00115EF3" w:rsidRPr="004E6D78" w:rsidRDefault="00115EF3" w:rsidP="00C21D9D">
            <w:pPr>
              <w:rPr>
                <w:rFonts w:asciiTheme="minorHAnsi" w:hAnsiTheme="minorHAnsi" w:cs="Arial"/>
                <w:bCs/>
                <w:sz w:val="18"/>
                <w:szCs w:val="18"/>
              </w:rPr>
            </w:pPr>
          </w:p>
        </w:tc>
        <w:tc>
          <w:tcPr>
            <w:tcW w:w="3915" w:type="dxa"/>
            <w:tcBorders>
              <w:top w:val="single" w:sz="2" w:space="0" w:color="95B3D7" w:themeColor="accent1" w:themeTint="99"/>
              <w:left w:val="single" w:sz="2" w:space="0" w:color="95B3D7" w:themeColor="accent1" w:themeTint="99"/>
              <w:bottom w:val="single" w:sz="2" w:space="0" w:color="95B3D7" w:themeColor="accent1" w:themeTint="99"/>
            </w:tcBorders>
          </w:tcPr>
          <w:p w14:paraId="01FA4E30" w14:textId="77777777" w:rsidR="00115EF3" w:rsidRPr="002F1C4B" w:rsidRDefault="00115EF3" w:rsidP="00C21D9D">
            <w:pPr>
              <w:keepLines/>
              <w:tabs>
                <w:tab w:val="left" w:pos="10080"/>
              </w:tabs>
              <w:autoSpaceDE w:val="0"/>
              <w:autoSpaceDN w:val="0"/>
              <w:adjustRightInd w:val="0"/>
              <w:rPr>
                <w:rFonts w:asciiTheme="minorHAnsi" w:hAnsiTheme="minorHAnsi" w:cs="Arial"/>
                <w:bCs/>
                <w:sz w:val="18"/>
                <w:szCs w:val="18"/>
              </w:rPr>
            </w:pPr>
            <w:r w:rsidRPr="004E6D78">
              <w:rPr>
                <w:rFonts w:asciiTheme="minorHAnsi" w:hAnsiTheme="minorHAnsi" w:cs="Arial"/>
                <w:bCs/>
                <w:sz w:val="18"/>
                <w:szCs w:val="18"/>
              </w:rPr>
              <w:t>Assinatura</w:t>
            </w:r>
          </w:p>
        </w:tc>
      </w:tr>
    </w:tbl>
    <w:p w14:paraId="72DD17F8" w14:textId="77777777" w:rsidR="00115EF3" w:rsidRDefault="00115EF3" w:rsidP="00776C63">
      <w:pPr>
        <w:rPr>
          <w:rFonts w:ascii="Arial" w:hAnsi="Arial" w:cs="Arial"/>
          <w:sz w:val="18"/>
          <w:szCs w:val="18"/>
        </w:rPr>
      </w:pPr>
    </w:p>
    <w:p w14:paraId="26ED7B68" w14:textId="77777777" w:rsidR="00115EF3" w:rsidRDefault="00115EF3" w:rsidP="00776C63">
      <w:pPr>
        <w:rPr>
          <w:rFonts w:ascii="Arial" w:hAnsi="Arial" w:cs="Arial"/>
          <w:sz w:val="18"/>
          <w:szCs w:val="18"/>
        </w:rPr>
      </w:pPr>
    </w:p>
    <w:p w14:paraId="7FA4176C" w14:textId="77777777" w:rsidR="00776C63" w:rsidRPr="004266F3" w:rsidRDefault="00776C63">
      <w:pPr>
        <w:rPr>
          <w:rFonts w:ascii="Arial" w:hAnsi="Arial" w:cs="Arial"/>
        </w:rPr>
      </w:pPr>
    </w:p>
    <w:sectPr w:rsidR="00776C63" w:rsidRPr="004266F3" w:rsidSect="00A80271">
      <w:headerReference w:type="default" r:id="rId9"/>
      <w:footerReference w:type="default" r:id="rId10"/>
      <w:headerReference w:type="first" r:id="rId11"/>
      <w:pgSz w:w="11906" w:h="16838" w:code="9"/>
      <w:pgMar w:top="1418" w:right="1134" w:bottom="1134" w:left="1701" w:header="425" w:footer="38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5ACF3" w14:textId="77777777" w:rsidR="003744D3" w:rsidRDefault="003744D3" w:rsidP="00CC29AC">
      <w:r>
        <w:separator/>
      </w:r>
    </w:p>
  </w:endnote>
  <w:endnote w:type="continuationSeparator" w:id="0">
    <w:p w14:paraId="3A004564" w14:textId="77777777" w:rsidR="003744D3" w:rsidRDefault="003744D3" w:rsidP="00CC29AC">
      <w:r>
        <w:continuationSeparator/>
      </w:r>
    </w:p>
  </w:endnote>
  <w:endnote w:type="continuationNotice" w:id="1">
    <w:p w14:paraId="4FBBFB8A" w14:textId="77777777" w:rsidR="003744D3" w:rsidRDefault="00374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0" w:type="dxa"/>
      <w:tblBorders>
        <w:top w:val="single" w:sz="2" w:space="0" w:color="auto"/>
      </w:tblBorders>
      <w:tblLayout w:type="fixed"/>
      <w:tblLook w:val="0000" w:firstRow="0" w:lastRow="0" w:firstColumn="0" w:lastColumn="0" w:noHBand="0" w:noVBand="0"/>
    </w:tblPr>
    <w:tblGrid>
      <w:gridCol w:w="6080"/>
      <w:gridCol w:w="1645"/>
      <w:gridCol w:w="1645"/>
    </w:tblGrid>
    <w:tr w:rsidR="00115EF3" w:rsidRPr="00124179" w14:paraId="56953C89" w14:textId="77777777" w:rsidTr="00C21D9D">
      <w:trPr>
        <w:trHeight w:val="254"/>
      </w:trPr>
      <w:tc>
        <w:tcPr>
          <w:tcW w:w="6080" w:type="dxa"/>
          <w:shd w:val="clear" w:color="auto" w:fill="auto"/>
        </w:tcPr>
        <w:p w14:paraId="56428CBF" w14:textId="77777777" w:rsidR="00115EF3" w:rsidRPr="00124179" w:rsidRDefault="00115EF3" w:rsidP="00C21D9D">
          <w:pPr>
            <w:pStyle w:val="Rodap"/>
            <w:rPr>
              <w:rFonts w:ascii="Arial" w:hAnsi="Arial" w:cs="Arial"/>
              <w:color w:val="31849B"/>
              <w:sz w:val="18"/>
              <w:szCs w:val="18"/>
            </w:rPr>
          </w:pPr>
          <w:r w:rsidRPr="00124179">
            <w:rPr>
              <w:rFonts w:ascii="Arial" w:hAnsi="Arial" w:cs="Arial"/>
              <w:sz w:val="18"/>
              <w:szCs w:val="18"/>
            </w:rPr>
            <w:t>Metodologia de Desenvolvimento de Software</w:t>
          </w:r>
          <w:r>
            <w:rPr>
              <w:rFonts w:ascii="Arial" w:hAnsi="Arial" w:cs="Arial"/>
              <w:sz w:val="18"/>
              <w:szCs w:val="18"/>
            </w:rPr>
            <w:t xml:space="preserve"> – Versão 1.0</w:t>
          </w:r>
        </w:p>
      </w:tc>
      <w:tc>
        <w:tcPr>
          <w:tcW w:w="1645" w:type="dxa"/>
          <w:shd w:val="clear" w:color="auto" w:fill="auto"/>
        </w:tcPr>
        <w:p w14:paraId="521E6D21" w14:textId="77777777" w:rsidR="00115EF3" w:rsidRPr="00E5469A" w:rsidRDefault="00115EF3" w:rsidP="00C21D9D">
          <w:pPr>
            <w:pStyle w:val="Rodap"/>
            <w:jc w:val="center"/>
            <w:rPr>
              <w:color w:val="31849B"/>
              <w:lang w:val="pt-PT"/>
            </w:rPr>
          </w:pPr>
        </w:p>
      </w:tc>
      <w:tc>
        <w:tcPr>
          <w:tcW w:w="1645" w:type="dxa"/>
          <w:shd w:val="clear" w:color="auto" w:fill="auto"/>
        </w:tcPr>
        <w:p w14:paraId="744D5A7C" w14:textId="77777777" w:rsidR="00115EF3" w:rsidRPr="00124179" w:rsidRDefault="00115EF3" w:rsidP="00C21D9D">
          <w:pPr>
            <w:pStyle w:val="Rodap"/>
            <w:jc w:val="right"/>
            <w:rPr>
              <w:rFonts w:ascii="Arial" w:hAnsi="Arial" w:cs="Arial"/>
              <w:sz w:val="18"/>
              <w:szCs w:val="18"/>
            </w:rPr>
          </w:pPr>
          <w:r w:rsidRPr="00124179">
            <w:rPr>
              <w:rFonts w:ascii="Arial" w:hAnsi="Arial" w:cs="Arial"/>
              <w:sz w:val="18"/>
              <w:szCs w:val="18"/>
              <w:lang w:val="pt-PT"/>
            </w:rPr>
            <w:t xml:space="preserve">Pág. </w:t>
          </w:r>
          <w:r w:rsidRPr="00124179">
            <w:rPr>
              <w:rFonts w:ascii="Arial" w:hAnsi="Arial" w:cs="Arial"/>
              <w:sz w:val="18"/>
              <w:szCs w:val="18"/>
            </w:rPr>
            <w:fldChar w:fldCharType="begin"/>
          </w:r>
          <w:r w:rsidRPr="00124179">
            <w:rPr>
              <w:rFonts w:ascii="Arial" w:hAnsi="Arial" w:cs="Arial"/>
              <w:sz w:val="18"/>
              <w:szCs w:val="18"/>
            </w:rPr>
            <w:instrText xml:space="preserve"> PAGE </w:instrText>
          </w:r>
          <w:r w:rsidRPr="00124179">
            <w:rPr>
              <w:rFonts w:ascii="Arial" w:hAnsi="Arial" w:cs="Arial"/>
              <w:sz w:val="18"/>
              <w:szCs w:val="18"/>
            </w:rPr>
            <w:fldChar w:fldCharType="separate"/>
          </w:r>
          <w:r w:rsidR="008A0806">
            <w:rPr>
              <w:rFonts w:ascii="Arial" w:hAnsi="Arial" w:cs="Arial"/>
              <w:noProof/>
              <w:sz w:val="18"/>
              <w:szCs w:val="18"/>
            </w:rPr>
            <w:t>7</w:t>
          </w:r>
          <w:r w:rsidRPr="00124179">
            <w:rPr>
              <w:rFonts w:ascii="Arial" w:hAnsi="Arial" w:cs="Arial"/>
              <w:noProof/>
              <w:sz w:val="18"/>
              <w:szCs w:val="18"/>
            </w:rPr>
            <w:fldChar w:fldCharType="end"/>
          </w:r>
          <w:r w:rsidRPr="00124179">
            <w:rPr>
              <w:rFonts w:ascii="Arial" w:hAnsi="Arial" w:cs="Arial"/>
              <w:sz w:val="18"/>
              <w:szCs w:val="18"/>
            </w:rPr>
            <w:t xml:space="preserve"> de </w:t>
          </w:r>
          <w:r w:rsidRPr="00124179">
            <w:rPr>
              <w:rFonts w:ascii="Arial" w:hAnsi="Arial" w:cs="Arial"/>
              <w:sz w:val="18"/>
              <w:szCs w:val="18"/>
            </w:rPr>
            <w:fldChar w:fldCharType="begin"/>
          </w:r>
          <w:r w:rsidRPr="00124179">
            <w:rPr>
              <w:rFonts w:ascii="Arial" w:hAnsi="Arial" w:cs="Arial"/>
              <w:sz w:val="18"/>
              <w:szCs w:val="18"/>
            </w:rPr>
            <w:instrText xml:space="preserve"> NUMPAGES </w:instrText>
          </w:r>
          <w:r w:rsidRPr="00124179">
            <w:rPr>
              <w:rFonts w:ascii="Arial" w:hAnsi="Arial" w:cs="Arial"/>
              <w:sz w:val="18"/>
              <w:szCs w:val="18"/>
            </w:rPr>
            <w:fldChar w:fldCharType="separate"/>
          </w:r>
          <w:r w:rsidR="008A0806">
            <w:rPr>
              <w:rFonts w:ascii="Arial" w:hAnsi="Arial" w:cs="Arial"/>
              <w:noProof/>
              <w:sz w:val="18"/>
              <w:szCs w:val="18"/>
            </w:rPr>
            <w:t>10</w:t>
          </w:r>
          <w:r w:rsidRPr="00124179">
            <w:rPr>
              <w:rFonts w:ascii="Arial" w:hAnsi="Arial" w:cs="Arial"/>
              <w:noProof/>
              <w:sz w:val="18"/>
              <w:szCs w:val="18"/>
            </w:rPr>
            <w:fldChar w:fldCharType="end"/>
          </w:r>
        </w:p>
      </w:tc>
    </w:tr>
  </w:tbl>
  <w:p w14:paraId="3640266B" w14:textId="77777777" w:rsidR="00CC29AC" w:rsidRDefault="00CC29AC" w:rsidP="00CC29A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A2431" w14:textId="77777777" w:rsidR="003744D3" w:rsidRDefault="003744D3" w:rsidP="00CC29AC">
      <w:r>
        <w:separator/>
      </w:r>
    </w:p>
  </w:footnote>
  <w:footnote w:type="continuationSeparator" w:id="0">
    <w:p w14:paraId="4261720E" w14:textId="77777777" w:rsidR="003744D3" w:rsidRDefault="003744D3" w:rsidP="00CC29AC">
      <w:r>
        <w:continuationSeparator/>
      </w:r>
    </w:p>
  </w:footnote>
  <w:footnote w:type="continuationNotice" w:id="1">
    <w:p w14:paraId="45B25C35" w14:textId="77777777" w:rsidR="003744D3" w:rsidRDefault="003744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2" w:space="0" w:color="auto"/>
      </w:tblBorders>
      <w:tblLook w:val="04A0" w:firstRow="1" w:lastRow="0" w:firstColumn="1" w:lastColumn="0" w:noHBand="0" w:noVBand="1"/>
    </w:tblPr>
    <w:tblGrid>
      <w:gridCol w:w="1769"/>
      <w:gridCol w:w="7302"/>
    </w:tblGrid>
    <w:tr w:rsidR="00115EF3" w:rsidRPr="009B7730" w14:paraId="17CEE18C" w14:textId="77777777" w:rsidTr="00C21D9D">
      <w:trPr>
        <w:trHeight w:hRule="exact" w:val="907"/>
      </w:trPr>
      <w:tc>
        <w:tcPr>
          <w:tcW w:w="1808" w:type="dxa"/>
          <w:shd w:val="clear" w:color="auto" w:fill="auto"/>
        </w:tcPr>
        <w:p w14:paraId="054A9633" w14:textId="77777777" w:rsidR="00115EF3" w:rsidRPr="009B7730" w:rsidRDefault="00115EF3" w:rsidP="00C21D9D">
          <w:pPr>
            <w:pStyle w:val="Cabealho"/>
            <w:rPr>
              <w:rFonts w:ascii="Arial" w:hAnsi="Arial" w:cs="Arial"/>
              <w:b/>
              <w:bCs/>
              <w:color w:val="365F91"/>
              <w:sz w:val="20"/>
              <w:szCs w:val="20"/>
            </w:rPr>
          </w:pPr>
        </w:p>
      </w:tc>
      <w:tc>
        <w:tcPr>
          <w:tcW w:w="7479" w:type="dxa"/>
          <w:shd w:val="clear" w:color="auto" w:fill="auto"/>
          <w:vAlign w:val="center"/>
        </w:tcPr>
        <w:p w14:paraId="1970CF56" w14:textId="77777777" w:rsidR="00115EF3" w:rsidRPr="0031792E" w:rsidRDefault="00115EF3" w:rsidP="00115EF3">
          <w:pPr>
            <w:pStyle w:val="Cabealho"/>
            <w:ind w:left="-2093"/>
            <w:jc w:val="center"/>
            <w:rPr>
              <w:rFonts w:ascii="Arial" w:hAnsi="Arial" w:cs="Arial"/>
              <w:b/>
              <w:bCs/>
              <w:color w:val="365F91"/>
              <w:sz w:val="20"/>
              <w:szCs w:val="20"/>
            </w:rPr>
          </w:pPr>
          <w:r w:rsidRPr="008925BD">
            <w:rPr>
              <w:rFonts w:ascii="Arial" w:hAnsi="Arial" w:cs="Arial"/>
              <w:b/>
              <w:bCs/>
              <w:color w:val="000000" w:themeColor="text1"/>
              <w:sz w:val="18"/>
              <w:szCs w:val="18"/>
            </w:rPr>
            <w:t>Documento de Regras</w:t>
          </w:r>
        </w:p>
      </w:tc>
    </w:tr>
  </w:tbl>
  <w:p w14:paraId="76AF8063" w14:textId="77777777" w:rsidR="00CC29AC" w:rsidRDefault="00CC29A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87" w:type="dxa"/>
      <w:tblBorders>
        <w:top w:val="single" w:sz="12" w:space="0" w:color="auto"/>
        <w:bottom w:val="single" w:sz="12" w:space="0" w:color="auto"/>
        <w:insideV w:val="single" w:sz="2" w:space="0" w:color="auto"/>
      </w:tblBorders>
      <w:tblLayout w:type="fixed"/>
      <w:tblCellMar>
        <w:left w:w="10" w:type="dxa"/>
        <w:right w:w="10" w:type="dxa"/>
      </w:tblCellMar>
      <w:tblLook w:val="0000" w:firstRow="0" w:lastRow="0" w:firstColumn="0" w:lastColumn="0" w:noHBand="0" w:noVBand="0"/>
    </w:tblPr>
    <w:tblGrid>
      <w:gridCol w:w="9356"/>
    </w:tblGrid>
    <w:tr w:rsidR="00115EF3" w14:paraId="776A2DA6" w14:textId="77777777" w:rsidTr="00C21D9D">
      <w:trPr>
        <w:trHeight w:val="301"/>
      </w:trPr>
      <w:tc>
        <w:tcPr>
          <w:tcW w:w="9356" w:type="dxa"/>
          <w:tcMar>
            <w:top w:w="55" w:type="dxa"/>
            <w:left w:w="55" w:type="dxa"/>
            <w:bottom w:w="55" w:type="dxa"/>
            <w:right w:w="55" w:type="dxa"/>
          </w:tcMar>
        </w:tcPr>
        <w:p w14:paraId="08E0D2DC" w14:textId="77777777" w:rsidR="00115EF3" w:rsidRPr="007F28B6" w:rsidRDefault="00115EF3" w:rsidP="00C21D9D">
          <w:pPr>
            <w:pStyle w:val="TableContents"/>
            <w:jc w:val="center"/>
            <w:rPr>
              <w:rFonts w:ascii="Arial" w:hAnsi="Arial" w:cs="Arial"/>
              <w:b/>
              <w:bCs/>
              <w:sz w:val="20"/>
              <w:szCs w:val="20"/>
            </w:rPr>
          </w:pPr>
          <w:r w:rsidRPr="007F28B6">
            <w:rPr>
              <w:rFonts w:ascii="Arial" w:hAnsi="Arial" w:cs="Arial"/>
              <w:b/>
              <w:bCs/>
              <w:sz w:val="20"/>
              <w:szCs w:val="20"/>
            </w:rPr>
            <w:t>Ministério da Saúde</w:t>
          </w:r>
        </w:p>
        <w:p w14:paraId="3405EC2F" w14:textId="77777777" w:rsidR="00115EF3" w:rsidRPr="002F1C4B" w:rsidRDefault="00115EF3" w:rsidP="00C21D9D">
          <w:pPr>
            <w:pStyle w:val="TableContents"/>
            <w:jc w:val="center"/>
            <w:rPr>
              <w:rFonts w:ascii="Arial" w:hAnsi="Arial" w:cs="Arial"/>
              <w:sz w:val="18"/>
              <w:szCs w:val="18"/>
            </w:rPr>
          </w:pPr>
          <w:r w:rsidRPr="002F1C4B">
            <w:rPr>
              <w:rFonts w:ascii="Arial" w:hAnsi="Arial" w:cs="Arial"/>
              <w:sz w:val="18"/>
              <w:szCs w:val="18"/>
            </w:rPr>
            <w:t>Secretaria Executiva</w:t>
          </w:r>
        </w:p>
        <w:p w14:paraId="62428BA2" w14:textId="77777777" w:rsidR="00115EF3" w:rsidRPr="002F1C4B" w:rsidRDefault="00115EF3" w:rsidP="00C21D9D">
          <w:pPr>
            <w:pStyle w:val="TableContents"/>
            <w:jc w:val="center"/>
            <w:rPr>
              <w:rFonts w:ascii="Arial" w:hAnsi="Arial" w:cs="Arial"/>
              <w:sz w:val="18"/>
              <w:szCs w:val="18"/>
            </w:rPr>
          </w:pPr>
          <w:r w:rsidRPr="002F1C4B">
            <w:rPr>
              <w:rFonts w:ascii="Arial" w:hAnsi="Arial" w:cs="Arial"/>
              <w:sz w:val="18"/>
              <w:szCs w:val="18"/>
            </w:rPr>
            <w:t>Departamento de Informática do SUS</w:t>
          </w:r>
        </w:p>
        <w:p w14:paraId="2DF3A769" w14:textId="77777777" w:rsidR="00115EF3" w:rsidRPr="002F1C4B" w:rsidRDefault="00115EF3" w:rsidP="00C21D9D">
          <w:pPr>
            <w:pStyle w:val="TableContents"/>
            <w:jc w:val="center"/>
            <w:rPr>
              <w:rFonts w:ascii="Arial" w:hAnsi="Arial" w:cs="Arial"/>
              <w:sz w:val="20"/>
              <w:szCs w:val="20"/>
            </w:rPr>
          </w:pPr>
          <w:r>
            <w:rPr>
              <w:rFonts w:ascii="Arial" w:hAnsi="Arial" w:cs="Arial"/>
              <w:sz w:val="18"/>
              <w:szCs w:val="18"/>
            </w:rPr>
            <w:t>Coordenação-Geral de Aná</w:t>
          </w:r>
          <w:r w:rsidRPr="002F1C4B">
            <w:rPr>
              <w:rFonts w:ascii="Arial" w:hAnsi="Arial" w:cs="Arial"/>
              <w:sz w:val="18"/>
              <w:szCs w:val="18"/>
            </w:rPr>
            <w:t>lise e Manutenção</w:t>
          </w:r>
        </w:p>
      </w:tc>
    </w:tr>
    <w:tr w:rsidR="00115EF3" w14:paraId="4F48E6F1" w14:textId="77777777" w:rsidTr="00C21D9D">
      <w:trPr>
        <w:trHeight w:val="234"/>
      </w:trPr>
      <w:tc>
        <w:tcPr>
          <w:tcW w:w="9356" w:type="dxa"/>
          <w:tcMar>
            <w:top w:w="55" w:type="dxa"/>
            <w:left w:w="55" w:type="dxa"/>
            <w:bottom w:w="55" w:type="dxa"/>
            <w:right w:w="55" w:type="dxa"/>
          </w:tcMar>
        </w:tcPr>
        <w:p w14:paraId="3F663696" w14:textId="77777777" w:rsidR="00115EF3" w:rsidRPr="007F28B6" w:rsidRDefault="00115EF3" w:rsidP="00C21D9D">
          <w:pPr>
            <w:pStyle w:val="TableContents"/>
            <w:jc w:val="center"/>
            <w:rPr>
              <w:rFonts w:ascii="Arial" w:hAnsi="Arial" w:cs="Arial"/>
              <w:b/>
              <w:bCs/>
              <w:sz w:val="20"/>
              <w:szCs w:val="20"/>
            </w:rPr>
          </w:pPr>
          <w:r w:rsidRPr="007F28B6">
            <w:rPr>
              <w:rFonts w:ascii="Arial" w:hAnsi="Arial" w:cs="Arial"/>
              <w:b/>
              <w:bCs/>
              <w:sz w:val="20"/>
              <w:szCs w:val="20"/>
            </w:rPr>
            <w:t>METODOLOGIA DE DESENVOLVIMENTO DE SOFTWARE</w:t>
          </w:r>
        </w:p>
      </w:tc>
    </w:tr>
  </w:tbl>
  <w:p w14:paraId="3AD08C35" w14:textId="77777777" w:rsidR="00A80271" w:rsidRPr="00A80271" w:rsidRDefault="00A80271" w:rsidP="00A8027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B64CE"/>
    <w:multiLevelType w:val="hybridMultilevel"/>
    <w:tmpl w:val="0E2C29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367000C"/>
    <w:multiLevelType w:val="multilevel"/>
    <w:tmpl w:val="C674EC0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2" w15:restartNumberingAfterBreak="0">
    <w:nsid w:val="1CA46639"/>
    <w:multiLevelType w:val="hybridMultilevel"/>
    <w:tmpl w:val="EF02B0CA"/>
    <w:lvl w:ilvl="0" w:tplc="D8C4918C">
      <w:start w:val="1"/>
      <mc:AlternateContent>
        <mc:Choice Requires="w14">
          <w:numFmt w:val="custom" w:format="001, 002, 003, ..."/>
        </mc:Choice>
        <mc:Fallback>
          <w:numFmt w:val="decimal"/>
        </mc:Fallback>
      </mc:AlternateContent>
      <w:lvlText w:val="RGA%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CE5A1C"/>
    <w:multiLevelType w:val="hybridMultilevel"/>
    <w:tmpl w:val="51E0862E"/>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 w15:restartNumberingAfterBreak="0">
    <w:nsid w:val="29FA14B3"/>
    <w:multiLevelType w:val="hybridMultilevel"/>
    <w:tmpl w:val="896449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6A6E3A"/>
    <w:multiLevelType w:val="hybridMultilevel"/>
    <w:tmpl w:val="855A2D2C"/>
    <w:lvl w:ilvl="0" w:tplc="6DF83B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854E09"/>
    <w:multiLevelType w:val="hybridMultilevel"/>
    <w:tmpl w:val="0FDCCEBC"/>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7" w15:restartNumberingAfterBreak="0">
    <w:nsid w:val="34DD3201"/>
    <w:multiLevelType w:val="hybridMultilevel"/>
    <w:tmpl w:val="2CC01982"/>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abstractNum w:abstractNumId="8" w15:restartNumberingAfterBreak="0">
    <w:nsid w:val="35B47FCB"/>
    <w:multiLevelType w:val="hybridMultilevel"/>
    <w:tmpl w:val="31CE054A"/>
    <w:lvl w:ilvl="0" w:tplc="F030EA5E">
      <w:start w:val="1"/>
      <w:numFmt w:val="bullet"/>
      <w:lvlText w:val=""/>
      <w:lvlJc w:val="left"/>
      <w:pPr>
        <w:ind w:left="720" w:hanging="360"/>
      </w:pPr>
      <w:rPr>
        <w:rFonts w:ascii="Symbol" w:hAnsi="Symbol" w:hint="default"/>
        <w:color w:val="auto"/>
      </w:rPr>
    </w:lvl>
    <w:lvl w:ilvl="1" w:tplc="666EE222">
      <w:start w:val="1"/>
      <w:numFmt w:val="bullet"/>
      <w:lvlText w:val="o"/>
      <w:lvlJc w:val="left"/>
      <w:pPr>
        <w:ind w:left="1440" w:hanging="360"/>
      </w:pPr>
      <w:rPr>
        <w:rFonts w:ascii="Courier New" w:hAnsi="Courier New" w:cs="Courier New" w:hint="default"/>
        <w:color w:val="auto"/>
      </w:rPr>
    </w:lvl>
    <w:lvl w:ilvl="2" w:tplc="A524DAFA">
      <w:start w:val="1"/>
      <w:numFmt w:val="bullet"/>
      <w:lvlText w:val=""/>
      <w:lvlJc w:val="left"/>
      <w:pPr>
        <w:ind w:left="2160" w:hanging="360"/>
      </w:pPr>
      <w:rPr>
        <w:rFonts w:ascii="Wingdings" w:hAnsi="Wingdings" w:hint="default"/>
        <w:color w:val="auto"/>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77119A2"/>
    <w:multiLevelType w:val="hybridMultilevel"/>
    <w:tmpl w:val="9534825A"/>
    <w:lvl w:ilvl="0" w:tplc="21A8A688">
      <w:start w:val="1"/>
      <w:numFmt w:val="decimal"/>
      <w:lvlText w:val="RGN00%1 –"/>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38223505"/>
    <w:multiLevelType w:val="hybridMultilevel"/>
    <w:tmpl w:val="ECC28ED0"/>
    <w:lvl w:ilvl="0" w:tplc="21A8A688">
      <w:start w:val="1"/>
      <w:numFmt w:val="decimal"/>
      <w:lvlText w:val="RGN00%1 –"/>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3E6F79FD"/>
    <w:multiLevelType w:val="hybridMultilevel"/>
    <w:tmpl w:val="489CD71A"/>
    <w:lvl w:ilvl="0" w:tplc="6DF83B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46020"/>
    <w:multiLevelType w:val="hybridMultilevel"/>
    <w:tmpl w:val="F3B4C55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3" w15:restartNumberingAfterBreak="0">
    <w:nsid w:val="49FA3ACE"/>
    <w:multiLevelType w:val="hybridMultilevel"/>
    <w:tmpl w:val="57025816"/>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4" w15:restartNumberingAfterBreak="0">
    <w:nsid w:val="522A6583"/>
    <w:multiLevelType w:val="hybridMultilevel"/>
    <w:tmpl w:val="223231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106739D"/>
    <w:multiLevelType w:val="hybridMultilevel"/>
    <w:tmpl w:val="620E267E"/>
    <w:lvl w:ilvl="0" w:tplc="04160001">
      <w:start w:val="1"/>
      <w:numFmt w:val="bullet"/>
      <w:lvlText w:val=""/>
      <w:lvlJc w:val="left"/>
      <w:pPr>
        <w:ind w:left="1123" w:hanging="360"/>
      </w:pPr>
      <w:rPr>
        <w:rFonts w:ascii="Symbol" w:hAnsi="Symbol" w:hint="default"/>
      </w:rPr>
    </w:lvl>
    <w:lvl w:ilvl="1" w:tplc="04160003" w:tentative="1">
      <w:start w:val="1"/>
      <w:numFmt w:val="bullet"/>
      <w:lvlText w:val="o"/>
      <w:lvlJc w:val="left"/>
      <w:pPr>
        <w:ind w:left="1843" w:hanging="360"/>
      </w:pPr>
      <w:rPr>
        <w:rFonts w:ascii="Courier New" w:hAnsi="Courier New" w:cs="Courier New" w:hint="default"/>
      </w:rPr>
    </w:lvl>
    <w:lvl w:ilvl="2" w:tplc="04160005" w:tentative="1">
      <w:start w:val="1"/>
      <w:numFmt w:val="bullet"/>
      <w:lvlText w:val=""/>
      <w:lvlJc w:val="left"/>
      <w:pPr>
        <w:ind w:left="2563" w:hanging="360"/>
      </w:pPr>
      <w:rPr>
        <w:rFonts w:ascii="Wingdings" w:hAnsi="Wingdings" w:hint="default"/>
      </w:rPr>
    </w:lvl>
    <w:lvl w:ilvl="3" w:tplc="04160001" w:tentative="1">
      <w:start w:val="1"/>
      <w:numFmt w:val="bullet"/>
      <w:lvlText w:val=""/>
      <w:lvlJc w:val="left"/>
      <w:pPr>
        <w:ind w:left="3283" w:hanging="360"/>
      </w:pPr>
      <w:rPr>
        <w:rFonts w:ascii="Symbol" w:hAnsi="Symbol" w:hint="default"/>
      </w:rPr>
    </w:lvl>
    <w:lvl w:ilvl="4" w:tplc="04160003" w:tentative="1">
      <w:start w:val="1"/>
      <w:numFmt w:val="bullet"/>
      <w:lvlText w:val="o"/>
      <w:lvlJc w:val="left"/>
      <w:pPr>
        <w:ind w:left="4003" w:hanging="360"/>
      </w:pPr>
      <w:rPr>
        <w:rFonts w:ascii="Courier New" w:hAnsi="Courier New" w:cs="Courier New" w:hint="default"/>
      </w:rPr>
    </w:lvl>
    <w:lvl w:ilvl="5" w:tplc="04160005" w:tentative="1">
      <w:start w:val="1"/>
      <w:numFmt w:val="bullet"/>
      <w:lvlText w:val=""/>
      <w:lvlJc w:val="left"/>
      <w:pPr>
        <w:ind w:left="4723" w:hanging="360"/>
      </w:pPr>
      <w:rPr>
        <w:rFonts w:ascii="Wingdings" w:hAnsi="Wingdings" w:hint="default"/>
      </w:rPr>
    </w:lvl>
    <w:lvl w:ilvl="6" w:tplc="04160001" w:tentative="1">
      <w:start w:val="1"/>
      <w:numFmt w:val="bullet"/>
      <w:lvlText w:val=""/>
      <w:lvlJc w:val="left"/>
      <w:pPr>
        <w:ind w:left="5443" w:hanging="360"/>
      </w:pPr>
      <w:rPr>
        <w:rFonts w:ascii="Symbol" w:hAnsi="Symbol" w:hint="default"/>
      </w:rPr>
    </w:lvl>
    <w:lvl w:ilvl="7" w:tplc="04160003" w:tentative="1">
      <w:start w:val="1"/>
      <w:numFmt w:val="bullet"/>
      <w:lvlText w:val="o"/>
      <w:lvlJc w:val="left"/>
      <w:pPr>
        <w:ind w:left="6163" w:hanging="360"/>
      </w:pPr>
      <w:rPr>
        <w:rFonts w:ascii="Courier New" w:hAnsi="Courier New" w:cs="Courier New" w:hint="default"/>
      </w:rPr>
    </w:lvl>
    <w:lvl w:ilvl="8" w:tplc="04160005" w:tentative="1">
      <w:start w:val="1"/>
      <w:numFmt w:val="bullet"/>
      <w:lvlText w:val=""/>
      <w:lvlJc w:val="left"/>
      <w:pPr>
        <w:ind w:left="6883" w:hanging="360"/>
      </w:pPr>
      <w:rPr>
        <w:rFonts w:ascii="Wingdings" w:hAnsi="Wingdings" w:hint="default"/>
      </w:rPr>
    </w:lvl>
  </w:abstractNum>
  <w:abstractNum w:abstractNumId="16" w15:restartNumberingAfterBreak="0">
    <w:nsid w:val="62F9444A"/>
    <w:multiLevelType w:val="hybridMultilevel"/>
    <w:tmpl w:val="189C70CC"/>
    <w:lvl w:ilvl="0" w:tplc="7414ABC2">
      <w:start w:val="1"/>
      <w:numFmt w:val="decimal"/>
      <w:lvlText w:val="RGN00%1 –"/>
      <w:lvlJc w:val="left"/>
      <w:pPr>
        <w:ind w:left="502"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61914AD"/>
    <w:multiLevelType w:val="hybridMultilevel"/>
    <w:tmpl w:val="1DF0D4F0"/>
    <w:lvl w:ilvl="0" w:tplc="21A8A688">
      <w:start w:val="1"/>
      <w:numFmt w:val="decimal"/>
      <w:lvlText w:val="RGN00%1 –"/>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6B0E4E2C"/>
    <w:multiLevelType w:val="hybridMultilevel"/>
    <w:tmpl w:val="855A2D2C"/>
    <w:lvl w:ilvl="0" w:tplc="6DF83B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4455557"/>
    <w:multiLevelType w:val="hybridMultilevel"/>
    <w:tmpl w:val="434626EC"/>
    <w:lvl w:ilvl="0" w:tplc="04160001">
      <w:start w:val="1"/>
      <w:numFmt w:val="bullet"/>
      <w:lvlText w:val=""/>
      <w:lvlJc w:val="left"/>
      <w:pPr>
        <w:ind w:left="862" w:hanging="360"/>
      </w:pPr>
      <w:rPr>
        <w:rFonts w:ascii="Symbol" w:hAnsi="Symbol" w:hint="default"/>
      </w:rPr>
    </w:lvl>
    <w:lvl w:ilvl="1" w:tplc="04160003">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20" w15:restartNumberingAfterBreak="0">
    <w:nsid w:val="775133A1"/>
    <w:multiLevelType w:val="multilevel"/>
    <w:tmpl w:val="BC5A4C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RN[%3]."/>
      <w:lvlJc w:val="left"/>
      <w:pPr>
        <w:ind w:left="2041" w:hanging="1190"/>
      </w:pPr>
      <w:rPr>
        <w:rFonts w:hint="default"/>
      </w:rPr>
    </w:lvl>
    <w:lvl w:ilvl="3">
      <w:start w:val="1"/>
      <w:numFmt w:val="none"/>
      <w:lvlText w:val=""/>
      <w:lvlJc w:val="left"/>
      <w:pPr>
        <w:tabs>
          <w:tab w:val="num" w:pos="851"/>
        </w:tabs>
        <w:ind w:left="2041" w:hanging="119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1" w15:restartNumberingAfterBreak="0">
    <w:nsid w:val="7BF714BF"/>
    <w:multiLevelType w:val="hybridMultilevel"/>
    <w:tmpl w:val="515A83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2" w15:restartNumberingAfterBreak="0">
    <w:nsid w:val="7D155E37"/>
    <w:multiLevelType w:val="hybridMultilevel"/>
    <w:tmpl w:val="58424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4"/>
  </w:num>
  <w:num w:numId="4">
    <w:abstractNumId w:val="8"/>
  </w:num>
  <w:num w:numId="5">
    <w:abstractNumId w:val="11"/>
  </w:num>
  <w:num w:numId="6">
    <w:abstractNumId w:val="1"/>
  </w:num>
  <w:num w:numId="7">
    <w:abstractNumId w:val="1"/>
  </w:num>
  <w:num w:numId="8">
    <w:abstractNumId w:val="5"/>
  </w:num>
  <w:num w:numId="9">
    <w:abstractNumId w:val="18"/>
  </w:num>
  <w:num w:numId="10">
    <w:abstractNumId w:val="22"/>
  </w:num>
  <w:num w:numId="11">
    <w:abstractNumId w:val="9"/>
  </w:num>
  <w:num w:numId="12">
    <w:abstractNumId w:val="1"/>
  </w:num>
  <w:num w:numId="13">
    <w:abstractNumId w:val="1"/>
  </w:num>
  <w:num w:numId="14">
    <w:abstractNumId w:val="1"/>
  </w:num>
  <w:num w:numId="15">
    <w:abstractNumId w:val="1"/>
  </w:num>
  <w:num w:numId="16">
    <w:abstractNumId w:val="1"/>
  </w:num>
  <w:num w:numId="17">
    <w:abstractNumId w:val="2"/>
  </w:num>
  <w:num w:numId="18">
    <w:abstractNumId w:val="12"/>
  </w:num>
  <w:num w:numId="19">
    <w:abstractNumId w:val="16"/>
  </w:num>
  <w:num w:numId="20">
    <w:abstractNumId w:val="3"/>
  </w:num>
  <w:num w:numId="21">
    <w:abstractNumId w:val="15"/>
  </w:num>
  <w:num w:numId="22">
    <w:abstractNumId w:val="7"/>
  </w:num>
  <w:num w:numId="23">
    <w:abstractNumId w:val="6"/>
  </w:num>
  <w:num w:numId="24">
    <w:abstractNumId w:val="21"/>
  </w:num>
  <w:num w:numId="25">
    <w:abstractNumId w:val="17"/>
  </w:num>
  <w:num w:numId="26">
    <w:abstractNumId w:val="14"/>
  </w:num>
  <w:num w:numId="27">
    <w:abstractNumId w:val="19"/>
  </w:num>
  <w:num w:numId="28">
    <w:abstractNumId w:val="13"/>
  </w:num>
  <w:num w:numId="29">
    <w:abstractNumId w:val="1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C1"/>
    <w:rsid w:val="00002C81"/>
    <w:rsid w:val="00007180"/>
    <w:rsid w:val="00007B58"/>
    <w:rsid w:val="000119AA"/>
    <w:rsid w:val="00011F62"/>
    <w:rsid w:val="00012D4C"/>
    <w:rsid w:val="00015680"/>
    <w:rsid w:val="00015B7C"/>
    <w:rsid w:val="00027E8E"/>
    <w:rsid w:val="000319B9"/>
    <w:rsid w:val="0003342D"/>
    <w:rsid w:val="00040489"/>
    <w:rsid w:val="00041F4F"/>
    <w:rsid w:val="00044265"/>
    <w:rsid w:val="000476BA"/>
    <w:rsid w:val="00047FD2"/>
    <w:rsid w:val="000627F1"/>
    <w:rsid w:val="00065036"/>
    <w:rsid w:val="000670C4"/>
    <w:rsid w:val="000724A4"/>
    <w:rsid w:val="0007300A"/>
    <w:rsid w:val="00074201"/>
    <w:rsid w:val="00082E2B"/>
    <w:rsid w:val="00083E14"/>
    <w:rsid w:val="000A0BBD"/>
    <w:rsid w:val="000B5D66"/>
    <w:rsid w:val="000C0698"/>
    <w:rsid w:val="000D127E"/>
    <w:rsid w:val="000D14E8"/>
    <w:rsid w:val="000D355B"/>
    <w:rsid w:val="000D3DCD"/>
    <w:rsid w:val="000D45C8"/>
    <w:rsid w:val="000D5659"/>
    <w:rsid w:val="000E3D63"/>
    <w:rsid w:val="000E447B"/>
    <w:rsid w:val="000E75E0"/>
    <w:rsid w:val="000F32E5"/>
    <w:rsid w:val="000F5F76"/>
    <w:rsid w:val="000F62C8"/>
    <w:rsid w:val="001012F9"/>
    <w:rsid w:val="0010510B"/>
    <w:rsid w:val="001108EF"/>
    <w:rsid w:val="00112AEA"/>
    <w:rsid w:val="00115765"/>
    <w:rsid w:val="00115EF3"/>
    <w:rsid w:val="0012171C"/>
    <w:rsid w:val="00122C1A"/>
    <w:rsid w:val="001273DE"/>
    <w:rsid w:val="001301AB"/>
    <w:rsid w:val="00131F7C"/>
    <w:rsid w:val="0014789F"/>
    <w:rsid w:val="00152EFB"/>
    <w:rsid w:val="001560BD"/>
    <w:rsid w:val="00157B5D"/>
    <w:rsid w:val="0016156A"/>
    <w:rsid w:val="0016491C"/>
    <w:rsid w:val="001708FE"/>
    <w:rsid w:val="001709AD"/>
    <w:rsid w:val="001744AD"/>
    <w:rsid w:val="00180199"/>
    <w:rsid w:val="001838B1"/>
    <w:rsid w:val="001859A7"/>
    <w:rsid w:val="00186E36"/>
    <w:rsid w:val="00187918"/>
    <w:rsid w:val="00190505"/>
    <w:rsid w:val="00193DDE"/>
    <w:rsid w:val="0019452B"/>
    <w:rsid w:val="00196267"/>
    <w:rsid w:val="00196408"/>
    <w:rsid w:val="001967E4"/>
    <w:rsid w:val="00196E0A"/>
    <w:rsid w:val="001A08E5"/>
    <w:rsid w:val="001A389B"/>
    <w:rsid w:val="001A5446"/>
    <w:rsid w:val="001B1012"/>
    <w:rsid w:val="001B33D7"/>
    <w:rsid w:val="001B3F66"/>
    <w:rsid w:val="001B6F08"/>
    <w:rsid w:val="001B764E"/>
    <w:rsid w:val="001C13E5"/>
    <w:rsid w:val="001D0B7C"/>
    <w:rsid w:val="001D2DDB"/>
    <w:rsid w:val="001D2F35"/>
    <w:rsid w:val="001E0EEB"/>
    <w:rsid w:val="001F0670"/>
    <w:rsid w:val="001F1C73"/>
    <w:rsid w:val="001F4A19"/>
    <w:rsid w:val="001F65DB"/>
    <w:rsid w:val="00201478"/>
    <w:rsid w:val="002030D7"/>
    <w:rsid w:val="002127F2"/>
    <w:rsid w:val="00213167"/>
    <w:rsid w:val="00213EE0"/>
    <w:rsid w:val="002203E5"/>
    <w:rsid w:val="00222184"/>
    <w:rsid w:val="00222234"/>
    <w:rsid w:val="002233A0"/>
    <w:rsid w:val="00225FEE"/>
    <w:rsid w:val="00227F1A"/>
    <w:rsid w:val="002314B3"/>
    <w:rsid w:val="00250E48"/>
    <w:rsid w:val="002560D6"/>
    <w:rsid w:val="00256CC8"/>
    <w:rsid w:val="00257868"/>
    <w:rsid w:val="00266EAB"/>
    <w:rsid w:val="0027756A"/>
    <w:rsid w:val="00277CE0"/>
    <w:rsid w:val="002831D2"/>
    <w:rsid w:val="00283C39"/>
    <w:rsid w:val="0028614E"/>
    <w:rsid w:val="00286ED7"/>
    <w:rsid w:val="00290F15"/>
    <w:rsid w:val="00290F7B"/>
    <w:rsid w:val="00297DEA"/>
    <w:rsid w:val="002A0DE3"/>
    <w:rsid w:val="002B566C"/>
    <w:rsid w:val="002C0D43"/>
    <w:rsid w:val="002D08D2"/>
    <w:rsid w:val="002D2CC4"/>
    <w:rsid w:val="002D7ED5"/>
    <w:rsid w:val="002E491D"/>
    <w:rsid w:val="002F0075"/>
    <w:rsid w:val="002F4CEF"/>
    <w:rsid w:val="002F4FC1"/>
    <w:rsid w:val="00301C30"/>
    <w:rsid w:val="00302392"/>
    <w:rsid w:val="00304B10"/>
    <w:rsid w:val="003058A4"/>
    <w:rsid w:val="00306EDB"/>
    <w:rsid w:val="00307515"/>
    <w:rsid w:val="00310285"/>
    <w:rsid w:val="00311260"/>
    <w:rsid w:val="0031442E"/>
    <w:rsid w:val="00314CBA"/>
    <w:rsid w:val="00322720"/>
    <w:rsid w:val="003304A4"/>
    <w:rsid w:val="00332B0E"/>
    <w:rsid w:val="0034564C"/>
    <w:rsid w:val="00351871"/>
    <w:rsid w:val="003552A6"/>
    <w:rsid w:val="003610C7"/>
    <w:rsid w:val="003649C9"/>
    <w:rsid w:val="003673B7"/>
    <w:rsid w:val="00370679"/>
    <w:rsid w:val="00371491"/>
    <w:rsid w:val="00371C9E"/>
    <w:rsid w:val="003744D3"/>
    <w:rsid w:val="003770D0"/>
    <w:rsid w:val="003842D5"/>
    <w:rsid w:val="003855A1"/>
    <w:rsid w:val="003932FA"/>
    <w:rsid w:val="003A2341"/>
    <w:rsid w:val="003A4864"/>
    <w:rsid w:val="003A4BFC"/>
    <w:rsid w:val="003B11D8"/>
    <w:rsid w:val="003B1421"/>
    <w:rsid w:val="003B7EBE"/>
    <w:rsid w:val="003C0526"/>
    <w:rsid w:val="003D6269"/>
    <w:rsid w:val="003E0D9E"/>
    <w:rsid w:val="003E1043"/>
    <w:rsid w:val="003E1F55"/>
    <w:rsid w:val="003E414F"/>
    <w:rsid w:val="003E5CFE"/>
    <w:rsid w:val="003E6F62"/>
    <w:rsid w:val="003E72E2"/>
    <w:rsid w:val="00400D9F"/>
    <w:rsid w:val="004153B4"/>
    <w:rsid w:val="0042141B"/>
    <w:rsid w:val="0042418F"/>
    <w:rsid w:val="00425DF1"/>
    <w:rsid w:val="004262C2"/>
    <w:rsid w:val="004266F3"/>
    <w:rsid w:val="00442BBE"/>
    <w:rsid w:val="00444200"/>
    <w:rsid w:val="00445178"/>
    <w:rsid w:val="00446456"/>
    <w:rsid w:val="00446CB9"/>
    <w:rsid w:val="00447C37"/>
    <w:rsid w:val="00447CE8"/>
    <w:rsid w:val="0045798F"/>
    <w:rsid w:val="00460529"/>
    <w:rsid w:val="00467D7E"/>
    <w:rsid w:val="004831DD"/>
    <w:rsid w:val="00485446"/>
    <w:rsid w:val="00495036"/>
    <w:rsid w:val="00497BB7"/>
    <w:rsid w:val="004A2286"/>
    <w:rsid w:val="004A67C6"/>
    <w:rsid w:val="004A7632"/>
    <w:rsid w:val="004B3082"/>
    <w:rsid w:val="004B6792"/>
    <w:rsid w:val="004B725D"/>
    <w:rsid w:val="004C045D"/>
    <w:rsid w:val="004C5660"/>
    <w:rsid w:val="004C7679"/>
    <w:rsid w:val="004D3980"/>
    <w:rsid w:val="004E2E2A"/>
    <w:rsid w:val="004E2E45"/>
    <w:rsid w:val="004E3585"/>
    <w:rsid w:val="004E6D78"/>
    <w:rsid w:val="004F2356"/>
    <w:rsid w:val="005022CF"/>
    <w:rsid w:val="00502D8B"/>
    <w:rsid w:val="0050368D"/>
    <w:rsid w:val="00504A6C"/>
    <w:rsid w:val="00506DA0"/>
    <w:rsid w:val="00511C0F"/>
    <w:rsid w:val="0051694F"/>
    <w:rsid w:val="00521EC3"/>
    <w:rsid w:val="005228D9"/>
    <w:rsid w:val="0052370C"/>
    <w:rsid w:val="00531755"/>
    <w:rsid w:val="00534AF5"/>
    <w:rsid w:val="00535866"/>
    <w:rsid w:val="0053674F"/>
    <w:rsid w:val="00541C1A"/>
    <w:rsid w:val="00543708"/>
    <w:rsid w:val="00557D7D"/>
    <w:rsid w:val="00566FF0"/>
    <w:rsid w:val="005950FD"/>
    <w:rsid w:val="005A09EE"/>
    <w:rsid w:val="005A0EBC"/>
    <w:rsid w:val="005A23C9"/>
    <w:rsid w:val="005B17D5"/>
    <w:rsid w:val="005B21C3"/>
    <w:rsid w:val="005B629B"/>
    <w:rsid w:val="005B7555"/>
    <w:rsid w:val="005C4088"/>
    <w:rsid w:val="005C5BA5"/>
    <w:rsid w:val="005C78D4"/>
    <w:rsid w:val="005E1445"/>
    <w:rsid w:val="005E3290"/>
    <w:rsid w:val="005E4AAB"/>
    <w:rsid w:val="005E53AE"/>
    <w:rsid w:val="005E6355"/>
    <w:rsid w:val="00607051"/>
    <w:rsid w:val="006118A5"/>
    <w:rsid w:val="00611FA0"/>
    <w:rsid w:val="006134F1"/>
    <w:rsid w:val="00625899"/>
    <w:rsid w:val="006329F4"/>
    <w:rsid w:val="00640992"/>
    <w:rsid w:val="00647F13"/>
    <w:rsid w:val="0065727B"/>
    <w:rsid w:val="0067525F"/>
    <w:rsid w:val="00677CD4"/>
    <w:rsid w:val="00681CB7"/>
    <w:rsid w:val="00687BA0"/>
    <w:rsid w:val="00691A31"/>
    <w:rsid w:val="006A6B05"/>
    <w:rsid w:val="006A770B"/>
    <w:rsid w:val="006C66AE"/>
    <w:rsid w:val="006D272C"/>
    <w:rsid w:val="006D4BBE"/>
    <w:rsid w:val="006D507E"/>
    <w:rsid w:val="006E4B53"/>
    <w:rsid w:val="006E525F"/>
    <w:rsid w:val="006E5C8E"/>
    <w:rsid w:val="006F356D"/>
    <w:rsid w:val="006F3CAA"/>
    <w:rsid w:val="006F5C5A"/>
    <w:rsid w:val="006F6BC7"/>
    <w:rsid w:val="00704DF9"/>
    <w:rsid w:val="00705249"/>
    <w:rsid w:val="0071292E"/>
    <w:rsid w:val="007225BC"/>
    <w:rsid w:val="00722C3C"/>
    <w:rsid w:val="00724ADD"/>
    <w:rsid w:val="007320F8"/>
    <w:rsid w:val="007372B0"/>
    <w:rsid w:val="007378D7"/>
    <w:rsid w:val="00742687"/>
    <w:rsid w:val="0074711D"/>
    <w:rsid w:val="00756CCA"/>
    <w:rsid w:val="00757747"/>
    <w:rsid w:val="007625B2"/>
    <w:rsid w:val="00772822"/>
    <w:rsid w:val="00776C63"/>
    <w:rsid w:val="007914B6"/>
    <w:rsid w:val="00797E0B"/>
    <w:rsid w:val="007B2C28"/>
    <w:rsid w:val="007B486F"/>
    <w:rsid w:val="007B75AF"/>
    <w:rsid w:val="007C3DA1"/>
    <w:rsid w:val="007C724C"/>
    <w:rsid w:val="007C7FB9"/>
    <w:rsid w:val="007D0CB3"/>
    <w:rsid w:val="007D1614"/>
    <w:rsid w:val="007D1E3C"/>
    <w:rsid w:val="007D5120"/>
    <w:rsid w:val="007E0302"/>
    <w:rsid w:val="007E2824"/>
    <w:rsid w:val="007E4AB7"/>
    <w:rsid w:val="007E4FC8"/>
    <w:rsid w:val="007F4B90"/>
    <w:rsid w:val="007F4E30"/>
    <w:rsid w:val="007F70F2"/>
    <w:rsid w:val="00800D30"/>
    <w:rsid w:val="008248A7"/>
    <w:rsid w:val="008261E6"/>
    <w:rsid w:val="00827D9D"/>
    <w:rsid w:val="00830EFF"/>
    <w:rsid w:val="00831861"/>
    <w:rsid w:val="0083227E"/>
    <w:rsid w:val="008475C4"/>
    <w:rsid w:val="00847B1B"/>
    <w:rsid w:val="00847FEE"/>
    <w:rsid w:val="008513F9"/>
    <w:rsid w:val="008546C3"/>
    <w:rsid w:val="00866F3C"/>
    <w:rsid w:val="008716CB"/>
    <w:rsid w:val="00876F9B"/>
    <w:rsid w:val="008925BD"/>
    <w:rsid w:val="00897D5D"/>
    <w:rsid w:val="008A0806"/>
    <w:rsid w:val="008A2A61"/>
    <w:rsid w:val="008A3CAB"/>
    <w:rsid w:val="008A5FF1"/>
    <w:rsid w:val="008B03A6"/>
    <w:rsid w:val="008B1B10"/>
    <w:rsid w:val="008B457A"/>
    <w:rsid w:val="008C4FD5"/>
    <w:rsid w:val="008D4121"/>
    <w:rsid w:val="008E76FA"/>
    <w:rsid w:val="008E7901"/>
    <w:rsid w:val="008F08DD"/>
    <w:rsid w:val="008F433E"/>
    <w:rsid w:val="008F4B77"/>
    <w:rsid w:val="008F57B7"/>
    <w:rsid w:val="008F5CF7"/>
    <w:rsid w:val="008F7864"/>
    <w:rsid w:val="0091396B"/>
    <w:rsid w:val="00914504"/>
    <w:rsid w:val="0091634C"/>
    <w:rsid w:val="009206E5"/>
    <w:rsid w:val="00920FA5"/>
    <w:rsid w:val="00934CF3"/>
    <w:rsid w:val="00936C87"/>
    <w:rsid w:val="00952967"/>
    <w:rsid w:val="00965A60"/>
    <w:rsid w:val="00975390"/>
    <w:rsid w:val="00975843"/>
    <w:rsid w:val="0098043D"/>
    <w:rsid w:val="00986ADC"/>
    <w:rsid w:val="00990F5D"/>
    <w:rsid w:val="0099232D"/>
    <w:rsid w:val="00992DA6"/>
    <w:rsid w:val="00994973"/>
    <w:rsid w:val="00995428"/>
    <w:rsid w:val="009A0AF1"/>
    <w:rsid w:val="009B1790"/>
    <w:rsid w:val="009B68AB"/>
    <w:rsid w:val="009C0539"/>
    <w:rsid w:val="009C0F09"/>
    <w:rsid w:val="009C1B05"/>
    <w:rsid w:val="009C2223"/>
    <w:rsid w:val="009E426B"/>
    <w:rsid w:val="009E659F"/>
    <w:rsid w:val="009E671D"/>
    <w:rsid w:val="009F088E"/>
    <w:rsid w:val="00A012B4"/>
    <w:rsid w:val="00A02679"/>
    <w:rsid w:val="00A20992"/>
    <w:rsid w:val="00A234E2"/>
    <w:rsid w:val="00A26DDC"/>
    <w:rsid w:val="00A307C2"/>
    <w:rsid w:val="00A316FB"/>
    <w:rsid w:val="00A358D1"/>
    <w:rsid w:val="00A526CC"/>
    <w:rsid w:val="00A60AD5"/>
    <w:rsid w:val="00A64E15"/>
    <w:rsid w:val="00A6541D"/>
    <w:rsid w:val="00A66048"/>
    <w:rsid w:val="00A665B2"/>
    <w:rsid w:val="00A67B36"/>
    <w:rsid w:val="00A70D75"/>
    <w:rsid w:val="00A72D5D"/>
    <w:rsid w:val="00A73F8A"/>
    <w:rsid w:val="00A76562"/>
    <w:rsid w:val="00A80271"/>
    <w:rsid w:val="00A82DC1"/>
    <w:rsid w:val="00A853D1"/>
    <w:rsid w:val="00A87858"/>
    <w:rsid w:val="00A92DB8"/>
    <w:rsid w:val="00A9305E"/>
    <w:rsid w:val="00A945B1"/>
    <w:rsid w:val="00A9592D"/>
    <w:rsid w:val="00A96F2B"/>
    <w:rsid w:val="00AA2D39"/>
    <w:rsid w:val="00AC0ACD"/>
    <w:rsid w:val="00AD13D0"/>
    <w:rsid w:val="00AD443F"/>
    <w:rsid w:val="00AD7B48"/>
    <w:rsid w:val="00AE07DE"/>
    <w:rsid w:val="00AE5DC1"/>
    <w:rsid w:val="00AE6B5C"/>
    <w:rsid w:val="00B0190E"/>
    <w:rsid w:val="00B0439D"/>
    <w:rsid w:val="00B100DF"/>
    <w:rsid w:val="00B13BBB"/>
    <w:rsid w:val="00B152A4"/>
    <w:rsid w:val="00B218F4"/>
    <w:rsid w:val="00B33875"/>
    <w:rsid w:val="00B429B9"/>
    <w:rsid w:val="00B438DC"/>
    <w:rsid w:val="00B45D17"/>
    <w:rsid w:val="00B47A9E"/>
    <w:rsid w:val="00B57C26"/>
    <w:rsid w:val="00B6053A"/>
    <w:rsid w:val="00B61A35"/>
    <w:rsid w:val="00B61B69"/>
    <w:rsid w:val="00B735B7"/>
    <w:rsid w:val="00B75C94"/>
    <w:rsid w:val="00B8368A"/>
    <w:rsid w:val="00B84AB4"/>
    <w:rsid w:val="00B8541D"/>
    <w:rsid w:val="00B931A2"/>
    <w:rsid w:val="00BA42F1"/>
    <w:rsid w:val="00BB5AA1"/>
    <w:rsid w:val="00BC1808"/>
    <w:rsid w:val="00BC7726"/>
    <w:rsid w:val="00BD008D"/>
    <w:rsid w:val="00BD1776"/>
    <w:rsid w:val="00BD2FC6"/>
    <w:rsid w:val="00BD57DC"/>
    <w:rsid w:val="00BE5F38"/>
    <w:rsid w:val="00BE5FE4"/>
    <w:rsid w:val="00BF0533"/>
    <w:rsid w:val="00BF56FA"/>
    <w:rsid w:val="00BF7FA8"/>
    <w:rsid w:val="00C03E09"/>
    <w:rsid w:val="00C10793"/>
    <w:rsid w:val="00C178CF"/>
    <w:rsid w:val="00C20657"/>
    <w:rsid w:val="00C26F2C"/>
    <w:rsid w:val="00C3292D"/>
    <w:rsid w:val="00C32C66"/>
    <w:rsid w:val="00C33FD0"/>
    <w:rsid w:val="00C3487E"/>
    <w:rsid w:val="00C50B5C"/>
    <w:rsid w:val="00C51B91"/>
    <w:rsid w:val="00C56614"/>
    <w:rsid w:val="00C60150"/>
    <w:rsid w:val="00C66D01"/>
    <w:rsid w:val="00C67C50"/>
    <w:rsid w:val="00C958A6"/>
    <w:rsid w:val="00C9782F"/>
    <w:rsid w:val="00C97D62"/>
    <w:rsid w:val="00CA0E70"/>
    <w:rsid w:val="00CA11B8"/>
    <w:rsid w:val="00CA437B"/>
    <w:rsid w:val="00CA455E"/>
    <w:rsid w:val="00CB7F45"/>
    <w:rsid w:val="00CC05E6"/>
    <w:rsid w:val="00CC29AC"/>
    <w:rsid w:val="00CD1A6A"/>
    <w:rsid w:val="00CD3B51"/>
    <w:rsid w:val="00CD4D52"/>
    <w:rsid w:val="00CD62F2"/>
    <w:rsid w:val="00CE07F8"/>
    <w:rsid w:val="00CE5EC4"/>
    <w:rsid w:val="00CE67C5"/>
    <w:rsid w:val="00CF51ED"/>
    <w:rsid w:val="00CF566B"/>
    <w:rsid w:val="00CF784D"/>
    <w:rsid w:val="00D01AD0"/>
    <w:rsid w:val="00D07A29"/>
    <w:rsid w:val="00D156D4"/>
    <w:rsid w:val="00D24484"/>
    <w:rsid w:val="00D278FA"/>
    <w:rsid w:val="00D30E09"/>
    <w:rsid w:val="00D370E3"/>
    <w:rsid w:val="00D433DA"/>
    <w:rsid w:val="00D43F9F"/>
    <w:rsid w:val="00D44CE3"/>
    <w:rsid w:val="00D56ABC"/>
    <w:rsid w:val="00D625B7"/>
    <w:rsid w:val="00D70630"/>
    <w:rsid w:val="00D70F9A"/>
    <w:rsid w:val="00D75E8D"/>
    <w:rsid w:val="00D816FD"/>
    <w:rsid w:val="00D93365"/>
    <w:rsid w:val="00DA6BDB"/>
    <w:rsid w:val="00DA7F03"/>
    <w:rsid w:val="00DC32C1"/>
    <w:rsid w:val="00DC6576"/>
    <w:rsid w:val="00DD0D16"/>
    <w:rsid w:val="00DD0FBD"/>
    <w:rsid w:val="00DE1A90"/>
    <w:rsid w:val="00DE4A50"/>
    <w:rsid w:val="00DF0598"/>
    <w:rsid w:val="00E00CB2"/>
    <w:rsid w:val="00E00D09"/>
    <w:rsid w:val="00E017F3"/>
    <w:rsid w:val="00E06F37"/>
    <w:rsid w:val="00E14F7D"/>
    <w:rsid w:val="00E174A0"/>
    <w:rsid w:val="00E17563"/>
    <w:rsid w:val="00E27BDE"/>
    <w:rsid w:val="00E31672"/>
    <w:rsid w:val="00E32347"/>
    <w:rsid w:val="00E35025"/>
    <w:rsid w:val="00E378CC"/>
    <w:rsid w:val="00E50A5A"/>
    <w:rsid w:val="00E5598E"/>
    <w:rsid w:val="00E56D04"/>
    <w:rsid w:val="00E62246"/>
    <w:rsid w:val="00E67942"/>
    <w:rsid w:val="00E76D56"/>
    <w:rsid w:val="00E80A78"/>
    <w:rsid w:val="00E80ABE"/>
    <w:rsid w:val="00E85C5E"/>
    <w:rsid w:val="00E918D9"/>
    <w:rsid w:val="00E941F8"/>
    <w:rsid w:val="00E94710"/>
    <w:rsid w:val="00E96507"/>
    <w:rsid w:val="00E97A4E"/>
    <w:rsid w:val="00EA05A8"/>
    <w:rsid w:val="00EA517A"/>
    <w:rsid w:val="00EB0E02"/>
    <w:rsid w:val="00EC0131"/>
    <w:rsid w:val="00EC65C8"/>
    <w:rsid w:val="00ED1706"/>
    <w:rsid w:val="00ED6F0E"/>
    <w:rsid w:val="00EE354A"/>
    <w:rsid w:val="00EE3A7B"/>
    <w:rsid w:val="00EE4F4A"/>
    <w:rsid w:val="00EF7F96"/>
    <w:rsid w:val="00F01F82"/>
    <w:rsid w:val="00F03DB6"/>
    <w:rsid w:val="00F07814"/>
    <w:rsid w:val="00F12517"/>
    <w:rsid w:val="00F13D68"/>
    <w:rsid w:val="00F24CE8"/>
    <w:rsid w:val="00F440EC"/>
    <w:rsid w:val="00F45368"/>
    <w:rsid w:val="00F5224C"/>
    <w:rsid w:val="00F53C8E"/>
    <w:rsid w:val="00F54B1C"/>
    <w:rsid w:val="00F56062"/>
    <w:rsid w:val="00F66177"/>
    <w:rsid w:val="00F66CF3"/>
    <w:rsid w:val="00F72F4B"/>
    <w:rsid w:val="00F77614"/>
    <w:rsid w:val="00F842B8"/>
    <w:rsid w:val="00FA6653"/>
    <w:rsid w:val="00FB2556"/>
    <w:rsid w:val="00FB7253"/>
    <w:rsid w:val="00FC06E3"/>
    <w:rsid w:val="00FC1CA2"/>
    <w:rsid w:val="00FC7802"/>
    <w:rsid w:val="00FD1F4E"/>
    <w:rsid w:val="00FF0454"/>
    <w:rsid w:val="00FF4380"/>
    <w:rsid w:val="00FF5A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729C"/>
  <w15:docId w15:val="{C0B6181F-A7B5-43A5-B055-DF9108CF8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9AC"/>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1"/>
    <w:uiPriority w:val="99"/>
    <w:qFormat/>
    <w:rsid w:val="00CC29AC"/>
    <w:pPr>
      <w:keepNext/>
      <w:numPr>
        <w:numId w:val="1"/>
      </w:numPr>
      <w:shd w:val="clear" w:color="auto" w:fill="E6E6E6"/>
      <w:spacing w:before="240" w:after="60"/>
      <w:outlineLvl w:val="0"/>
    </w:pPr>
    <w:rPr>
      <w:rFonts w:ascii="Arial Bold" w:hAnsi="Arial Bold" w:cs="Arial Bold"/>
      <w:b/>
      <w:bCs/>
      <w:kern w:val="32"/>
      <w:sz w:val="40"/>
      <w:szCs w:val="40"/>
    </w:rPr>
  </w:style>
  <w:style w:type="paragraph" w:styleId="Ttulo2">
    <w:name w:val="heading 2"/>
    <w:basedOn w:val="Normal"/>
    <w:next w:val="Normal"/>
    <w:link w:val="Ttulo2Char1"/>
    <w:uiPriority w:val="99"/>
    <w:qFormat/>
    <w:rsid w:val="00CC29AC"/>
    <w:pPr>
      <w:keepNext/>
      <w:numPr>
        <w:ilvl w:val="1"/>
        <w:numId w:val="1"/>
      </w:numPr>
      <w:spacing w:before="240" w:after="60"/>
      <w:outlineLvl w:val="1"/>
    </w:pPr>
    <w:rPr>
      <w:rFonts w:ascii="Arial Bold" w:hAnsi="Arial Bold" w:cs="Arial Bold"/>
      <w:b/>
      <w:bCs/>
      <w:sz w:val="32"/>
      <w:szCs w:val="32"/>
    </w:rPr>
  </w:style>
  <w:style w:type="paragraph" w:styleId="Ttulo3">
    <w:name w:val="heading 3"/>
    <w:basedOn w:val="Normal"/>
    <w:next w:val="Normal"/>
    <w:link w:val="Ttulo3Char"/>
    <w:uiPriority w:val="99"/>
    <w:qFormat/>
    <w:rsid w:val="00CC29AC"/>
    <w:pPr>
      <w:keepNext/>
      <w:numPr>
        <w:ilvl w:val="2"/>
        <w:numId w:val="1"/>
      </w:numPr>
      <w:spacing w:before="240" w:after="60"/>
      <w:outlineLvl w:val="2"/>
    </w:pPr>
    <w:rPr>
      <w:rFonts w:ascii="Arial" w:hAnsi="Arial" w:cs="Arial"/>
      <w:i/>
      <w:iCs/>
      <w:sz w:val="28"/>
      <w:szCs w:val="28"/>
    </w:rPr>
  </w:style>
  <w:style w:type="paragraph" w:styleId="Ttulo4">
    <w:name w:val="heading 4"/>
    <w:basedOn w:val="Normal"/>
    <w:next w:val="Normal"/>
    <w:link w:val="Ttulo4Char"/>
    <w:uiPriority w:val="99"/>
    <w:qFormat/>
    <w:rsid w:val="00CC29AC"/>
    <w:pPr>
      <w:keepNext/>
      <w:numPr>
        <w:ilvl w:val="3"/>
        <w:numId w:val="1"/>
      </w:numPr>
      <w:spacing w:before="240" w:after="60"/>
      <w:outlineLvl w:val="3"/>
    </w:pPr>
    <w:rPr>
      <w:sz w:val="28"/>
      <w:szCs w:val="28"/>
    </w:rPr>
  </w:style>
  <w:style w:type="paragraph" w:styleId="Ttulo5">
    <w:name w:val="heading 5"/>
    <w:basedOn w:val="Normal"/>
    <w:next w:val="Normal"/>
    <w:link w:val="Ttulo5Char"/>
    <w:uiPriority w:val="99"/>
    <w:qFormat/>
    <w:rsid w:val="00CC29AC"/>
    <w:pPr>
      <w:numPr>
        <w:ilvl w:val="4"/>
        <w:numId w:val="1"/>
      </w:numPr>
      <w:spacing w:before="240" w:after="60"/>
      <w:outlineLvl w:val="4"/>
    </w:pPr>
    <w:rPr>
      <w:b/>
      <w:bCs/>
      <w:i/>
      <w:iCs/>
      <w:sz w:val="26"/>
      <w:szCs w:val="26"/>
    </w:rPr>
  </w:style>
  <w:style w:type="paragraph" w:styleId="Ttulo6">
    <w:name w:val="heading 6"/>
    <w:basedOn w:val="Normal"/>
    <w:next w:val="Normal"/>
    <w:link w:val="Ttulo6Char"/>
    <w:uiPriority w:val="99"/>
    <w:qFormat/>
    <w:rsid w:val="00CC29AC"/>
    <w:pPr>
      <w:numPr>
        <w:ilvl w:val="5"/>
        <w:numId w:val="1"/>
      </w:numPr>
      <w:spacing w:before="240" w:after="60"/>
      <w:outlineLvl w:val="5"/>
    </w:pPr>
    <w:rPr>
      <w:b/>
      <w:bCs/>
      <w:sz w:val="22"/>
      <w:szCs w:val="22"/>
    </w:rPr>
  </w:style>
  <w:style w:type="paragraph" w:styleId="Ttulo7">
    <w:name w:val="heading 7"/>
    <w:basedOn w:val="Normal"/>
    <w:next w:val="Normal"/>
    <w:link w:val="Ttulo7Char"/>
    <w:uiPriority w:val="99"/>
    <w:qFormat/>
    <w:rsid w:val="00CC29AC"/>
    <w:pPr>
      <w:numPr>
        <w:ilvl w:val="6"/>
        <w:numId w:val="1"/>
      </w:numPr>
      <w:spacing w:before="240" w:after="60"/>
      <w:outlineLvl w:val="6"/>
    </w:pPr>
  </w:style>
  <w:style w:type="paragraph" w:styleId="Ttulo8">
    <w:name w:val="heading 8"/>
    <w:basedOn w:val="Normal"/>
    <w:next w:val="Normal"/>
    <w:link w:val="Ttulo8Char"/>
    <w:uiPriority w:val="99"/>
    <w:qFormat/>
    <w:rsid w:val="00CC29AC"/>
    <w:pPr>
      <w:numPr>
        <w:ilvl w:val="7"/>
        <w:numId w:val="1"/>
      </w:numPr>
      <w:spacing w:before="240" w:after="60"/>
      <w:outlineLvl w:val="7"/>
    </w:pPr>
    <w:rPr>
      <w:i/>
      <w:iCs/>
    </w:rPr>
  </w:style>
  <w:style w:type="paragraph" w:styleId="Ttulo9">
    <w:name w:val="heading 9"/>
    <w:basedOn w:val="Normal"/>
    <w:next w:val="Normal"/>
    <w:link w:val="Ttulo9Char"/>
    <w:uiPriority w:val="99"/>
    <w:qFormat/>
    <w:rsid w:val="00CC29AC"/>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CC29AC"/>
    <w:pPr>
      <w:tabs>
        <w:tab w:val="center" w:pos="4252"/>
        <w:tab w:val="right" w:pos="8504"/>
      </w:tabs>
    </w:pPr>
  </w:style>
  <w:style w:type="character" w:customStyle="1" w:styleId="CabealhoChar">
    <w:name w:val="Cabeçalho Char"/>
    <w:basedOn w:val="Fontepargpadro"/>
    <w:link w:val="Cabealho"/>
    <w:uiPriority w:val="99"/>
    <w:rsid w:val="00CC29AC"/>
  </w:style>
  <w:style w:type="paragraph" w:styleId="Rodap">
    <w:name w:val="footer"/>
    <w:basedOn w:val="Normal"/>
    <w:link w:val="RodapChar"/>
    <w:unhideWhenUsed/>
    <w:rsid w:val="00CC29AC"/>
    <w:pPr>
      <w:tabs>
        <w:tab w:val="center" w:pos="4252"/>
        <w:tab w:val="right" w:pos="8504"/>
      </w:tabs>
    </w:pPr>
  </w:style>
  <w:style w:type="character" w:customStyle="1" w:styleId="RodapChar">
    <w:name w:val="Rodapé Char"/>
    <w:basedOn w:val="Fontepargpadro"/>
    <w:link w:val="Rodap"/>
    <w:uiPriority w:val="99"/>
    <w:rsid w:val="00CC29AC"/>
  </w:style>
  <w:style w:type="paragraph" w:styleId="Ttulo">
    <w:name w:val="Title"/>
    <w:basedOn w:val="Normal"/>
    <w:next w:val="Normal"/>
    <w:link w:val="TtuloChar"/>
    <w:qFormat/>
    <w:rsid w:val="00CC29AC"/>
    <w:pPr>
      <w:spacing w:before="480" w:after="360"/>
      <w:jc w:val="both"/>
    </w:pPr>
    <w:rPr>
      <w:rFonts w:ascii="Arial" w:eastAsia="Times New Roman" w:hAnsi="Arial"/>
      <w:b/>
      <w:caps/>
      <w:sz w:val="28"/>
      <w:szCs w:val="20"/>
      <w:lang w:eastAsia="en-US"/>
    </w:rPr>
  </w:style>
  <w:style w:type="character" w:customStyle="1" w:styleId="TtuloChar">
    <w:name w:val="Título Char"/>
    <w:basedOn w:val="Fontepargpadro"/>
    <w:link w:val="Ttulo"/>
    <w:rsid w:val="00CC29AC"/>
    <w:rPr>
      <w:rFonts w:ascii="Arial" w:eastAsia="Times New Roman" w:hAnsi="Arial" w:cs="Times New Roman"/>
      <w:b/>
      <w:caps/>
      <w:sz w:val="28"/>
      <w:szCs w:val="20"/>
    </w:rPr>
  </w:style>
  <w:style w:type="character" w:styleId="Hyperlink">
    <w:name w:val="Hyperlink"/>
    <w:uiPriority w:val="99"/>
    <w:rsid w:val="00CC29AC"/>
    <w:rPr>
      <w:color w:val="0000FF"/>
      <w:u w:val="single"/>
    </w:rPr>
  </w:style>
  <w:style w:type="paragraph" w:styleId="Subttulo">
    <w:name w:val="Subtitle"/>
    <w:basedOn w:val="Normal"/>
    <w:next w:val="Normal"/>
    <w:link w:val="SubttuloChar"/>
    <w:qFormat/>
    <w:rsid w:val="00CC29AC"/>
    <w:pPr>
      <w:keepNext/>
      <w:widowControl w:val="0"/>
      <w:suppressAutoHyphens/>
      <w:spacing w:before="240" w:after="120"/>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CC29AC"/>
    <w:rPr>
      <w:rFonts w:ascii="Arial" w:eastAsia="MS Mincho" w:hAnsi="Arial" w:cs="Tahoma"/>
      <w:i/>
      <w:iCs/>
      <w:sz w:val="28"/>
      <w:szCs w:val="28"/>
      <w:lang w:eastAsia="pt-BR"/>
    </w:rPr>
  </w:style>
  <w:style w:type="paragraph" w:customStyle="1" w:styleId="CabealhodeTabela">
    <w:name w:val="Cabeçalho de Tabela"/>
    <w:basedOn w:val="Normal"/>
    <w:rsid w:val="00CC29AC"/>
    <w:pPr>
      <w:spacing w:before="60" w:after="60"/>
      <w:jc w:val="center"/>
    </w:pPr>
    <w:rPr>
      <w:rFonts w:eastAsia="Times New Roman"/>
      <w:b/>
      <w:szCs w:val="20"/>
      <w:lang w:eastAsia="pt-BR"/>
    </w:rPr>
  </w:style>
  <w:style w:type="paragraph" w:customStyle="1" w:styleId="DetalhedeReviso">
    <w:name w:val="Detalhe de Revisão"/>
    <w:basedOn w:val="Normal"/>
    <w:rsid w:val="00CC29AC"/>
    <w:pPr>
      <w:spacing w:before="60" w:after="60"/>
      <w:ind w:left="720"/>
    </w:pPr>
    <w:rPr>
      <w:rFonts w:ascii="Arial" w:eastAsia="Times New Roman" w:hAnsi="Arial"/>
      <w:sz w:val="20"/>
      <w:szCs w:val="20"/>
      <w:lang w:eastAsia="pt-BR"/>
    </w:rPr>
  </w:style>
  <w:style w:type="character" w:customStyle="1" w:styleId="Ttulo1Char">
    <w:name w:val="Título 1 Char"/>
    <w:basedOn w:val="Fontepargpadro"/>
    <w:uiPriority w:val="9"/>
    <w:rsid w:val="00CC29AC"/>
    <w:rPr>
      <w:rFonts w:asciiTheme="majorHAnsi" w:eastAsiaTheme="majorEastAsia" w:hAnsiTheme="majorHAnsi" w:cstheme="majorBidi"/>
      <w:b/>
      <w:bCs/>
      <w:color w:val="365F91" w:themeColor="accent1" w:themeShade="BF"/>
      <w:sz w:val="28"/>
      <w:szCs w:val="28"/>
      <w:lang w:val="en-US" w:eastAsia="zh-CN"/>
    </w:rPr>
  </w:style>
  <w:style w:type="character" w:customStyle="1" w:styleId="Ttulo2Char">
    <w:name w:val="Título 2 Char"/>
    <w:basedOn w:val="Fontepargpadro"/>
    <w:uiPriority w:val="9"/>
    <w:semiHidden/>
    <w:rsid w:val="00CC29AC"/>
    <w:rPr>
      <w:rFonts w:asciiTheme="majorHAnsi" w:eastAsiaTheme="majorEastAsia" w:hAnsiTheme="majorHAnsi" w:cstheme="majorBidi"/>
      <w:b/>
      <w:bCs/>
      <w:color w:val="4F81BD" w:themeColor="accent1"/>
      <w:sz w:val="26"/>
      <w:szCs w:val="26"/>
      <w:lang w:val="en-US" w:eastAsia="zh-CN"/>
    </w:rPr>
  </w:style>
  <w:style w:type="character" w:customStyle="1" w:styleId="Ttulo3Char">
    <w:name w:val="Título 3 Char"/>
    <w:basedOn w:val="Fontepargpadro"/>
    <w:link w:val="Ttulo3"/>
    <w:uiPriority w:val="99"/>
    <w:rsid w:val="00CC29AC"/>
    <w:rPr>
      <w:rFonts w:ascii="Arial" w:eastAsia="SimSun" w:hAnsi="Arial" w:cs="Arial"/>
      <w:i/>
      <w:iCs/>
      <w:sz w:val="28"/>
      <w:szCs w:val="28"/>
      <w:lang w:val="en-US" w:eastAsia="zh-CN"/>
    </w:rPr>
  </w:style>
  <w:style w:type="character" w:customStyle="1" w:styleId="Ttulo4Char">
    <w:name w:val="Título 4 Char"/>
    <w:basedOn w:val="Fontepargpadro"/>
    <w:link w:val="Ttulo4"/>
    <w:uiPriority w:val="99"/>
    <w:rsid w:val="00CC29AC"/>
    <w:rPr>
      <w:rFonts w:ascii="Times New Roman" w:eastAsia="SimSun" w:hAnsi="Times New Roman" w:cs="Times New Roman"/>
      <w:sz w:val="28"/>
      <w:szCs w:val="28"/>
      <w:lang w:val="en-US" w:eastAsia="zh-CN"/>
    </w:rPr>
  </w:style>
  <w:style w:type="character" w:customStyle="1" w:styleId="Ttulo5Char">
    <w:name w:val="Título 5 Char"/>
    <w:basedOn w:val="Fontepargpadro"/>
    <w:link w:val="Ttulo5"/>
    <w:uiPriority w:val="99"/>
    <w:rsid w:val="00CC29AC"/>
    <w:rPr>
      <w:rFonts w:ascii="Times New Roman" w:eastAsia="SimSun" w:hAnsi="Times New Roman" w:cs="Times New Roman"/>
      <w:b/>
      <w:bCs/>
      <w:i/>
      <w:iCs/>
      <w:sz w:val="26"/>
      <w:szCs w:val="26"/>
      <w:lang w:val="en-US" w:eastAsia="zh-CN"/>
    </w:rPr>
  </w:style>
  <w:style w:type="character" w:customStyle="1" w:styleId="Ttulo6Char">
    <w:name w:val="Título 6 Char"/>
    <w:basedOn w:val="Fontepargpadro"/>
    <w:link w:val="Ttulo6"/>
    <w:uiPriority w:val="99"/>
    <w:rsid w:val="00CC29AC"/>
    <w:rPr>
      <w:rFonts w:ascii="Times New Roman" w:eastAsia="SimSun" w:hAnsi="Times New Roman" w:cs="Times New Roman"/>
      <w:b/>
      <w:bCs/>
      <w:lang w:val="en-US" w:eastAsia="zh-CN"/>
    </w:rPr>
  </w:style>
  <w:style w:type="character" w:customStyle="1" w:styleId="Ttulo7Char">
    <w:name w:val="Título 7 Char"/>
    <w:basedOn w:val="Fontepargpadro"/>
    <w:link w:val="Ttulo7"/>
    <w:uiPriority w:val="99"/>
    <w:rsid w:val="00CC29AC"/>
    <w:rPr>
      <w:rFonts w:ascii="Times New Roman" w:eastAsia="SimSun" w:hAnsi="Times New Roman" w:cs="Times New Roman"/>
      <w:sz w:val="24"/>
      <w:szCs w:val="24"/>
      <w:lang w:val="en-US" w:eastAsia="zh-CN"/>
    </w:rPr>
  </w:style>
  <w:style w:type="character" w:customStyle="1" w:styleId="Ttulo8Char">
    <w:name w:val="Título 8 Char"/>
    <w:basedOn w:val="Fontepargpadro"/>
    <w:link w:val="Ttulo8"/>
    <w:uiPriority w:val="99"/>
    <w:rsid w:val="00CC29AC"/>
    <w:rPr>
      <w:rFonts w:ascii="Times New Roman" w:eastAsia="SimSun" w:hAnsi="Times New Roman" w:cs="Times New Roman"/>
      <w:i/>
      <w:iCs/>
      <w:sz w:val="24"/>
      <w:szCs w:val="24"/>
      <w:lang w:val="en-US" w:eastAsia="zh-CN"/>
    </w:rPr>
  </w:style>
  <w:style w:type="character" w:customStyle="1" w:styleId="Ttulo9Char">
    <w:name w:val="Título 9 Char"/>
    <w:basedOn w:val="Fontepargpadro"/>
    <w:link w:val="Ttulo9"/>
    <w:uiPriority w:val="99"/>
    <w:rsid w:val="00CC29AC"/>
    <w:rPr>
      <w:rFonts w:ascii="Arial" w:eastAsia="SimSun" w:hAnsi="Arial" w:cs="Arial"/>
      <w:lang w:val="en-US" w:eastAsia="zh-CN"/>
    </w:rPr>
  </w:style>
  <w:style w:type="character" w:customStyle="1" w:styleId="Ttulo1Char1">
    <w:name w:val="Título 1 Char1"/>
    <w:link w:val="Ttulo1"/>
    <w:uiPriority w:val="99"/>
    <w:locked/>
    <w:rsid w:val="00CC29AC"/>
    <w:rPr>
      <w:rFonts w:ascii="Arial Bold" w:eastAsia="SimSun" w:hAnsi="Arial Bold" w:cs="Arial Bold"/>
      <w:b/>
      <w:bCs/>
      <w:kern w:val="32"/>
      <w:sz w:val="40"/>
      <w:szCs w:val="40"/>
      <w:shd w:val="clear" w:color="auto" w:fill="E6E6E6"/>
      <w:lang w:val="en-US" w:eastAsia="zh-CN"/>
    </w:rPr>
  </w:style>
  <w:style w:type="character" w:customStyle="1" w:styleId="Ttulo2Char1">
    <w:name w:val="Título 2 Char1"/>
    <w:link w:val="Ttulo2"/>
    <w:uiPriority w:val="99"/>
    <w:locked/>
    <w:rsid w:val="00CC29AC"/>
    <w:rPr>
      <w:rFonts w:ascii="Arial Bold" w:eastAsia="SimSun" w:hAnsi="Arial Bold" w:cs="Arial Bold"/>
      <w:b/>
      <w:bCs/>
      <w:sz w:val="32"/>
      <w:szCs w:val="32"/>
      <w:lang w:eastAsia="zh-CN"/>
    </w:rPr>
  </w:style>
  <w:style w:type="paragraph" w:styleId="Corpodetexto2">
    <w:name w:val="Body Text 2"/>
    <w:basedOn w:val="Normal"/>
    <w:link w:val="Corpodetexto2Char"/>
    <w:autoRedefine/>
    <w:rsid w:val="00776C63"/>
    <w:pPr>
      <w:widowControl w:val="0"/>
      <w:suppressAutoHyphens/>
      <w:jc w:val="both"/>
    </w:pPr>
    <w:rPr>
      <w:rFonts w:ascii="Arial" w:eastAsia="Arial Unicode MS" w:hAnsi="Arial"/>
      <w:color w:val="0000FF"/>
      <w:sz w:val="18"/>
      <w:lang w:eastAsia="pt-BR"/>
    </w:rPr>
  </w:style>
  <w:style w:type="character" w:customStyle="1" w:styleId="Corpodetexto2Char">
    <w:name w:val="Corpo de texto 2 Char"/>
    <w:basedOn w:val="Fontepargpadro"/>
    <w:link w:val="Corpodetexto2"/>
    <w:rsid w:val="00776C63"/>
    <w:rPr>
      <w:rFonts w:ascii="Arial" w:eastAsia="Arial Unicode MS" w:hAnsi="Arial" w:cs="Times New Roman"/>
      <w:color w:val="0000FF"/>
      <w:sz w:val="18"/>
      <w:szCs w:val="24"/>
      <w:lang w:eastAsia="pt-BR"/>
    </w:rPr>
  </w:style>
  <w:style w:type="paragraph" w:styleId="Textodebalo">
    <w:name w:val="Balloon Text"/>
    <w:basedOn w:val="Normal"/>
    <w:link w:val="TextodebaloChar"/>
    <w:uiPriority w:val="99"/>
    <w:unhideWhenUsed/>
    <w:rsid w:val="00625899"/>
    <w:rPr>
      <w:rFonts w:ascii="Tahoma" w:hAnsi="Tahoma" w:cs="Tahoma"/>
      <w:sz w:val="16"/>
      <w:szCs w:val="16"/>
    </w:rPr>
  </w:style>
  <w:style w:type="character" w:customStyle="1" w:styleId="TextodebaloChar">
    <w:name w:val="Texto de balão Char"/>
    <w:basedOn w:val="Fontepargpadro"/>
    <w:link w:val="Textodebalo"/>
    <w:uiPriority w:val="99"/>
    <w:rsid w:val="00625899"/>
    <w:rPr>
      <w:rFonts w:ascii="Tahoma" w:eastAsia="SimSun" w:hAnsi="Tahoma" w:cs="Tahoma"/>
      <w:sz w:val="16"/>
      <w:szCs w:val="16"/>
      <w:lang w:eastAsia="zh-CN"/>
    </w:rPr>
  </w:style>
  <w:style w:type="paragraph" w:customStyle="1" w:styleId="RN-Ttulo">
    <w:name w:val="RN - Título"/>
    <w:basedOn w:val="Ttulo3"/>
    <w:qFormat/>
    <w:rsid w:val="004266F3"/>
    <w:pPr>
      <w:numPr>
        <w:ilvl w:val="0"/>
        <w:numId w:val="0"/>
      </w:numPr>
      <w:spacing w:after="120"/>
      <w:ind w:left="2041" w:hanging="1190"/>
    </w:pPr>
    <w:rPr>
      <w:rFonts w:eastAsia="Times New Roman" w:cs="Times New Roman"/>
      <w:b/>
      <w:i w:val="0"/>
      <w:sz w:val="24"/>
      <w:szCs w:val="20"/>
      <w:lang w:eastAsia="en-US"/>
    </w:rPr>
  </w:style>
  <w:style w:type="paragraph" w:customStyle="1" w:styleId="RN-Texto">
    <w:name w:val="RN - Texto"/>
    <w:basedOn w:val="Normal"/>
    <w:qFormat/>
    <w:rsid w:val="004266F3"/>
    <w:pPr>
      <w:tabs>
        <w:tab w:val="num" w:pos="851"/>
      </w:tabs>
      <w:ind w:left="2041" w:hanging="1190"/>
      <w:jc w:val="both"/>
    </w:pPr>
    <w:rPr>
      <w:rFonts w:ascii="Arial" w:eastAsia="Times New Roman" w:hAnsi="Arial" w:cs="Arial"/>
      <w:color w:val="000000"/>
      <w:sz w:val="20"/>
      <w:szCs w:val="20"/>
      <w:lang w:eastAsia="pt-BR"/>
    </w:rPr>
  </w:style>
  <w:style w:type="table" w:styleId="Tabelacomgrade">
    <w:name w:val="Table Grid"/>
    <w:basedOn w:val="Tabelanormal"/>
    <w:uiPriority w:val="59"/>
    <w:rsid w:val="00F52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Normal"/>
    <w:link w:val="ContedodatabelaChar"/>
    <w:rsid w:val="00647F13"/>
    <w:pPr>
      <w:widowControl w:val="0"/>
      <w:suppressLineNumbers/>
      <w:suppressAutoHyphens/>
      <w:spacing w:line="100" w:lineRule="atLeast"/>
    </w:pPr>
    <w:rPr>
      <w:rFonts w:ascii="Arial" w:eastAsia="Arial Unicode MS" w:hAnsi="Arial"/>
      <w:sz w:val="18"/>
      <w:lang w:eastAsia="pt-BR"/>
    </w:rPr>
  </w:style>
  <w:style w:type="character" w:customStyle="1" w:styleId="apple-converted-space">
    <w:name w:val="apple-converted-space"/>
    <w:basedOn w:val="Fontepargpadro"/>
    <w:rsid w:val="00647F13"/>
  </w:style>
  <w:style w:type="character" w:customStyle="1" w:styleId="ContedodatabelaChar">
    <w:name w:val="Conteúdo da tabela Char"/>
    <w:link w:val="Contedodatabela"/>
    <w:rsid w:val="00990F5D"/>
    <w:rPr>
      <w:rFonts w:ascii="Arial" w:eastAsia="Arial Unicode MS" w:hAnsi="Arial" w:cs="Times New Roman"/>
      <w:sz w:val="18"/>
      <w:szCs w:val="24"/>
      <w:lang w:eastAsia="pt-BR"/>
    </w:rPr>
  </w:style>
  <w:style w:type="paragraph" w:styleId="PargrafodaLista">
    <w:name w:val="List Paragraph"/>
    <w:basedOn w:val="Normal"/>
    <w:uiPriority w:val="34"/>
    <w:qFormat/>
    <w:rsid w:val="000D127E"/>
    <w:pPr>
      <w:ind w:left="720"/>
      <w:contextualSpacing/>
    </w:pPr>
  </w:style>
  <w:style w:type="paragraph" w:customStyle="1" w:styleId="TableContents">
    <w:name w:val="Table Contents"/>
    <w:basedOn w:val="Normal"/>
    <w:rsid w:val="00115EF3"/>
    <w:pPr>
      <w:widowControl w:val="0"/>
      <w:suppressLineNumbers/>
      <w:suppressAutoHyphens/>
      <w:autoSpaceDN w:val="0"/>
      <w:textAlignment w:val="baseline"/>
    </w:pPr>
    <w:rPr>
      <w:rFonts w:cs="Tahoma"/>
      <w:kern w:val="3"/>
      <w:lang w:bidi="hi-IN"/>
    </w:rPr>
  </w:style>
  <w:style w:type="paragraph" w:styleId="Reviso">
    <w:name w:val="Revision"/>
    <w:hidden/>
    <w:uiPriority w:val="99"/>
    <w:semiHidden/>
    <w:rsid w:val="00190505"/>
    <w:pPr>
      <w:spacing w:after="0" w:line="240" w:lineRule="auto"/>
    </w:pPr>
    <w:rPr>
      <w:rFonts w:ascii="Times New Roman" w:eastAsia="SimSun" w:hAnsi="Times New Roman" w:cs="Times New Roman"/>
      <w:sz w:val="24"/>
      <w:szCs w:val="24"/>
      <w:lang w:eastAsia="zh-CN"/>
    </w:rPr>
  </w:style>
  <w:style w:type="character" w:styleId="Refdecomentrio">
    <w:name w:val="annotation reference"/>
    <w:basedOn w:val="Fontepargpadro"/>
    <w:uiPriority w:val="99"/>
    <w:semiHidden/>
    <w:unhideWhenUsed/>
    <w:rsid w:val="00BC7726"/>
    <w:rPr>
      <w:sz w:val="16"/>
      <w:szCs w:val="16"/>
    </w:rPr>
  </w:style>
  <w:style w:type="paragraph" w:styleId="Textodecomentrio">
    <w:name w:val="annotation text"/>
    <w:basedOn w:val="Normal"/>
    <w:link w:val="TextodecomentrioChar"/>
    <w:uiPriority w:val="99"/>
    <w:semiHidden/>
    <w:unhideWhenUsed/>
    <w:rsid w:val="00BC7726"/>
    <w:rPr>
      <w:sz w:val="20"/>
      <w:szCs w:val="20"/>
    </w:rPr>
  </w:style>
  <w:style w:type="character" w:customStyle="1" w:styleId="TextodecomentrioChar">
    <w:name w:val="Texto de comentário Char"/>
    <w:basedOn w:val="Fontepargpadro"/>
    <w:link w:val="Textodecomentrio"/>
    <w:uiPriority w:val="99"/>
    <w:semiHidden/>
    <w:rsid w:val="00BC7726"/>
    <w:rPr>
      <w:rFonts w:ascii="Times New Roman" w:eastAsia="SimSun" w:hAnsi="Times New Roman" w:cs="Times New Roman"/>
      <w:sz w:val="20"/>
      <w:szCs w:val="20"/>
      <w:lang w:eastAsia="zh-CN"/>
    </w:rPr>
  </w:style>
  <w:style w:type="paragraph" w:styleId="Assuntodocomentrio">
    <w:name w:val="annotation subject"/>
    <w:basedOn w:val="Textodecomentrio"/>
    <w:next w:val="Textodecomentrio"/>
    <w:link w:val="AssuntodocomentrioChar"/>
    <w:uiPriority w:val="99"/>
    <w:semiHidden/>
    <w:unhideWhenUsed/>
    <w:rsid w:val="00F07814"/>
    <w:rPr>
      <w:b/>
      <w:bCs/>
    </w:rPr>
  </w:style>
  <w:style w:type="character" w:customStyle="1" w:styleId="AssuntodocomentrioChar">
    <w:name w:val="Assunto do comentário Char"/>
    <w:basedOn w:val="TextodecomentrioChar"/>
    <w:link w:val="Assuntodocomentrio"/>
    <w:uiPriority w:val="99"/>
    <w:semiHidden/>
    <w:rsid w:val="00F07814"/>
    <w:rPr>
      <w:rFonts w:ascii="Times New Roman" w:eastAsia="SimSu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19">
      <w:bodyDiv w:val="1"/>
      <w:marLeft w:val="0"/>
      <w:marRight w:val="0"/>
      <w:marTop w:val="0"/>
      <w:marBottom w:val="0"/>
      <w:divBdr>
        <w:top w:val="none" w:sz="0" w:space="0" w:color="auto"/>
        <w:left w:val="none" w:sz="0" w:space="0" w:color="auto"/>
        <w:bottom w:val="none" w:sz="0" w:space="0" w:color="auto"/>
        <w:right w:val="none" w:sz="0" w:space="0" w:color="auto"/>
      </w:divBdr>
    </w:div>
    <w:div w:id="744303636">
      <w:bodyDiv w:val="1"/>
      <w:marLeft w:val="0"/>
      <w:marRight w:val="0"/>
      <w:marTop w:val="0"/>
      <w:marBottom w:val="0"/>
      <w:divBdr>
        <w:top w:val="none" w:sz="0" w:space="0" w:color="auto"/>
        <w:left w:val="none" w:sz="0" w:space="0" w:color="auto"/>
        <w:bottom w:val="none" w:sz="0" w:space="0" w:color="auto"/>
        <w:right w:val="none" w:sz="0" w:space="0" w:color="auto"/>
      </w:divBdr>
    </w:div>
    <w:div w:id="1003043622">
      <w:bodyDiv w:val="1"/>
      <w:marLeft w:val="0"/>
      <w:marRight w:val="0"/>
      <w:marTop w:val="0"/>
      <w:marBottom w:val="0"/>
      <w:divBdr>
        <w:top w:val="none" w:sz="0" w:space="0" w:color="auto"/>
        <w:left w:val="none" w:sz="0" w:space="0" w:color="auto"/>
        <w:bottom w:val="none" w:sz="0" w:space="0" w:color="auto"/>
        <w:right w:val="none" w:sz="0" w:space="0" w:color="auto"/>
      </w:divBdr>
    </w:div>
    <w:div w:id="1405227904">
      <w:bodyDiv w:val="1"/>
      <w:marLeft w:val="0"/>
      <w:marRight w:val="0"/>
      <w:marTop w:val="0"/>
      <w:marBottom w:val="0"/>
      <w:divBdr>
        <w:top w:val="none" w:sz="0" w:space="0" w:color="auto"/>
        <w:left w:val="none" w:sz="0" w:space="0" w:color="auto"/>
        <w:bottom w:val="none" w:sz="0" w:space="0" w:color="auto"/>
        <w:right w:val="none" w:sz="0" w:space="0" w:color="auto"/>
      </w:divBdr>
    </w:div>
    <w:div w:id="191470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i.saude.gov.b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i.saude.gov.br/sei/exter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3172</TotalTime>
  <Pages>10</Pages>
  <Words>3277</Words>
  <Characters>17696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Araujo Manerich</dc:creator>
  <cp:lastModifiedBy>CTIS - MAIRA LOPES LIMA</cp:lastModifiedBy>
  <cp:revision>421</cp:revision>
  <cp:lastPrinted>2017-07-31T13:17:00Z</cp:lastPrinted>
  <dcterms:created xsi:type="dcterms:W3CDTF">2017-03-29T12:10:00Z</dcterms:created>
  <dcterms:modified xsi:type="dcterms:W3CDTF">2017-08-02T14:08:00Z</dcterms:modified>
</cp:coreProperties>
</file>