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n41kj4014w3" w:id="0"/>
      <w:bookmarkEnd w:id="0"/>
      <w:r w:rsidDel="00000000" w:rsidR="00000000" w:rsidRPr="00000000">
        <w:rPr>
          <w:rtl w:val="0"/>
        </w:rPr>
        <w:t xml:space="preserve">Le Socket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z6r748he3b" w:id="1"/>
      <w:bookmarkEnd w:id="1"/>
      <w:r w:rsidDel="00000000" w:rsidR="00000000" w:rsidRPr="00000000">
        <w:rPr>
          <w:rtl w:val="0"/>
        </w:rPr>
        <w:t xml:space="preserve">PROCESSI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processo NON è un programma in esecuzione. Il </w:t>
      </w:r>
      <w:r w:rsidDel="00000000" w:rsidR="00000000" w:rsidRPr="00000000">
        <w:rPr>
          <w:shd w:fill="d9ead3" w:val="clear"/>
          <w:rtl w:val="0"/>
        </w:rPr>
        <w:t xml:space="preserve">processo è un'astrazione che si occupa di eseguire i programmi</w:t>
      </w:r>
      <w:r w:rsidDel="00000000" w:rsidR="00000000" w:rsidRPr="00000000">
        <w:rPr>
          <w:rtl w:val="0"/>
        </w:rPr>
        <w:t xml:space="preserve"> (infatti non è che quando il programma finisce finisce anche il processo)</w:t>
      </w:r>
      <w:r w:rsidDel="00000000" w:rsidR="00000000" w:rsidRPr="00000000">
        <w:rPr>
          <w:shd w:fill="d9ead3" w:val="clear"/>
          <w:rtl w:val="0"/>
        </w:rPr>
        <w:t xml:space="preserve"> gestito dal SO</w:t>
      </w:r>
      <w:r w:rsidDel="00000000" w:rsidR="00000000" w:rsidRPr="00000000">
        <w:rPr>
          <w:rtl w:val="0"/>
        </w:rPr>
        <w:t xml:space="preserve">. Viene caricato in memoria e “attivato”. Contiene almeno un flusso di esecuzione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Uno stesso programma può dare origine a diversi processi: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Diversi utenti eseguono lo stesso programma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stesso programma viene eseguito più volte, anche contemporaneamente, dallo stesso utente</w:t>
      </w:r>
    </w:p>
    <w:p w:rsidR="00000000" w:rsidDel="00000000" w:rsidP="00000000" w:rsidRDefault="00000000" w:rsidRPr="00000000" w14:paraId="00000007">
      <w:pPr>
        <w:rPr>
          <w:shd w:fill="d9ead3" w:val="clear"/>
        </w:rPr>
      </w:pPr>
      <w:r w:rsidDel="00000000" w:rsidR="00000000" w:rsidRPr="00000000">
        <w:rPr>
          <w:rtl w:val="0"/>
        </w:rPr>
        <w:t xml:space="preserve">Processo comunica attraverso canali a loro volta identificati da porte -&gt; </w:t>
      </w:r>
      <w:r w:rsidDel="00000000" w:rsidR="00000000" w:rsidRPr="00000000">
        <w:rPr>
          <w:shd w:fill="d9ead3" w:val="clear"/>
          <w:rtl w:val="0"/>
        </w:rPr>
        <w:t xml:space="preserve">Processo identificato da IP - porta.</w:t>
      </w:r>
      <w:r w:rsidDel="00000000" w:rsidR="00000000" w:rsidRPr="00000000">
        <w:rPr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ndwd3jxmyaa" w:id="2"/>
      <w:bookmarkEnd w:id="2"/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09">
      <w:pPr>
        <w:rPr>
          <w:shd w:fill="d9ead3" w:val="clear"/>
        </w:rPr>
      </w:pPr>
      <w:r w:rsidDel="00000000" w:rsidR="00000000" w:rsidRPr="00000000">
        <w:rPr>
          <w:rtl w:val="0"/>
        </w:rPr>
        <w:t xml:space="preserve">La socket è un concetto astratto, serve a identificare (coppia host:porta) dei canali con certe caratteristiche. </w:t>
      </w:r>
      <w:r w:rsidDel="00000000" w:rsidR="00000000" w:rsidRPr="00000000">
        <w:rPr>
          <w:shd w:fill="d9ead3" w:val="clear"/>
          <w:rtl w:val="0"/>
        </w:rPr>
        <w:t xml:space="preserve">Funge da intermediario -&gt; permette di identificare un processo all’interno di una rete e mandare stream di byte usando TCP/IP.</w:t>
      </w:r>
    </w:p>
    <w:p w:rsidR="00000000" w:rsidDel="00000000" w:rsidP="00000000" w:rsidRDefault="00000000" w:rsidRPr="00000000" w14:paraId="0000000A">
      <w:pPr>
        <w:ind w:left="0" w:firstLine="0"/>
        <w:rPr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l’invio di stream bytes NON limita il tipo di messaggi da inviare.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PROCESSO che comunica con -&gt; SOCKET che si interfaccia con -&gt; TCP/IP</w:t>
      </w:r>
    </w:p>
    <w:p w:rsidR="00000000" w:rsidDel="00000000" w:rsidP="00000000" w:rsidRDefault="00000000" w:rsidRPr="00000000" w14:paraId="0000000C">
      <w:pPr>
        <w:pStyle w:val="Heading3"/>
        <w:rPr>
          <w:rFonts w:ascii="Comfortaa" w:cs="Comfortaa" w:eastAsia="Comfortaa" w:hAnsi="Comfortaa"/>
        </w:rPr>
      </w:pPr>
      <w:bookmarkStart w:colFirst="0" w:colLast="0" w:name="_jrpl8h8vbv9y" w:id="3"/>
      <w:bookmarkEnd w:id="3"/>
      <w:r w:rsidDel="00000000" w:rsidR="00000000" w:rsidRPr="00000000">
        <w:rPr>
          <w:color w:val="9900ff"/>
          <w:rtl w:val="0"/>
        </w:rPr>
        <w:t xml:space="preserve">ASPETTI CRITICI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ciclo di vita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Nelle socket l’identificazione delle risorse (</w:t>
      </w: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naming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) non è risolta, in quanto manca l’indirizzo dei componenti.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Comunicazione client-server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Distinguere client e server.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Non c’è proprio una sintassi o semantica in TCP/IP ma c’è nel protocollo.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trasparenza zero = l’applicazione (che siamo noi) deve occuparsi di tutto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IDENTIFICAZIONE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 sono </w:t>
      </w:r>
      <w:r w:rsidDel="00000000" w:rsidR="00000000" w:rsidRPr="00000000">
        <w:rPr>
          <w:rtl w:val="0"/>
        </w:rPr>
        <w:t xml:space="preserve">tante alternative: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costante, non si fa mai, è poco sicuro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Chiedere all’utente l’indirizzo (web browser)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Adottare un protocollo (DHCP)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0ye5r9qcp7h" w:id="4"/>
      <w:bookmarkEnd w:id="4"/>
      <w:r w:rsidDel="00000000" w:rsidR="00000000" w:rsidRPr="00000000">
        <w:rPr>
          <w:rtl w:val="0"/>
        </w:rPr>
        <w:t xml:space="preserve">COMUNICAZIONE VIA SOCKET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socket -&gt; è system call, funzione sospensiva (ferma la computazione per switchare in kernel mode, il programma nel frattempo va messo in wait).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La comunicazione avviene attraverso TCP/IP che decide quando e come inviare 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In caso ci sia una fork() di un processo P1 (che apre una socket S1), creando P2, entrambi posso leggere S1 ma solo in modo concorrente.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richiesta di creazione di una socket è fatta da un processo.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 e crea socket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= assegna un indirizzo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= rende la socket affidabile e raggiungibile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= accetta nuove connessioni, si viene a creare una nuova socket dedicata al client (non per accettare). Nel frattempo il server si sospende fino all’arrivo di una nuova connessione.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= si connette, il formato del protocollo è stabilito da TCP/IP in quanto non siamo ancora a livello applicazione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il processo diventerà un zombie verrà eliminato</w:t>
      </w:r>
    </w:p>
    <w:p w:rsidR="00000000" w:rsidDel="00000000" w:rsidP="00000000" w:rsidRDefault="00000000" w:rsidRPr="00000000" w14:paraId="00000023">
      <w:pPr>
        <w:rPr>
          <w:color w:val="9900ff"/>
        </w:rPr>
      </w:pPr>
      <w:r w:rsidDel="00000000" w:rsidR="00000000" w:rsidRPr="00000000">
        <w:rPr>
          <w:rtl w:val="0"/>
        </w:rPr>
        <w:t xml:space="preserve">Le socket sono sempre N+1.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Se ho 3 processi client collegati allora ci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saranno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4 socket aperte in quanto me ne serve almeno una per accettare nuove connessioni.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È possibile associare una porta nota ad un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E WRITE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Le chiamate READ/WRITE sono sospensive, bloccano il processo fino a quando il sistema operativo non ha completato l’operazione di lettura o scrittura.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Utilizzano un buffer. Per esempio la READ definisce un buffer per leggere N caratteri, ma potrebbe tornare avendone letti solo k&lt;N.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d9ead3" w:val="clear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emoria non infinita (buffer, leggo 1000 byte per volta), </w:t>
      </w:r>
      <w:r w:rsidDel="00000000" w:rsidR="00000000" w:rsidRPr="00000000">
        <w:rPr>
          <w:shd w:fill="d9ead3" w:val="clear"/>
          <w:rtl w:val="0"/>
        </w:rPr>
        <w:t xml:space="preserve">se il pezzo dello stream è troppo grande non riesco a leggerlo</w:t>
      </w:r>
      <w:r w:rsidDel="00000000" w:rsidR="00000000" w:rsidRPr="00000000">
        <w:rPr>
          <w:rtl w:val="0"/>
        </w:rPr>
        <w:t xml:space="preserve">. Come faccio a sapere quando finiscono i dati, è importante saperlo perché la socket è bloccante, allora blocco la cpu in kernel mode, devo sapere quando finisco. </w:t>
      </w:r>
      <w:r w:rsidDel="00000000" w:rsidR="00000000" w:rsidRPr="00000000">
        <w:rPr>
          <w:shd w:fill="d9ead3" w:val="clear"/>
          <w:rtl w:val="0"/>
        </w:rPr>
        <w:t xml:space="preserve">Poi devo fare un CICLO DI LETTURA per leggere tutti i dati che mi sono stati mandati.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eseguo  WRITE = SOLO con un ciclo di istruzioni (non con una sola istruzione).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Come faccio a sapere quando finiscono i dati, è importante saperlo perché la socket è bloccante, allora blocco la cpu in kernel mode, devo sapere quando finisco. Uso i cicli di lettura.</w:t>
      </w:r>
    </w:p>
    <w:p w:rsidR="00000000" w:rsidDel="00000000" w:rsidP="00000000" w:rsidRDefault="00000000" w:rsidRPr="00000000" w14:paraId="0000002B">
      <w:pPr>
        <w:ind w:left="0" w:firstLine="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semplificazione del buffer se si usano dei msg a lunghezza fissa.</w:t>
      </w:r>
    </w:p>
    <w:p w:rsidR="00000000" w:rsidDel="00000000" w:rsidP="00000000" w:rsidRDefault="00000000" w:rsidRPr="00000000" w14:paraId="0000002C">
      <w:pPr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PROBLEMI</w:t>
      </w:r>
      <w:r w:rsidDel="00000000" w:rsidR="00000000" w:rsidRPr="00000000">
        <w:rPr>
          <w:rtl w:val="0"/>
        </w:rPr>
        <w:t xml:space="preserve">: Come faccio a sapere se il server mi invierà altri dati, devo continuare a stare in ascolto (non va bene).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wdzy2w552bqz" w:id="5"/>
      <w:bookmarkEnd w:id="5"/>
      <w:r w:rsidDel="00000000" w:rsidR="00000000" w:rsidRPr="00000000">
        <w:rPr>
          <w:rtl w:val="0"/>
        </w:rPr>
        <w:t xml:space="preserve">Architetture Dei Server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server possono essere </w:t>
      </w:r>
      <w:r w:rsidDel="00000000" w:rsidR="00000000" w:rsidRPr="00000000">
        <w:rPr>
          <w:u w:val="single"/>
          <w:rtl w:val="0"/>
        </w:rPr>
        <w:t xml:space="preserve">iterativi</w:t>
      </w:r>
      <w:r w:rsidDel="00000000" w:rsidR="00000000" w:rsidRPr="00000000">
        <w:rPr>
          <w:rtl w:val="0"/>
        </w:rPr>
        <w:t xml:space="preserve"> -&gt; soddisfano una richiesta alla volta, non usa la distribuzione, però è semplice da implementare.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22935w61yvg" w:id="6"/>
      <w:bookmarkEnd w:id="6"/>
      <w:r w:rsidDel="00000000" w:rsidR="00000000" w:rsidRPr="00000000">
        <w:rPr>
          <w:rtl w:val="0"/>
        </w:rPr>
        <w:t xml:space="preserve">CONCORRENTI PROCESSO SINGOLO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Singolo processo. Avere più connessioni in contemporanea, però la WRITE/READ sono bloccanti quindi fanno perdere tempo.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legge il canale SSE è pronto per essere letto, non blocca READ/WRITE, dice solo quando leggere il canale. </w:t>
      </w:r>
    </w:p>
    <w:p w:rsidR="00000000" w:rsidDel="00000000" w:rsidP="00000000" w:rsidRDefault="00000000" w:rsidRPr="00000000" w14:paraId="00000031">
      <w:pPr>
        <w:rPr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La select() permette di usare più canali di comunicazione. Serve quindi per effettuare operazioni non bloccanti.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In Java esistono i </w:t>
      </w:r>
      <w:r w:rsidDel="00000000" w:rsidR="00000000" w:rsidRPr="00000000">
        <w:rPr>
          <w:b w:val="1"/>
          <w:rtl w:val="0"/>
        </w:rPr>
        <w:t xml:space="preserve">channel</w:t>
      </w:r>
      <w:r w:rsidDel="00000000" w:rsidR="00000000" w:rsidRPr="00000000">
        <w:rPr>
          <w:rtl w:val="0"/>
        </w:rPr>
        <w:t xml:space="preserve">. Servono per le socket (non le sostituiscono). Possono essere </w:t>
      </w:r>
      <w:r w:rsidDel="00000000" w:rsidR="00000000" w:rsidRPr="00000000">
        <w:rPr>
          <w:rtl w:val="0"/>
        </w:rPr>
        <w:t xml:space="preserve">bloccanti</w:t>
      </w:r>
      <w:r w:rsidDel="00000000" w:rsidR="00000000" w:rsidRPr="00000000">
        <w:rPr>
          <w:rtl w:val="0"/>
        </w:rPr>
        <w:t xml:space="preserve"> (non hanno senso) o non bloccanti (non mette il canale in sleep e l’operazione restituisce subito). I canali non bloccanti si possono usare con i selector di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jjqayrrv5aim" w:id="7"/>
      <w:bookmarkEnd w:id="7"/>
      <w:r w:rsidDel="00000000" w:rsidR="00000000" w:rsidRPr="00000000">
        <w:rPr>
          <w:rtl w:val="0"/>
        </w:rPr>
        <w:t xml:space="preserve">CONCORRENTI MULTI-PROCESSO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Creano server dedicati. Faccio la fork() dei processi, creandone di nuovi (slave) che non condividono più la memoria, ereditano i canali di comunicazione ed eseguono lo stesso codice.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Il codice deve prevedere quindi che: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il padre chiuda la socket per la conversazione con il client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before="0" w:beforeAutospacing="0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Il figlio chiuda la socket per l’accettazione di nuove connessioni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Quindi ogni figlio gestisce un client. Questo è un server iterativo, in quanto ho fatto tutto in una singola iterazione.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 faccio una fork e mi dimentico di chiudere un canale potrei avere un problema di concorrenza (più processi READ/WRITE su una stessa socket).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Nel multi-thread e multi-processo ogni processo gestisce una socket, quindi è semplice da implementare. Nei singoli-processo è molto più complicato.</w:t>
      </w:r>
    </w:p>
    <w:p w:rsidR="00000000" w:rsidDel="00000000" w:rsidP="00000000" w:rsidRDefault="00000000" w:rsidRPr="00000000" w14:paraId="0000003E">
      <w:pPr>
        <w:pStyle w:val="Heading3"/>
        <w:rPr>
          <w:rFonts w:ascii="Comfortaa" w:cs="Comfortaa" w:eastAsia="Comfortaa" w:hAnsi="Comfortaa"/>
          <w:shd w:fill="d9ead3" w:val="clear"/>
        </w:rPr>
      </w:pPr>
      <w:bookmarkStart w:colFirst="0" w:colLast="0" w:name="_mxkgxbm4thyd" w:id="8"/>
      <w:bookmarkEnd w:id="8"/>
      <w:r w:rsidDel="00000000" w:rsidR="00000000" w:rsidRPr="00000000">
        <w:rPr>
          <w:rtl w:val="0"/>
        </w:rPr>
        <w:t xml:space="preserve">CONFRONTO TRA MODELLI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Server mono-processo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stessa memoria condivisa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devo leggere/scrivere in un contesto cooperativo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Server multi-processo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applicazioni di sola lettura/contesto cooperativo ma che non modifica lo stato dei server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oppure contesto autonomo in spazio di lavoro autonomo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yzj7hf9rpzw6" w:id="9"/>
      <w:bookmarkEnd w:id="9"/>
      <w:r w:rsidDel="00000000" w:rsidR="00000000" w:rsidRPr="00000000">
        <w:rPr>
          <w:rtl w:val="0"/>
        </w:rPr>
        <w:t xml:space="preserve">CONCORRENTI MULTI-THREAD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Un multi thread è molto efficiente quando non ci sono risorse condivise da gestire.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Creano thread dedicati. Usano i thread per </w:t>
      </w:r>
      <w:r w:rsidDel="00000000" w:rsidR="00000000" w:rsidRPr="00000000">
        <w:rPr>
          <w:rtl w:val="0"/>
        </w:rPr>
        <w:t xml:space="preserve">creare</w:t>
      </w:r>
      <w:r w:rsidDel="00000000" w:rsidR="00000000" w:rsidRPr="00000000">
        <w:rPr>
          <w:rtl w:val="0"/>
        </w:rPr>
        <w:t xml:space="preserve"> dei processi slave. Però se condividono tutti i processi, condividono anche la memoria. Sono sistemi concorrenti ma non distribuiti.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 vediamo meglio 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3. Concorrenza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8jz814lyyryg" w:id="10"/>
      <w:bookmarkEnd w:id="10"/>
      <w:r w:rsidDel="00000000" w:rsidR="00000000" w:rsidRPr="00000000">
        <w:rPr>
          <w:rtl w:val="0"/>
        </w:rPr>
        <w:t xml:space="preserve">LE SOCKET IN 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java.net.Socket</w:t>
      </w:r>
      <w:r w:rsidDel="00000000" w:rsidR="00000000" w:rsidRPr="00000000">
        <w:rPr>
          <w:rtl w:val="0"/>
        </w:rPr>
        <w:t xml:space="preserve"> usato per stabilire connessione con un server</w:t>
        <w:br w:type="textWrapping"/>
      </w:r>
      <w:r w:rsidDel="00000000" w:rsidR="00000000" w:rsidRPr="00000000">
        <w:rPr>
          <w:b w:val="1"/>
          <w:rtl w:val="0"/>
        </w:rPr>
        <w:t xml:space="preserve">java.net.ServerSocket</w:t>
      </w:r>
      <w:r w:rsidDel="00000000" w:rsidR="00000000" w:rsidRPr="00000000">
        <w:rPr>
          <w:rtl w:val="0"/>
        </w:rPr>
        <w:t xml:space="preserve"> è una socket lato server, si usa per accettare le richieste di connessione dai clienti.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connect(SocketAddress, timeout)</w:t>
      </w:r>
      <w:r w:rsidDel="00000000" w:rsidR="00000000" w:rsidRPr="00000000">
        <w:rPr>
          <w:rtl w:val="0"/>
        </w:rPr>
        <w:t xml:space="preserve">: connette il socket al server, con uno specifico valore di timeout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InputStream getInputStream()</w:t>
      </w:r>
      <w:r w:rsidDel="00000000" w:rsidR="00000000" w:rsidRPr="00000000">
        <w:rPr>
          <w:rtl w:val="0"/>
        </w:rPr>
        <w:t xml:space="preserve">: restituisce lo stream di input legato al socket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OutputStream getOutputStream()</w:t>
      </w:r>
      <w:r w:rsidDel="00000000" w:rsidR="00000000" w:rsidRPr="00000000">
        <w:rPr>
          <w:rtl w:val="0"/>
        </w:rPr>
        <w:t xml:space="preserve">: restituisce l’output stream legato al socket per scrivere bytes.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2"/>
        <w:szCs w:val="22"/>
        <w:lang w:val="it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omfortaa" w:cs="Comfortaa" w:eastAsia="Comfortaa" w:hAnsi="Comfortaa"/>
      <w:b w:val="1"/>
      <w:color w:val="4a86e8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2/d/1Dv-DqA02cVfUGtLH7rYivmhqdnT_TVJfEaHJA7uzot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