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4033" w14:textId="77777777" w:rsidR="0066746C" w:rsidRDefault="00000000">
      <w:pPr>
        <w:jc w:val="center"/>
      </w:pPr>
      <w:r>
        <w:rPr>
          <w:noProof/>
        </w:rPr>
        <w:drawing>
          <wp:inline distT="0" distB="0" distL="0" distR="0" wp14:anchorId="03798DFB" wp14:editId="69489618">
            <wp:extent cx="2011680" cy="20248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itic-paris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2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C2A4" w14:textId="77777777" w:rsidR="0066746C" w:rsidRDefault="0066746C"/>
    <w:p w14:paraId="1BA2C674" w14:textId="77777777" w:rsidR="0066746C" w:rsidRDefault="00000000">
      <w:pPr>
        <w:jc w:val="center"/>
      </w:pPr>
      <w:r>
        <w:rPr>
          <w:b/>
          <w:color w:val="111111"/>
          <w:sz w:val="68"/>
        </w:rPr>
        <w:t>ITIC FIVE CUP</w:t>
      </w:r>
    </w:p>
    <w:p w14:paraId="4EA3FE72" w14:textId="77777777" w:rsidR="0066746C" w:rsidRDefault="00000000">
      <w:pPr>
        <w:jc w:val="center"/>
      </w:pPr>
      <w:r>
        <w:rPr>
          <w:b/>
          <w:color w:val="8C6B2F"/>
          <w:sz w:val="28"/>
        </w:rPr>
        <w:t>CAHIER DES CHARGES &amp; DOSSIER DE CONCEPTION</w:t>
      </w:r>
    </w:p>
    <w:p w14:paraId="04653EFF" w14:textId="77777777" w:rsidR="0066746C" w:rsidRDefault="00000000">
      <w:pPr>
        <w:jc w:val="center"/>
      </w:pPr>
      <w:r>
        <w:rPr>
          <w:sz w:val="24"/>
        </w:rPr>
        <w:t>Application mobile-first de préinscription au tournoi de football à 5</w:t>
      </w:r>
      <w:r>
        <w:rPr>
          <w:sz w:val="24"/>
        </w:rPr>
        <w:br/>
        <w:t>BTS 1re année contre BTS 2e année — BDE ITIC Paris</w:t>
      </w:r>
    </w:p>
    <w:p w14:paraId="3B2E7F79" w14:textId="77777777" w:rsidR="0066746C" w:rsidRDefault="0066746C"/>
    <w:p w14:paraId="01DD1FB3" w14:textId="77777777" w:rsidR="006674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B3149A" wp14:editId="112A116B">
            <wp:extent cx="5669280" cy="5932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quette-visuelle-itic-five-c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C83B" w14:textId="77777777" w:rsidR="0066746C" w:rsidRDefault="00000000">
      <w:pPr>
        <w:jc w:val="center"/>
      </w:pPr>
      <w:r>
        <w:rPr>
          <w:i/>
          <w:color w:val="646464"/>
          <w:sz w:val="18"/>
        </w:rPr>
        <w:t>Version de cadrage — octobre 2026</w:t>
      </w:r>
    </w:p>
    <w:p w14:paraId="2DAF4DBD" w14:textId="77777777" w:rsidR="0066746C" w:rsidRDefault="00000000">
      <w:r>
        <w:br w:type="page"/>
      </w:r>
    </w:p>
    <w:p w14:paraId="39460F05" w14:textId="77777777" w:rsidR="0066746C" w:rsidRDefault="00000000">
      <w:pPr>
        <w:pStyle w:val="Titre1"/>
      </w:pPr>
      <w:r>
        <w:lastRenderedPageBreak/>
        <w:t>1. Résumé du projet</w:t>
      </w:r>
    </w:p>
    <w:p w14:paraId="4FBB17F8" w14:textId="77777777" w:rsidR="0066746C" w:rsidRDefault="00000000">
      <w:r>
        <w:t>ITIC Five Cup est un mini-site web accessible par QR code, conçu pour recueillir rapidement les préinscriptions des étudiants de BTS 1 et BTS 2 à un tournoi de football à 5 organisé par le BDE d’ITIC Paris.</w:t>
      </w:r>
    </w:p>
    <w:p w14:paraId="5793672C" w14:textId="77777777" w:rsidR="0066746C" w:rsidRDefault="00000000">
      <w:r>
        <w:t>L’expérience doit être extrêmement simple : pas d’application à télécharger, pas de compte étudiant, un parcours court et des informations claires. Les inscriptions doivent permettre de mesurer l’intérêt avant que le BDE réserve les terrains.</w:t>
      </w:r>
    </w:p>
    <w:p w14:paraId="4CE9FA45" w14:textId="77777777" w:rsidR="0066746C" w:rsidRDefault="00000000">
      <w:pPr>
        <w:pStyle w:val="Titre2"/>
      </w:pPr>
      <w:r>
        <w:t>Objectifs</w:t>
      </w:r>
    </w:p>
    <w:p w14:paraId="47330980" w14:textId="77777777" w:rsidR="0066746C" w:rsidRDefault="00000000">
      <w:pPr>
        <w:pStyle w:val="Listepuces"/>
      </w:pPr>
      <w:r>
        <w:t>Mesurer le nombre d’étudiants intéressés avant d’engager le budget du BDE.</w:t>
      </w:r>
    </w:p>
    <w:p w14:paraId="0C004493" w14:textId="77777777" w:rsidR="0066746C" w:rsidRDefault="00000000">
      <w:pPr>
        <w:pStyle w:val="Listepuces"/>
      </w:pPr>
      <w:r>
        <w:t>Permettre trois modes de participation : inscription solo, rejoindre une équipe, créer une équipe.</w:t>
      </w:r>
    </w:p>
    <w:p w14:paraId="0153836A" w14:textId="77777777" w:rsidR="0066746C" w:rsidRDefault="00000000">
      <w:pPr>
        <w:pStyle w:val="Listepuces"/>
      </w:pPr>
      <w:r>
        <w:t>Éviter que les étudiants aient à saisir les noms de tous leurs coéquipiers.</w:t>
      </w:r>
    </w:p>
    <w:p w14:paraId="7BE51BF9" w14:textId="77777777" w:rsidR="0066746C" w:rsidRDefault="00000000">
      <w:pPr>
        <w:pStyle w:val="Listepuces"/>
      </w:pPr>
      <w:r>
        <w:t>Permettre au BDE de suivre les effectifs BTS 1 / BTS 2 et d’affecter les étudiants solos.</w:t>
      </w:r>
    </w:p>
    <w:p w14:paraId="1F6F0E94" w14:textId="77777777" w:rsidR="0066746C" w:rsidRDefault="00000000">
      <w:pPr>
        <w:pStyle w:val="Listepuces"/>
      </w:pPr>
      <w:r>
        <w:t>Préparer une base fiable pour organiser le tournoi ultérieurement, sans figer dès maintenant les dates ou le format sportif.</w:t>
      </w:r>
    </w:p>
    <w:p w14:paraId="028F112C" w14:textId="77777777" w:rsidR="0066746C" w:rsidRDefault="00000000">
      <w:pPr>
        <w:pStyle w:val="Titre1"/>
      </w:pPr>
      <w:r>
        <w:t>2. Principes UX non négociables</w:t>
      </w:r>
    </w:p>
    <w:p w14:paraId="45926A73" w14:textId="77777777" w:rsidR="0066746C" w:rsidRDefault="00000000">
      <w:pPr>
        <w:pStyle w:val="Listepuces"/>
      </w:pPr>
      <w:r>
        <w:t>Mobile-first : conçu d’abord pour un étudiant qui scanne un QR code avec son téléphone.</w:t>
      </w:r>
    </w:p>
    <w:p w14:paraId="1D0A90BA" w14:textId="77777777" w:rsidR="0066746C" w:rsidRDefault="00000000">
      <w:pPr>
        <w:pStyle w:val="Listepuces"/>
      </w:pPr>
      <w:r>
        <w:t>Sans compte côté étudiant. Un compte est obligatoire uniquement pour l’administration du BDE.</w:t>
      </w:r>
    </w:p>
    <w:p w14:paraId="395EFCF9" w14:textId="77777777" w:rsidR="0066746C" w:rsidRDefault="00000000">
      <w:pPr>
        <w:pStyle w:val="Listepuces"/>
      </w:pPr>
      <w:r>
        <w:t>Moins d’une minute pour une inscription standard.</w:t>
      </w:r>
    </w:p>
    <w:p w14:paraId="0C1BA84A" w14:textId="77777777" w:rsidR="0066746C" w:rsidRDefault="00000000">
      <w:pPr>
        <w:pStyle w:val="Listepuces"/>
      </w:pPr>
      <w:r>
        <w:t>Un seul formulaire par étudiant ; les coéquipiers s’inscrivent individuellement.</w:t>
      </w:r>
    </w:p>
    <w:p w14:paraId="1C13CB78" w14:textId="77777777" w:rsidR="0066746C" w:rsidRDefault="00000000">
      <w:pPr>
        <w:pStyle w:val="Listepuces"/>
      </w:pPr>
      <w:r>
        <w:t>Le capitaine crée une équipe et partage un lien ou un code d’invitation.</w:t>
      </w:r>
    </w:p>
    <w:p w14:paraId="3E7170FE" w14:textId="77777777" w:rsidR="0066746C" w:rsidRDefault="00000000">
      <w:pPr>
        <w:pStyle w:val="Listepuces"/>
      </w:pPr>
      <w:r>
        <w:t>Les étudiants solos sont placés dans une file « À affecter par le BDE ».</w:t>
      </w:r>
    </w:p>
    <w:p w14:paraId="2108952B" w14:textId="77777777" w:rsidR="0066746C" w:rsidRDefault="00000000">
      <w:pPr>
        <w:pStyle w:val="Listepuces"/>
      </w:pPr>
      <w:r>
        <w:t>La préinscription n’est pas une confirmation de date, de terrain ou de participation définitive.</w:t>
      </w:r>
    </w:p>
    <w:p w14:paraId="614F64BE" w14:textId="77777777" w:rsidR="0066746C" w:rsidRDefault="00000000">
      <w:pPr>
        <w:pStyle w:val="Listepuces"/>
      </w:pPr>
      <w:r>
        <w:t>Pas de paiement en ligne pour la première version.</w:t>
      </w:r>
    </w:p>
    <w:p w14:paraId="3DD8A9DC" w14:textId="77777777" w:rsidR="0066746C" w:rsidRDefault="00000000">
      <w:pPr>
        <w:pStyle w:val="Titre1"/>
      </w:pPr>
      <w:r>
        <w:t>3. Direction artistique et identité</w:t>
      </w:r>
    </w:p>
    <w:p w14:paraId="3BF938C9" w14:textId="77777777" w:rsidR="0066746C" w:rsidRDefault="00000000">
      <w:r>
        <w:t>Le logo officiel ITIC Paris fourni par le commanditaire doit être utilisé tel quel. Il ne faut ni le redessiner ni demander à un générateur d’en recréer une variante.</w:t>
      </w:r>
    </w:p>
    <w:p w14:paraId="63044505" w14:textId="77777777" w:rsidR="0066746C" w:rsidRDefault="00000000">
      <w:pPr>
        <w:pStyle w:val="Titre2"/>
      </w:pPr>
      <w:r>
        <w:t>Palette et style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6746C" w14:paraId="459DEA02" w14:textId="77777777" w:rsidTr="00667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80808"/>
          </w:tcPr>
          <w:p w14:paraId="35D8AE07" w14:textId="77777777" w:rsidR="0066746C" w:rsidRDefault="00000000">
            <w:r>
              <w:rPr>
                <w:color w:val="FFFFFF"/>
              </w:rPr>
              <w:t>Noir profond</w:t>
            </w:r>
            <w:r>
              <w:rPr>
                <w:color w:val="FFFFFF"/>
              </w:rPr>
              <w:br/>
              <w:t>#080808</w:t>
            </w:r>
          </w:p>
        </w:tc>
        <w:tc>
          <w:tcPr>
            <w:tcW w:w="3360" w:type="dxa"/>
            <w:shd w:val="clear" w:color="auto" w:fill="C5A15A"/>
          </w:tcPr>
          <w:p w14:paraId="54991AE2" w14:textId="77777777" w:rsidR="006674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Or ITIC</w:t>
            </w:r>
            <w:r>
              <w:rPr>
                <w:color w:val="FFFFFF"/>
              </w:rPr>
              <w:br/>
              <w:t>#C5A15A</w:t>
            </w:r>
          </w:p>
        </w:tc>
        <w:tc>
          <w:tcPr>
            <w:tcW w:w="3360" w:type="dxa"/>
            <w:shd w:val="clear" w:color="auto" w:fill="F5F3EF"/>
          </w:tcPr>
          <w:p w14:paraId="10A92FDD" w14:textId="77777777" w:rsidR="006674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41414"/>
              </w:rPr>
              <w:t>Blanc cassé</w:t>
            </w:r>
            <w:r>
              <w:rPr>
                <w:color w:val="141414"/>
              </w:rPr>
              <w:br/>
              <w:t>#F5F3EF</w:t>
            </w:r>
          </w:p>
        </w:tc>
      </w:tr>
    </w:tbl>
    <w:p w14:paraId="56271575" w14:textId="77777777" w:rsidR="0066746C" w:rsidRDefault="00000000">
      <w:r>
        <w:t>Direction : campagne sportive premium, affiche éditoriale, joueurs en action, éclairage de stade, photographie contrastée, maillots noirs et blancs, typographie sportive compacte et lisible. L’or est l’accent institutionnel ; un accent jaune vif peut être utilisé avec parcimonie pour les actions principales.</w:t>
      </w:r>
    </w:p>
    <w:p w14:paraId="346F1554" w14:textId="77777777" w:rsidR="0066746C" w:rsidRDefault="00000000">
      <w:r>
        <w:t>À éviter : look SaaS générique, trop de cartes identiques, dégradés criards, effets glassmorphism, icônes décoratives excessives, photos de stock souriantes sans rapport avec le football.</w:t>
      </w:r>
    </w:p>
    <w:p w14:paraId="2491F99B" w14:textId="77777777" w:rsidR="0066746C" w:rsidRDefault="00000000">
      <w:pPr>
        <w:pStyle w:val="Titre2"/>
      </w:pPr>
      <w:r>
        <w:t>Fichiers de référence</w:t>
      </w:r>
    </w:p>
    <w:p w14:paraId="0F216ABB" w14:textId="77777777" w:rsidR="0066746C" w:rsidRDefault="00000000">
      <w:pPr>
        <w:pStyle w:val="Listepuces"/>
      </w:pPr>
      <w:r>
        <w:t>assets/logo-itic-paris.jpg — logo officiel transmis par ITIC.</w:t>
      </w:r>
    </w:p>
    <w:p w14:paraId="10083CFC" w14:textId="77777777" w:rsidR="0066746C" w:rsidRDefault="00000000">
      <w:pPr>
        <w:pStyle w:val="Listepuces"/>
      </w:pPr>
      <w:r>
        <w:t>assets/maquette-visuelle-itic-five-cup.png — direction artistique et proposition de parcours visuel générées pour cadrage. À utiliser comme référence, pas comme interface à reproduire pixel par pixel.</w:t>
      </w:r>
    </w:p>
    <w:p w14:paraId="27185A1A" w14:textId="77777777" w:rsidR="0066746C" w:rsidRDefault="00000000">
      <w:pPr>
        <w:pStyle w:val="Titre1"/>
      </w:pPr>
      <w:r>
        <w:lastRenderedPageBreak/>
        <w:t>4. Publics et rôles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6746C" w14:paraId="3B606E1E" w14:textId="77777777" w:rsidTr="00667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C456704" w14:textId="77777777" w:rsidR="0066746C" w:rsidRDefault="00000000">
            <w:r>
              <w:t>Rôle</w:t>
            </w:r>
          </w:p>
        </w:tc>
        <w:tc>
          <w:tcPr>
            <w:tcW w:w="3360" w:type="dxa"/>
          </w:tcPr>
          <w:p w14:paraId="3D8E00E9" w14:textId="77777777" w:rsidR="006674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Droits</w:t>
            </w:r>
          </w:p>
        </w:tc>
        <w:tc>
          <w:tcPr>
            <w:tcW w:w="3360" w:type="dxa"/>
          </w:tcPr>
          <w:p w14:paraId="0BC5B93F" w14:textId="77777777" w:rsidR="006674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Contraintes</w:t>
            </w:r>
          </w:p>
        </w:tc>
      </w:tr>
      <w:tr w:rsidR="0066746C" w14:paraId="1C207794" w14:textId="77777777" w:rsidTr="00667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D6D52A1" w14:textId="77777777" w:rsidR="0066746C" w:rsidRDefault="00000000">
            <w:r>
              <w:t>Étudiant</w:t>
            </w:r>
          </w:p>
        </w:tc>
        <w:tc>
          <w:tcPr>
            <w:tcW w:w="3360" w:type="dxa"/>
          </w:tcPr>
          <w:p w14:paraId="6607F39B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Préinscription solo, rejoindre ou créer une équipe</w:t>
            </w:r>
          </w:p>
        </w:tc>
        <w:tc>
          <w:tcPr>
            <w:tcW w:w="3360" w:type="dxa"/>
          </w:tcPr>
          <w:p w14:paraId="5A196ABB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 de compte ; données privées non publiques</w:t>
            </w:r>
          </w:p>
        </w:tc>
      </w:tr>
      <w:tr w:rsidR="0066746C" w14:paraId="52AF9BCC" w14:textId="77777777" w:rsidTr="006674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49834F8" w14:textId="77777777" w:rsidR="0066746C" w:rsidRDefault="00000000">
            <w:r>
              <w:t>Capitaine</w:t>
            </w:r>
          </w:p>
        </w:tc>
        <w:tc>
          <w:tcPr>
            <w:tcW w:w="3360" w:type="dxa"/>
          </w:tcPr>
          <w:p w14:paraId="7E34DD84" w14:textId="77777777" w:rsidR="006674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Créer une équipe, partager le lien/code</w:t>
            </w:r>
          </w:p>
        </w:tc>
        <w:tc>
          <w:tcPr>
            <w:tcW w:w="3360" w:type="dxa"/>
          </w:tcPr>
          <w:p w14:paraId="4D22FF79" w14:textId="77777777" w:rsidR="006674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 de saisie groupée des coéquipiers ; inscription individuelle</w:t>
            </w:r>
          </w:p>
        </w:tc>
      </w:tr>
      <w:tr w:rsidR="0066746C" w14:paraId="20F7607D" w14:textId="77777777" w:rsidTr="00667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F8CEF5" w14:textId="77777777" w:rsidR="0066746C" w:rsidRDefault="00000000">
            <w:r>
              <w:t>BDE / administrateur</w:t>
            </w:r>
          </w:p>
        </w:tc>
        <w:tc>
          <w:tcPr>
            <w:tcW w:w="3360" w:type="dxa"/>
          </w:tcPr>
          <w:p w14:paraId="25284B6C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Voir et gérer inscriptions, équipes, paramètres, exports</w:t>
            </w:r>
          </w:p>
        </w:tc>
        <w:tc>
          <w:tcPr>
            <w:tcW w:w="3360" w:type="dxa"/>
          </w:tcPr>
          <w:p w14:paraId="15E22D7A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Connexion sécurisée et autorisations côté serveur</w:t>
            </w:r>
          </w:p>
        </w:tc>
      </w:tr>
    </w:tbl>
    <w:p w14:paraId="4D3D539B" w14:textId="77777777" w:rsidR="0066746C" w:rsidRDefault="00000000">
      <w:pPr>
        <w:pStyle w:val="Titre1"/>
      </w:pPr>
      <w:r>
        <w:t>5. Parcours utilisateur détaillés</w:t>
      </w:r>
    </w:p>
    <w:p w14:paraId="44BD43FD" w14:textId="77777777" w:rsidR="0066746C" w:rsidRDefault="00000000">
      <w:pPr>
        <w:pStyle w:val="Titre2"/>
      </w:pPr>
      <w:r>
        <w:t>A. Page d’accueil</w:t>
      </w:r>
    </w:p>
    <w:p w14:paraId="2BE62338" w14:textId="77777777" w:rsidR="0066746C" w:rsidRDefault="00000000">
      <w:pPr>
        <w:pStyle w:val="Listepuces"/>
      </w:pPr>
      <w:r>
        <w:t>Logo ITIC Paris.</w:t>
      </w:r>
    </w:p>
    <w:p w14:paraId="36E1DACF" w14:textId="77777777" w:rsidR="0066746C" w:rsidRDefault="00000000">
      <w:pPr>
        <w:pStyle w:val="Listepuces"/>
      </w:pPr>
      <w:r>
        <w:t>Titre « ITIC FIVE CUP » et accroche « BTS 1 vs BTS 2 ».</w:t>
      </w:r>
    </w:p>
    <w:p w14:paraId="11940B46" w14:textId="77777777" w:rsidR="0066746C" w:rsidRDefault="00000000">
      <w:pPr>
        <w:pStyle w:val="Listepuces"/>
      </w:pPr>
      <w:r>
        <w:t>Signature : « Deux promotions. Un seul trophée. »</w:t>
      </w:r>
    </w:p>
    <w:p w14:paraId="77812842" w14:textId="77777777" w:rsidR="0066746C" w:rsidRDefault="00000000">
      <w:pPr>
        <w:pStyle w:val="Listepuces"/>
      </w:pPr>
      <w:r>
        <w:t>Visuel sportif principal de qualité affiche.</w:t>
      </w:r>
    </w:p>
    <w:p w14:paraId="30F27625" w14:textId="77777777" w:rsidR="0066746C" w:rsidRDefault="00000000">
      <w:pPr>
        <w:pStyle w:val="Listepuces"/>
      </w:pPr>
      <w:r>
        <w:t>CTA principal « Je m’inscris ».</w:t>
      </w:r>
    </w:p>
    <w:p w14:paraId="60AB412E" w14:textId="77777777" w:rsidR="0066746C" w:rsidRDefault="00000000">
      <w:pPr>
        <w:pStyle w:val="Listepuces"/>
      </w:pPr>
      <w:r>
        <w:t>Mention « Inscription gratuite — sans compte ».</w:t>
      </w:r>
    </w:p>
    <w:p w14:paraId="24F07674" w14:textId="77777777" w:rsidR="0066746C" w:rsidRDefault="00000000">
      <w:pPr>
        <w:pStyle w:val="Listepuces"/>
      </w:pPr>
      <w:r>
        <w:t>Infos pratiques configurables : date, lieu, prix ; tant que non décidées, afficher « à confirmer par le BDE ».</w:t>
      </w:r>
    </w:p>
    <w:p w14:paraId="37FCF378" w14:textId="77777777" w:rsidR="0066746C" w:rsidRDefault="00000000">
      <w:pPr>
        <w:pStyle w:val="Titre2"/>
      </w:pPr>
      <w:r>
        <w:t>B. Choix de la promotion</w:t>
      </w:r>
    </w:p>
    <w:p w14:paraId="7E150653" w14:textId="77777777" w:rsidR="0066746C" w:rsidRDefault="00000000">
      <w:r>
        <w:t>L’étudiant choisit BTS 1 ou BTS 2. La promotion reste attachée à toute la suite du parcours. Il ne peut pas rejoindre une équipe de l’autre promotion.</w:t>
      </w:r>
    </w:p>
    <w:p w14:paraId="07A0A627" w14:textId="77777777" w:rsidR="0066746C" w:rsidRDefault="00000000">
      <w:pPr>
        <w:pStyle w:val="Titre2"/>
      </w:pPr>
      <w:r>
        <w:t>C. Choix du mode de participation</w:t>
      </w:r>
    </w:p>
    <w:p w14:paraId="3912CD5B" w14:textId="77777777" w:rsidR="0066746C" w:rsidRDefault="00000000">
      <w:pPr>
        <w:pStyle w:val="Listepuces"/>
      </w:pPr>
      <w:r>
        <w:t>« Je m’inscris en solo » : inscription simple, équipe laissée vide, statut « à affecter ».</w:t>
      </w:r>
    </w:p>
    <w:p w14:paraId="215CF5D3" w14:textId="77777777" w:rsidR="0066746C" w:rsidRDefault="00000000">
      <w:pPr>
        <w:pStyle w:val="Listepuces"/>
      </w:pPr>
      <w:r>
        <w:t>« Je rejoins une équipe » : liste des équipes ouvertes de la promotion choisie, avec nom, effectif et places restantes.</w:t>
      </w:r>
    </w:p>
    <w:p w14:paraId="064F6A5C" w14:textId="77777777" w:rsidR="0066746C" w:rsidRDefault="00000000">
      <w:pPr>
        <w:pStyle w:val="Listepuces"/>
      </w:pPr>
      <w:r>
        <w:t>« Je crée mon équipe » : nom d’équipe, taille cible (5 par défaut, configurable), prénom et nom du capitaine ; génération d’un code et d’un lien d’invitation.</w:t>
      </w:r>
    </w:p>
    <w:p w14:paraId="2FB00292" w14:textId="77777777" w:rsidR="0066746C" w:rsidRDefault="00000000">
      <w:pPr>
        <w:pStyle w:val="Titre2"/>
      </w:pPr>
      <w:r>
        <w:t>D. Formulaire étudiant</w:t>
      </w:r>
    </w:p>
    <w:p w14:paraId="0E5F68E5" w14:textId="77777777" w:rsidR="0066746C" w:rsidRDefault="00000000">
      <w:r>
        <w:t>Champs minimum : prénom, nom, promotion. Champs facultatifs : classe, niveau de jeu (loisir/intermédiaire/compétition), contact pour les informations pratiques. Ajouter une case de consentement relative à l’utilisation des données pour organiser le tournoi.</w:t>
      </w:r>
    </w:p>
    <w:p w14:paraId="7D47C219" w14:textId="77777777" w:rsidR="0066746C" w:rsidRDefault="00000000">
      <w:pPr>
        <w:pStyle w:val="Titre2"/>
      </w:pPr>
      <w:r>
        <w:t>E. Confirmation</w:t>
      </w:r>
    </w:p>
    <w:p w14:paraId="44EE4007" w14:textId="77777777" w:rsidR="0066746C" w:rsidRDefault="00000000">
      <w:r>
        <w:t>Message : « Ta préinscription est enregistrée. Le BDE te communiquera les prochaines informations. » Afficher un récapitulatif du nom, de la promotion et du mode d’inscription. Ne pas annoncer de date ou de lieu non confirmé.</w:t>
      </w:r>
    </w:p>
    <w:p w14:paraId="031B2BA2" w14:textId="77777777" w:rsidR="0066746C" w:rsidRDefault="00000000">
      <w:pPr>
        <w:pStyle w:val="Titre1"/>
      </w:pPr>
      <w:r>
        <w:t>6. Règles métier</w:t>
      </w:r>
    </w:p>
    <w:p w14:paraId="44658638" w14:textId="77777777" w:rsidR="0066746C" w:rsidRDefault="00000000">
      <w:pPr>
        <w:pStyle w:val="Listepuces"/>
      </w:pPr>
      <w:r>
        <w:t>Chaque équipe appartient à une seule promotion (BTS 1 ou BTS 2).</w:t>
      </w:r>
    </w:p>
    <w:p w14:paraId="05DAFE2C" w14:textId="77777777" w:rsidR="0066746C" w:rsidRDefault="00000000">
      <w:pPr>
        <w:pStyle w:val="Listepuces"/>
      </w:pPr>
      <w:r>
        <w:t>Un étudiant ne peut rejoindre qu’une équipe de sa promotion.</w:t>
      </w:r>
    </w:p>
    <w:p w14:paraId="3D5590B6" w14:textId="77777777" w:rsidR="0066746C" w:rsidRDefault="00000000">
      <w:pPr>
        <w:pStyle w:val="Listepuces"/>
      </w:pPr>
      <w:r>
        <w:t>Une équipe complète ne peut plus recevoir d’inscriptions.</w:t>
      </w:r>
    </w:p>
    <w:p w14:paraId="169D6ED6" w14:textId="77777777" w:rsidR="0066746C" w:rsidRDefault="00000000">
      <w:pPr>
        <w:pStyle w:val="Listepuces"/>
      </w:pPr>
      <w:r>
        <w:lastRenderedPageBreak/>
        <w:t>Le capitaine est lui-même enregistré comme participant.</w:t>
      </w:r>
    </w:p>
    <w:p w14:paraId="30B1BD9E" w14:textId="77777777" w:rsidR="0066746C" w:rsidRDefault="00000000">
      <w:pPr>
        <w:pStyle w:val="Listepuces"/>
      </w:pPr>
      <w:r>
        <w:t>Les coéquipiers rejoignent l’équipe un par un via un lien ou code ; le capitaine ne saisit pas leurs informations à leur place.</w:t>
      </w:r>
    </w:p>
    <w:p w14:paraId="2DC420E1" w14:textId="77777777" w:rsidR="0066746C" w:rsidRDefault="00000000">
      <w:pPr>
        <w:pStyle w:val="Listepuces"/>
      </w:pPr>
      <w:r>
        <w:t>Les étudiants solos restent non affectés jusqu’à ce que le BDE les place dans une équipe.</w:t>
      </w:r>
    </w:p>
    <w:p w14:paraId="582E2058" w14:textId="77777777" w:rsidR="0066746C" w:rsidRDefault="00000000">
      <w:pPr>
        <w:pStyle w:val="Listepuces"/>
      </w:pPr>
      <w:r>
        <w:t>L’administrateur peut fermer les inscriptions, fermer une équipe, ajuster sa capacité ou corriger une affectation.</w:t>
      </w:r>
    </w:p>
    <w:p w14:paraId="7C9BAA2E" w14:textId="77777777" w:rsidR="0066746C" w:rsidRDefault="00000000">
      <w:pPr>
        <w:pStyle w:val="Listepuces"/>
      </w:pPr>
      <w:r>
        <w:t>Détecter les doublons probables et proposer un contact BDE plutôt que bloquer silencieusement l’étudiant.</w:t>
      </w:r>
    </w:p>
    <w:p w14:paraId="7ADC9B39" w14:textId="77777777" w:rsidR="0066746C" w:rsidRDefault="00000000">
      <w:pPr>
        <w:pStyle w:val="Listepuces"/>
      </w:pPr>
      <w:r>
        <w:t>Les équipes et participants affichés sur la partie publique ne doivent jamais exposer e-mail, téléphone ou nom complet des autres joueurs.</w:t>
      </w:r>
    </w:p>
    <w:p w14:paraId="7C3BC4ED" w14:textId="77777777" w:rsidR="0066746C" w:rsidRDefault="00000000">
      <w:pPr>
        <w:pStyle w:val="Titre1"/>
      </w:pPr>
      <w:r>
        <w:t>7. Espace d’administration BDE</w:t>
      </w:r>
    </w:p>
    <w:p w14:paraId="1BFEB59B" w14:textId="77777777" w:rsidR="0066746C" w:rsidRDefault="00000000">
      <w:r>
        <w:t>URL suggérée : /admin. Elle doit être protégée par authentification et autorisations réelles côté serveur, pas simplement masquée dans l’interface.</w:t>
      </w:r>
    </w:p>
    <w:p w14:paraId="1589B861" w14:textId="77777777" w:rsidR="0066746C" w:rsidRDefault="00000000">
      <w:pPr>
        <w:pStyle w:val="Listepuces"/>
      </w:pPr>
      <w:r>
        <w:t>Tableau de bord : total préinscrits, effectifs BTS 1/BTS 2, solos à affecter, équipes ouvertes et complètes.</w:t>
      </w:r>
    </w:p>
    <w:p w14:paraId="5F731623" w14:textId="77777777" w:rsidR="0066746C" w:rsidRDefault="00000000">
      <w:pPr>
        <w:pStyle w:val="Listepuces"/>
      </w:pPr>
      <w:r>
        <w:t>Liste des participants : recherche, filtres promotion/mode/statut, modification, annulation, affectation à une équipe de la même promotion.</w:t>
      </w:r>
    </w:p>
    <w:p w14:paraId="5D251FB2" w14:textId="77777777" w:rsidR="0066746C" w:rsidRDefault="00000000">
      <w:pPr>
        <w:pStyle w:val="Listepuces"/>
      </w:pPr>
      <w:r>
        <w:t>Liste des équipes : nom, promotion, capitaine, effectif/capacité, code, statut.</w:t>
      </w:r>
    </w:p>
    <w:p w14:paraId="743DC77A" w14:textId="77777777" w:rsidR="0066746C" w:rsidRDefault="00000000">
      <w:pPr>
        <w:pStyle w:val="Listepuces"/>
      </w:pPr>
      <w:r>
        <w:t>Paramètres : nom de l’événement, texte, ouverture/fermeture des inscriptions, date, lieu, prix.</w:t>
      </w:r>
    </w:p>
    <w:p w14:paraId="011A8F08" w14:textId="77777777" w:rsidR="0066746C" w:rsidRDefault="00000000">
      <w:pPr>
        <w:pStyle w:val="Listepuces"/>
      </w:pPr>
      <w:r>
        <w:t>Export CSV UTF-8 des participants et des équipes.</w:t>
      </w:r>
    </w:p>
    <w:p w14:paraId="72EDD52F" w14:textId="77777777" w:rsidR="0066746C" w:rsidRDefault="00000000">
      <w:pPr>
        <w:pStyle w:val="Listepuces"/>
      </w:pPr>
      <w:r>
        <w:t>Aucun contact personnel dans les vues publiques.</w:t>
      </w:r>
    </w:p>
    <w:p w14:paraId="29185D85" w14:textId="77777777" w:rsidR="0066746C" w:rsidRDefault="00000000">
      <w:pPr>
        <w:pStyle w:val="Titre1"/>
      </w:pPr>
      <w:r>
        <w:t>8. Modèle de données recommandé</w:t>
      </w:r>
    </w:p>
    <w:p w14:paraId="26C8767C" w14:textId="77777777" w:rsidR="0066746C" w:rsidRDefault="00000000">
      <w:pPr>
        <w:pStyle w:val="Titre2"/>
      </w:pPr>
      <w:r>
        <w:t>events</w:t>
      </w:r>
    </w:p>
    <w:p w14:paraId="73762B3E" w14:textId="77777777" w:rsidR="0066746C" w:rsidRDefault="00000000">
      <w:r>
        <w:t>id, name, description, registration_open, event_date (nullable), venue (nullable), price (nullable), created_at.</w:t>
      </w:r>
    </w:p>
    <w:p w14:paraId="1765CC35" w14:textId="77777777" w:rsidR="0066746C" w:rsidRDefault="00000000">
      <w:pPr>
        <w:pStyle w:val="Titre2"/>
      </w:pPr>
      <w:r>
        <w:t>participants</w:t>
      </w:r>
    </w:p>
    <w:p w14:paraId="3757C946" w14:textId="77777777" w:rsidR="0066746C" w:rsidRDefault="00000000">
      <w:r>
        <w:t>id, first_name, last_name, promotion, class_name (nullable), participation_mode (solo/team_member/captain), team_id (nullable), contact (nullable), skill_level (nullable), status (pre_registered/confirmed/waitlisted/cancelled/assigned), privacy_consent, created_at.</w:t>
      </w:r>
    </w:p>
    <w:p w14:paraId="3DD148DD" w14:textId="77777777" w:rsidR="0066746C" w:rsidRDefault="00000000">
      <w:pPr>
        <w:pStyle w:val="Titre2"/>
      </w:pPr>
      <w:r>
        <w:t>teams</w:t>
      </w:r>
    </w:p>
    <w:p w14:paraId="20E5163C" w14:textId="77777777" w:rsidR="0066746C" w:rsidRDefault="00000000">
      <w:r>
        <w:t>id, name, promotion, captain_participant_id, target_size, invite_code (unique), status (open/full/pending/closed), created_at.</w:t>
      </w:r>
    </w:p>
    <w:p w14:paraId="0F92CE5F" w14:textId="77777777" w:rsidR="0066746C" w:rsidRDefault="00000000">
      <w:pPr>
        <w:pStyle w:val="Titre2"/>
      </w:pPr>
      <w:r>
        <w:t>Administration</w:t>
      </w:r>
    </w:p>
    <w:p w14:paraId="0E03CC6F" w14:textId="08488C31" w:rsidR="0066746C" w:rsidRDefault="00000000">
      <w:r>
        <w:t xml:space="preserve">Les </w:t>
      </w:r>
      <w:proofErr w:type="spellStart"/>
      <w:r>
        <w:t>opérations</w:t>
      </w:r>
      <w:proofErr w:type="spellEnd"/>
      <w:r>
        <w:t xml:space="preserve"> de gestion ne doivent pas pouvoir être exécutées par un utilisateur anonyme.</w:t>
      </w:r>
    </w:p>
    <w:p w14:paraId="42C68176" w14:textId="77777777" w:rsidR="0066746C" w:rsidRDefault="00000000">
      <w:pPr>
        <w:pStyle w:val="Titre1"/>
      </w:pPr>
      <w:r>
        <w:t>9. Pages et routes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6746C" w14:paraId="463A16FB" w14:textId="77777777" w:rsidTr="00667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4615C1D" w14:textId="77777777" w:rsidR="0066746C" w:rsidRDefault="00000000">
            <w:r>
              <w:t>Route</w:t>
            </w:r>
          </w:p>
        </w:tc>
        <w:tc>
          <w:tcPr>
            <w:tcW w:w="5040" w:type="dxa"/>
          </w:tcPr>
          <w:p w14:paraId="3617B2FB" w14:textId="77777777" w:rsidR="006674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</w:t>
            </w:r>
          </w:p>
        </w:tc>
      </w:tr>
      <w:tr w:rsidR="0066746C" w14:paraId="651C958B" w14:textId="77777777" w:rsidTr="00667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D90862F" w14:textId="77777777" w:rsidR="0066746C" w:rsidRDefault="00000000">
            <w:r>
              <w:t>/</w:t>
            </w:r>
          </w:p>
        </w:tc>
        <w:tc>
          <w:tcPr>
            <w:tcW w:w="5040" w:type="dxa"/>
          </w:tcPr>
          <w:p w14:paraId="6C787B3C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Landing page / affiche de tournoi</w:t>
            </w:r>
          </w:p>
        </w:tc>
      </w:tr>
      <w:tr w:rsidR="0066746C" w14:paraId="222360EB" w14:textId="77777777" w:rsidTr="006674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4A1F34E" w14:textId="77777777" w:rsidR="0066746C" w:rsidRDefault="00000000">
            <w:r>
              <w:t>/inscription</w:t>
            </w:r>
          </w:p>
        </w:tc>
        <w:tc>
          <w:tcPr>
            <w:tcW w:w="5040" w:type="dxa"/>
          </w:tcPr>
          <w:p w14:paraId="23FFA9D7" w14:textId="77777777" w:rsidR="006674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Choix promotion et mode</w:t>
            </w:r>
          </w:p>
        </w:tc>
      </w:tr>
      <w:tr w:rsidR="0066746C" w14:paraId="4D9D82B6" w14:textId="77777777" w:rsidTr="00667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249D99C" w14:textId="77777777" w:rsidR="0066746C" w:rsidRDefault="00000000">
            <w:r>
              <w:t>/inscription/solo</w:t>
            </w:r>
          </w:p>
        </w:tc>
        <w:tc>
          <w:tcPr>
            <w:tcW w:w="5040" w:type="dxa"/>
          </w:tcPr>
          <w:p w14:paraId="262DFF07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Formulaire d’inscription individuelle</w:t>
            </w:r>
          </w:p>
        </w:tc>
      </w:tr>
      <w:tr w:rsidR="0066746C" w14:paraId="1BD39878" w14:textId="77777777" w:rsidTr="006674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AC71C9" w14:textId="77777777" w:rsidR="0066746C" w:rsidRDefault="00000000">
            <w:r>
              <w:t>/equipes</w:t>
            </w:r>
          </w:p>
        </w:tc>
        <w:tc>
          <w:tcPr>
            <w:tcW w:w="5040" w:type="dxa"/>
          </w:tcPr>
          <w:p w14:paraId="2895F48D" w14:textId="77777777" w:rsidR="006674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Liste des équipes ouvertes selon promotion</w:t>
            </w:r>
          </w:p>
        </w:tc>
      </w:tr>
      <w:tr w:rsidR="0066746C" w14:paraId="6D884511" w14:textId="77777777" w:rsidTr="00667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F8D05DE" w14:textId="77777777" w:rsidR="0066746C" w:rsidRDefault="00000000">
            <w:r>
              <w:lastRenderedPageBreak/>
              <w:t>/equipe/:code</w:t>
            </w:r>
          </w:p>
        </w:tc>
        <w:tc>
          <w:tcPr>
            <w:tcW w:w="5040" w:type="dxa"/>
          </w:tcPr>
          <w:p w14:paraId="0026DA10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Rejoindre une équipe par lien/code</w:t>
            </w:r>
          </w:p>
        </w:tc>
      </w:tr>
      <w:tr w:rsidR="0066746C" w14:paraId="6B134A41" w14:textId="77777777" w:rsidTr="006674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FCE924B" w14:textId="77777777" w:rsidR="0066746C" w:rsidRDefault="00000000">
            <w:r>
              <w:t>/creer-equipe</w:t>
            </w:r>
          </w:p>
        </w:tc>
        <w:tc>
          <w:tcPr>
            <w:tcW w:w="5040" w:type="dxa"/>
          </w:tcPr>
          <w:p w14:paraId="52CF0583" w14:textId="77777777" w:rsidR="006674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Création d’équipe par capitaine</w:t>
            </w:r>
          </w:p>
        </w:tc>
      </w:tr>
      <w:tr w:rsidR="0066746C" w14:paraId="484B73BD" w14:textId="77777777" w:rsidTr="00667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E148D62" w14:textId="77777777" w:rsidR="0066746C" w:rsidRDefault="00000000">
            <w:r>
              <w:t>/confirmation</w:t>
            </w:r>
          </w:p>
        </w:tc>
        <w:tc>
          <w:tcPr>
            <w:tcW w:w="5040" w:type="dxa"/>
          </w:tcPr>
          <w:p w14:paraId="5580C67C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Confirmation et récapitulatif</w:t>
            </w:r>
          </w:p>
        </w:tc>
      </w:tr>
      <w:tr w:rsidR="0066746C" w14:paraId="413BF1E1" w14:textId="77777777" w:rsidTr="006674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1A3FAB2" w14:textId="77777777" w:rsidR="0066746C" w:rsidRDefault="00000000">
            <w:r>
              <w:t>/admin</w:t>
            </w:r>
          </w:p>
        </w:tc>
        <w:tc>
          <w:tcPr>
            <w:tcW w:w="5040" w:type="dxa"/>
          </w:tcPr>
          <w:p w14:paraId="5AD53AC1" w14:textId="77777777" w:rsidR="006674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Administration BDE protégée</w:t>
            </w:r>
          </w:p>
        </w:tc>
      </w:tr>
      <w:tr w:rsidR="0066746C" w14:paraId="404F7986" w14:textId="77777777" w:rsidTr="00667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BB1091" w14:textId="77777777" w:rsidR="0066746C" w:rsidRDefault="00000000">
            <w:r>
              <w:t>/inscriptions-fermees</w:t>
            </w:r>
          </w:p>
        </w:tc>
        <w:tc>
          <w:tcPr>
            <w:tcW w:w="5040" w:type="dxa"/>
          </w:tcPr>
          <w:p w14:paraId="2A775D9F" w14:textId="77777777" w:rsidR="006674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État clair lorsque les inscriptions sont fermées</w:t>
            </w:r>
          </w:p>
        </w:tc>
      </w:tr>
    </w:tbl>
    <w:p w14:paraId="43F5DE93" w14:textId="77777777" w:rsidR="0066746C" w:rsidRDefault="00000000">
      <w:pPr>
        <w:pStyle w:val="Titre1"/>
      </w:pPr>
      <w:r>
        <w:t>10. Sécurité, confidentialité et conformité</w:t>
      </w:r>
    </w:p>
    <w:p w14:paraId="4A687F86" w14:textId="77777777" w:rsidR="0066746C" w:rsidRDefault="00000000">
      <w:pPr>
        <w:pStyle w:val="Listepuces"/>
      </w:pPr>
      <w:r>
        <w:t>Collecter uniquement les données nécessaires à l’organisation.</w:t>
      </w:r>
    </w:p>
    <w:p w14:paraId="25F11485" w14:textId="77777777" w:rsidR="0066746C" w:rsidRDefault="00000000">
      <w:pPr>
        <w:pStyle w:val="Listepuces"/>
      </w:pPr>
      <w:r>
        <w:t>Le contact étudiant est facultatif sauf décision explicite du BDE.</w:t>
      </w:r>
    </w:p>
    <w:p w14:paraId="2CACE7D1" w14:textId="77777777" w:rsidR="0066746C" w:rsidRDefault="00000000">
      <w:pPr>
        <w:pStyle w:val="Listepuces"/>
      </w:pPr>
      <w:r>
        <w:t>Afficher un consentement clair lié à la gestion du tournoi.</w:t>
      </w:r>
    </w:p>
    <w:p w14:paraId="00460AEE" w14:textId="77777777" w:rsidR="0066746C" w:rsidRDefault="00000000">
      <w:pPr>
        <w:pStyle w:val="Listepuces"/>
      </w:pPr>
      <w:r>
        <w:t>Ne jamais afficher publiquement les coordonnées ou le nom complet des participants.</w:t>
      </w:r>
    </w:p>
    <w:p w14:paraId="1A1E0350" w14:textId="77777777" w:rsidR="0066746C" w:rsidRDefault="00000000">
      <w:pPr>
        <w:pStyle w:val="Listepuces"/>
      </w:pPr>
      <w:r>
        <w:t>Protéger l’administration par authentification, contrôle de rôle et règles de sécurité de la base.</w:t>
      </w:r>
    </w:p>
    <w:p w14:paraId="0C71C60B" w14:textId="77777777" w:rsidR="0066746C" w:rsidRDefault="00000000">
      <w:pPr>
        <w:pStyle w:val="Listepuces"/>
      </w:pPr>
      <w:r>
        <w:t>Valider les données côté serveur ; limiter les abus et inscriptions répétées.</w:t>
      </w:r>
    </w:p>
    <w:p w14:paraId="03C75BC3" w14:textId="77777777" w:rsidR="0066746C" w:rsidRDefault="00000000">
      <w:pPr>
        <w:pStyle w:val="Listepuces"/>
      </w:pPr>
      <w:r>
        <w:t>Définir une durée de conservation et supprimer les données une fois leur utilité terminée, selon la politique retenue par ITIC.</w:t>
      </w:r>
    </w:p>
    <w:p w14:paraId="1218039E" w14:textId="77777777" w:rsidR="0066746C" w:rsidRDefault="00000000">
      <w:pPr>
        <w:pStyle w:val="Titre1"/>
      </w:pPr>
      <w:r>
        <w:t>11. Critères de recette</w:t>
      </w:r>
    </w:p>
    <w:p w14:paraId="3E4F7DC6" w14:textId="77777777" w:rsidR="0066746C" w:rsidRDefault="00000000">
      <w:pPr>
        <w:pStyle w:val="Listepuces"/>
      </w:pPr>
      <w:r>
        <w:t>Un étudiant peut se préinscrire en solo sans créer de compte.</w:t>
      </w:r>
    </w:p>
    <w:p w14:paraId="0A98FBDE" w14:textId="77777777" w:rsidR="0066746C" w:rsidRDefault="00000000">
      <w:pPr>
        <w:pStyle w:val="Listepuces"/>
      </w:pPr>
      <w:r>
        <w:t>Un étudiant peut créer une équipe et obtenir un lien/code d’invitation.</w:t>
      </w:r>
    </w:p>
    <w:p w14:paraId="2A031EA9" w14:textId="77777777" w:rsidR="0066746C" w:rsidRDefault="00000000">
      <w:pPr>
        <w:pStyle w:val="Listepuces"/>
      </w:pPr>
      <w:r>
        <w:t>Un autre étudiant peut rejoindre une équipe ouverte de sa promotion.</w:t>
      </w:r>
    </w:p>
    <w:p w14:paraId="54BBF6E9" w14:textId="77777777" w:rsidR="0066746C" w:rsidRDefault="00000000">
      <w:pPr>
        <w:pStyle w:val="Listepuces"/>
      </w:pPr>
      <w:r>
        <w:t>Une équipe complète ne peut pas être rejointe.</w:t>
      </w:r>
    </w:p>
    <w:p w14:paraId="49FC275B" w14:textId="77777777" w:rsidR="0066746C" w:rsidRDefault="00000000">
      <w:pPr>
        <w:pStyle w:val="Listepuces"/>
      </w:pPr>
      <w:r>
        <w:t>Les équipes BTS 1 et BTS 2 sont strictement séparées.</w:t>
      </w:r>
    </w:p>
    <w:p w14:paraId="697E984F" w14:textId="77777777" w:rsidR="0066746C" w:rsidRDefault="00000000">
      <w:pPr>
        <w:pStyle w:val="Listepuces"/>
      </w:pPr>
      <w:r>
        <w:t>Le BDE peut consulter, filtrer, modifier, affecter et exporter les inscriptions.</w:t>
      </w:r>
    </w:p>
    <w:p w14:paraId="38A60F21" w14:textId="77777777" w:rsidR="0066746C" w:rsidRDefault="00000000">
      <w:pPr>
        <w:pStyle w:val="Listepuces"/>
      </w:pPr>
      <w:r>
        <w:t>L’espace admin est inaccessible sans authentification autorisée.</w:t>
      </w:r>
    </w:p>
    <w:p w14:paraId="559F2533" w14:textId="77777777" w:rsidR="0066746C" w:rsidRDefault="00000000">
      <w:pPr>
        <w:pStyle w:val="Listepuces"/>
      </w:pPr>
      <w:r>
        <w:t>Aucune donnée personnelle n’est exposée publiquement.</w:t>
      </w:r>
    </w:p>
    <w:p w14:paraId="556308EA" w14:textId="77777777" w:rsidR="0066746C" w:rsidRDefault="00000000">
      <w:pPr>
        <w:pStyle w:val="Listepuces"/>
      </w:pPr>
      <w:r>
        <w:t>Les écrans chargement, succès, erreur, équipe complète et inscriptions fermées sont prévus.</w:t>
      </w:r>
    </w:p>
    <w:p w14:paraId="5359EEB8" w14:textId="77777777" w:rsidR="0066746C" w:rsidRDefault="00000000">
      <w:pPr>
        <w:pStyle w:val="Listepuces"/>
      </w:pPr>
      <w:r>
        <w:t>Le site est lisible et utilisable sur téléphone, tablette et ordinateur.</w:t>
      </w:r>
    </w:p>
    <w:p w14:paraId="3C27F065" w14:textId="77777777" w:rsidR="0066746C" w:rsidRDefault="00000000">
      <w:pPr>
        <w:pStyle w:val="Listepuces"/>
      </w:pPr>
      <w:r>
        <w:t>La date, le lieu et le prix restent « à confirmer » tant qu’ils ne sont pas renseignés par le BDE.</w:t>
      </w:r>
    </w:p>
    <w:p w14:paraId="633E2D94" w14:textId="77777777" w:rsidR="0066746C" w:rsidRDefault="00000000">
      <w:pPr>
        <w:pStyle w:val="Titre1"/>
      </w:pPr>
      <w:r>
        <w:t>12. Hors périmètre pour la V1</w:t>
      </w:r>
    </w:p>
    <w:p w14:paraId="63676D44" w14:textId="77777777" w:rsidR="0066746C" w:rsidRDefault="00000000">
      <w:pPr>
        <w:pStyle w:val="Listepuces"/>
      </w:pPr>
      <w:r>
        <w:t>Paiement en ligne.</w:t>
      </w:r>
    </w:p>
    <w:p w14:paraId="11D7B621" w14:textId="77777777" w:rsidR="0066746C" w:rsidRDefault="00000000">
      <w:pPr>
        <w:pStyle w:val="Listepuces"/>
      </w:pPr>
      <w:r>
        <w:t>Classement sportif en direct ou saisie des scores.</w:t>
      </w:r>
    </w:p>
    <w:p w14:paraId="1B72BD19" w14:textId="77777777" w:rsidR="0066746C" w:rsidRDefault="00000000">
      <w:pPr>
        <w:pStyle w:val="Listepuces"/>
      </w:pPr>
      <w:r>
        <w:t>Génération automatique du calendrier des matchs.</w:t>
      </w:r>
    </w:p>
    <w:p w14:paraId="1BCD28E6" w14:textId="77777777" w:rsidR="0066746C" w:rsidRDefault="00000000">
      <w:pPr>
        <w:pStyle w:val="Listepuces"/>
      </w:pPr>
      <w:r>
        <w:t>Application mobile native.</w:t>
      </w:r>
    </w:p>
    <w:p w14:paraId="28A6B79A" w14:textId="77777777" w:rsidR="0066746C" w:rsidRDefault="00000000">
      <w:pPr>
        <w:pStyle w:val="Listepuces"/>
      </w:pPr>
      <w:r>
        <w:t>Messagerie entre joueurs.</w:t>
      </w:r>
    </w:p>
    <w:p w14:paraId="1EDE63B1" w14:textId="77777777" w:rsidR="0066746C" w:rsidRDefault="00000000">
      <w:pPr>
        <w:pStyle w:val="Listepuces"/>
      </w:pPr>
      <w:r>
        <w:t>Inscription par lot de tous les joueurs d’une équipe.</w:t>
      </w:r>
    </w:p>
    <w:p w14:paraId="54A3417C" w14:textId="77777777" w:rsidR="0066746C" w:rsidRDefault="00000000">
      <w:pPr>
        <w:pStyle w:val="Listepuces"/>
      </w:pPr>
      <w:r>
        <w:t>QR code définitif avant publication de l’URL finale.</w:t>
      </w:r>
    </w:p>
    <w:p w14:paraId="395B6D36" w14:textId="311EDE72" w:rsidR="0066746C" w:rsidRDefault="0066746C" w:rsidP="0021781B">
      <w:pPr>
        <w:pStyle w:val="Listepuces"/>
        <w:numPr>
          <w:ilvl w:val="0"/>
          <w:numId w:val="0"/>
        </w:numPr>
        <w:ind w:left="360"/>
      </w:pPr>
    </w:p>
    <w:sectPr w:rsidR="0066746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729017">
    <w:abstractNumId w:val="8"/>
  </w:num>
  <w:num w:numId="2" w16cid:durableId="1847984620">
    <w:abstractNumId w:val="6"/>
  </w:num>
  <w:num w:numId="3" w16cid:durableId="50856393">
    <w:abstractNumId w:val="5"/>
  </w:num>
  <w:num w:numId="4" w16cid:durableId="1805468809">
    <w:abstractNumId w:val="4"/>
  </w:num>
  <w:num w:numId="5" w16cid:durableId="624428922">
    <w:abstractNumId w:val="7"/>
  </w:num>
  <w:num w:numId="6" w16cid:durableId="117190770">
    <w:abstractNumId w:val="3"/>
  </w:num>
  <w:num w:numId="7" w16cid:durableId="1748501868">
    <w:abstractNumId w:val="2"/>
  </w:num>
  <w:num w:numId="8" w16cid:durableId="548298624">
    <w:abstractNumId w:val="1"/>
  </w:num>
  <w:num w:numId="9" w16cid:durableId="162781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81B"/>
    <w:rsid w:val="0029639D"/>
    <w:rsid w:val="00326F90"/>
    <w:rsid w:val="0066746C"/>
    <w:rsid w:val="00AA1D8D"/>
    <w:rsid w:val="00B47730"/>
    <w:rsid w:val="00CB0664"/>
    <w:rsid w:val="00E42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DF225"/>
  <w14:defaultImageDpi w14:val="300"/>
  <w15:docId w15:val="{2E56E7CC-6DD9-4C6F-9DEE-73BB345A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2626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C6B2F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6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malek Chaouche</cp:lastModifiedBy>
  <cp:revision>3</cp:revision>
  <dcterms:created xsi:type="dcterms:W3CDTF">2013-12-23T23:15:00Z</dcterms:created>
  <dcterms:modified xsi:type="dcterms:W3CDTF">2026-10-14T21:45:00Z</dcterms:modified>
  <cp:category/>
</cp:coreProperties>
</file>