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gaeocrx5v054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Plan of Pacing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72.6953125" w:hRule="atLeast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Name 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 20,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Finish 10 sources (5 sources - Aiman, 5 sources - Kavin)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Cite and read all five sources and write important things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 21 - 22,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Research - Engineering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Research math, motors , gears, pulley and etc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 23,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 and buy materials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List out the materials to build all 4 systems and necessary costs - Hop on a call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 24,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Calculate and CAD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CAD the four systems and calculate the math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 25,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Calculate and CAD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CAD the four systems and calculate the math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 26,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Find errors and discuss the plan of building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Hop on a call with the team and then discuss what are we going to build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 27,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Start building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Build the easiest system -  previous battery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 28,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Continue building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Start building buoyancy gravitational battery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 29,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Continue building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Start building the elevator regen system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 30, 2025 - Jan 4,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Finish building and collect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Complete all 4 systems as best as possible and collect and simulate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Jan 5,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Finish all required paperwork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Double check Forms 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Jan 6 - 12,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Finish backboard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Draft, print, buy trifold, and paste onto trifold to complete backboard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Jan 12 - 22,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Rehearse, final tweaks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Draft a script/talking points, practice presenting, and tweak anything required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