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erReference r:id="rId9" w:type="default"/>
      <w:pgSz w:h="15840" w:w="12240"/>
      <w:pgMar w:bottom="1224" w:footer="648" w:header="720" w:left="1368" w:right="1368" w:top="122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</w:pPr>
    <w:r/>
    <w:r>
      <w:rPr>
        <w:rFonts w:ascii="Calibri" w:hAnsi="Calibri"/>
        <w:color w:val="A8B2C8"/>
        <w:sz w:val="16"/>
      </w:rPr>
      <w:t>Access Approval Tool for Omnissa  •  v1.19.4</w:t>
      <w:tab/>
    </w:r>
    <w:fldSimple w:instr="PAGE">
      <w:r>
        <w:rPr>
          <w:sz w:val="16"/>
          <w:szCs w:val="16"/>
          <w:color w:val="A8B2C8"/>
          <w:rFonts w:ascii="Calibri" w:hAnsi="Calibri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4" w:lineRule="auto"/>
    </w:pPr>
    <w:rPr>
      <w:rFonts w:ascii="Calibri" w:cs="Calibri" w:eastAsia="Calibri" w:hAnsi="Calibri"/>
      <w:color w:val="3B4763"/>
      <w:sz w:val="21"/>
    </w:rPr>
  </w:style>
  <w:style w:styleId="BodyText" w:type="paragraph">
    <w:name w:val="Body Text"/>
    <w:basedOn w:val="Normal"/>
    <w:link w:val="BodyTextChar"/>
    <w:pPr>
      <w:spacing w:after="120" w:before="180" w:line="274" w:lineRule="auto"/>
    </w:pPr>
    <w:qFormat/>
    <w:rPr>
      <w:rFonts w:ascii="Calibri" w:cs="Calibri" w:eastAsia="Calibri" w:hAnsi="Calibri"/>
      <w:color w:val="3B476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4" w:lineRule="auto"/>
    </w:pPr>
    <w:rPr>
      <w:rFonts w:ascii="Calibri" w:cs="Calibri" w:eastAsia="Calibri" w:hAnsi="Calibri"/>
      <w:color w:val="3B4763"/>
      <w:sz w:val="21"/>
    </w:rPr>
  </w:style>
  <w:style w:customStyle="1" w:styleId="Compact" w:type="paragraph">
    <w:name w:val="Compact"/>
    <w:basedOn w:val="BodyText"/>
    <w:qFormat/>
    <w:pPr>
      <w:spacing w:after="60" w:before="36" w:line="274" w:lineRule="auto"/>
    </w:pPr>
    <w:rPr>
      <w:rFonts w:ascii="Calibri" w:cs="Calibri" w:eastAsia="Calibri" w:hAnsi="Calibri"/>
      <w:color w:val="3B476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 w:line="240" w:lineRule="auto"/>
      <w:jc w:val="left"/>
    </w:pPr>
    <w:rPr>
      <w:rFonts w:ascii="Arial" w:asciiTheme="majorHAnsi" w:cs="Arial" w:cstheme="majorBidi" w:eastAsia="Arial" w:eastAsiaTheme="majorEastAsia" w:hAnsi="Arial" w:hAnsiTheme="majorHAnsi"/>
      <w:b/>
      <w:bCs/>
      <w:color w:val="132250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" w:before="240" w:line="264" w:lineRule="auto"/>
      <w:jc w:val="left"/>
    </w:pPr>
    <w:rPr>
      <w:rFonts w:ascii="Calibri" w:cs="Calibri" w:eastAsia="Calibri" w:hAnsi="Calibri"/>
      <w:b w:val="0"/>
      <w:i w:val="0"/>
      <w:color w:val="5A6685"/>
      <w:sz w:val="27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20"/>
      <w:jc w:val="left"/>
    </w:pPr>
    <w:rPr>
      <w:rFonts w:ascii="Calibri" w:cs="Calibri" w:eastAsia="Calibri" w:hAnsi="Calibri"/>
      <w:color w:val="5A6685"/>
      <w:sz w:val="22"/>
    </w:rPr>
  </w:style>
  <w:style w:styleId="Date" w:type="paragraph">
    <w:name w:val="Date"/>
    <w:next w:val="BodyText"/>
    <w:qFormat/>
    <w:pPr>
      <w:keepNext/>
      <w:keepLines/>
      <w:spacing w:after="320"/>
      <w:jc w:val="left"/>
    </w:pPr>
    <w:rPr>
      <w:rFonts w:ascii="Calibri" w:cs="Calibri" w:eastAsia="Calibri" w:hAnsi="Calibri"/>
      <w:color w:val="5A6685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132250"/>
      <w:sz w:val="22"/>
      <w:szCs w:val="20"/>
      <w:rFonts w:ascii="Arial" w:cs="Arial" w:eastAsia="Arial" w:hAnsi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cs="Calibri" w:eastAsia="Calibri" w:hAnsi="Calibri"/>
      <w:i/>
      <w:color w:val="5A6685"/>
      <w:sz w:val="21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DDE5F5" w:space="6" w:sz="6" w:val="single"/>
      </w:pBdr>
      <w:spacing w:after="160" w:before="520" w:line="252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132250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 w:line="259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132250"/>
      <w:sz w:val="29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 w:line="264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13225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240"/>
      <w:outlineLvl w:val="3"/>
    </w:pPr>
    <w:rPr>
      <w:rFonts w:ascii="Arial" w:asciiTheme="majorHAnsi" w:cs="Arial" w:cstheme="majorBidi" w:eastAsia="Arial" w:eastAsiaTheme="majorEastAsia" w:hAnsi="Arial" w:hAnsiTheme="majorHAnsi"/>
      <w:i/>
      <w:b/>
      <w:bCs/>
      <w:color w:val="243A76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20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/>
      <w:iCs/>
      <w:color w:val="243A76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200"/>
      <w:outlineLvl w:val="5"/>
    </w:pPr>
    <w:rPr>
      <w:rFonts w:ascii="Calibri" w:asciiTheme="majorHAnsi" w:cs="Calibri" w:cstheme="majorBidi" w:eastAsia="Calibri" w:eastAsiaTheme="majorEastAsia" w:hAnsi="Calibri" w:hAnsiTheme="majorHAnsi"/>
      <w:b/>
      <w:color w:val="5A6685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32250" w:space="12" w:sz="18" w:val="single"/>
      </w:pBdr>
      <w:shd w:color="auto" w:fill="F1F5FC" w:val="clear"/>
      <w:spacing w:after="120" w:before="120" w:line="274" w:lineRule="auto"/>
      <w:ind w:firstLine="0" w:left="230" w:right="480"/>
    </w:pPr>
    <w:rPr>
      <w:rFonts w:ascii="Calibri" w:cs="Calibri" w:eastAsia="Calibri" w:hAnsi="Calibri"/>
      <w:i w:val="0"/>
      <w:color w:val="13225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/>
    </w:pPr>
    <w:rPr>
      <w:rFonts w:ascii="Calibri" w:cs="Calibri" w:eastAsia="Calibri" w:hAnsi="Calibri"/>
      <w:color w:val="5A6685"/>
      <w:sz w:val="17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20"/>
    </w:pPr>
    <w:rPr>
      <w:rFonts w:ascii="Calibri" w:cs="Calibri" w:eastAsia="Calibri" w:hAnsi="Calibri"/>
      <w:b/>
      <w:color w:val="132250"/>
      <w:sz w:val="21"/>
    </w:rPr>
  </w:style>
  <w:style w:customStyle="1" w:styleId="Definition" w:type="paragraph">
    <w:name w:val="Definition"/>
    <w:basedOn w:val="Normal"/>
    <w:pPr>
      <w:spacing w:after="120"/>
      <w:ind w:left="360"/>
    </w:pPr>
    <w:rPr>
      <w:rFonts w:ascii="Calibri" w:cs="Calibri" w:eastAsia="Calibri" w:hAnsi="Calibri"/>
      <w:color w:val="3B4763"/>
      <w:sz w:val="21"/>
    </w:rPr>
  </w:style>
  <w:style w:styleId="Caption" w:type="paragraph">
    <w:name w:val="Caption"/>
    <w:basedOn w:val="Normal"/>
    <w:link w:val="BodyTextChar"/>
    <w:pPr>
      <w:spacing w:after="280" w:before="60" w:line="264" w:lineRule="auto"/>
      <w:jc w:val="center"/>
    </w:pPr>
    <w:rPr>
      <w:rFonts w:ascii="Calibri" w:cs="Calibri" w:eastAsia="Calibri" w:hAnsi="Calibri"/>
      <w:b w:val="0"/>
      <w:i/>
      <w:color w:val="5A6685"/>
      <w:sz w:val="18"/>
    </w:rPr>
  </w:style>
  <w:style w:customStyle="1" w:styleId="TableCaption" w:type="paragraph">
    <w:name w:val="Table Caption"/>
    <w:basedOn w:val="Caption"/>
    <w:pPr>
      <w:keepNext/>
      <w:spacing w:after="280" w:before="60" w:line="264" w:lineRule="auto"/>
      <w:jc w:val="center"/>
    </w:pPr>
    <w:rPr>
      <w:rFonts w:ascii="Calibri" w:cs="Calibri" w:eastAsia="Calibri" w:hAnsi="Calibri"/>
      <w:b w:val="0"/>
      <w:i/>
      <w:color w:val="5A6685"/>
      <w:sz w:val="18"/>
    </w:rPr>
  </w:style>
  <w:style w:customStyle="1" w:styleId="ImageCaption" w:type="paragraph">
    <w:name w:val="Image Caption"/>
    <w:basedOn w:val="Caption"/>
    <w:pPr>
      <w:spacing w:after="280" w:before="60" w:line="264" w:lineRule="auto"/>
      <w:jc w:val="center"/>
    </w:pPr>
    <w:rPr>
      <w:rFonts w:ascii="Calibri" w:cs="Calibri" w:eastAsia="Calibri" w:hAnsi="Calibri"/>
      <w:b w:val="0"/>
      <w:i/>
      <w:color w:val="5A6685"/>
      <w:sz w:val="18"/>
    </w:rPr>
  </w:style>
  <w:style w:customStyle="1" w:styleId="Figure" w:type="paragraph">
    <w:name w:val="Figure"/>
    <w:basedOn w:val="Normal"/>
    <w:pPr>
      <w:spacing w:after="40" w:before="200"/>
      <w:jc w:val="center"/>
    </w:pPr>
  </w:style>
  <w:style w:customStyle="1" w:styleId="CaptionedFigure" w:type="paragraph">
    <w:name w:val="Captioned Figure"/>
    <w:basedOn w:val="Figure"/>
    <w:pPr>
      <w:keepNext/>
      <w:spacing w:after="40" w:before="20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13225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D6B4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hd w:color="auto" w:fill="0B1430" w:val="clear"/>
      <w:spacing w:after="200" w:before="160" w:line="288" w:lineRule="auto"/>
    </w:pPr>
    <w:rPr>
      <w:rFonts w:ascii="Courier New" w:cs="Courier New" w:eastAsia="Courier New" w:hAnsi="Courier New"/>
      <w:color w:val="D6E2F8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0" Type="http://schemas.openxmlformats.org/officeDocument/2006/relationships/hyperlink" Target="https://github.com/SquidlyMan/Omnissa-Access-Approvals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quidlyMan/Omnissa-Access-Approv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Approval Tool for Omnissa</dc:title>
  <dc:creator>Dean Flaming (SquidlyMan)</dc:creator>
  <cp:keywords/>
  <dcterms:created xsi:type="dcterms:W3CDTF">2026-07-29T08:10:14Z</dcterms:created>
  <dcterms:modified xsi:type="dcterms:W3CDTF">2026-07-29T08:10:14Z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1.19.4 • MIT License</vt:lpwstr>
  </property>
  <property fmtid="{D5CDD505-2E9C-101B-9397-08002B2CF9AE}" pid="3" name="subtitle">
    <vt:lpwstr>Complete Documentation — Features, Deployment, Configuration, and Proof-of-Concept Walkthrough</vt:lpwstr>
  </property>
</Properties>
</file>