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7FB3" w:rsidRDefault="004672FD" w:rsidP="004672FD">
      <w:pPr>
        <w:pStyle w:val="Prrafodelista"/>
        <w:numPr>
          <w:ilvl w:val="0"/>
          <w:numId w:val="1"/>
        </w:numPr>
        <w:rPr>
          <w:rFonts w:ascii="Arial" w:hAnsi="Arial" w:cs="Arial"/>
          <w:lang w:val="es-ES"/>
        </w:rPr>
      </w:pPr>
      <w:r w:rsidRPr="004672FD">
        <w:rPr>
          <w:rFonts w:ascii="Arial" w:hAnsi="Arial" w:cs="Arial"/>
          <w:lang w:val="es-ES"/>
        </w:rPr>
        <w:t xml:space="preserve">A) </w:t>
      </w:r>
      <w:r w:rsidR="00484E7C">
        <w:rPr>
          <w:rFonts w:ascii="Arial" w:hAnsi="Arial" w:cs="Arial"/>
          <w:lang w:val="es-ES"/>
        </w:rPr>
        <w:t>Los más rápidos en el mejor de los casos son BubbleSort e InsertionSort. Ambos tienen una complejidad de O(n) si los datos ya están ordenados.</w:t>
      </w:r>
    </w:p>
    <w:p w:rsidR="000937EA" w:rsidRPr="004672FD" w:rsidRDefault="000937EA" w:rsidP="000937EA">
      <w:pPr>
        <w:pStyle w:val="Prrafodelista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br/>
        <w:t xml:space="preserve">B) </w:t>
      </w:r>
      <w:bookmarkStart w:id="0" w:name="_GoBack"/>
      <w:bookmarkEnd w:id="0"/>
    </w:p>
    <w:sectPr w:rsidR="000937EA" w:rsidRPr="004672F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45621"/>
    <w:multiLevelType w:val="hybridMultilevel"/>
    <w:tmpl w:val="9BB865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C4D"/>
    <w:rsid w:val="000937EA"/>
    <w:rsid w:val="0031399E"/>
    <w:rsid w:val="004672FD"/>
    <w:rsid w:val="00484E7C"/>
    <w:rsid w:val="00CD1C4D"/>
    <w:rsid w:val="00DB0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001228"/>
  <w15:chartTrackingRefBased/>
  <w15:docId w15:val="{731ADBE5-9314-47AE-82A1-5FF06AA19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672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5</cp:revision>
  <dcterms:created xsi:type="dcterms:W3CDTF">2019-05-21T22:58:00Z</dcterms:created>
  <dcterms:modified xsi:type="dcterms:W3CDTF">2019-05-22T00:20:00Z</dcterms:modified>
</cp:coreProperties>
</file>