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FB7" w:rsidRDefault="00B17417" w:rsidP="00D76FB7">
      <w:pPr>
        <w:jc w:val="center"/>
        <w:rPr>
          <w:rFonts w:ascii="Arial" w:hAnsi="Arial" w:cs="Arial"/>
          <w:b/>
          <w:lang w:val="es-ES"/>
        </w:rPr>
      </w:pPr>
      <w:r w:rsidRPr="00D76FB7">
        <w:rPr>
          <w:rFonts w:ascii="Arial" w:hAnsi="Arial" w:cs="Arial"/>
          <w:b/>
          <w:sz w:val="32"/>
          <w:szCs w:val="32"/>
          <w:u w:val="single"/>
          <w:lang w:val="es-ES"/>
        </w:rPr>
        <w:t>Feedback</w:t>
      </w:r>
    </w:p>
    <w:p w:rsidR="00D76FB7" w:rsidRDefault="00D76FB7" w:rsidP="00D76FB7">
      <w:pPr>
        <w:rPr>
          <w:rFonts w:ascii="Arial" w:hAnsi="Arial" w:cs="Arial"/>
          <w:b/>
          <w:lang w:val="es-ES"/>
        </w:rPr>
      </w:pPr>
      <w:r w:rsidRPr="00D76FB7">
        <w:rPr>
          <w:rFonts w:ascii="Arial" w:hAnsi="Arial" w:cs="Arial"/>
          <w:b/>
          <w:sz w:val="28"/>
          <w:lang w:val="es-ES"/>
        </w:rPr>
        <w:t>Descripción de la entrega</w:t>
      </w:r>
    </w:p>
    <w:p w:rsidR="00D76FB7" w:rsidRPr="00D76FB7" w:rsidRDefault="00D76FB7" w:rsidP="00D76FB7">
      <w:pPr>
        <w:rPr>
          <w:rFonts w:ascii="Arial" w:hAnsi="Arial" w:cs="Arial"/>
          <w:lang w:val="es-ES"/>
        </w:rPr>
      </w:pPr>
      <w:r w:rsidRPr="00D76FB7">
        <w:rPr>
          <w:rFonts w:ascii="Arial" w:hAnsi="Arial" w:cs="Arial"/>
          <w:b/>
          <w:lang w:val="es-ES"/>
        </w:rPr>
        <w:t xml:space="preserve">Fecha: </w:t>
      </w:r>
      <w:r w:rsidRPr="00D76FB7">
        <w:rPr>
          <w:rFonts w:ascii="Arial" w:hAnsi="Arial" w:cs="Arial"/>
          <w:lang w:val="es-ES"/>
        </w:rPr>
        <w:t>04/05/2019</w:t>
      </w:r>
    </w:p>
    <w:p w:rsidR="008F34B0" w:rsidRDefault="00D76FB7" w:rsidP="00B17417">
      <w:pPr>
        <w:rPr>
          <w:rFonts w:ascii="Arial" w:hAnsi="Arial" w:cs="Arial"/>
          <w:lang w:val="es-ES"/>
        </w:rPr>
      </w:pPr>
      <w:r w:rsidRPr="00D76FB7">
        <w:rPr>
          <w:rFonts w:ascii="Arial" w:hAnsi="Arial" w:cs="Arial"/>
          <w:b/>
          <w:lang w:val="es-ES"/>
        </w:rPr>
        <w:t>Contenido requerido</w:t>
      </w:r>
      <w:r w:rsidR="00B17417" w:rsidRPr="00D76FB7">
        <w:rPr>
          <w:rFonts w:ascii="Arial" w:hAnsi="Arial" w:cs="Arial"/>
          <w:b/>
          <w:lang w:val="es-ES"/>
        </w:rPr>
        <w:t xml:space="preserve">: </w:t>
      </w:r>
      <w:r w:rsidR="00B17417" w:rsidRPr="00D76FB7">
        <w:rPr>
          <w:rFonts w:ascii="Arial" w:hAnsi="Arial" w:cs="Arial"/>
          <w:lang w:val="es-ES"/>
        </w:rPr>
        <w:t>Diagrama de clases del modelo del juego, implementado y testeado</w:t>
      </w:r>
    </w:p>
    <w:p w:rsidR="00D76FB7" w:rsidRDefault="008F34B0" w:rsidP="00B17417">
      <w:pPr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b/>
          <w:lang w:val="es-ES"/>
        </w:rPr>
        <w:t xml:space="preserve">Link a la versión: </w:t>
      </w:r>
      <w:hyperlink r:id="rId5" w:history="1">
        <w:r>
          <w:rPr>
            <w:rStyle w:val="Hipervnculo"/>
            <w:rFonts w:ascii="Arial" w:hAnsi="Arial" w:cs="Arial"/>
            <w:lang w:val="es-ES"/>
          </w:rPr>
          <w:t>Entrega 04-05-19</w:t>
        </w:r>
      </w:hyperlink>
      <w:r w:rsidR="00D76FB7">
        <w:rPr>
          <w:rFonts w:ascii="Arial" w:hAnsi="Arial" w:cs="Arial"/>
          <w:lang w:val="es-ES"/>
        </w:rPr>
        <w:br/>
      </w:r>
      <w:r>
        <w:rPr>
          <w:rFonts w:ascii="Arial" w:hAnsi="Arial" w:cs="Arial"/>
          <w:b/>
          <w:sz w:val="28"/>
          <w:lang w:val="es-ES"/>
        </w:rPr>
        <w:br/>
      </w:r>
      <w:r w:rsidR="00E07474">
        <w:rPr>
          <w:rFonts w:ascii="Arial" w:hAnsi="Arial" w:cs="Arial"/>
          <w:b/>
          <w:sz w:val="28"/>
          <w:lang w:val="es-ES"/>
        </w:rPr>
        <w:t>Feedback recibido:</w:t>
      </w:r>
    </w:p>
    <w:p w:rsidR="00E07474" w:rsidRDefault="00AD2790" w:rsidP="00B1741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líneas generales, el diagrama de clases, su implementación en código, y los casos de pruebas hechos para el mismo, se encontraban bien. </w:t>
      </w:r>
      <w:r w:rsidR="00E07474">
        <w:rPr>
          <w:rFonts w:ascii="Arial" w:hAnsi="Arial" w:cs="Arial"/>
          <w:lang w:val="es-ES"/>
        </w:rPr>
        <w:t>Sin embargo, algunas cuestiones fueron resaltadas, entre ellas:</w:t>
      </w:r>
    </w:p>
    <w:p w:rsidR="00D66597" w:rsidRPr="00D66597" w:rsidRDefault="00E07474" w:rsidP="00E07474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E07474">
        <w:rPr>
          <w:rFonts w:ascii="Arial" w:hAnsi="Arial" w:cs="Arial"/>
          <w:b/>
          <w:lang w:val="es-ES"/>
        </w:rPr>
        <w:t>Manejo de las interacciones</w:t>
      </w:r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lang w:val="es-ES"/>
        </w:rPr>
        <w:t>las interacciones</w:t>
      </w:r>
      <w:r w:rsidR="00D66597">
        <w:rPr>
          <w:rFonts w:ascii="Arial" w:hAnsi="Arial" w:cs="Arial"/>
          <w:lang w:val="es-ES"/>
        </w:rPr>
        <w:t xml:space="preserve"> (colisiones, muertes, explosiones en cadena, etc.)</w:t>
      </w:r>
      <w:r>
        <w:rPr>
          <w:rFonts w:ascii="Arial" w:hAnsi="Arial" w:cs="Arial"/>
          <w:lang w:val="es-ES"/>
        </w:rPr>
        <w:t xml:space="preserve"> deben converger en un solo lugar. En la entrega, la clase Mapa se encargaba de algunas interacciones, la clase Bomba se encargaba de otras, y así sucesivamente con las demás clases. </w:t>
      </w:r>
      <w:r w:rsidR="00D66597">
        <w:rPr>
          <w:rFonts w:ascii="Arial" w:hAnsi="Arial" w:cs="Arial"/>
          <w:lang w:val="es-ES"/>
        </w:rPr>
        <w:t>Esto lleva a que el código se enmarañe y se vuelva confuso, por lo que lo recomendado es implementar todas las interacciones de una forma estándar.</w:t>
      </w:r>
      <w:r w:rsidR="00D66597">
        <w:rPr>
          <w:rFonts w:ascii="Arial" w:hAnsi="Arial" w:cs="Arial"/>
          <w:lang w:val="es-ES"/>
        </w:rPr>
        <w:br/>
      </w:r>
      <w:r w:rsidR="00D66597">
        <w:rPr>
          <w:rFonts w:ascii="Arial" w:hAnsi="Arial" w:cs="Arial"/>
          <w:lang w:val="es-ES"/>
        </w:rPr>
        <w:br/>
        <w:t xml:space="preserve">Las posibles formas de implementarlo son: </w:t>
      </w:r>
      <w:r w:rsidR="00AD06F0">
        <w:rPr>
          <w:rFonts w:ascii="Arial" w:hAnsi="Arial" w:cs="Arial"/>
          <w:lang w:val="es-ES"/>
        </w:rPr>
        <w:br/>
      </w:r>
      <w:r w:rsidR="00D66597">
        <w:rPr>
          <w:rFonts w:ascii="Arial" w:hAnsi="Arial" w:cs="Arial"/>
          <w:lang w:val="es-ES"/>
        </w:rPr>
        <w:br/>
        <w:t xml:space="preserve">1. Que una sola clase sea la encargada de manejar todas las interacciones. Por ejemplo, que la clase Mapa sea el gestor de las mismas y diga qué hacer y cómo hacerlo. </w:t>
      </w:r>
      <w:r w:rsidR="00AD06F0">
        <w:rPr>
          <w:rFonts w:ascii="Arial" w:hAnsi="Arial" w:cs="Arial"/>
          <w:lang w:val="es-ES"/>
        </w:rPr>
        <w:t xml:space="preserve">También conocido como el </w:t>
      </w:r>
      <w:r w:rsidR="00AD06F0" w:rsidRPr="00AD06F0">
        <w:rPr>
          <w:rFonts w:ascii="Arial" w:hAnsi="Arial" w:cs="Arial"/>
          <w:lang w:val="es-ES"/>
        </w:rPr>
        <w:t>camino fácil</w:t>
      </w:r>
      <w:r w:rsidR="00AD06F0">
        <w:rPr>
          <w:rFonts w:ascii="Arial" w:hAnsi="Arial" w:cs="Arial"/>
          <w:lang w:val="es-ES"/>
        </w:rPr>
        <w:t>.</w:t>
      </w:r>
      <w:r w:rsidR="00AD06F0">
        <w:rPr>
          <w:rFonts w:ascii="Arial" w:hAnsi="Arial" w:cs="Arial"/>
          <w:lang w:val="es-ES"/>
        </w:rPr>
        <w:br/>
      </w:r>
      <w:r w:rsidR="00AD06F0">
        <w:rPr>
          <w:rFonts w:ascii="Arial" w:hAnsi="Arial" w:cs="Arial"/>
          <w:lang w:val="es-ES"/>
        </w:rPr>
        <w:br/>
        <w:t xml:space="preserve">2. Implementar un sistema similar al que usa Unity para manejar las colisiones entre los objetos del juego. Si bien este sistema tiene la ventaja de ser sencillo y fácil de utilizar, implementarlo y desarrollarlo es algo muy avanzado. </w:t>
      </w:r>
      <w:r w:rsidR="00AD06F0">
        <w:rPr>
          <w:rFonts w:ascii="Arial" w:hAnsi="Arial" w:cs="Arial"/>
          <w:lang w:val="es-ES"/>
        </w:rPr>
        <w:br/>
      </w:r>
    </w:p>
    <w:p w:rsidR="001D7FDD" w:rsidRPr="001D7FDD" w:rsidRDefault="00B5453A" w:rsidP="00E07474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B5453A">
        <w:rPr>
          <w:rFonts w:ascii="Arial" w:hAnsi="Arial" w:cs="Arial"/>
          <w:b/>
          <w:lang w:val="es-ES"/>
        </w:rPr>
        <w:t>Movimiento del Bomberman:</w:t>
      </w:r>
      <w:r>
        <w:rPr>
          <w:rFonts w:ascii="Arial" w:hAnsi="Arial" w:cs="Arial"/>
          <w:b/>
          <w:lang w:val="es-ES"/>
        </w:rPr>
        <w:t xml:space="preserve"> </w:t>
      </w:r>
      <w:r w:rsidR="007C1EBB" w:rsidRPr="007C1EBB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e nos pidió </w:t>
      </w:r>
      <w:r w:rsidRPr="00B5453A">
        <w:rPr>
          <w:rFonts w:ascii="Arial" w:hAnsi="Arial" w:cs="Arial"/>
          <w:lang w:val="es-ES"/>
        </w:rPr>
        <w:t>simplificar</w:t>
      </w:r>
      <w:r>
        <w:rPr>
          <w:rFonts w:ascii="Arial" w:hAnsi="Arial" w:cs="Arial"/>
          <w:lang w:val="es-ES"/>
        </w:rPr>
        <w:t xml:space="preserve"> el sistema de movimientos que utilizamos para el Bomberman. El código que usamos se repetía muchas veces y era un gran indicio de</w:t>
      </w:r>
      <w:r w:rsidR="00D42494">
        <w:rPr>
          <w:rFonts w:ascii="Arial" w:hAnsi="Arial" w:cs="Arial"/>
          <w:lang w:val="es-ES"/>
        </w:rPr>
        <w:t xml:space="preserve"> que podía ser reformulado.</w:t>
      </w:r>
      <w:r w:rsidR="001D7FDD">
        <w:rPr>
          <w:rFonts w:ascii="Arial" w:hAnsi="Arial" w:cs="Arial"/>
          <w:lang w:val="es-ES"/>
        </w:rPr>
        <w:br/>
      </w:r>
    </w:p>
    <w:p w:rsidR="00E07474" w:rsidRPr="002B4685" w:rsidRDefault="001D7FDD" w:rsidP="002B4685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1D7FDD">
        <w:rPr>
          <w:rFonts w:ascii="Arial" w:hAnsi="Arial" w:cs="Arial"/>
          <w:b/>
          <w:lang w:val="es-ES"/>
        </w:rPr>
        <w:t>At</w:t>
      </w:r>
      <w:r>
        <w:rPr>
          <w:rFonts w:ascii="Arial" w:hAnsi="Arial" w:cs="Arial"/>
          <w:b/>
          <w:lang w:val="es-ES"/>
        </w:rPr>
        <w:t xml:space="preserve">ributo mapa en clase Bomberman: </w:t>
      </w:r>
      <w:r>
        <w:rPr>
          <w:rFonts w:ascii="Arial" w:hAnsi="Arial" w:cs="Arial"/>
          <w:lang w:val="es-ES"/>
        </w:rPr>
        <w:t>la clase Bomberman no debería contener el mapa. El bomberman en sí no debe ser capaz de acceder al mismo, ya que esto abre la puerta a posibles problemas (el cliente siempre tendría acceso al mapa, map-hacks podrían ser hechos en base a esto, etc.)</w:t>
      </w:r>
      <w:r w:rsidR="002074C8">
        <w:rPr>
          <w:rFonts w:ascii="Arial" w:hAnsi="Arial" w:cs="Arial"/>
          <w:lang w:val="es-ES"/>
        </w:rPr>
        <w:t>.</w:t>
      </w:r>
      <w:bookmarkStart w:id="0" w:name="_GoBack"/>
      <w:bookmarkEnd w:id="0"/>
      <w:r w:rsidR="00E07474" w:rsidRPr="002B4685">
        <w:rPr>
          <w:rFonts w:ascii="Arial" w:hAnsi="Arial" w:cs="Arial"/>
          <w:b/>
          <w:lang w:val="es-ES"/>
        </w:rPr>
        <w:br/>
      </w:r>
    </w:p>
    <w:p w:rsidR="00B17417" w:rsidRPr="007B2E63" w:rsidRDefault="007C1EBB" w:rsidP="00D63557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7B2E63">
        <w:rPr>
          <w:rFonts w:ascii="Arial" w:hAnsi="Arial" w:cs="Arial"/>
          <w:b/>
          <w:lang w:val="es-ES"/>
        </w:rPr>
        <w:t xml:space="preserve">Documentación: </w:t>
      </w:r>
      <w:r w:rsidRPr="007B2E63">
        <w:rPr>
          <w:rFonts w:ascii="Arial" w:hAnsi="Arial" w:cs="Arial"/>
          <w:lang w:val="es-ES"/>
        </w:rPr>
        <w:t>se nos recomendó documentar el proyecto y el feedback dado.</w:t>
      </w:r>
      <w:r w:rsidR="000E3EF6" w:rsidRPr="007B2E63">
        <w:rPr>
          <w:rFonts w:ascii="Arial" w:hAnsi="Arial" w:cs="Arial"/>
          <w:lang w:val="es-ES"/>
        </w:rPr>
        <w:t xml:space="preserve"> La documentación influye en la nota de cada entrega, y en la nota final del proyecto.</w:t>
      </w:r>
      <w:r w:rsidR="00D76FB7" w:rsidRPr="007B2E63">
        <w:rPr>
          <w:rFonts w:ascii="Arial" w:hAnsi="Arial" w:cs="Arial"/>
          <w:sz w:val="28"/>
          <w:lang w:val="es-ES"/>
        </w:rPr>
        <w:br/>
      </w:r>
      <w:r w:rsidR="00D76FB7" w:rsidRPr="007B2E63">
        <w:rPr>
          <w:rFonts w:ascii="Arial" w:hAnsi="Arial" w:cs="Arial"/>
          <w:sz w:val="28"/>
          <w:lang w:val="es-ES"/>
        </w:rPr>
        <w:br/>
      </w:r>
      <w:r w:rsidR="00D76FB7" w:rsidRPr="007B2E63">
        <w:rPr>
          <w:rFonts w:ascii="Arial" w:hAnsi="Arial" w:cs="Arial"/>
          <w:sz w:val="28"/>
          <w:lang w:val="es-ES"/>
        </w:rPr>
        <w:br/>
      </w:r>
    </w:p>
    <w:sectPr w:rsidR="00B17417" w:rsidRPr="007B2E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31E9"/>
    <w:multiLevelType w:val="hybridMultilevel"/>
    <w:tmpl w:val="84B8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E5"/>
    <w:rsid w:val="000E3EF6"/>
    <w:rsid w:val="001D7FDD"/>
    <w:rsid w:val="002074C8"/>
    <w:rsid w:val="002B4685"/>
    <w:rsid w:val="0031399E"/>
    <w:rsid w:val="005A41A2"/>
    <w:rsid w:val="007B2E63"/>
    <w:rsid w:val="007C1EBB"/>
    <w:rsid w:val="00835AE5"/>
    <w:rsid w:val="008F34B0"/>
    <w:rsid w:val="00AD06F0"/>
    <w:rsid w:val="00AD2790"/>
    <w:rsid w:val="00B17417"/>
    <w:rsid w:val="00B5453A"/>
    <w:rsid w:val="00B7332F"/>
    <w:rsid w:val="00D42494"/>
    <w:rsid w:val="00D66597"/>
    <w:rsid w:val="00D76FB7"/>
    <w:rsid w:val="00DB01C2"/>
    <w:rsid w:val="00E07474"/>
    <w:rsid w:val="00E8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B5CDC"/>
  <w15:chartTrackingRefBased/>
  <w15:docId w15:val="{FFA532FA-B39F-4309-80C5-BF056099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6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76FB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07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v6r4R-iBU-QF84dJJmjP3p9-mX5_TW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2019-05-05T15:19:00Z</dcterms:created>
  <dcterms:modified xsi:type="dcterms:W3CDTF">2019-05-05T16:17:00Z</dcterms:modified>
</cp:coreProperties>
</file>