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31F8" w:rsidRPr="00AE4A15" w:rsidRDefault="009031F8" w:rsidP="009031F8">
      <w:pPr>
        <w:rPr>
          <w:rFonts w:ascii="Times New Roman" w:eastAsia="Times New Roman" w:hAnsi="Times New Roman" w:cs="Times New Roman"/>
          <w:b/>
          <w:bCs/>
          <w:sz w:val="30"/>
          <w:szCs w:val="30"/>
          <w:u w:val="single"/>
        </w:rPr>
      </w:pPr>
      <w:r w:rsidRPr="00AE4A15">
        <w:rPr>
          <w:rFonts w:ascii="Times New Roman" w:eastAsia="Times New Roman" w:hAnsi="Times New Roman" w:cs="Times New Roman"/>
          <w:b/>
          <w:bCs/>
          <w:sz w:val="30"/>
          <w:szCs w:val="30"/>
          <w:u w:val="single"/>
        </w:rPr>
        <w:t>PWN</w:t>
      </w:r>
      <w:r>
        <w:rPr>
          <w:rFonts w:ascii="Times New Roman" w:eastAsia="Times New Roman" w:hAnsi="Times New Roman" w:cs="Times New Roman"/>
          <w:b/>
          <w:bCs/>
          <w:sz w:val="30"/>
          <w:szCs w:val="30"/>
          <w:u w:val="single"/>
        </w:rPr>
        <w:t>3</w:t>
      </w:r>
      <w:r w:rsidRPr="00AE4A15">
        <w:rPr>
          <w:rFonts w:ascii="Times New Roman" w:eastAsia="Times New Roman" w:hAnsi="Times New Roman" w:cs="Times New Roman"/>
          <w:b/>
          <w:bCs/>
          <w:sz w:val="30"/>
          <w:szCs w:val="30"/>
          <w:u w:val="single"/>
        </w:rPr>
        <w:t xml:space="preserve">: </w:t>
      </w:r>
      <w:r>
        <w:rPr>
          <w:rFonts w:ascii="Times New Roman" w:eastAsia="Times New Roman" w:hAnsi="Times New Roman" w:cs="Times New Roman"/>
          <w:b/>
          <w:bCs/>
          <w:sz w:val="30"/>
          <w:szCs w:val="30"/>
          <w:u w:val="single"/>
        </w:rPr>
        <w:t>MAGIKARP</w:t>
      </w:r>
    </w:p>
    <w:p w:rsidR="009031F8" w:rsidRPr="00AE4A15" w:rsidRDefault="009031F8" w:rsidP="009031F8">
      <w:pPr>
        <w:rPr>
          <w:rFonts w:ascii="Times New Roman" w:eastAsia="Times New Roman" w:hAnsi="Times New Roman" w:cs="Times New Roman"/>
          <w:sz w:val="30"/>
          <w:szCs w:val="30"/>
          <w:u w:val="single"/>
        </w:rPr>
      </w:pPr>
      <w:r w:rsidRPr="00AE4A15">
        <w:rPr>
          <w:rFonts w:ascii="Times New Roman" w:eastAsia="Times New Roman" w:hAnsi="Times New Roman" w:cs="Times New Roman"/>
          <w:b/>
          <w:bCs/>
          <w:sz w:val="30"/>
          <w:szCs w:val="30"/>
          <w:u w:val="single"/>
        </w:rPr>
        <w:t>Dillon Wu</w:t>
      </w:r>
      <w:r w:rsidRPr="00AE4A15">
        <w:rPr>
          <w:rFonts w:ascii="Times New Roman" w:eastAsia="Times New Roman" w:hAnsi="Times New Roman" w:cs="Times New Roman"/>
          <w:sz w:val="30"/>
          <w:szCs w:val="30"/>
          <w:u w:val="single"/>
        </w:rPr>
        <w:t xml:space="preserve"> </w:t>
      </w:r>
    </w:p>
    <w:p w:rsidR="009031F8" w:rsidRDefault="009031F8" w:rsidP="009031F8">
      <w:pPr>
        <w:rPr>
          <w:rFonts w:ascii="Times New Roman" w:eastAsia="Times New Roman" w:hAnsi="Times New Roman" w:cs="Times New Roman"/>
        </w:rPr>
      </w:pPr>
    </w:p>
    <w:p w:rsidR="009031F8" w:rsidRDefault="009031F8" w:rsidP="009031F8">
      <w:pPr>
        <w:rPr>
          <w:rFonts w:ascii="Times New Roman" w:eastAsia="Times New Roman" w:hAnsi="Times New Roman" w:cs="Times New Roman"/>
          <w:u w:val="single"/>
        </w:rPr>
      </w:pPr>
      <w:r w:rsidRPr="00AE4A15">
        <w:rPr>
          <w:rFonts w:ascii="Times New Roman" w:eastAsia="Times New Roman" w:hAnsi="Times New Roman" w:cs="Times New Roman"/>
          <w:u w:val="single"/>
        </w:rPr>
        <w:t>Executive Summary</w:t>
      </w:r>
      <w:r>
        <w:rPr>
          <w:rFonts w:ascii="Times New Roman" w:eastAsia="Times New Roman" w:hAnsi="Times New Roman" w:cs="Times New Roman"/>
          <w:u w:val="single"/>
        </w:rPr>
        <w:t>:</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The goal of the penetration testing was to identify all security flaws in the designated scope, to exploit these flaws in such a way that they would grant access to the targeted machines, and to find the hash values of the proof.txt files. The engagement was carried out with approval from the PWN Challenge #</w:t>
      </w:r>
      <w:r>
        <w:rPr>
          <w:rFonts w:ascii="Times New Roman" w:hAnsi="Times New Roman" w:cs="Times New Roman"/>
        </w:rPr>
        <w:t>3</w:t>
      </w:r>
      <w:r>
        <w:rPr>
          <w:rFonts w:ascii="Times New Roman" w:hAnsi="Times New Roman" w:cs="Times New Roman"/>
        </w:rPr>
        <w:t xml:space="preserve"> partner.</w:t>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rPr>
        <w:t>main attack vector was a phishing email sent to an employee. After the executable file on the phishing email was opened, I utilized unpatched holes in the operating system to attain administrative privileges and find the passwords to other machines in the domain.</w:t>
      </w:r>
      <w:r>
        <w:rPr>
          <w:rFonts w:ascii="Times New Roman" w:hAnsi="Times New Roman" w:cs="Times New Roman"/>
        </w:rPr>
        <w:t xml:space="preserve"> All exploits were made using publicly available software. I recommend that the organization </w:t>
      </w:r>
      <w:r>
        <w:rPr>
          <w:rFonts w:ascii="Times New Roman" w:hAnsi="Times New Roman" w:cs="Times New Roman"/>
        </w:rPr>
        <w:t xml:space="preserve">institute company-wide training sessions on the dangers of opening links from miscellaneous third parties. </w:t>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The impact of these exploit</w:t>
      </w:r>
      <w:r>
        <w:rPr>
          <w:rFonts w:ascii="Times New Roman" w:hAnsi="Times New Roman" w:cs="Times New Roman"/>
        </w:rPr>
        <w:t>s</w:t>
      </w:r>
      <w:r>
        <w:rPr>
          <w:rFonts w:ascii="Times New Roman" w:hAnsi="Times New Roman" w:cs="Times New Roman"/>
        </w:rPr>
        <w:t xml:space="preserve"> are</w:t>
      </w:r>
      <w:r>
        <w:rPr>
          <w:rFonts w:ascii="Times New Roman" w:hAnsi="Times New Roman" w:cs="Times New Roman"/>
        </w:rPr>
        <w:t xml:space="preserve"> significant</w:t>
      </w:r>
      <w:r>
        <w:rPr>
          <w:rFonts w:ascii="Times New Roman" w:hAnsi="Times New Roman" w:cs="Times New Roman"/>
        </w:rPr>
        <w:t xml:space="preserve">. I was able to gain access to the company’s </w:t>
      </w:r>
      <w:r>
        <w:rPr>
          <w:rFonts w:ascii="Times New Roman" w:hAnsi="Times New Roman" w:cs="Times New Roman"/>
        </w:rPr>
        <w:t xml:space="preserve">proprietary software and trade secrets. Disclosure of this intellectual property to a third party would result in substantial financial loss for the company.  </w:t>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u w:val="single"/>
        </w:rPr>
      </w:pPr>
      <w:r w:rsidRPr="00AE4A15">
        <w:rPr>
          <w:rFonts w:ascii="Times New Roman" w:hAnsi="Times New Roman" w:cs="Times New Roman"/>
          <w:u w:val="single"/>
        </w:rPr>
        <w:t>Detailed Findings</w:t>
      </w:r>
      <w:r>
        <w:rPr>
          <w:rFonts w:ascii="Times New Roman" w:hAnsi="Times New Roman" w:cs="Times New Roman"/>
          <w:u w:val="single"/>
        </w:rPr>
        <w:t>:</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**Severity levels are determined according to two primary factors: (1) Impact of security flaw (2) Cost of upgrading</w:t>
      </w:r>
    </w:p>
    <w:p w:rsidR="009031F8" w:rsidRDefault="009031F8" w:rsidP="009031F8">
      <w:pPr>
        <w:autoSpaceDE w:val="0"/>
        <w:autoSpaceDN w:val="0"/>
        <w:adjustRightInd w:val="0"/>
        <w:rPr>
          <w:rFonts w:ascii="Times New Roman" w:hAnsi="Times New Roman" w:cs="Times New Roman"/>
        </w:rPr>
      </w:pPr>
      <w:r w:rsidRPr="00AE4A15">
        <w:rPr>
          <w:rFonts w:ascii="Times New Roman" w:hAnsi="Times New Roman" w:cs="Times New Roman"/>
        </w:rPr>
        <w:t xml:space="preserve">Vulnerability Name: </w:t>
      </w:r>
      <w:r>
        <w:rPr>
          <w:rFonts w:ascii="Times New Roman" w:hAnsi="Times New Roman" w:cs="Times New Roman"/>
        </w:rPr>
        <w:t xml:space="preserve">Phishing Link </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b/>
          <w:bCs/>
        </w:rPr>
        <w:t>Description:</w:t>
      </w:r>
      <w:r>
        <w:rPr>
          <w:rFonts w:ascii="Times New Roman" w:hAnsi="Times New Roman" w:cs="Times New Roman"/>
        </w:rPr>
        <w:t xml:space="preserve"> </w:t>
      </w:r>
      <w:r>
        <w:rPr>
          <w:rFonts w:ascii="Times New Roman" w:hAnsi="Times New Roman" w:cs="Times New Roman"/>
        </w:rPr>
        <w:t xml:space="preserve">I crafted an email with a malicious payload and sent it out to various individuals in the company. An individual using the email </w:t>
      </w:r>
      <w:hyperlink r:id="rId4" w:history="1">
        <w:r w:rsidRPr="00C855E6">
          <w:rPr>
            <w:rStyle w:val="Hyperlink"/>
            <w:rFonts w:ascii="Times New Roman" w:hAnsi="Times New Roman" w:cs="Times New Roman"/>
          </w:rPr>
          <w:t>olivia@pwn3.local</w:t>
        </w:r>
      </w:hyperlink>
      <w:r>
        <w:rPr>
          <w:rFonts w:ascii="Times New Roman" w:hAnsi="Times New Roman" w:cs="Times New Roman"/>
        </w:rPr>
        <w:t xml:space="preserve"> happened to open the executable and I was able to get access to machine 10.20.160.86 as a result. </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Severity: 10/10; </w:t>
      </w:r>
      <w:r>
        <w:rPr>
          <w:rFonts w:ascii="Times New Roman" w:hAnsi="Times New Roman" w:cs="Times New Roman"/>
        </w:rPr>
        <w:t xml:space="preserve">Employees should not open miscellaneous links. </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Affected Hostname: 10.20.160.</w:t>
      </w:r>
      <w:r>
        <w:rPr>
          <w:rFonts w:ascii="Times New Roman" w:hAnsi="Times New Roman" w:cs="Times New Roman"/>
        </w:rPr>
        <w:t>86</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Recommended Mitigations: </w:t>
      </w:r>
      <w:r>
        <w:rPr>
          <w:rFonts w:ascii="Times New Roman" w:hAnsi="Times New Roman" w:cs="Times New Roman"/>
        </w:rPr>
        <w:t>I recommend that the company implement security training procedures for individuals at the company to make them aware of the dangers of opening a link coming from an unidentified source. Another policy would be to create a deterrence system whereby individuals who open random links and have introduced malware into the host computers are liable for a portion of the damages.</w:t>
      </w:r>
    </w:p>
    <w:p w:rsidR="0016037A" w:rsidRDefault="0016037A" w:rsidP="009031F8">
      <w:pPr>
        <w:autoSpaceDE w:val="0"/>
        <w:autoSpaceDN w:val="0"/>
        <w:adjustRightInd w:val="0"/>
        <w:rPr>
          <w:rFonts w:ascii="Times New Roman" w:hAnsi="Times New Roman" w:cs="Times New Roman"/>
        </w:rPr>
      </w:pPr>
      <w:r>
        <w:rPr>
          <w:noProof/>
        </w:rPr>
        <w:drawing>
          <wp:inline distT="0" distB="0" distL="0" distR="0" wp14:anchorId="30294059" wp14:editId="399651C0">
            <wp:extent cx="5943600" cy="132715"/>
            <wp:effectExtent l="0" t="0" r="0" b="0"/>
            <wp:docPr id="27" name="Picture 2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3 at 9.38.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2715"/>
                    </a:xfrm>
                    <a:prstGeom prst="rect">
                      <a:avLst/>
                    </a:prstGeom>
                  </pic:spPr>
                </pic:pic>
              </a:graphicData>
            </a:graphic>
          </wp:inline>
        </w:drawing>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Vulnerability Name: Firewall Evasion</w:t>
      </w:r>
    </w:p>
    <w:p w:rsidR="009031F8" w:rsidRDefault="009031F8" w:rsidP="009031F8">
      <w:pPr>
        <w:autoSpaceDE w:val="0"/>
        <w:autoSpaceDN w:val="0"/>
        <w:adjustRightInd w:val="0"/>
        <w:rPr>
          <w:rFonts w:ascii="Times New Roman" w:hAnsi="Times New Roman" w:cs="Times New Roman"/>
        </w:rPr>
      </w:pPr>
      <w:r w:rsidRPr="009031F8">
        <w:rPr>
          <w:rFonts w:ascii="Times New Roman" w:hAnsi="Times New Roman" w:cs="Times New Roman"/>
          <w:b/>
          <w:bCs/>
        </w:rPr>
        <w:t xml:space="preserve">Description: </w:t>
      </w:r>
      <w:r w:rsidR="0016037A">
        <w:rPr>
          <w:rFonts w:ascii="Times New Roman" w:hAnsi="Times New Roman" w:cs="Times New Roman"/>
        </w:rPr>
        <w:t xml:space="preserve">I used Veil-Evasion to create payloads written in different software languages to bypass firewall detection. Veil-Evasion was unable to detect the executable written in </w:t>
      </w:r>
      <w:proofErr w:type="spellStart"/>
      <w:r w:rsidR="0016037A">
        <w:rPr>
          <w:rFonts w:ascii="Times New Roman" w:hAnsi="Times New Roman" w:cs="Times New Roman"/>
        </w:rPr>
        <w:t>Powershell</w:t>
      </w:r>
      <w:proofErr w:type="spellEnd"/>
      <w:r w:rsidR="0016037A">
        <w:rPr>
          <w:rFonts w:ascii="Times New Roman" w:hAnsi="Times New Roman" w:cs="Times New Roman"/>
        </w:rPr>
        <w:t>.</w:t>
      </w:r>
    </w:p>
    <w:p w:rsidR="0016037A" w:rsidRDefault="0016037A" w:rsidP="009031F8">
      <w:pPr>
        <w:autoSpaceDE w:val="0"/>
        <w:autoSpaceDN w:val="0"/>
        <w:adjustRightInd w:val="0"/>
        <w:rPr>
          <w:rFonts w:ascii="Times New Roman" w:hAnsi="Times New Roman" w:cs="Times New Roman"/>
        </w:rPr>
      </w:pPr>
      <w:r>
        <w:rPr>
          <w:rFonts w:ascii="Times New Roman" w:hAnsi="Times New Roman" w:cs="Times New Roman"/>
        </w:rPr>
        <w:t>Severity: 2/10; The firewall did its job in defending against some of the payloads, but was unable to detect all variations.</w:t>
      </w:r>
    </w:p>
    <w:p w:rsidR="0016037A" w:rsidRDefault="0016037A" w:rsidP="009031F8">
      <w:pPr>
        <w:autoSpaceDE w:val="0"/>
        <w:autoSpaceDN w:val="0"/>
        <w:adjustRightInd w:val="0"/>
        <w:rPr>
          <w:rFonts w:ascii="Times New Roman" w:hAnsi="Times New Roman" w:cs="Times New Roman"/>
        </w:rPr>
      </w:pPr>
      <w:r>
        <w:rPr>
          <w:rFonts w:ascii="Times New Roman" w:hAnsi="Times New Roman" w:cs="Times New Roman"/>
        </w:rPr>
        <w:t xml:space="preserve">Recommended Mitigations: The firewall the company has installed may not be stringent enough to meet industry standards. </w:t>
      </w:r>
      <w:r w:rsidR="00436242">
        <w:rPr>
          <w:rFonts w:ascii="Times New Roman" w:hAnsi="Times New Roman" w:cs="Times New Roman"/>
        </w:rPr>
        <w:t>Disregarding the inability to detect all of Veil’s packages,</w:t>
      </w:r>
      <w:r>
        <w:rPr>
          <w:rFonts w:ascii="Times New Roman" w:hAnsi="Times New Roman" w:cs="Times New Roman"/>
        </w:rPr>
        <w:t xml:space="preserve"> modern firewalls generally detect when port 4444 is trying to be reached, but this firewall was unable to do so. I recommend that</w:t>
      </w:r>
      <w:bookmarkStart w:id="0" w:name="_GoBack"/>
      <w:bookmarkEnd w:id="0"/>
      <w:r>
        <w:rPr>
          <w:rFonts w:ascii="Times New Roman" w:hAnsi="Times New Roman" w:cs="Times New Roman"/>
        </w:rPr>
        <w:t xml:space="preserve"> the company update its firewall system, or find a new provider.</w:t>
      </w:r>
    </w:p>
    <w:p w:rsidR="0016037A" w:rsidRPr="0016037A" w:rsidRDefault="0016037A" w:rsidP="009031F8">
      <w:pPr>
        <w:autoSpaceDE w:val="0"/>
        <w:autoSpaceDN w:val="0"/>
        <w:adjustRightInd w:val="0"/>
        <w:rPr>
          <w:rFonts w:ascii="Times New Roman" w:hAnsi="Times New Roman" w:cs="Times New Roman"/>
        </w:rPr>
      </w:pPr>
      <w:r>
        <w:rPr>
          <w:noProof/>
        </w:rPr>
        <w:lastRenderedPageBreak/>
        <w:drawing>
          <wp:inline distT="0" distB="0" distL="0" distR="0" wp14:anchorId="1FD64AC4" wp14:editId="7AFF1738">
            <wp:extent cx="5943600" cy="1202055"/>
            <wp:effectExtent l="0" t="0" r="0" b="4445"/>
            <wp:docPr id="26" name="Picture 26"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7-13 at 9.38.0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Vulnerability Name: </w:t>
      </w:r>
      <w:r>
        <w:rPr>
          <w:rFonts w:ascii="Times New Roman" w:hAnsi="Times New Roman" w:cs="Times New Roman"/>
        </w:rPr>
        <w:t>Unpatched Software</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b/>
          <w:bCs/>
        </w:rPr>
        <w:t xml:space="preserve">Description: </w:t>
      </w:r>
      <w:r>
        <w:rPr>
          <w:rFonts w:ascii="Times New Roman" w:hAnsi="Times New Roman" w:cs="Times New Roman"/>
        </w:rPr>
        <w:t xml:space="preserve">Admin privileges were obtained on machine 10.20.160.112 by exploiting the MS16-014 Kerberos Security Feature Bypass. The more technical details of the exploit can be found on Exploit-DB and Microsoft’s website, but this exploit basically granted me access to the admin account in the system without me having knowledge of the password. Using this module, I was able to find the proof file in the admin account </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Severity: </w:t>
      </w:r>
      <w:r>
        <w:rPr>
          <w:rFonts w:ascii="Times New Roman" w:hAnsi="Times New Roman" w:cs="Times New Roman"/>
        </w:rPr>
        <w:t>10/10; unpatched software should be patched.</w:t>
      </w:r>
      <w:r>
        <w:rPr>
          <w:rFonts w:ascii="Times New Roman" w:hAnsi="Times New Roman" w:cs="Times New Roman"/>
        </w:rPr>
        <w:t xml:space="preserve"> </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Affected Hostname: 10.20.160.</w:t>
      </w:r>
      <w:r>
        <w:rPr>
          <w:rFonts w:ascii="Times New Roman" w:hAnsi="Times New Roman" w:cs="Times New Roman"/>
        </w:rPr>
        <w:t>112</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Recommended Mitigations: </w:t>
      </w:r>
      <w:r>
        <w:rPr>
          <w:rFonts w:ascii="Times New Roman" w:hAnsi="Times New Roman" w:cs="Times New Roman"/>
        </w:rPr>
        <w:t>I recommend that the company always patch their systems with the latest versions of Windows. In this instance, the problem could have been avoided with the latest patch from September 2, 2016 via Windows Update.</w:t>
      </w:r>
    </w:p>
    <w:p w:rsidR="0016037A" w:rsidRPr="00AE4A15" w:rsidRDefault="0016037A" w:rsidP="009031F8">
      <w:pPr>
        <w:autoSpaceDE w:val="0"/>
        <w:autoSpaceDN w:val="0"/>
        <w:adjustRightInd w:val="0"/>
        <w:rPr>
          <w:rFonts w:ascii="Times New Roman" w:hAnsi="Times New Roman" w:cs="Times New Roman"/>
        </w:rPr>
      </w:pPr>
      <w:r>
        <w:rPr>
          <w:noProof/>
        </w:rPr>
        <w:drawing>
          <wp:inline distT="0" distB="0" distL="0" distR="0" wp14:anchorId="54BD16F9" wp14:editId="752735B5">
            <wp:extent cx="5942300" cy="493986"/>
            <wp:effectExtent l="0" t="0" r="0" b="1905"/>
            <wp:docPr id="28" name="Picture 28"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14 at 7.54.04 PM.png"/>
                    <pic:cNvPicPr/>
                  </pic:nvPicPr>
                  <pic:blipFill rotWithShape="1">
                    <a:blip r:embed="rId7">
                      <a:extLst>
                        <a:ext uri="{28A0092B-C50C-407E-A947-70E740481C1C}">
                          <a14:useLocalDpi xmlns:a14="http://schemas.microsoft.com/office/drawing/2010/main" val="0"/>
                        </a:ext>
                      </a:extLst>
                    </a:blip>
                    <a:srcRect t="71065" b="5241"/>
                    <a:stretch/>
                  </pic:blipFill>
                  <pic:spPr bwMode="auto">
                    <a:xfrm>
                      <a:off x="0" y="0"/>
                      <a:ext cx="5943600" cy="494094"/>
                    </a:xfrm>
                    <a:prstGeom prst="rect">
                      <a:avLst/>
                    </a:prstGeom>
                    <a:ln>
                      <a:noFill/>
                    </a:ln>
                    <a:extLst>
                      <a:ext uri="{53640926-AAD7-44D8-BBD7-CCE9431645EC}">
                        <a14:shadowObscured xmlns:a14="http://schemas.microsoft.com/office/drawing/2010/main"/>
                      </a:ext>
                    </a:extLst>
                  </pic:spPr>
                </pic:pic>
              </a:graphicData>
            </a:graphic>
          </wp:inline>
        </w:drawing>
      </w:r>
    </w:p>
    <w:p w:rsidR="009031F8" w:rsidRDefault="009031F8"/>
    <w:p w:rsidR="009031F8" w:rsidRDefault="009031F8">
      <w:pPr>
        <w:rPr>
          <w:u w:val="single"/>
        </w:rPr>
      </w:pPr>
      <w:r w:rsidRPr="009031F8">
        <w:rPr>
          <w:u w:val="single"/>
        </w:rPr>
        <w:t>Attack Path</w:t>
      </w:r>
    </w:p>
    <w:p w:rsidR="009031F8" w:rsidRDefault="009031F8">
      <w:r>
        <w:t xml:space="preserve">First, I used an </w:t>
      </w:r>
      <w:proofErr w:type="spellStart"/>
      <w:r>
        <w:t>nmap</w:t>
      </w:r>
      <w:proofErr w:type="spellEnd"/>
      <w:r>
        <w:t xml:space="preserve"> scan to identify the open ports on the machines. </w:t>
      </w:r>
    </w:p>
    <w:p w:rsidR="009031F8" w:rsidRDefault="009031F8">
      <w:r>
        <w:t xml:space="preserve">Machine 10.20.160.10 contained the following open ports: </w:t>
      </w:r>
    </w:p>
    <w:p w:rsidR="009031F8" w:rsidRPr="009031F8" w:rsidRDefault="009031F8">
      <w:r>
        <w:rPr>
          <w:noProof/>
        </w:rPr>
        <w:drawing>
          <wp:inline distT="0" distB="0" distL="0" distR="0">
            <wp:extent cx="5943600" cy="629920"/>
            <wp:effectExtent l="0" t="0" r="0" b="5080"/>
            <wp:docPr id="24" name="Picture 2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19-07-16 at 2.26.0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629920"/>
                    </a:xfrm>
                    <a:prstGeom prst="rect">
                      <a:avLst/>
                    </a:prstGeom>
                  </pic:spPr>
                </pic:pic>
              </a:graphicData>
            </a:graphic>
          </wp:inline>
        </w:drawing>
      </w:r>
    </w:p>
    <w:p w:rsidR="009031F8" w:rsidRDefault="009031F8">
      <w:r>
        <w:t xml:space="preserve">Machine 10.20.160.86 contained the following open ports: </w:t>
      </w:r>
    </w:p>
    <w:p w:rsidR="009031F8" w:rsidRPr="009031F8" w:rsidRDefault="009031F8">
      <w:r>
        <w:rPr>
          <w:noProof/>
        </w:rPr>
        <w:drawing>
          <wp:inline distT="0" distB="0" distL="0" distR="0">
            <wp:extent cx="5943600" cy="3225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19-07-16 at 2.26.2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2580"/>
                    </a:xfrm>
                    <a:prstGeom prst="rect">
                      <a:avLst/>
                    </a:prstGeom>
                  </pic:spPr>
                </pic:pic>
              </a:graphicData>
            </a:graphic>
          </wp:inline>
        </w:drawing>
      </w:r>
    </w:p>
    <w:p w:rsidR="009031F8" w:rsidRDefault="009031F8">
      <w:pPr>
        <w:rPr>
          <w:u w:val="single"/>
        </w:rPr>
      </w:pPr>
    </w:p>
    <w:p w:rsidR="009031F8" w:rsidRPr="009031F8" w:rsidRDefault="009031F8">
      <w:r>
        <w:t xml:space="preserve">I created the executable using Veil, and sent it to </w:t>
      </w:r>
      <w:hyperlink r:id="rId10" w:history="1">
        <w:r w:rsidRPr="00C855E6">
          <w:rPr>
            <w:rStyle w:val="Hyperlink"/>
          </w:rPr>
          <w:t>olivia@pwn3.local</w:t>
        </w:r>
      </w:hyperlink>
      <w:r>
        <w:t xml:space="preserve"> via </w:t>
      </w:r>
      <w:proofErr w:type="spellStart"/>
      <w:r>
        <w:t>swaks</w:t>
      </w:r>
      <w:proofErr w:type="spellEnd"/>
      <w:r>
        <w:t xml:space="preserve">. </w:t>
      </w:r>
    </w:p>
    <w:p w:rsidR="009031F8" w:rsidRDefault="009031F8">
      <w:r>
        <w:rPr>
          <w:noProof/>
        </w:rPr>
        <w:drawing>
          <wp:inline distT="0" distB="0" distL="0" distR="0" wp14:anchorId="6D80EE27" wp14:editId="063D5292">
            <wp:extent cx="5943600" cy="1202055"/>
            <wp:effectExtent l="0" t="0" r="0" b="4445"/>
            <wp:docPr id="18" name="Picture 18" descr="A screenshot of a cell phone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7-13 at 9.38.06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inline>
        </w:drawing>
      </w:r>
    </w:p>
    <w:p w:rsidR="009031F8" w:rsidRDefault="009031F8">
      <w:r>
        <w:rPr>
          <w:noProof/>
        </w:rPr>
        <w:drawing>
          <wp:inline distT="0" distB="0" distL="0" distR="0">
            <wp:extent cx="5943600" cy="132715"/>
            <wp:effectExtent l="0" t="0" r="0" b="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7-13 at 9.38.40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32715"/>
                    </a:xfrm>
                    <a:prstGeom prst="rect">
                      <a:avLst/>
                    </a:prstGeom>
                  </pic:spPr>
                </pic:pic>
              </a:graphicData>
            </a:graphic>
          </wp:inline>
        </w:drawing>
      </w:r>
    </w:p>
    <w:p w:rsidR="009031F8" w:rsidRDefault="009031F8"/>
    <w:p w:rsidR="009031F8" w:rsidRDefault="009031F8">
      <w:r>
        <w:t xml:space="preserve">While the email was being opened, I set up a listener in the background to catch the </w:t>
      </w:r>
      <w:proofErr w:type="spellStart"/>
      <w:r>
        <w:t>meterpreter</w:t>
      </w:r>
      <w:proofErr w:type="spellEnd"/>
      <w:r>
        <w:t xml:space="preserve">. </w:t>
      </w:r>
    </w:p>
    <w:p w:rsidR="009031F8" w:rsidRDefault="009031F8">
      <w:r>
        <w:rPr>
          <w:noProof/>
        </w:rPr>
        <w:lastRenderedPageBreak/>
        <w:drawing>
          <wp:inline distT="0" distB="0" distL="0" distR="0" wp14:anchorId="0B0AA53F" wp14:editId="327226F9">
            <wp:extent cx="5943600" cy="2470785"/>
            <wp:effectExtent l="0" t="0" r="0" b="5715"/>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9-07-16 at 2.10.05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0785"/>
                    </a:xfrm>
                    <a:prstGeom prst="rect">
                      <a:avLst/>
                    </a:prstGeom>
                  </pic:spPr>
                </pic:pic>
              </a:graphicData>
            </a:graphic>
          </wp:inline>
        </w:drawing>
      </w:r>
    </w:p>
    <w:p w:rsidR="009031F8" w:rsidRDefault="009031F8">
      <w:r>
        <w:rPr>
          <w:noProof/>
        </w:rPr>
        <w:drawing>
          <wp:inline distT="0" distB="0" distL="0" distR="0" wp14:anchorId="2E4A2319" wp14:editId="6D314521">
            <wp:extent cx="5943600" cy="1064260"/>
            <wp:effectExtent l="0" t="0" r="0" b="2540"/>
            <wp:docPr id="15" name="Picture 15"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7-14 at 11.13.37 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64260"/>
                    </a:xfrm>
                    <a:prstGeom prst="rect">
                      <a:avLst/>
                    </a:prstGeom>
                  </pic:spPr>
                </pic:pic>
              </a:graphicData>
            </a:graphic>
          </wp:inline>
        </w:drawing>
      </w:r>
    </w:p>
    <w:p w:rsidR="009031F8" w:rsidRDefault="009031F8"/>
    <w:p w:rsidR="009031F8" w:rsidRDefault="009031F8">
      <w:r>
        <w:t>I then located the local file on Olivia’s desktop.</w:t>
      </w:r>
    </w:p>
    <w:p w:rsidR="009031F8" w:rsidRDefault="009031F8">
      <w:r>
        <w:rPr>
          <w:noProof/>
        </w:rPr>
        <w:drawing>
          <wp:inline distT="0" distB="0" distL="0" distR="0" wp14:anchorId="1330CDC1" wp14:editId="52523104">
            <wp:extent cx="5753100" cy="30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7-13 at 9.37.00 PM.png"/>
                    <pic:cNvPicPr/>
                  </pic:nvPicPr>
                  <pic:blipFill>
                    <a:blip r:embed="rId13">
                      <a:extLst>
                        <a:ext uri="{28A0092B-C50C-407E-A947-70E740481C1C}">
                          <a14:useLocalDpi xmlns:a14="http://schemas.microsoft.com/office/drawing/2010/main" val="0"/>
                        </a:ext>
                      </a:extLst>
                    </a:blip>
                    <a:stretch>
                      <a:fillRect/>
                    </a:stretch>
                  </pic:blipFill>
                  <pic:spPr>
                    <a:xfrm>
                      <a:off x="0" y="0"/>
                      <a:ext cx="5753100" cy="304800"/>
                    </a:xfrm>
                    <a:prstGeom prst="rect">
                      <a:avLst/>
                    </a:prstGeom>
                  </pic:spPr>
                </pic:pic>
              </a:graphicData>
            </a:graphic>
          </wp:inline>
        </w:drawing>
      </w:r>
    </w:p>
    <w:p w:rsidR="009031F8" w:rsidRDefault="009031F8"/>
    <w:p w:rsidR="009031F8" w:rsidRDefault="009031F8">
      <w:r>
        <w:t xml:space="preserve">I saw that I was using an x86 </w:t>
      </w:r>
      <w:proofErr w:type="spellStart"/>
      <w:r>
        <w:t>meterpreter</w:t>
      </w:r>
      <w:proofErr w:type="spellEnd"/>
      <w:r>
        <w:t xml:space="preserve"> on an x64 Windows machine so I converted the </w:t>
      </w:r>
      <w:proofErr w:type="spellStart"/>
      <w:r>
        <w:t>meterpreter</w:t>
      </w:r>
      <w:proofErr w:type="spellEnd"/>
      <w:r>
        <w:t xml:space="preserve"> to x64 as well. </w:t>
      </w:r>
    </w:p>
    <w:p w:rsidR="009031F8" w:rsidRDefault="009031F8">
      <w:r>
        <w:rPr>
          <w:noProof/>
        </w:rPr>
        <w:drawing>
          <wp:inline distT="0" distB="0" distL="0" distR="0" wp14:anchorId="20A0D0A7" wp14:editId="54716544">
            <wp:extent cx="5537200" cy="21209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7-14 at 7.53.50 PM.png"/>
                    <pic:cNvPicPr/>
                  </pic:nvPicPr>
                  <pic:blipFill>
                    <a:blip r:embed="rId14">
                      <a:extLst>
                        <a:ext uri="{28A0092B-C50C-407E-A947-70E740481C1C}">
                          <a14:useLocalDpi xmlns:a14="http://schemas.microsoft.com/office/drawing/2010/main" val="0"/>
                        </a:ext>
                      </a:extLst>
                    </a:blip>
                    <a:stretch>
                      <a:fillRect/>
                    </a:stretch>
                  </pic:blipFill>
                  <pic:spPr>
                    <a:xfrm>
                      <a:off x="0" y="0"/>
                      <a:ext cx="5537200" cy="2120900"/>
                    </a:xfrm>
                    <a:prstGeom prst="rect">
                      <a:avLst/>
                    </a:prstGeom>
                  </pic:spPr>
                </pic:pic>
              </a:graphicData>
            </a:graphic>
          </wp:inline>
        </w:drawing>
      </w:r>
    </w:p>
    <w:p w:rsidR="009031F8" w:rsidRDefault="009031F8">
      <w:r>
        <w:rPr>
          <w:noProof/>
        </w:rPr>
        <w:lastRenderedPageBreak/>
        <w:drawing>
          <wp:inline distT="0" distB="0" distL="0" distR="0" wp14:anchorId="00B8FFBA" wp14:editId="5437457B">
            <wp:extent cx="5943600" cy="1513205"/>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7-14 at 7.53.40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3205"/>
                    </a:xfrm>
                    <a:prstGeom prst="rect">
                      <a:avLst/>
                    </a:prstGeom>
                  </pic:spPr>
                </pic:pic>
              </a:graphicData>
            </a:graphic>
          </wp:inline>
        </w:drawing>
      </w:r>
    </w:p>
    <w:p w:rsidR="009031F8" w:rsidRDefault="009031F8"/>
    <w:p w:rsidR="009031F8" w:rsidRDefault="009031F8">
      <w:r>
        <w:t xml:space="preserve">In order to find the missing patches on the machine, I used </w:t>
      </w:r>
      <w:proofErr w:type="spellStart"/>
      <w:r>
        <w:t>metasploit’s</w:t>
      </w:r>
      <w:proofErr w:type="spellEnd"/>
      <w:r>
        <w:t xml:space="preserve"> local exploit </w:t>
      </w:r>
      <w:proofErr w:type="spellStart"/>
      <w:r>
        <w:t>suggester</w:t>
      </w:r>
      <w:proofErr w:type="spellEnd"/>
      <w:r>
        <w:t xml:space="preserve">. </w:t>
      </w:r>
    </w:p>
    <w:p w:rsidR="009031F8" w:rsidRDefault="009031F8">
      <w:r>
        <w:rPr>
          <w:noProof/>
        </w:rPr>
        <w:drawing>
          <wp:inline distT="0" distB="0" distL="0" distR="0" wp14:anchorId="624160AA" wp14:editId="01263A0B">
            <wp:extent cx="5943600" cy="2085340"/>
            <wp:effectExtent l="0" t="0" r="0" b="0"/>
            <wp:docPr id="11" name="Picture 11"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7-14 at 7.54.04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085340"/>
                    </a:xfrm>
                    <a:prstGeom prst="rect">
                      <a:avLst/>
                    </a:prstGeom>
                  </pic:spPr>
                </pic:pic>
              </a:graphicData>
            </a:graphic>
          </wp:inline>
        </w:drawing>
      </w:r>
    </w:p>
    <w:p w:rsidR="009031F8" w:rsidRDefault="009031F8"/>
    <w:p w:rsidR="009031F8" w:rsidRDefault="009031F8">
      <w:r>
        <w:t>I used ms16_014_wmi_recv_notif to obtain admin privileges, and subsequently, the proof file.</w:t>
      </w:r>
    </w:p>
    <w:p w:rsidR="009031F8" w:rsidRDefault="009031F8">
      <w:r>
        <w:rPr>
          <w:noProof/>
        </w:rPr>
        <w:drawing>
          <wp:inline distT="0" distB="0" distL="0" distR="0" wp14:anchorId="02F9C288" wp14:editId="42A89387">
            <wp:extent cx="5943600" cy="1730976"/>
            <wp:effectExtent l="0" t="0" r="0" b="0"/>
            <wp:docPr id="10" name="Picture 10" descr="A screenshot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7-14 at 7.55.37 PM.png"/>
                    <pic:cNvPicPr/>
                  </pic:nvPicPr>
                  <pic:blipFill rotWithShape="1">
                    <a:blip r:embed="rId16">
                      <a:extLst>
                        <a:ext uri="{28A0092B-C50C-407E-A947-70E740481C1C}">
                          <a14:useLocalDpi xmlns:a14="http://schemas.microsoft.com/office/drawing/2010/main" val="0"/>
                        </a:ext>
                      </a:extLst>
                    </a:blip>
                    <a:srcRect l="-1769" t="27945"/>
                    <a:stretch/>
                  </pic:blipFill>
                  <pic:spPr bwMode="auto">
                    <a:xfrm>
                      <a:off x="0" y="0"/>
                      <a:ext cx="5943600" cy="1730976"/>
                    </a:xfrm>
                    <a:prstGeom prst="rect">
                      <a:avLst/>
                    </a:prstGeom>
                    <a:ln>
                      <a:noFill/>
                    </a:ln>
                    <a:extLst>
                      <a:ext uri="{53640926-AAD7-44D8-BBD7-CCE9431645EC}">
                        <a14:shadowObscured xmlns:a14="http://schemas.microsoft.com/office/drawing/2010/main"/>
                      </a:ext>
                    </a:extLst>
                  </pic:spPr>
                </pic:pic>
              </a:graphicData>
            </a:graphic>
          </wp:inline>
        </w:drawing>
      </w:r>
    </w:p>
    <w:p w:rsidR="009031F8" w:rsidRDefault="009031F8">
      <w:r>
        <w:rPr>
          <w:noProof/>
        </w:rPr>
        <w:drawing>
          <wp:inline distT="0" distB="0" distL="0" distR="0" wp14:anchorId="6A1B4950" wp14:editId="33D870E2">
            <wp:extent cx="5511800" cy="1130300"/>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9-07-14 at 7.45.48 PM.png"/>
                    <pic:cNvPicPr/>
                  </pic:nvPicPr>
                  <pic:blipFill>
                    <a:blip r:embed="rId17">
                      <a:extLst>
                        <a:ext uri="{28A0092B-C50C-407E-A947-70E740481C1C}">
                          <a14:useLocalDpi xmlns:a14="http://schemas.microsoft.com/office/drawing/2010/main" val="0"/>
                        </a:ext>
                      </a:extLst>
                    </a:blip>
                    <a:stretch>
                      <a:fillRect/>
                    </a:stretch>
                  </pic:blipFill>
                  <pic:spPr>
                    <a:xfrm>
                      <a:off x="0" y="0"/>
                      <a:ext cx="5511800" cy="1130300"/>
                    </a:xfrm>
                    <a:prstGeom prst="rect">
                      <a:avLst/>
                    </a:prstGeom>
                  </pic:spPr>
                </pic:pic>
              </a:graphicData>
            </a:graphic>
          </wp:inline>
        </w:drawing>
      </w:r>
    </w:p>
    <w:p w:rsidR="009031F8" w:rsidRDefault="009031F8"/>
    <w:p w:rsidR="0016037A" w:rsidRDefault="0016037A"/>
    <w:p w:rsidR="0016037A" w:rsidRDefault="0016037A"/>
    <w:p w:rsidR="0016037A" w:rsidRDefault="0016037A"/>
    <w:p w:rsidR="0016037A" w:rsidRDefault="0016037A"/>
    <w:p w:rsidR="0016037A" w:rsidRDefault="0016037A"/>
    <w:p w:rsidR="009031F8" w:rsidRDefault="009031F8">
      <w:r>
        <w:lastRenderedPageBreak/>
        <w:t xml:space="preserve">I then used </w:t>
      </w:r>
      <w:proofErr w:type="spellStart"/>
      <w:r>
        <w:t>metasploit’s</w:t>
      </w:r>
      <w:proofErr w:type="spellEnd"/>
      <w:r>
        <w:t xml:space="preserve"> post exploit tool to identify the password on machine 10.20.160.10.</w:t>
      </w:r>
    </w:p>
    <w:p w:rsidR="009031F8" w:rsidRDefault="009031F8">
      <w:r>
        <w:rPr>
          <w:noProof/>
        </w:rPr>
        <w:drawing>
          <wp:inline distT="0" distB="0" distL="0" distR="0" wp14:anchorId="6AB122D2" wp14:editId="2891D018">
            <wp:extent cx="5943600" cy="244348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7-14 at 8.22.03 P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43480"/>
                    </a:xfrm>
                    <a:prstGeom prst="rect">
                      <a:avLst/>
                    </a:prstGeom>
                  </pic:spPr>
                </pic:pic>
              </a:graphicData>
            </a:graphic>
          </wp:inline>
        </w:drawing>
      </w:r>
    </w:p>
    <w:p w:rsidR="009031F8" w:rsidRDefault="009031F8"/>
    <w:p w:rsidR="009031F8" w:rsidRDefault="009031F8">
      <w:r>
        <w:t xml:space="preserve">I used the decrypted value of the default password to log into the machine via </w:t>
      </w:r>
      <w:proofErr w:type="spellStart"/>
      <w:r>
        <w:t>ssh</w:t>
      </w:r>
      <w:proofErr w:type="spellEnd"/>
      <w:r>
        <w:t xml:space="preserve">. </w:t>
      </w:r>
    </w:p>
    <w:p w:rsidR="009031F8" w:rsidRDefault="009031F8">
      <w:r>
        <w:rPr>
          <w:noProof/>
        </w:rPr>
        <w:drawing>
          <wp:inline distT="0" distB="0" distL="0" distR="0">
            <wp:extent cx="5943600" cy="3027680"/>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7-14 at 8.22.21 P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027680"/>
                    </a:xfrm>
                    <a:prstGeom prst="rect">
                      <a:avLst/>
                    </a:prstGeom>
                  </pic:spPr>
                </pic:pic>
              </a:graphicData>
            </a:graphic>
          </wp:inline>
        </w:drawing>
      </w:r>
    </w:p>
    <w:p w:rsidR="009031F8" w:rsidRDefault="009031F8"/>
    <w:p w:rsidR="009031F8" w:rsidRDefault="009031F8">
      <w:r>
        <w:t xml:space="preserve">Finally, I navigated to the proof file. </w:t>
      </w:r>
    </w:p>
    <w:p w:rsidR="009031F8" w:rsidRDefault="009031F8">
      <w:r>
        <w:rPr>
          <w:noProof/>
        </w:rPr>
        <w:drawing>
          <wp:inline distT="0" distB="0" distL="0" distR="0">
            <wp:extent cx="4635500" cy="93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7-14 at 8.17.16 PM.png"/>
                    <pic:cNvPicPr/>
                  </pic:nvPicPr>
                  <pic:blipFill>
                    <a:blip r:embed="rId20">
                      <a:extLst>
                        <a:ext uri="{28A0092B-C50C-407E-A947-70E740481C1C}">
                          <a14:useLocalDpi xmlns:a14="http://schemas.microsoft.com/office/drawing/2010/main" val="0"/>
                        </a:ext>
                      </a:extLst>
                    </a:blip>
                    <a:stretch>
                      <a:fillRect/>
                    </a:stretch>
                  </pic:blipFill>
                  <pic:spPr>
                    <a:xfrm>
                      <a:off x="0" y="0"/>
                      <a:ext cx="4635500" cy="939800"/>
                    </a:xfrm>
                    <a:prstGeom prst="rect">
                      <a:avLst/>
                    </a:prstGeom>
                  </pic:spPr>
                </pic:pic>
              </a:graphicData>
            </a:graphic>
          </wp:inline>
        </w:drawing>
      </w:r>
    </w:p>
    <w:p w:rsidR="009031F8" w:rsidRDefault="009031F8"/>
    <w:p w:rsidR="009031F8" w:rsidRDefault="009031F8" w:rsidP="009031F8">
      <w:pPr>
        <w:autoSpaceDE w:val="0"/>
        <w:autoSpaceDN w:val="0"/>
        <w:adjustRightInd w:val="0"/>
        <w:rPr>
          <w:rFonts w:ascii="Times New Roman" w:hAnsi="Times New Roman" w:cs="Times New Roman"/>
          <w:u w:val="single"/>
        </w:rPr>
      </w:pPr>
    </w:p>
    <w:p w:rsidR="0016037A" w:rsidRDefault="0016037A" w:rsidP="009031F8">
      <w:pPr>
        <w:autoSpaceDE w:val="0"/>
        <w:autoSpaceDN w:val="0"/>
        <w:adjustRightInd w:val="0"/>
        <w:rPr>
          <w:rFonts w:ascii="Times New Roman" w:hAnsi="Times New Roman" w:cs="Times New Roman"/>
          <w:u w:val="single"/>
        </w:rPr>
      </w:pPr>
    </w:p>
    <w:p w:rsidR="0016037A" w:rsidRDefault="0016037A" w:rsidP="009031F8">
      <w:pPr>
        <w:autoSpaceDE w:val="0"/>
        <w:autoSpaceDN w:val="0"/>
        <w:adjustRightInd w:val="0"/>
        <w:rPr>
          <w:rFonts w:ascii="Times New Roman" w:hAnsi="Times New Roman" w:cs="Times New Roman"/>
          <w:u w:val="single"/>
        </w:rPr>
      </w:pPr>
    </w:p>
    <w:p w:rsidR="0016037A" w:rsidRDefault="0016037A" w:rsidP="009031F8">
      <w:pPr>
        <w:autoSpaceDE w:val="0"/>
        <w:autoSpaceDN w:val="0"/>
        <w:adjustRightInd w:val="0"/>
        <w:rPr>
          <w:rFonts w:ascii="Times New Roman" w:hAnsi="Times New Roman" w:cs="Times New Roman"/>
          <w:u w:val="single"/>
        </w:rPr>
      </w:pPr>
    </w:p>
    <w:p w:rsidR="009031F8" w:rsidRPr="00AE4A15" w:rsidRDefault="009031F8" w:rsidP="009031F8">
      <w:pPr>
        <w:autoSpaceDE w:val="0"/>
        <w:autoSpaceDN w:val="0"/>
        <w:adjustRightInd w:val="0"/>
        <w:rPr>
          <w:rFonts w:ascii="Times New Roman" w:hAnsi="Times New Roman" w:cs="Times New Roman"/>
          <w:u w:val="single"/>
        </w:rPr>
      </w:pPr>
      <w:r w:rsidRPr="00AE4A15">
        <w:rPr>
          <w:rFonts w:ascii="Times New Roman" w:hAnsi="Times New Roman" w:cs="Times New Roman"/>
          <w:u w:val="single"/>
        </w:rPr>
        <w:lastRenderedPageBreak/>
        <w:t>Technical Details</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Hostname: 10.20.160.</w:t>
      </w:r>
      <w:r>
        <w:rPr>
          <w:rFonts w:ascii="Times New Roman" w:hAnsi="Times New Roman" w:cs="Times New Roman"/>
        </w:rPr>
        <w:t>86</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Open Ports: 3389</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Vulnerability Description: Unpatched software, </w:t>
      </w:r>
      <w:r>
        <w:rPr>
          <w:rFonts w:ascii="Times New Roman" w:hAnsi="Times New Roman" w:cs="Times New Roman"/>
        </w:rPr>
        <w:t>Phishing Link, Firewall Evasion</w:t>
      </w:r>
    </w:p>
    <w:p w:rsidR="009031F8" w:rsidRPr="009031F8" w:rsidRDefault="009031F8" w:rsidP="009031F8">
      <w:r>
        <w:rPr>
          <w:rFonts w:ascii="Times New Roman" w:hAnsi="Times New Roman" w:cs="Times New Roman"/>
        </w:rPr>
        <w:t xml:space="preserve">Local file: </w:t>
      </w:r>
      <w:r>
        <w:t>f4d586bcb8603be92b3371010fea00c</w:t>
      </w:r>
    </w:p>
    <w:p w:rsidR="009031F8" w:rsidRDefault="009031F8" w:rsidP="009031F8">
      <w:r>
        <w:rPr>
          <w:rFonts w:ascii="Times New Roman" w:hAnsi="Times New Roman" w:cs="Times New Roman"/>
        </w:rPr>
        <w:t xml:space="preserve">Proof file: </w:t>
      </w:r>
      <w:r>
        <w:t>4ccd6782ba1a890c74ed9f7f409e752b</w:t>
      </w:r>
    </w:p>
    <w:p w:rsidR="009031F8" w:rsidRDefault="009031F8" w:rsidP="009031F8">
      <w:pPr>
        <w:autoSpaceDE w:val="0"/>
        <w:autoSpaceDN w:val="0"/>
        <w:adjustRightInd w:val="0"/>
        <w:rPr>
          <w:rFonts w:ascii="Times New Roman" w:hAnsi="Times New Roman" w:cs="Times New Roman"/>
        </w:rPr>
      </w:pP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Hostname: 10.20.160.</w:t>
      </w:r>
      <w:r>
        <w:rPr>
          <w:rFonts w:ascii="Times New Roman" w:hAnsi="Times New Roman" w:cs="Times New Roman"/>
        </w:rPr>
        <w:t>10</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 xml:space="preserve">Open Ports: </w:t>
      </w:r>
      <w:r>
        <w:rPr>
          <w:rFonts w:ascii="Times New Roman" w:hAnsi="Times New Roman" w:cs="Times New Roman"/>
        </w:rPr>
        <w:t>22, 25, 110, 143</w:t>
      </w:r>
    </w:p>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Vulnerability Description: Password Management Protocols</w:t>
      </w:r>
    </w:p>
    <w:p w:rsidR="009031F8" w:rsidRDefault="009031F8" w:rsidP="009031F8">
      <w:pPr>
        <w:autoSpaceDE w:val="0"/>
        <w:autoSpaceDN w:val="0"/>
        <w:adjustRightInd w:val="0"/>
        <w:rPr>
          <w:rFonts w:ascii="Times New Roman" w:hAnsi="Times New Roman" w:cs="Times New Roman"/>
          <w:noProof/>
        </w:rPr>
      </w:pPr>
      <w:r>
        <w:rPr>
          <w:rFonts w:ascii="Times New Roman" w:hAnsi="Times New Roman" w:cs="Times New Roman"/>
        </w:rPr>
        <w:t xml:space="preserve">Proof file: </w:t>
      </w:r>
      <w:r>
        <w:rPr>
          <w:rFonts w:ascii="Times New Roman" w:hAnsi="Times New Roman" w:cs="Times New Roman"/>
          <w:noProof/>
        </w:rPr>
        <w:t>0aafe899c41136f7fa73c0db97cbd033</w:t>
      </w:r>
    </w:p>
    <w:p w:rsidR="009031F8" w:rsidRDefault="009031F8"/>
    <w:p w:rsidR="009031F8" w:rsidRDefault="009031F8"/>
    <w:p w:rsidR="009031F8" w:rsidRDefault="009031F8" w:rsidP="009031F8">
      <w:pPr>
        <w:autoSpaceDE w:val="0"/>
        <w:autoSpaceDN w:val="0"/>
        <w:adjustRightInd w:val="0"/>
        <w:rPr>
          <w:rFonts w:ascii="Times New Roman" w:hAnsi="Times New Roman" w:cs="Times New Roman"/>
        </w:rPr>
      </w:pPr>
      <w:r>
        <w:rPr>
          <w:rFonts w:ascii="Times New Roman" w:hAnsi="Times New Roman" w:cs="Times New Roman"/>
        </w:rPr>
        <w:t>*****************************ONE MORE PAGE********************************</w:t>
      </w:r>
    </w:p>
    <w:p w:rsidR="009031F8" w:rsidRDefault="009031F8"/>
    <w:p w:rsidR="009031F8" w:rsidRDefault="009031F8"/>
    <w:p w:rsidR="009031F8" w:rsidRDefault="009031F8"/>
    <w:p w:rsidR="009031F8" w:rsidRDefault="009031F8"/>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16037A" w:rsidRDefault="0016037A"/>
    <w:p w:rsidR="009031F8" w:rsidRDefault="009031F8">
      <w:r>
        <w:lastRenderedPageBreak/>
        <w:t xml:space="preserve">I guess you could say the phishing email was… a hook, line, and sinker. </w:t>
      </w:r>
    </w:p>
    <w:p w:rsidR="009031F8" w:rsidRPr="009031F8" w:rsidRDefault="009031F8" w:rsidP="009031F8">
      <w:pPr>
        <w:rPr>
          <w:rFonts w:ascii="Times New Roman" w:eastAsia="Times New Roman" w:hAnsi="Times New Roman" w:cs="Times New Roman"/>
        </w:rPr>
      </w:pPr>
      <w:r w:rsidRPr="009031F8">
        <w:rPr>
          <w:rFonts w:ascii="Times New Roman" w:eastAsia="Times New Roman" w:hAnsi="Times New Roman" w:cs="Times New Roman"/>
        </w:rPr>
        <w:fldChar w:fldCharType="begin"/>
      </w:r>
      <w:r w:rsidRPr="009031F8">
        <w:rPr>
          <w:rFonts w:ascii="Times New Roman" w:eastAsia="Times New Roman" w:hAnsi="Times New Roman" w:cs="Times New Roman"/>
        </w:rPr>
        <w:instrText xml:space="preserve"> INCLUDEPICTURE "https://townsquare.media/site/190/files/2012/05/horatio2.jpg?w=980&amp;q=75" \* MERGEFORMATINET </w:instrText>
      </w:r>
      <w:r w:rsidRPr="009031F8">
        <w:rPr>
          <w:rFonts w:ascii="Times New Roman" w:eastAsia="Times New Roman" w:hAnsi="Times New Roman" w:cs="Times New Roman"/>
        </w:rPr>
        <w:fldChar w:fldCharType="separate"/>
      </w:r>
      <w:r w:rsidRPr="009031F8">
        <w:rPr>
          <w:rFonts w:ascii="Times New Roman" w:eastAsia="Times New Roman" w:hAnsi="Times New Roman" w:cs="Times New Roman"/>
          <w:noProof/>
        </w:rPr>
        <w:drawing>
          <wp:inline distT="0" distB="0" distL="0" distR="0" wp14:anchorId="1FE14C2A" wp14:editId="2133B735">
            <wp:extent cx="4610580" cy="2379406"/>
            <wp:effectExtent l="0" t="0" r="0" b="0"/>
            <wp:docPr id="5" name="Picture 5" descr="Image result for csi miami sung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csi miami sunglas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1564" cy="2379914"/>
                    </a:xfrm>
                    <a:prstGeom prst="rect">
                      <a:avLst/>
                    </a:prstGeom>
                    <a:noFill/>
                    <a:ln>
                      <a:noFill/>
                    </a:ln>
                  </pic:spPr>
                </pic:pic>
              </a:graphicData>
            </a:graphic>
          </wp:inline>
        </w:drawing>
      </w:r>
      <w:r w:rsidRPr="009031F8">
        <w:rPr>
          <w:rFonts w:ascii="Times New Roman" w:eastAsia="Times New Roman" w:hAnsi="Times New Roman" w:cs="Times New Roman"/>
        </w:rPr>
        <w:fldChar w:fldCharType="end"/>
      </w:r>
    </w:p>
    <w:p w:rsidR="009031F8" w:rsidRDefault="009031F8" w:rsidP="009031F8">
      <w:pPr>
        <w:rPr>
          <w:rFonts w:ascii="Times New Roman" w:eastAsia="Times New Roman" w:hAnsi="Times New Roman" w:cs="Times New Roman"/>
        </w:rPr>
      </w:pPr>
      <w:r w:rsidRPr="009031F8">
        <w:rPr>
          <w:noProof/>
        </w:rPr>
        <w:drawing>
          <wp:inline distT="0" distB="0" distL="0" distR="0">
            <wp:extent cx="3815080" cy="2133600"/>
            <wp:effectExtent l="0" t="0" r="0" b="0"/>
            <wp:docPr id="1" name="Picture 1" descr="/var/folders/k8/23btdd990gqdvplqzl3zws8c0000gn/T/com.microsoft.Word/Content.MSO/A54F8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k8/23btdd990gqdvplqzl3zws8c0000gn/T/com.microsoft.Word/Content.MSO/A54F8109.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5080" cy="2133600"/>
                    </a:xfrm>
                    <a:prstGeom prst="rect">
                      <a:avLst/>
                    </a:prstGeom>
                    <a:noFill/>
                    <a:ln>
                      <a:noFill/>
                    </a:ln>
                  </pic:spPr>
                </pic:pic>
              </a:graphicData>
            </a:graphic>
          </wp:inline>
        </w:drawing>
      </w:r>
      <w:r w:rsidRPr="009031F8">
        <w:rPr>
          <w:noProof/>
        </w:rPr>
        <w:drawing>
          <wp:inline distT="0" distB="0" distL="0" distR="0">
            <wp:extent cx="3490595" cy="2320290"/>
            <wp:effectExtent l="0" t="0" r="1905" b="3810"/>
            <wp:docPr id="4" name="Picture 4" descr="/var/folders/k8/23btdd990gqdvplqzl3zws8c0000gn/T/com.microsoft.Word/Content.MSO/38DA46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k8/23btdd990gqdvplqzl3zws8c0000gn/T/com.microsoft.Word/Content.MSO/38DA46B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90595" cy="2320290"/>
                    </a:xfrm>
                    <a:prstGeom prst="rect">
                      <a:avLst/>
                    </a:prstGeom>
                    <a:noFill/>
                    <a:ln>
                      <a:noFill/>
                    </a:ln>
                  </pic:spPr>
                </pic:pic>
              </a:graphicData>
            </a:graphic>
          </wp:inline>
        </w:drawing>
      </w:r>
    </w:p>
    <w:p w:rsidR="009031F8" w:rsidRPr="009031F8" w:rsidRDefault="009031F8" w:rsidP="009031F8">
      <w:pPr>
        <w:rPr>
          <w:rFonts w:ascii="Times New Roman" w:eastAsia="Times New Roman" w:hAnsi="Times New Roman" w:cs="Times New Roman"/>
        </w:rPr>
      </w:pPr>
    </w:p>
    <w:p w:rsidR="009031F8" w:rsidRDefault="009031F8"/>
    <w:sectPr w:rsidR="009031F8" w:rsidSect="00735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altName w:val="Calibri Light"/>
    <w:panose1 w:val="020F0302020204030204"/>
    <w:charset w:val="00"/>
    <w:family w:val="swiss"/>
    <w:pitch w:val="variable"/>
    <w:sig w:usb0="E0002AFF" w:usb1="C000247B" w:usb2="00000009" w:usb3="00000000" w:csb0="000001FF" w:csb1="00000000"/>
  </w:font>
  <w:font w:name="Calibri">
    <w:altName w:val="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1F8"/>
    <w:rsid w:val="0016037A"/>
    <w:rsid w:val="00436242"/>
    <w:rsid w:val="00735D32"/>
    <w:rsid w:val="009031F8"/>
    <w:rsid w:val="00982D57"/>
    <w:rsid w:val="00DC71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28F8"/>
  <w15:chartTrackingRefBased/>
  <w15:docId w15:val="{50B36DFF-E424-DC45-A856-91F25ABB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heme="minorEastAsia" w:hAnsi="Times" w:cs="Times New Roman (Body CS)"/>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31F8"/>
    <w:rPr>
      <w:color w:val="0563C1" w:themeColor="hyperlink"/>
      <w:u w:val="single"/>
    </w:rPr>
  </w:style>
  <w:style w:type="character" w:styleId="UnresolvedMention">
    <w:name w:val="Unresolved Mention"/>
    <w:basedOn w:val="DefaultParagraphFont"/>
    <w:uiPriority w:val="99"/>
    <w:semiHidden/>
    <w:unhideWhenUsed/>
    <w:rsid w:val="009031F8"/>
    <w:rPr>
      <w:color w:val="605E5C"/>
      <w:shd w:val="clear" w:color="auto" w:fill="E1DFDD"/>
    </w:rPr>
  </w:style>
  <w:style w:type="paragraph" w:styleId="HTMLPreformatted">
    <w:name w:val="HTML Preformatted"/>
    <w:basedOn w:val="Normal"/>
    <w:link w:val="HTMLPreformattedChar"/>
    <w:uiPriority w:val="99"/>
    <w:semiHidden/>
    <w:unhideWhenUsed/>
    <w:rsid w:val="0090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31F8"/>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31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507357">
      <w:bodyDiv w:val="1"/>
      <w:marLeft w:val="0"/>
      <w:marRight w:val="0"/>
      <w:marTop w:val="0"/>
      <w:marBottom w:val="0"/>
      <w:divBdr>
        <w:top w:val="none" w:sz="0" w:space="0" w:color="auto"/>
        <w:left w:val="none" w:sz="0" w:space="0" w:color="auto"/>
        <w:bottom w:val="none" w:sz="0" w:space="0" w:color="auto"/>
        <w:right w:val="none" w:sz="0" w:space="0" w:color="auto"/>
      </w:divBdr>
    </w:div>
    <w:div w:id="525293428">
      <w:bodyDiv w:val="1"/>
      <w:marLeft w:val="0"/>
      <w:marRight w:val="0"/>
      <w:marTop w:val="0"/>
      <w:marBottom w:val="0"/>
      <w:divBdr>
        <w:top w:val="none" w:sz="0" w:space="0" w:color="auto"/>
        <w:left w:val="none" w:sz="0" w:space="0" w:color="auto"/>
        <w:bottom w:val="none" w:sz="0" w:space="0" w:color="auto"/>
        <w:right w:val="none" w:sz="0" w:space="0" w:color="auto"/>
      </w:divBdr>
    </w:div>
    <w:div w:id="751123445">
      <w:bodyDiv w:val="1"/>
      <w:marLeft w:val="0"/>
      <w:marRight w:val="0"/>
      <w:marTop w:val="0"/>
      <w:marBottom w:val="0"/>
      <w:divBdr>
        <w:top w:val="none" w:sz="0" w:space="0" w:color="auto"/>
        <w:left w:val="none" w:sz="0" w:space="0" w:color="auto"/>
        <w:bottom w:val="none" w:sz="0" w:space="0" w:color="auto"/>
        <w:right w:val="none" w:sz="0" w:space="0" w:color="auto"/>
      </w:divBdr>
    </w:div>
    <w:div w:id="1080298503">
      <w:bodyDiv w:val="1"/>
      <w:marLeft w:val="0"/>
      <w:marRight w:val="0"/>
      <w:marTop w:val="0"/>
      <w:marBottom w:val="0"/>
      <w:divBdr>
        <w:top w:val="none" w:sz="0" w:space="0" w:color="auto"/>
        <w:left w:val="none" w:sz="0" w:space="0" w:color="auto"/>
        <w:bottom w:val="none" w:sz="0" w:space="0" w:color="auto"/>
        <w:right w:val="none" w:sz="0" w:space="0" w:color="auto"/>
      </w:divBdr>
    </w:div>
    <w:div w:id="1395160989">
      <w:bodyDiv w:val="1"/>
      <w:marLeft w:val="0"/>
      <w:marRight w:val="0"/>
      <w:marTop w:val="0"/>
      <w:marBottom w:val="0"/>
      <w:divBdr>
        <w:top w:val="none" w:sz="0" w:space="0" w:color="auto"/>
        <w:left w:val="none" w:sz="0" w:space="0" w:color="auto"/>
        <w:bottom w:val="none" w:sz="0" w:space="0" w:color="auto"/>
        <w:right w:val="none" w:sz="0" w:space="0" w:color="auto"/>
      </w:divBdr>
    </w:div>
    <w:div w:id="1534735093">
      <w:bodyDiv w:val="1"/>
      <w:marLeft w:val="0"/>
      <w:marRight w:val="0"/>
      <w:marTop w:val="0"/>
      <w:marBottom w:val="0"/>
      <w:divBdr>
        <w:top w:val="none" w:sz="0" w:space="0" w:color="auto"/>
        <w:left w:val="none" w:sz="0" w:space="0" w:color="auto"/>
        <w:bottom w:val="none" w:sz="0" w:space="0" w:color="auto"/>
        <w:right w:val="none" w:sz="0" w:space="0" w:color="auto"/>
      </w:divBdr>
    </w:div>
    <w:div w:id="1727290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hyperlink" Target="mailto:olivia@pwn3.local" TargetMode="External"/><Relationship Id="rId19" Type="http://schemas.openxmlformats.org/officeDocument/2006/relationships/image" Target="media/image14.png"/><Relationship Id="rId4" Type="http://schemas.openxmlformats.org/officeDocument/2006/relationships/hyperlink" Target="mailto:olivia@pwn3.local" TargetMode="Externa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Wu</dc:creator>
  <cp:keywords/>
  <dc:description/>
  <cp:lastModifiedBy>Dillon Wu</cp:lastModifiedBy>
  <cp:revision>3</cp:revision>
  <dcterms:created xsi:type="dcterms:W3CDTF">2019-07-16T18:42:00Z</dcterms:created>
  <dcterms:modified xsi:type="dcterms:W3CDTF">2019-07-16T18:43:00Z</dcterms:modified>
</cp:coreProperties>
</file>