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CEF4A" w14:textId="3B4466D0" w:rsidR="00A77503" w:rsidRPr="00B577EA" w:rsidRDefault="00A77503" w:rsidP="00A77503">
      <w:pPr>
        <w:pStyle w:val="Heading2"/>
        <w:rPr>
          <w:rFonts w:asciiTheme="majorBidi" w:hAnsiTheme="majorBidi"/>
          <w:color w:val="666666"/>
          <w:lang w:val="en-US"/>
        </w:rPr>
      </w:pPr>
      <w:r w:rsidRPr="00B577EA">
        <w:rPr>
          <w:rFonts w:asciiTheme="majorBidi" w:hAnsiTheme="majorBidi"/>
          <w:color w:val="666666"/>
          <w:lang w:val="en-US"/>
        </w:rPr>
        <w:t>Network Topologies</w:t>
      </w:r>
    </w:p>
    <w:p w14:paraId="4A292010" w14:textId="3D8EFE0D" w:rsidR="00DD19B3" w:rsidRPr="00B577EA" w:rsidRDefault="00DD19B3" w:rsidP="00DD19B3">
      <w:p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There are many types that people used to design networks. Some of them are:</w:t>
      </w:r>
    </w:p>
    <w:p w14:paraId="31B50527" w14:textId="7988F986" w:rsidR="00DD19B3" w:rsidRPr="00B577EA" w:rsidRDefault="00DD19B3" w:rsidP="00DD19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Bus Topology</w:t>
      </w:r>
    </w:p>
    <w:p w14:paraId="30849C3B" w14:textId="1533D2CC" w:rsidR="00DD19B3" w:rsidRPr="00B577EA" w:rsidRDefault="00DD19B3" w:rsidP="00DD19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Ring</w:t>
      </w:r>
      <w:r w:rsidRPr="00B577EA">
        <w:rPr>
          <w:rFonts w:asciiTheme="majorBidi" w:hAnsiTheme="majorBidi" w:cstheme="majorBidi"/>
          <w:lang w:val="en-US"/>
        </w:rPr>
        <w:t xml:space="preserve"> Topology</w:t>
      </w:r>
    </w:p>
    <w:p w14:paraId="15F88167" w14:textId="5C78BAC6" w:rsidR="00DD19B3" w:rsidRPr="00B577EA" w:rsidRDefault="00DD19B3" w:rsidP="00DD19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Star</w:t>
      </w:r>
      <w:r w:rsidRPr="00B577EA">
        <w:rPr>
          <w:rFonts w:asciiTheme="majorBidi" w:hAnsiTheme="majorBidi" w:cstheme="majorBidi"/>
          <w:lang w:val="en-US"/>
        </w:rPr>
        <w:t xml:space="preserve"> Topology</w:t>
      </w:r>
    </w:p>
    <w:p w14:paraId="2B7382B6" w14:textId="42E6087F" w:rsidR="00B577EA" w:rsidRPr="00B577EA" w:rsidRDefault="00B577EA" w:rsidP="00B577EA">
      <w:pPr>
        <w:pStyle w:val="Heading4"/>
        <w:rPr>
          <w:rFonts w:asciiTheme="majorBidi" w:hAnsiTheme="majorBidi"/>
          <w:color w:val="666666"/>
          <w:lang w:val="en-US"/>
        </w:rPr>
      </w:pPr>
      <w:r w:rsidRPr="00B577EA">
        <w:rPr>
          <w:rFonts w:asciiTheme="majorBidi" w:hAnsiTheme="majorBidi"/>
          <w:color w:val="666666"/>
          <w:lang w:val="en-US"/>
        </w:rPr>
        <w:t>Bu</w:t>
      </w:r>
      <w:r w:rsidRPr="00B577EA">
        <w:rPr>
          <w:rFonts w:asciiTheme="majorBidi" w:hAnsiTheme="majorBidi"/>
          <w:color w:val="666666"/>
          <w:lang w:val="en-US"/>
        </w:rPr>
        <w:t>s Topology</w:t>
      </w:r>
    </w:p>
    <w:p w14:paraId="6C42B509" w14:textId="4802A419" w:rsidR="00A77503" w:rsidRPr="00B577EA" w:rsidRDefault="00DD19B3" w:rsidP="00A77503">
      <w:p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The internet started with 2 devices that were connected using the same cable, this is called Bus Topology. It can handle more than 2 devices</w:t>
      </w:r>
      <w:r w:rsidR="00B577EA" w:rsidRPr="00B577EA">
        <w:rPr>
          <w:rFonts w:asciiTheme="majorBidi" w:hAnsiTheme="majorBidi" w:cstheme="majorBidi"/>
          <w:lang w:val="en-US"/>
        </w:rPr>
        <w:t xml:space="preserve"> </w:t>
      </w:r>
      <w:proofErr w:type="gramStart"/>
      <w:r w:rsidR="00B577EA" w:rsidRPr="00B577EA">
        <w:rPr>
          <w:rFonts w:asciiTheme="majorBidi" w:hAnsiTheme="majorBidi" w:cstheme="majorBidi"/>
          <w:lang w:val="en-US"/>
        </w:rPr>
        <w:t>as long as</w:t>
      </w:r>
      <w:proofErr w:type="gramEnd"/>
      <w:r w:rsidR="00B577EA" w:rsidRPr="00B577EA">
        <w:rPr>
          <w:rFonts w:asciiTheme="majorBidi" w:hAnsiTheme="majorBidi" w:cstheme="majorBidi"/>
          <w:lang w:val="en-US"/>
        </w:rPr>
        <w:t xml:space="preserve"> they are connected to the same cable</w:t>
      </w:r>
      <w:r w:rsidRPr="00B577EA">
        <w:rPr>
          <w:rFonts w:asciiTheme="majorBidi" w:hAnsiTheme="majorBidi" w:cstheme="majorBidi"/>
          <w:lang w:val="en-US"/>
        </w:rPr>
        <w:t>.</w:t>
      </w:r>
      <w:r w:rsidR="00B577EA" w:rsidRPr="00B577EA">
        <w:rPr>
          <w:rFonts w:asciiTheme="majorBidi" w:hAnsiTheme="majorBidi" w:cstheme="majorBidi"/>
          <w:lang w:val="en-US"/>
        </w:rPr>
        <w:t xml:space="preserve"> </w:t>
      </w:r>
    </w:p>
    <w:p w14:paraId="285E3BAF" w14:textId="6E72DE69" w:rsidR="00B577EA" w:rsidRPr="00B577EA" w:rsidRDefault="00B577EA" w:rsidP="00A77503">
      <w:p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drawing>
          <wp:inline distT="0" distB="0" distL="0" distR="0" wp14:anchorId="120EBD92" wp14:editId="47BE6699">
            <wp:extent cx="2344903" cy="1599293"/>
            <wp:effectExtent l="0" t="0" r="0" b="1270"/>
            <wp:docPr id="1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6333" cy="16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68CE" w14:textId="28B11D9B" w:rsidR="00B577EA" w:rsidRPr="00B577EA" w:rsidRDefault="00B577EA" w:rsidP="00B577EA">
      <w:p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This design shows that the 3 devices can talk to each other because they use the same cable.</w:t>
      </w:r>
    </w:p>
    <w:p w14:paraId="2DC99D4D" w14:textId="7F4EF485" w:rsidR="00B577EA" w:rsidRDefault="00B577EA" w:rsidP="00B577EA">
      <w:p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This design is outdated and not used nowadays.</w:t>
      </w:r>
    </w:p>
    <w:p w14:paraId="13077D8B" w14:textId="7A1F77AC" w:rsidR="00B577EA" w:rsidRDefault="00B577EA" w:rsidP="00B577EA">
      <w:pPr>
        <w:pStyle w:val="Heading4"/>
        <w:rPr>
          <w:rFonts w:asciiTheme="majorBidi" w:hAnsiTheme="majorBidi"/>
          <w:color w:val="666666"/>
          <w:lang w:val="en-US"/>
        </w:rPr>
      </w:pPr>
      <w:r>
        <w:rPr>
          <w:rFonts w:asciiTheme="majorBidi" w:hAnsiTheme="majorBidi"/>
          <w:color w:val="666666"/>
          <w:lang w:val="en-US"/>
        </w:rPr>
        <w:t>Ring</w:t>
      </w:r>
      <w:r w:rsidRPr="00B577EA">
        <w:rPr>
          <w:rFonts w:asciiTheme="majorBidi" w:hAnsiTheme="majorBidi"/>
          <w:color w:val="666666"/>
          <w:lang w:val="en-US"/>
        </w:rPr>
        <w:t xml:space="preserve"> Topology</w:t>
      </w:r>
    </w:p>
    <w:p w14:paraId="243EF82C" w14:textId="333153DD" w:rsidR="00B577EA" w:rsidRPr="00B577EA" w:rsidRDefault="00B577EA" w:rsidP="00B577EA">
      <w:pPr>
        <w:rPr>
          <w:lang w:val="en-US"/>
        </w:rPr>
      </w:pPr>
      <w:r w:rsidRPr="00B577EA">
        <w:rPr>
          <w:lang w:val="en-US"/>
        </w:rPr>
        <w:drawing>
          <wp:inline distT="0" distB="0" distL="0" distR="0" wp14:anchorId="066B171C" wp14:editId="59E6E644">
            <wp:extent cx="1436113" cy="1037069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5248" cy="10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633" w14:textId="3966FD88" w:rsidR="00B577EA" w:rsidRDefault="00B577EA" w:rsidP="00B577EA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Ring topology is creating a circle with the devices that </w:t>
      </w:r>
      <w:proofErr w:type="gramStart"/>
      <w:r>
        <w:rPr>
          <w:rFonts w:asciiTheme="majorBidi" w:hAnsiTheme="majorBidi" w:cstheme="majorBidi"/>
          <w:lang w:val="en-US"/>
        </w:rPr>
        <w:t>are connected with</w:t>
      </w:r>
      <w:proofErr w:type="gramEnd"/>
      <w:r>
        <w:rPr>
          <w:rFonts w:asciiTheme="majorBidi" w:hAnsiTheme="majorBidi" w:cstheme="majorBidi"/>
          <w:lang w:val="en-US"/>
        </w:rPr>
        <w:t xml:space="preserve"> each other.</w:t>
      </w:r>
    </w:p>
    <w:p w14:paraId="3F190E84" w14:textId="70E44AE4" w:rsidR="00B577EA" w:rsidRDefault="00B577EA" w:rsidP="00B577EA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Advantages:</w:t>
      </w:r>
    </w:p>
    <w:p w14:paraId="011A09BD" w14:textId="0BDBEB83" w:rsidR="00B577EA" w:rsidRDefault="00B577EA" w:rsidP="00B577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Network Management</w:t>
      </w:r>
      <w:r>
        <w:rPr>
          <w:rFonts w:asciiTheme="majorBidi" w:hAnsiTheme="majorBidi" w:cstheme="majorBidi"/>
          <w:lang w:val="en-US"/>
        </w:rPr>
        <w:t xml:space="preserve">: devices can be replaced/removed </w:t>
      </w:r>
      <w:r w:rsidR="00CC41F6">
        <w:rPr>
          <w:rFonts w:asciiTheme="majorBidi" w:hAnsiTheme="majorBidi" w:cstheme="majorBidi"/>
          <w:lang w:val="en-US"/>
        </w:rPr>
        <w:t>from the network without shutting it down.</w:t>
      </w:r>
    </w:p>
    <w:p w14:paraId="0EE6BFD5" w14:textId="0A7DCED2" w:rsidR="00CC41F6" w:rsidRDefault="00CC41F6" w:rsidP="00B577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CC41F6">
        <w:rPr>
          <w:rFonts w:asciiTheme="majorBidi" w:hAnsiTheme="majorBidi" w:cstheme="majorBidi"/>
          <w:lang w:val="en-US"/>
        </w:rPr>
        <w:t>Cost</w:t>
      </w:r>
      <w:r>
        <w:rPr>
          <w:rFonts w:asciiTheme="majorBidi" w:hAnsiTheme="majorBidi" w:cstheme="majorBidi"/>
          <w:lang w:val="en-US"/>
        </w:rPr>
        <w:t xml:space="preserve">: </w:t>
      </w:r>
      <w:r w:rsidRPr="00CC41F6">
        <w:rPr>
          <w:rFonts w:asciiTheme="majorBidi" w:hAnsiTheme="majorBidi" w:cstheme="majorBidi"/>
          <w:lang w:val="en-US"/>
        </w:rPr>
        <w:t>Twisted pair cabling is inexpensive and easily available</w:t>
      </w:r>
      <w:r>
        <w:rPr>
          <w:rFonts w:asciiTheme="majorBidi" w:hAnsiTheme="majorBidi" w:cstheme="majorBidi"/>
          <w:lang w:val="en-US"/>
        </w:rPr>
        <w:t>. Therefore, the installation cost is very low.</w:t>
      </w:r>
    </w:p>
    <w:p w14:paraId="17740E41" w14:textId="3269056D" w:rsidR="00CC41F6" w:rsidRDefault="00CC41F6" w:rsidP="00B577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CC41F6">
        <w:rPr>
          <w:rFonts w:asciiTheme="majorBidi" w:hAnsiTheme="majorBidi" w:cstheme="majorBidi"/>
          <w:lang w:val="en-US"/>
        </w:rPr>
        <w:t>Reliable: It is a more reliable network because the communication system is not dependent on the single host computer.</w:t>
      </w:r>
    </w:p>
    <w:p w14:paraId="680D7D92" w14:textId="77777777" w:rsidR="00007D58" w:rsidRDefault="00007D58" w:rsidP="00007D5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Disa</w:t>
      </w:r>
      <w:r w:rsidRPr="00007D58">
        <w:rPr>
          <w:rFonts w:asciiTheme="majorBidi" w:hAnsiTheme="majorBidi" w:cstheme="majorBidi"/>
          <w:lang w:val="en-US"/>
        </w:rPr>
        <w:t>dvantages:</w:t>
      </w:r>
    </w:p>
    <w:p w14:paraId="689729CC" w14:textId="77777777" w:rsidR="00007D58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007D58">
        <w:rPr>
          <w:rFonts w:asciiTheme="majorBidi" w:hAnsiTheme="majorBidi" w:cstheme="majorBidi"/>
          <w:lang w:val="en-US"/>
        </w:rPr>
        <w:t>Difficult troubleshooting</w:t>
      </w:r>
      <w:r>
        <w:rPr>
          <w:rFonts w:asciiTheme="majorBidi" w:hAnsiTheme="majorBidi" w:cstheme="majorBidi"/>
          <w:lang w:val="en-US"/>
        </w:rPr>
        <w:t>.</w:t>
      </w:r>
    </w:p>
    <w:p w14:paraId="0201FE91" w14:textId="35BEEACA" w:rsidR="00007D58" w:rsidRPr="00007D58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007D58">
        <w:rPr>
          <w:rFonts w:asciiTheme="majorBidi" w:hAnsiTheme="majorBidi" w:cstheme="majorBidi"/>
          <w:lang w:val="en-US"/>
        </w:rPr>
        <w:t>Delay</w:t>
      </w:r>
    </w:p>
    <w:p w14:paraId="79095097" w14:textId="0883BCA9" w:rsidR="00007D58" w:rsidRDefault="00007D58" w:rsidP="00007D58">
      <w:pPr>
        <w:pStyle w:val="Heading4"/>
        <w:rPr>
          <w:rFonts w:asciiTheme="majorBidi" w:hAnsiTheme="majorBidi"/>
          <w:color w:val="666666"/>
          <w:lang w:val="en-US"/>
        </w:rPr>
      </w:pPr>
      <w:r>
        <w:rPr>
          <w:rFonts w:asciiTheme="majorBidi" w:hAnsiTheme="majorBidi"/>
          <w:color w:val="666666"/>
          <w:lang w:val="en-US"/>
        </w:rPr>
        <w:t>Star</w:t>
      </w:r>
      <w:r w:rsidRPr="00B577EA">
        <w:rPr>
          <w:rFonts w:asciiTheme="majorBidi" w:hAnsiTheme="majorBidi"/>
          <w:color w:val="666666"/>
          <w:lang w:val="en-US"/>
        </w:rPr>
        <w:t xml:space="preserve"> Topology</w:t>
      </w:r>
    </w:p>
    <w:p w14:paraId="40E9623B" w14:textId="3B03A307" w:rsidR="00007D58" w:rsidRDefault="00007D58" w:rsidP="00007D58">
      <w:pPr>
        <w:rPr>
          <w:lang w:val="en-US"/>
        </w:rPr>
      </w:pPr>
      <w:r>
        <w:rPr>
          <w:lang w:val="en-US"/>
        </w:rPr>
        <w:t xml:space="preserve">This design is the most used design these days. The shared device </w:t>
      </w:r>
      <w:proofErr w:type="gramStart"/>
      <w:r>
        <w:rPr>
          <w:lang w:val="en-US"/>
        </w:rPr>
        <w:t>is located in</w:t>
      </w:r>
      <w:proofErr w:type="gramEnd"/>
      <w:r>
        <w:rPr>
          <w:lang w:val="en-US"/>
        </w:rPr>
        <w:t xml:space="preserve"> the middle, and a cable is going out from it to each device. </w:t>
      </w:r>
    </w:p>
    <w:p w14:paraId="15921F7C" w14:textId="151B2432" w:rsidR="00007D58" w:rsidRDefault="00007D58" w:rsidP="00007D5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Advantages:</w:t>
      </w:r>
    </w:p>
    <w:p w14:paraId="4D484809" w14:textId="137D9E1E" w:rsidR="00007D58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007D58">
        <w:rPr>
          <w:rFonts w:asciiTheme="majorBidi" w:hAnsiTheme="majorBidi" w:cstheme="majorBidi"/>
          <w:lang w:val="en-US"/>
        </w:rPr>
        <w:t>Efficient troubleshooting:</w:t>
      </w:r>
      <w:r>
        <w:rPr>
          <w:rFonts w:asciiTheme="majorBidi" w:hAnsiTheme="majorBidi" w:cstheme="majorBidi"/>
          <w:lang w:val="en-US"/>
        </w:rPr>
        <w:t xml:space="preserve"> troubleshooting is easier than the other designs.</w:t>
      </w:r>
    </w:p>
    <w:p w14:paraId="5527A8A2" w14:textId="784216F4" w:rsidR="00007D58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007D58">
        <w:rPr>
          <w:rFonts w:asciiTheme="majorBidi" w:hAnsiTheme="majorBidi" w:cstheme="majorBidi"/>
          <w:lang w:val="en-US"/>
        </w:rPr>
        <w:lastRenderedPageBreak/>
        <w:t>Easily expandable:</w:t>
      </w:r>
      <w:r>
        <w:rPr>
          <w:rFonts w:asciiTheme="majorBidi" w:hAnsiTheme="majorBidi" w:cstheme="majorBidi"/>
          <w:lang w:val="en-US"/>
        </w:rPr>
        <w:t xml:space="preserve"> more devices can be easily connected to the centered device using its own cable.</w:t>
      </w:r>
    </w:p>
    <w:p w14:paraId="7A203685" w14:textId="77777777" w:rsidR="00007D58" w:rsidRDefault="00007D58" w:rsidP="00007D5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Disa</w:t>
      </w:r>
      <w:r w:rsidRPr="00007D58">
        <w:rPr>
          <w:rFonts w:asciiTheme="majorBidi" w:hAnsiTheme="majorBidi" w:cstheme="majorBidi"/>
          <w:lang w:val="en-US"/>
        </w:rPr>
        <w:t>dvantages:</w:t>
      </w:r>
    </w:p>
    <w:p w14:paraId="21E4CADD" w14:textId="054B9DFD" w:rsidR="00F6784B" w:rsidRDefault="00F6784B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F6784B">
        <w:rPr>
          <w:rFonts w:asciiTheme="majorBidi" w:hAnsiTheme="majorBidi" w:cstheme="majorBidi"/>
          <w:lang w:val="en-US"/>
        </w:rPr>
        <w:t>A Central point of failure</w:t>
      </w:r>
      <w:r>
        <w:rPr>
          <w:rFonts w:asciiTheme="majorBidi" w:hAnsiTheme="majorBidi" w:cstheme="majorBidi"/>
          <w:lang w:val="en-US"/>
        </w:rPr>
        <w:t>.</w:t>
      </w:r>
    </w:p>
    <w:p w14:paraId="4DC4A560" w14:textId="3177B37D" w:rsidR="00007D58" w:rsidRDefault="00F6784B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So many cables.</w:t>
      </w:r>
    </w:p>
    <w:p w14:paraId="582D93B5" w14:textId="79536383" w:rsidR="00F6784B" w:rsidRPr="00F6784B" w:rsidRDefault="00F6784B" w:rsidP="00F6784B">
      <w:pPr>
        <w:rPr>
          <w:rFonts w:asciiTheme="majorBidi" w:hAnsiTheme="majorBidi" w:cstheme="majorBidi"/>
          <w:lang w:val="en-US"/>
        </w:rPr>
      </w:pPr>
      <w:r>
        <w:t>(</w:t>
      </w:r>
      <w:r>
        <w:rPr>
          <w:i/>
          <w:iCs/>
        </w:rPr>
        <w:t>503 Service Unavailable</w:t>
      </w:r>
      <w:r>
        <w:t>, n.d.)</w:t>
      </w:r>
      <w:r>
        <w:t>.</w:t>
      </w:r>
    </w:p>
    <w:p w14:paraId="1A778B19" w14:textId="77777777" w:rsidR="00007D58" w:rsidRPr="00007D58" w:rsidRDefault="00007D58" w:rsidP="00007D58">
      <w:pPr>
        <w:rPr>
          <w:rFonts w:asciiTheme="majorBidi" w:hAnsiTheme="majorBidi" w:cstheme="majorBidi"/>
          <w:lang w:val="en-US"/>
        </w:rPr>
      </w:pPr>
    </w:p>
    <w:p w14:paraId="5EC18D76" w14:textId="77777777" w:rsidR="00007D58" w:rsidRPr="00007D58" w:rsidRDefault="00007D58" w:rsidP="00007D58">
      <w:pPr>
        <w:rPr>
          <w:rFonts w:asciiTheme="majorBidi" w:hAnsiTheme="majorBidi" w:cstheme="majorBidi"/>
          <w:lang w:val="en-US"/>
        </w:rPr>
      </w:pPr>
    </w:p>
    <w:p w14:paraId="74B50A87" w14:textId="2881844B" w:rsidR="00DA5DAD" w:rsidRPr="00B577EA" w:rsidRDefault="00DA5DAD" w:rsidP="00DA5DAD">
      <w:pPr>
        <w:pStyle w:val="Heading2"/>
        <w:rPr>
          <w:rFonts w:asciiTheme="majorBidi" w:hAnsiTheme="majorBidi"/>
          <w:color w:val="666666"/>
          <w:lang w:val="en-US"/>
        </w:rPr>
      </w:pPr>
      <w:r w:rsidRPr="00B577EA">
        <w:rPr>
          <w:rFonts w:asciiTheme="majorBidi" w:hAnsiTheme="majorBidi"/>
          <w:color w:val="666666"/>
          <w:lang w:val="en-US"/>
        </w:rPr>
        <w:t>TCP/UDP</w:t>
      </w:r>
    </w:p>
    <w:p w14:paraId="245EEF28" w14:textId="08940D55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 xml:space="preserve">TCP requires 2 devices to be connected </w:t>
      </w:r>
      <w:r w:rsidR="00C22B22" w:rsidRPr="00B577EA">
        <w:rPr>
          <w:rFonts w:asciiTheme="majorBidi" w:hAnsiTheme="majorBidi" w:cstheme="majorBidi"/>
          <w:lang w:val="en-US"/>
        </w:rPr>
        <w:t>for</w:t>
      </w:r>
      <w:r w:rsidRPr="00B577EA">
        <w:rPr>
          <w:rFonts w:asciiTheme="majorBidi" w:hAnsiTheme="majorBidi" w:cstheme="majorBidi"/>
          <w:lang w:val="en-US"/>
        </w:rPr>
        <w:t xml:space="preserve"> them to send packets</w:t>
      </w:r>
      <w:r w:rsidR="00C22B22" w:rsidRPr="00B577EA">
        <w:rPr>
          <w:rFonts w:asciiTheme="majorBidi" w:hAnsiTheme="majorBidi" w:cstheme="majorBidi"/>
          <w:lang w:val="en-US"/>
        </w:rPr>
        <w:t>, therefore TCP is considered connection-based protocol. The following are some of the services that the TCP protocol brings:</w:t>
      </w:r>
    </w:p>
    <w:p w14:paraId="32D030EC" w14:textId="304F858D" w:rsidR="00C22B22" w:rsidRPr="00B577EA" w:rsidRDefault="00C22B22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The server ensure that the client received the packets, if not, the server will keep sending the same packet until it is received.</w:t>
      </w:r>
    </w:p>
    <w:p w14:paraId="75C343E4" w14:textId="0DBBBE9F" w:rsidR="00C22B22" w:rsidRPr="00B577EA" w:rsidRDefault="00C22B22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It uses three-way-handshake to establish a connection.</w:t>
      </w:r>
    </w:p>
    <w:p w14:paraId="768C9853" w14:textId="543F99E6" w:rsidR="00C22B22" w:rsidRPr="00B577EA" w:rsidRDefault="00C22B22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Ordered packets</w:t>
      </w:r>
    </w:p>
    <w:p w14:paraId="26FFFE13" w14:textId="0852FD32" w:rsidR="00A77503" w:rsidRPr="00B577EA" w:rsidRDefault="00A77503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Reliable</w:t>
      </w:r>
    </w:p>
    <w:p w14:paraId="416AE919" w14:textId="697F162E" w:rsidR="00A77503" w:rsidRPr="00B577EA" w:rsidRDefault="00A77503" w:rsidP="00A77503">
      <w:p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UDP, on the other hand, doesn’t require a connection between the receiver and the sender, therefore, people call it “connectionless”. The UDP has many pros, such as:</w:t>
      </w:r>
    </w:p>
    <w:p w14:paraId="4B82CEE8" w14:textId="2499B946" w:rsidR="00A77503" w:rsidRPr="00B577EA" w:rsidRDefault="00A77503" w:rsidP="00A7750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Smaller packets</w:t>
      </w:r>
    </w:p>
    <w:p w14:paraId="3865708C" w14:textId="137C34E4" w:rsidR="00A77503" w:rsidRPr="00B577EA" w:rsidRDefault="00A77503" w:rsidP="00A7750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Less bandwidth</w:t>
      </w:r>
    </w:p>
    <w:p w14:paraId="5A855185" w14:textId="2F89E636" w:rsidR="00A77503" w:rsidRPr="00B577EA" w:rsidRDefault="00A77503" w:rsidP="00A7750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B577EA">
        <w:rPr>
          <w:rFonts w:asciiTheme="majorBidi" w:hAnsiTheme="majorBidi" w:cstheme="majorBidi"/>
          <w:lang w:val="en-US"/>
        </w:rPr>
        <w:t>Fast</w:t>
      </w:r>
    </w:p>
    <w:p w14:paraId="58518539" w14:textId="23EAA86B" w:rsidR="00A77503" w:rsidRPr="00B577EA" w:rsidRDefault="00A77503" w:rsidP="00A77503">
      <w:pPr>
        <w:rPr>
          <w:rFonts w:asciiTheme="majorBidi" w:hAnsiTheme="majorBidi" w:cstheme="majorBidi"/>
        </w:rPr>
      </w:pPr>
      <w:r w:rsidRPr="00B577EA">
        <w:rPr>
          <w:rFonts w:asciiTheme="majorBidi" w:hAnsiTheme="majorBidi" w:cstheme="majorBidi"/>
        </w:rPr>
        <w:t>(</w:t>
      </w:r>
      <w:proofErr w:type="spellStart"/>
      <w:r w:rsidRPr="00B577EA">
        <w:rPr>
          <w:rFonts w:asciiTheme="majorBidi" w:hAnsiTheme="majorBidi" w:cstheme="majorBidi"/>
        </w:rPr>
        <w:t>BasuMallick</w:t>
      </w:r>
      <w:proofErr w:type="spellEnd"/>
      <w:r w:rsidRPr="00B577EA">
        <w:rPr>
          <w:rFonts w:asciiTheme="majorBidi" w:hAnsiTheme="majorBidi" w:cstheme="majorBidi"/>
        </w:rPr>
        <w:t>, 2022)</w:t>
      </w:r>
      <w:r w:rsidRPr="00B577EA">
        <w:rPr>
          <w:rFonts w:asciiTheme="majorBidi" w:hAnsiTheme="majorBidi" w:cstheme="majorBidi"/>
        </w:rPr>
        <w:t>.</w:t>
      </w:r>
    </w:p>
    <w:p w14:paraId="7C4BC864" w14:textId="77777777" w:rsidR="00A77503" w:rsidRPr="00B577EA" w:rsidRDefault="00A77503" w:rsidP="00A77503">
      <w:pPr>
        <w:rPr>
          <w:rFonts w:asciiTheme="majorBidi" w:hAnsiTheme="majorBidi" w:cstheme="majorBidi"/>
          <w:lang w:val="en-US"/>
        </w:rPr>
      </w:pPr>
    </w:p>
    <w:p w14:paraId="6B0989EC" w14:textId="77777777" w:rsidR="00C22B22" w:rsidRPr="00B577EA" w:rsidRDefault="00C22B22" w:rsidP="00C22B22">
      <w:pPr>
        <w:ind w:left="360"/>
        <w:rPr>
          <w:rFonts w:asciiTheme="majorBidi" w:hAnsiTheme="majorBidi" w:cstheme="majorBidi"/>
          <w:lang w:val="en-US"/>
        </w:rPr>
      </w:pPr>
    </w:p>
    <w:p w14:paraId="1F51EFBD" w14:textId="77777777" w:rsidR="00C22B22" w:rsidRPr="00B577EA" w:rsidRDefault="00C22B22" w:rsidP="00DA5DAD">
      <w:pPr>
        <w:rPr>
          <w:rFonts w:asciiTheme="majorBidi" w:hAnsiTheme="majorBidi" w:cstheme="majorBidi"/>
          <w:lang w:val="en-US"/>
        </w:rPr>
      </w:pPr>
    </w:p>
    <w:p w14:paraId="4A85D922" w14:textId="0BE7BEBA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548CA316" w14:textId="325961B4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2A0600A5" w14:textId="43539401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7861D0F0" w14:textId="5B997A93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2A004F1E" w14:textId="68E7F315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25656DE2" w14:textId="3F35373E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77950B94" w14:textId="2BEA269A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50D7A2E8" w14:textId="7B918AA0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19800EFE" w14:textId="60CBEB48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0A0E0E2A" w14:textId="58420F0A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7947CBCB" w14:textId="526230CB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1BF6B3F0" w14:textId="6261D002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5D75C40D" w14:textId="09EF1313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33BB660B" w14:textId="374678EE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259A207F" w14:textId="24DD8067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6093C835" w14:textId="20747C76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2FD7813A" w14:textId="7985570C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0B69646B" w14:textId="653E167D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19F1AD67" w14:textId="679602C9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00F5C5F8" w14:textId="6FB8729D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1211E1BB" w14:textId="530D8924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49530B7C" w14:textId="11EC72FC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3703E658" w14:textId="2BA88BAC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7C0306D2" w14:textId="1B298F1E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246429DF" w14:textId="31A71DCA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732E96B0" w14:textId="5D57C2A4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0AD2EC37" w14:textId="58BCBD44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5BB5B7E3" w14:textId="655C65AA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24B521AC" w14:textId="53D98113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302FE6FD" w14:textId="38BD4529" w:rsidR="00DA5DAD" w:rsidRPr="00B577EA" w:rsidRDefault="00DA5DAD" w:rsidP="00DA5DAD">
      <w:pPr>
        <w:rPr>
          <w:rFonts w:asciiTheme="majorBidi" w:hAnsiTheme="majorBidi" w:cstheme="majorBidi"/>
          <w:lang w:val="en-US"/>
        </w:rPr>
      </w:pPr>
    </w:p>
    <w:p w14:paraId="01A4B310" w14:textId="2CA1FC28" w:rsidR="00C22B22" w:rsidRPr="00B577EA" w:rsidRDefault="00DA5DAD" w:rsidP="00C22B22">
      <w:pPr>
        <w:pStyle w:val="Heading1"/>
        <w:jc w:val="center"/>
        <w:rPr>
          <w:rFonts w:asciiTheme="majorBidi" w:hAnsiTheme="majorBidi"/>
          <w:color w:val="666666"/>
          <w:sz w:val="48"/>
          <w:szCs w:val="48"/>
          <w:lang w:val="en-US"/>
        </w:rPr>
      </w:pPr>
      <w:r w:rsidRPr="00B577EA">
        <w:rPr>
          <w:rFonts w:asciiTheme="majorBidi" w:hAnsiTheme="majorBidi"/>
          <w:color w:val="666666"/>
          <w:sz w:val="48"/>
          <w:szCs w:val="48"/>
          <w:lang w:val="en-US"/>
        </w:rPr>
        <w:t>References</w:t>
      </w:r>
    </w:p>
    <w:p w14:paraId="06B7A109" w14:textId="620559DA" w:rsidR="00C22B22" w:rsidRDefault="00C22B22" w:rsidP="00C22B22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rPr>
          <w:rFonts w:asciiTheme="majorBidi" w:hAnsiTheme="majorBidi" w:cstheme="majorBidi"/>
        </w:rPr>
      </w:pPr>
      <w:proofErr w:type="spellStart"/>
      <w:r w:rsidRPr="00B577EA">
        <w:rPr>
          <w:rFonts w:asciiTheme="majorBidi" w:hAnsiTheme="majorBidi" w:cstheme="majorBidi"/>
        </w:rPr>
        <w:t>BasuMallick</w:t>
      </w:r>
      <w:proofErr w:type="spellEnd"/>
      <w:r w:rsidRPr="00B577EA">
        <w:rPr>
          <w:rFonts w:asciiTheme="majorBidi" w:hAnsiTheme="majorBidi" w:cstheme="majorBidi"/>
        </w:rPr>
        <w:t xml:space="preserve">, C. (2022, April 18). </w:t>
      </w:r>
      <w:r w:rsidRPr="00B577EA">
        <w:rPr>
          <w:rFonts w:asciiTheme="majorBidi" w:hAnsiTheme="majorBidi" w:cstheme="majorBidi"/>
          <w:i/>
          <w:iCs/>
        </w:rPr>
        <w:t>TCP vs. UDP: Understanding 10 Key Differences</w:t>
      </w:r>
      <w:r w:rsidRPr="00B577EA">
        <w:rPr>
          <w:rFonts w:asciiTheme="majorBidi" w:hAnsiTheme="majorBidi" w:cstheme="majorBidi"/>
        </w:rPr>
        <w:t xml:space="preserve">. </w:t>
      </w:r>
      <w:hyperlink r:id="rId7" w:history="1">
        <w:r w:rsidR="00F6784B" w:rsidRPr="004B4A2E">
          <w:rPr>
            <w:rStyle w:val="Hyperlink"/>
            <w:rFonts w:asciiTheme="majorBidi" w:hAnsiTheme="majorBidi" w:cstheme="majorBidi"/>
          </w:rPr>
          <w:t>https://www.spiceworks.com/tech/networking/articles/tcp-vs-udp/</w:t>
        </w:r>
      </w:hyperlink>
    </w:p>
    <w:p w14:paraId="36338E0C" w14:textId="77777777" w:rsidR="00F6784B" w:rsidRDefault="00F6784B" w:rsidP="00F6784B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</w:pPr>
      <w:r>
        <w:rPr>
          <w:i/>
          <w:iCs/>
        </w:rPr>
        <w:t>503 Service Unavailable</w:t>
      </w:r>
      <w:r>
        <w:t>. (n.d.). https://www.javatpoint.com/computer-network-topologies</w:t>
      </w:r>
    </w:p>
    <w:p w14:paraId="4E3BEEFE" w14:textId="77777777" w:rsidR="00F6784B" w:rsidRPr="00B577EA" w:rsidRDefault="00F6784B" w:rsidP="00F6784B">
      <w:pPr>
        <w:pStyle w:val="NormalWeb"/>
        <w:spacing w:before="0" w:beforeAutospacing="0" w:after="0" w:afterAutospacing="0" w:line="480" w:lineRule="auto"/>
        <w:ind w:left="720"/>
        <w:rPr>
          <w:rFonts w:asciiTheme="majorBidi" w:hAnsiTheme="majorBidi" w:cstheme="majorBidi"/>
        </w:rPr>
      </w:pPr>
    </w:p>
    <w:sectPr w:rsidR="00F6784B" w:rsidRPr="00B57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F2CB7"/>
    <w:multiLevelType w:val="hybridMultilevel"/>
    <w:tmpl w:val="5F302F92"/>
    <w:lvl w:ilvl="0" w:tplc="664CF1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32A8E"/>
    <w:multiLevelType w:val="hybridMultilevel"/>
    <w:tmpl w:val="5C14E5E8"/>
    <w:lvl w:ilvl="0" w:tplc="DEC4AB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791158">
    <w:abstractNumId w:val="0"/>
  </w:num>
  <w:num w:numId="2" w16cid:durableId="459614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BA"/>
    <w:rsid w:val="00007D58"/>
    <w:rsid w:val="007100BA"/>
    <w:rsid w:val="00A77503"/>
    <w:rsid w:val="00B577EA"/>
    <w:rsid w:val="00C22B22"/>
    <w:rsid w:val="00CC41F6"/>
    <w:rsid w:val="00DA5DAD"/>
    <w:rsid w:val="00DD19B3"/>
    <w:rsid w:val="00E345AA"/>
    <w:rsid w:val="00F6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07ED9"/>
  <w15:chartTrackingRefBased/>
  <w15:docId w15:val="{FD3636CF-A5DC-4855-8314-FF52CBF6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D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7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D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22B2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22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577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77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678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piceworks.com/tech/networking/articles/tcp-vs-ud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Al-Shukaili,Mohammed M.N.M.</dc:creator>
  <cp:keywords/>
  <dc:description/>
  <cp:lastModifiedBy>Al-Shukaili,Mohammed M.N.M.</cp:lastModifiedBy>
  <cp:revision>2</cp:revision>
  <dcterms:created xsi:type="dcterms:W3CDTF">2022-11-29T21:48:00Z</dcterms:created>
  <dcterms:modified xsi:type="dcterms:W3CDTF">2022-11-30T00:30:00Z</dcterms:modified>
</cp:coreProperties>
</file>