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BDD" w:rsidRDefault="003D10D0" w:rsidP="00F25BDD">
      <w:pPr>
        <w:pStyle w:val="aff9"/>
        <w:jc w:val="center"/>
        <w:rPr>
          <w:b/>
          <w:sz w:val="3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4pt;height:54.6pt">
            <v:imagedata r:id="rId9" o:title=""/>
          </v:shape>
        </w:pict>
      </w:r>
    </w:p>
    <w:p w:rsidR="00F25BDD" w:rsidRDefault="003D10D0" w:rsidP="00F25BDD">
      <w:pPr>
        <w:pStyle w:val="aff9"/>
        <w:jc w:val="center"/>
        <w:rPr>
          <w:b/>
          <w:sz w:val="38"/>
        </w:rPr>
      </w:pPr>
    </w:p>
    <w:p w:rsidR="00F25BDD" w:rsidRPr="00971BEE" w:rsidRDefault="00971BEE" w:rsidP="00F25BDD">
      <w:pPr>
        <w:pStyle w:val="aff9"/>
        <w:jc w:val="center"/>
        <w:rPr>
          <w:b/>
          <w:color w:val="000080"/>
          <w:sz w:val="34"/>
        </w:rPr>
      </w:pPr>
      <w:proofErr w:type="spellStart"/>
      <w:proofErr w:type="gramStart"/>
      <w:r>
        <w:rPr>
          <w:b/>
          <w:color w:val="000080"/>
          <w:sz w:val="34"/>
          <w:lang w:val="en-US"/>
        </w:rPr>
        <w:t>orgname</w:t>
      </w:r>
      <w:proofErr w:type="spellEnd"/>
      <w:proofErr w:type="gramEnd"/>
    </w:p>
    <w:p w:rsidR="00F25BDD" w:rsidRDefault="003D10D0" w:rsidP="00F25BDD">
      <w:pPr>
        <w:pStyle w:val="aff9"/>
        <w:jc w:val="center"/>
        <w:rPr>
          <w:b/>
          <w:sz w:val="34"/>
        </w:rPr>
      </w:pPr>
    </w:p>
    <w:p w:rsidR="00F25BDD" w:rsidRDefault="00717432" w:rsidP="00F25BDD">
      <w:pPr>
        <w:pStyle w:val="aff9"/>
        <w:jc w:val="center"/>
        <w:rPr>
          <w:b/>
          <w:color w:val="FF0000"/>
          <w:sz w:val="34"/>
        </w:rPr>
      </w:pPr>
      <w:proofErr w:type="gramStart"/>
      <w:r>
        <w:rPr>
          <w:b/>
          <w:color w:val="FF0000"/>
          <w:sz w:val="34"/>
        </w:rPr>
        <w:t>П</w:t>
      </w:r>
      <w:proofErr w:type="gramEnd"/>
      <w:r>
        <w:rPr>
          <w:b/>
          <w:color w:val="FF0000"/>
          <w:sz w:val="34"/>
        </w:rPr>
        <w:t xml:space="preserve"> Р И К А З</w:t>
      </w:r>
    </w:p>
    <w:p w:rsidR="00F25BDD" w:rsidRDefault="003D10D0" w:rsidP="00F25BDD">
      <w:pPr>
        <w:pStyle w:val="aff9"/>
        <w:jc w:val="center"/>
        <w:rPr>
          <w:b/>
          <w:sz w:val="32"/>
        </w:rPr>
      </w:pPr>
    </w:p>
    <w:tbl>
      <w:tblPr>
        <w:tblW w:w="0" w:type="auto"/>
        <w:tblBorders>
          <w:bottom w:val="doub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F25BDD" w:rsidTr="00711EC5">
        <w:trPr>
          <w:cantSplit/>
        </w:trPr>
        <w:tc>
          <w:tcPr>
            <w:tcW w:w="9284" w:type="dxa"/>
          </w:tcPr>
          <w:p w:rsidR="00F25BDD" w:rsidRDefault="003D10D0" w:rsidP="00711EC5">
            <w:pPr>
              <w:pStyle w:val="aff9"/>
              <w:jc w:val="center"/>
              <w:rPr>
                <w:b/>
              </w:rPr>
            </w:pPr>
          </w:p>
        </w:tc>
      </w:tr>
    </w:tbl>
    <w:p w:rsidR="00F25BDD" w:rsidRDefault="003D10D0" w:rsidP="00F25BDD">
      <w:pPr>
        <w:pStyle w:val="15"/>
        <w:rPr>
          <w:sz w:val="10"/>
        </w:rPr>
      </w:pPr>
    </w:p>
    <w:p w:rsidR="00F25BDD" w:rsidRDefault="00717432" w:rsidP="00F25BDD">
      <w:pPr>
        <w:pStyle w:val="aff9"/>
        <w:jc w:val="center"/>
        <w:rPr>
          <w:i/>
          <w:color w:val="800080"/>
          <w:sz w:val="26"/>
        </w:rPr>
      </w:pPr>
      <w:r>
        <w:rPr>
          <w:i/>
          <w:color w:val="800080"/>
          <w:sz w:val="26"/>
        </w:rPr>
        <w:t>от «__»___________ 2015 г .                                                            № 01-04 \ _____</w:t>
      </w:r>
    </w:p>
    <w:p w:rsidR="00F25BDD" w:rsidRDefault="00717432" w:rsidP="00F25BDD">
      <w:pPr>
        <w:pStyle w:val="aff9"/>
        <w:jc w:val="center"/>
        <w:rPr>
          <w:i/>
          <w:color w:val="800080"/>
          <w:sz w:val="26"/>
        </w:rPr>
      </w:pPr>
      <w:r>
        <w:rPr>
          <w:b/>
          <w:color w:val="800080"/>
        </w:rPr>
        <w:t>г. Якутск</w:t>
      </w:r>
    </w:p>
    <w:p w:rsidR="005C6E9C" w:rsidRPr="000D0A7B" w:rsidRDefault="003D10D0" w:rsidP="000D0A7B">
      <w:pPr>
        <w:pStyle w:val="aff9"/>
      </w:pPr>
    </w:p>
    <w:p w:rsidR="00957264" w:rsidRPr="004B174E" w:rsidRDefault="00957264" w:rsidP="00957264"/>
    <w:p w:rsidR="00964835" w:rsidRPr="0066592C" w:rsidRDefault="00964835" w:rsidP="000849CB"/>
    <w:p w:rsidR="00971BEE" w:rsidRDefault="00971BEE" w:rsidP="00971BEE">
      <w:pPr>
        <w:jc w:val="center"/>
        <w:rPr>
          <w:b/>
          <w:lang w:val="en-US"/>
        </w:rPr>
      </w:pPr>
      <w:r w:rsidRPr="0066592C">
        <w:rPr>
          <w:b/>
        </w:rPr>
        <w:t xml:space="preserve">Об </w:t>
      </w:r>
      <w:proofErr w:type="gramStart"/>
      <w:r w:rsidRPr="0066592C">
        <w:rPr>
          <w:b/>
        </w:rPr>
        <w:t>ответственном</w:t>
      </w:r>
      <w:proofErr w:type="gramEnd"/>
      <w:r w:rsidRPr="0066592C">
        <w:rPr>
          <w:b/>
        </w:rPr>
        <w:t xml:space="preserve"> за обеспечение безопасности </w:t>
      </w:r>
      <w:r>
        <w:rPr>
          <w:b/>
        </w:rPr>
        <w:t>защищаемой информации</w:t>
      </w:r>
      <w:r w:rsidRPr="00E3428A">
        <w:rPr>
          <w:b/>
        </w:rPr>
        <w:t xml:space="preserve">, не </w:t>
      </w:r>
      <w:r>
        <w:rPr>
          <w:b/>
        </w:rPr>
        <w:t xml:space="preserve">содержащей сведения, </w:t>
      </w:r>
      <w:r w:rsidRPr="00E3428A">
        <w:rPr>
          <w:b/>
        </w:rPr>
        <w:t>составляющ</w:t>
      </w:r>
      <w:r>
        <w:rPr>
          <w:b/>
        </w:rPr>
        <w:t>ие</w:t>
      </w:r>
      <w:r w:rsidRPr="00E3428A">
        <w:rPr>
          <w:b/>
        </w:rPr>
        <w:t xml:space="preserve"> государственную тайну</w:t>
      </w:r>
      <w:r>
        <w:rPr>
          <w:b/>
        </w:rPr>
        <w:t>,</w:t>
      </w:r>
      <w:r w:rsidRPr="0066592C">
        <w:rPr>
          <w:b/>
        </w:rPr>
        <w:t xml:space="preserve"> в информационных системах </w:t>
      </w:r>
    </w:p>
    <w:p w:rsidR="00964835" w:rsidRPr="00971BEE" w:rsidRDefault="00971BEE" w:rsidP="00971BEE">
      <w:pPr>
        <w:jc w:val="center"/>
        <w:rPr>
          <w:b/>
        </w:rPr>
      </w:pPr>
      <w:proofErr w:type="spellStart"/>
      <w:proofErr w:type="gramStart"/>
      <w:r>
        <w:rPr>
          <w:b/>
          <w:lang w:val="en-US"/>
        </w:rPr>
        <w:t>orgname</w:t>
      </w:r>
      <w:proofErr w:type="spellEnd"/>
      <w:proofErr w:type="gramEnd"/>
    </w:p>
    <w:p w:rsidR="00971BEE" w:rsidRPr="00971BEE" w:rsidRDefault="00971BEE" w:rsidP="00971BEE">
      <w:pPr>
        <w:jc w:val="center"/>
      </w:pPr>
    </w:p>
    <w:p w:rsidR="00CF0EAD" w:rsidRPr="0066592C" w:rsidRDefault="00EC13F0" w:rsidP="008D7B01">
      <w:pPr>
        <w:ind w:firstLine="709"/>
      </w:pPr>
      <w:proofErr w:type="gramStart"/>
      <w:r w:rsidRPr="0066592C">
        <w:rPr>
          <w:szCs w:val="28"/>
        </w:rPr>
        <w:t xml:space="preserve">В целях выполнения требований </w:t>
      </w:r>
      <w:r w:rsidR="006B6FAF">
        <w:t>Федерального закона</w:t>
      </w:r>
      <w:r w:rsidR="006B6FAF" w:rsidRPr="00E3428A">
        <w:t xml:space="preserve"> от</w:t>
      </w:r>
      <w:r w:rsidR="00CE64BF">
        <w:t> </w:t>
      </w:r>
      <w:r w:rsidR="006B6FAF" w:rsidRPr="00E3428A">
        <w:t>27</w:t>
      </w:r>
      <w:r w:rsidR="00CE64BF">
        <w:t> </w:t>
      </w:r>
      <w:r w:rsidR="006B6FAF" w:rsidRPr="00E3428A">
        <w:t>июля</w:t>
      </w:r>
      <w:r w:rsidR="00CE64BF">
        <w:t> </w:t>
      </w:r>
      <w:r w:rsidR="006B6FAF" w:rsidRPr="00E3428A">
        <w:t>2006</w:t>
      </w:r>
      <w:r w:rsidR="00CE64BF">
        <w:t> </w:t>
      </w:r>
      <w:r w:rsidR="006B6FAF" w:rsidRPr="00E3428A">
        <w:t>г. №</w:t>
      </w:r>
      <w:r w:rsidR="00CE64BF">
        <w:t> </w:t>
      </w:r>
      <w:r w:rsidR="006B6FAF" w:rsidRPr="00E3428A">
        <w:t>149-ФЗ «Об</w:t>
      </w:r>
      <w:r w:rsidR="00BF3CF7">
        <w:t> </w:t>
      </w:r>
      <w:r w:rsidR="006B6FAF" w:rsidRPr="00E3428A">
        <w:t>информации, информационных технологиях и о защите информации»</w:t>
      </w:r>
      <w:r w:rsidR="006B6FAF">
        <w:t xml:space="preserve">, </w:t>
      </w:r>
      <w:r w:rsidRPr="0066592C">
        <w:rPr>
          <w:szCs w:val="28"/>
        </w:rPr>
        <w:t>Федерального закона от</w:t>
      </w:r>
      <w:r w:rsidR="003A6DCC" w:rsidRPr="0066592C">
        <w:rPr>
          <w:szCs w:val="28"/>
        </w:rPr>
        <w:t> </w:t>
      </w:r>
      <w:r w:rsidRPr="0066592C">
        <w:rPr>
          <w:szCs w:val="28"/>
        </w:rPr>
        <w:t>27</w:t>
      </w:r>
      <w:r w:rsidR="002D7FDC" w:rsidRPr="0066592C">
        <w:rPr>
          <w:szCs w:val="28"/>
        </w:rPr>
        <w:t> июля </w:t>
      </w:r>
      <w:r w:rsidRPr="0066592C">
        <w:rPr>
          <w:szCs w:val="28"/>
        </w:rPr>
        <w:t>2006</w:t>
      </w:r>
      <w:r w:rsidR="002D7FDC" w:rsidRPr="0066592C">
        <w:rPr>
          <w:szCs w:val="28"/>
        </w:rPr>
        <w:t xml:space="preserve"> г. </w:t>
      </w:r>
      <w:r w:rsidRPr="0066592C">
        <w:rPr>
          <w:szCs w:val="28"/>
        </w:rPr>
        <w:t>№</w:t>
      </w:r>
      <w:r w:rsidR="00300086" w:rsidRPr="0066592C">
        <w:rPr>
          <w:szCs w:val="28"/>
        </w:rPr>
        <w:t> </w:t>
      </w:r>
      <w:r w:rsidR="00BE017B" w:rsidRPr="0066592C">
        <w:rPr>
          <w:szCs w:val="28"/>
        </w:rPr>
        <w:t>152-ФЗ «О</w:t>
      </w:r>
      <w:r w:rsidR="003A6DCC" w:rsidRPr="0066592C">
        <w:rPr>
          <w:szCs w:val="28"/>
        </w:rPr>
        <w:t> </w:t>
      </w:r>
      <w:r w:rsidR="00BE017B" w:rsidRPr="0066592C">
        <w:rPr>
          <w:szCs w:val="28"/>
        </w:rPr>
        <w:t>персональных данных»</w:t>
      </w:r>
      <w:r w:rsidR="0073667A" w:rsidRPr="0066592C">
        <w:rPr>
          <w:szCs w:val="28"/>
        </w:rPr>
        <w:t>, постановления Правительства Российской Федерации от 1</w:t>
      </w:r>
      <w:r w:rsidR="002D7FDC" w:rsidRPr="0066592C">
        <w:rPr>
          <w:szCs w:val="28"/>
        </w:rPr>
        <w:t> ноября </w:t>
      </w:r>
      <w:r w:rsidR="0073667A" w:rsidRPr="0066592C">
        <w:rPr>
          <w:szCs w:val="28"/>
        </w:rPr>
        <w:t>2012</w:t>
      </w:r>
      <w:r w:rsidR="00197048" w:rsidRPr="0066592C">
        <w:rPr>
          <w:szCs w:val="28"/>
        </w:rPr>
        <w:t> г.</w:t>
      </w:r>
      <w:r w:rsidR="0073667A" w:rsidRPr="0066592C">
        <w:rPr>
          <w:szCs w:val="28"/>
        </w:rPr>
        <w:t xml:space="preserve"> № 1119 «Об</w:t>
      </w:r>
      <w:r w:rsidR="003A6DCC" w:rsidRPr="0066592C">
        <w:rPr>
          <w:szCs w:val="28"/>
        </w:rPr>
        <w:t> </w:t>
      </w:r>
      <w:r w:rsidR="0073667A" w:rsidRPr="0066592C">
        <w:rPr>
          <w:szCs w:val="28"/>
        </w:rPr>
        <w:t>утверждении требований к защите персональных данных при их обработке в информационных системах персональных данных»</w:t>
      </w:r>
      <w:r w:rsidR="00FD0708">
        <w:rPr>
          <w:szCs w:val="28"/>
        </w:rPr>
        <w:t>,</w:t>
      </w:r>
      <w:proofErr w:type="gramEnd"/>
      <w:r w:rsidR="00FD0708">
        <w:rPr>
          <w:szCs w:val="28"/>
        </w:rPr>
        <w:t xml:space="preserve"> </w:t>
      </w:r>
      <w:r w:rsidR="00FD0708">
        <w:t>п</w:t>
      </w:r>
      <w:r w:rsidR="00FD0708" w:rsidRPr="00085A31">
        <w:t>риказ</w:t>
      </w:r>
      <w:r w:rsidR="00FD0708">
        <w:t>а</w:t>
      </w:r>
      <w:r w:rsidR="00FD0708" w:rsidRPr="00085A31">
        <w:t xml:space="preserve"> Федеральной службы по техническому и экспортному контролю от</w:t>
      </w:r>
      <w:r w:rsidR="00CE64BF">
        <w:t> </w:t>
      </w:r>
      <w:r w:rsidR="00FD0708" w:rsidRPr="00085A31">
        <w:t>11</w:t>
      </w:r>
      <w:r w:rsidR="00CE64BF">
        <w:t> </w:t>
      </w:r>
      <w:r w:rsidR="00FD0708" w:rsidRPr="00085A31">
        <w:t>февраля</w:t>
      </w:r>
      <w:r w:rsidR="00CE64BF">
        <w:t> </w:t>
      </w:r>
      <w:r w:rsidR="00FD0708" w:rsidRPr="00085A31">
        <w:t>2013</w:t>
      </w:r>
      <w:r w:rsidR="00CE64BF">
        <w:t> </w:t>
      </w:r>
      <w:r w:rsidR="00FD0708" w:rsidRPr="00085A31">
        <w:t>г. №</w:t>
      </w:r>
      <w:r w:rsidR="00CE64BF">
        <w:t> </w:t>
      </w:r>
      <w:r w:rsidR="00FD0708" w:rsidRPr="00085A31">
        <w:t>17 «Об</w:t>
      </w:r>
      <w:r w:rsidR="00BF3CF7">
        <w:t> </w:t>
      </w:r>
      <w:r w:rsidR="00FD0708" w:rsidRPr="00085A31">
        <w:t xml:space="preserve">утверждении Требований о защите информации, не составляющей государственную тайну, содержащейся в государственных информационных </w:t>
      </w:r>
      <w:r w:rsidR="00FD0708" w:rsidRPr="00957264">
        <w:t>системах»</w:t>
      </w:r>
      <w:r w:rsidR="00175DBB" w:rsidRPr="00957264">
        <w:t xml:space="preserve">, </w:t>
      </w:r>
    </w:p>
    <w:p w:rsidR="00CF0EAD" w:rsidRPr="00C64E81" w:rsidRDefault="00CF0EAD" w:rsidP="00CF0EAD">
      <w:pPr>
        <w:pStyle w:val="af3"/>
        <w:rPr>
          <w:rFonts w:cs="Times New Roman"/>
          <w:lang w:val="en-US"/>
        </w:rPr>
      </w:pPr>
      <w:r w:rsidRPr="00C64E81">
        <w:rPr>
          <w:rFonts w:cs="Times New Roman"/>
        </w:rPr>
        <w:t>ПРИКАЗЫВАЮ:</w:t>
      </w:r>
    </w:p>
    <w:p w:rsidR="00EF0E14" w:rsidRPr="00C06E62" w:rsidRDefault="00EB2764" w:rsidP="008D7B01">
      <w:pPr>
        <w:pStyle w:val="aff"/>
      </w:pPr>
      <w:r w:rsidRPr="00C06E62">
        <w:t xml:space="preserve">Для обеспечения </w:t>
      </w:r>
      <w:r w:rsidR="0000191B">
        <w:t>безопасности</w:t>
      </w:r>
      <w:r w:rsidRPr="00C06E62">
        <w:t xml:space="preserve"> </w:t>
      </w:r>
      <w:r w:rsidR="00CE64BF">
        <w:t xml:space="preserve">защищаемой </w:t>
      </w:r>
      <w:r w:rsidR="006B6FAF">
        <w:t xml:space="preserve">информации, не </w:t>
      </w:r>
      <w:r w:rsidR="00175DBB">
        <w:t xml:space="preserve">содержащей сведения, </w:t>
      </w:r>
      <w:r w:rsidR="006B6FAF">
        <w:t>составляющ</w:t>
      </w:r>
      <w:r w:rsidR="00175DBB">
        <w:t>ие</w:t>
      </w:r>
      <w:r w:rsidR="006B6FAF">
        <w:t xml:space="preserve"> государственную тайну, </w:t>
      </w:r>
      <w:r w:rsidRPr="00C06E62">
        <w:t xml:space="preserve">назначить </w:t>
      </w:r>
      <w:proofErr w:type="gramStart"/>
      <w:r w:rsidRPr="00C06E62">
        <w:t>ответственным</w:t>
      </w:r>
      <w:proofErr w:type="gramEnd"/>
      <w:r w:rsidRPr="00C06E62">
        <w:t xml:space="preserve"> за обеспечение безопасности </w:t>
      </w:r>
      <w:r w:rsidR="006B6FAF" w:rsidRPr="006B6FAF">
        <w:t xml:space="preserve">защищаемой информации, не </w:t>
      </w:r>
      <w:r w:rsidR="00175DBB">
        <w:t xml:space="preserve">содержащей сведения, </w:t>
      </w:r>
      <w:r w:rsidR="006B6FAF" w:rsidRPr="006B6FAF">
        <w:t>составляющ</w:t>
      </w:r>
      <w:r w:rsidR="00175DBB">
        <w:t>ие</w:t>
      </w:r>
      <w:r w:rsidR="006B6FAF" w:rsidRPr="006B6FAF">
        <w:t xml:space="preserve"> государственную тайну</w:t>
      </w:r>
      <w:r w:rsidR="00175DBB">
        <w:t>,</w:t>
      </w:r>
      <w:r w:rsidR="006B6FAF" w:rsidRPr="006B6FAF">
        <w:t xml:space="preserve"> в информационных системах </w:t>
      </w:r>
      <w:proofErr w:type="spellStart"/>
      <w:r w:rsidR="00971BEE">
        <w:rPr>
          <w:lang w:val="en-US"/>
        </w:rPr>
        <w:t>orgname</w:t>
      </w:r>
      <w:proofErr w:type="spellEnd"/>
      <w:r w:rsidR="00625193">
        <w:rPr>
          <w:color w:val="0000FF"/>
        </w:rPr>
        <w:t xml:space="preserve"> </w:t>
      </w:r>
      <w:r w:rsidR="00971BEE">
        <w:t>Должность Фамилия Имя Отчество</w:t>
      </w:r>
      <w:r w:rsidR="00625193">
        <w:t>.</w:t>
      </w:r>
    </w:p>
    <w:p w:rsidR="0073667A" w:rsidRPr="00C06E62" w:rsidRDefault="0073667A" w:rsidP="0092516F">
      <w:pPr>
        <w:pStyle w:val="a"/>
      </w:pPr>
      <w:r w:rsidRPr="00C06E62">
        <w:t xml:space="preserve">Утвердить </w:t>
      </w:r>
      <w:r w:rsidR="00197048" w:rsidRPr="00C06E62">
        <w:t xml:space="preserve">прилагаемую </w:t>
      </w:r>
      <w:r w:rsidR="00976048">
        <w:t>И</w:t>
      </w:r>
      <w:r w:rsidRPr="00C06E62">
        <w:t xml:space="preserve">нструкцию ответственного за обеспечение безопасности </w:t>
      </w:r>
      <w:r w:rsidR="006B6FAF">
        <w:t>защищаемой информации</w:t>
      </w:r>
      <w:r w:rsidR="006B6FAF" w:rsidRPr="00E3428A">
        <w:t xml:space="preserve">, не </w:t>
      </w:r>
      <w:r w:rsidR="00175DBB">
        <w:t xml:space="preserve">содержащей сведения, составляющие </w:t>
      </w:r>
      <w:r w:rsidR="006B6FAF" w:rsidRPr="00E3428A">
        <w:t>государственную тайну</w:t>
      </w:r>
      <w:r w:rsidR="00175DBB">
        <w:t>,</w:t>
      </w:r>
      <w:r w:rsidR="006B6FAF" w:rsidRPr="0066592C">
        <w:t xml:space="preserve"> в информационных системах </w:t>
      </w:r>
      <w:proofErr w:type="spellStart"/>
      <w:r w:rsidR="00971BEE">
        <w:rPr>
          <w:lang w:val="en-US"/>
        </w:rPr>
        <w:t>orgname</w:t>
      </w:r>
      <w:proofErr w:type="spellEnd"/>
      <w:r w:rsidR="00BF1E1B" w:rsidRPr="00C06E62">
        <w:t>.</w:t>
      </w:r>
    </w:p>
    <w:p w:rsidR="00EC13F0" w:rsidRPr="00C06E62" w:rsidRDefault="00EC13F0" w:rsidP="0017667A">
      <w:pPr>
        <w:pStyle w:val="aff1"/>
      </w:pPr>
      <w:proofErr w:type="gramStart"/>
      <w:r w:rsidRPr="00C06E62">
        <w:t>Контроль за</w:t>
      </w:r>
      <w:proofErr w:type="gramEnd"/>
      <w:r w:rsidRPr="00C06E62">
        <w:t xml:space="preserve"> </w:t>
      </w:r>
      <w:r w:rsidR="006B3AF3" w:rsidRPr="00C06E62">
        <w:t>ис</w:t>
      </w:r>
      <w:r w:rsidRPr="00C06E62">
        <w:t xml:space="preserve">полнением настоящего </w:t>
      </w:r>
      <w:r w:rsidR="00957264" w:rsidRPr="00EA2CF8">
        <w:t>приказа</w:t>
      </w:r>
      <w:r w:rsidRPr="00C06E62">
        <w:t xml:space="preserve"> </w:t>
      </w:r>
      <w:r w:rsidR="004C6B27" w:rsidRPr="00C06E62">
        <w:t>оставляю за собой</w:t>
      </w:r>
      <w:r w:rsidR="00577FDA" w:rsidRPr="00C06E62">
        <w:t>.</w:t>
      </w:r>
    </w:p>
    <w:p w:rsidR="00CE64BF" w:rsidRPr="00971BEE" w:rsidRDefault="00971BEE">
      <w:pPr>
        <w:rPr>
          <w:szCs w:val="28"/>
          <w:lang w:val="en-US"/>
        </w:rPr>
      </w:pPr>
      <w:r>
        <w:rPr>
          <w:szCs w:val="28"/>
          <w:lang w:val="en-US"/>
        </w:rPr>
        <w:t>{{</w:t>
      </w:r>
      <w:r>
        <w:rPr>
          <w:szCs w:val="28"/>
        </w:rPr>
        <w:t>Руководитель</w:t>
      </w:r>
      <w:r>
        <w:rPr>
          <w:szCs w:val="28"/>
          <w:lang w:val="en-US"/>
        </w:rPr>
        <w:t>}}</w:t>
      </w:r>
    </w:p>
    <w:p w:rsidR="00CE64BF" w:rsidRPr="0066592C" w:rsidRDefault="00CE64BF">
      <w:pPr>
        <w:rPr>
          <w:szCs w:val="28"/>
        </w:rPr>
        <w:sectPr w:rsidR="00CE64BF" w:rsidRPr="0066592C" w:rsidSect="00E636EA">
          <w:headerReference w:type="default" r:id="rId10"/>
          <w:footerReference w:type="default" r:id="rId11"/>
          <w:headerReference w:type="first" r:id="rId12"/>
          <w:pgSz w:w="11907" w:h="16840" w:code="9"/>
          <w:pgMar w:top="1133" w:right="566" w:bottom="1133" w:left="1133" w:header="709" w:footer="0" w:gutter="0"/>
          <w:pgNumType w:start="1"/>
          <w:cols w:space="720"/>
          <w:noEndnote/>
          <w:titlePg/>
          <w:docGrid w:linePitch="381"/>
        </w:sectPr>
      </w:pPr>
    </w:p>
    <w:p w:rsidR="00175DBB" w:rsidRDefault="00175DBB" w:rsidP="00175DBB">
      <w:pPr>
        <w:pStyle w:val="af6"/>
        <w:rPr>
          <w:rFonts w:cs="Times New Roman"/>
        </w:rPr>
      </w:pPr>
      <w:r w:rsidRPr="008D7B01">
        <w:rPr>
          <w:rStyle w:val="aff2"/>
        </w:rPr>
        <w:lastRenderedPageBreak/>
        <w:t>Утверждена</w:t>
      </w:r>
    </w:p>
    <w:p w:rsidR="00175DBB" w:rsidRPr="00971BEE" w:rsidRDefault="00175DBB" w:rsidP="00175DBB">
      <w:pPr>
        <w:pStyle w:val="af6"/>
        <w:rPr>
          <w:rFonts w:cs="Times New Roman"/>
          <w:lang w:val="en-US"/>
        </w:rPr>
      </w:pPr>
      <w:r w:rsidRPr="0066592C">
        <w:rPr>
          <w:rFonts w:cs="Times New Roman"/>
        </w:rPr>
        <w:t xml:space="preserve">приказом </w:t>
      </w:r>
      <w:proofErr w:type="spellStart"/>
      <w:r w:rsidR="00971BEE">
        <w:rPr>
          <w:rFonts w:cs="Times New Roman"/>
          <w:lang w:val="en-US"/>
        </w:rPr>
        <w:t>orgname</w:t>
      </w:r>
      <w:proofErr w:type="spellEnd"/>
    </w:p>
    <w:p w:rsidR="00BE6E03" w:rsidRPr="00052404" w:rsidRDefault="00BE6E03" w:rsidP="00BE6E03">
      <w:pPr>
        <w:pStyle w:val="af6"/>
      </w:pPr>
      <w:r w:rsidRPr="00052404">
        <w:t>от «___» __________20__г. № ___</w:t>
      </w:r>
    </w:p>
    <w:p w:rsidR="00731B6C" w:rsidRPr="0066592C" w:rsidRDefault="00731B6C" w:rsidP="00A851EA"/>
    <w:p w:rsidR="00731B6C" w:rsidRPr="00971BEE" w:rsidRDefault="00731B6C" w:rsidP="00731B6C">
      <w:pPr>
        <w:widowControl w:val="0"/>
        <w:tabs>
          <w:tab w:val="left" w:pos="720"/>
        </w:tabs>
        <w:autoSpaceDE w:val="0"/>
        <w:autoSpaceDN w:val="0"/>
        <w:adjustRightInd w:val="0"/>
        <w:jc w:val="center"/>
        <w:rPr>
          <w:b/>
          <w:bCs/>
          <w:szCs w:val="28"/>
        </w:rPr>
      </w:pPr>
      <w:r w:rsidRPr="0066592C">
        <w:rPr>
          <w:b/>
          <w:szCs w:val="28"/>
        </w:rPr>
        <w:t xml:space="preserve">Инструкция </w:t>
      </w:r>
      <w:r w:rsidR="00175DBB" w:rsidRPr="00175DBB">
        <w:rPr>
          <w:b/>
        </w:rPr>
        <w:t xml:space="preserve">ответственного за обеспечение безопасности защищаемой информации, не содержащей сведения, составляющие государственную тайну, в информационных системах </w:t>
      </w:r>
      <w:proofErr w:type="spellStart"/>
      <w:r w:rsidR="00971BEE">
        <w:rPr>
          <w:b/>
          <w:lang w:val="en-US"/>
        </w:rPr>
        <w:t>orgname</w:t>
      </w:r>
      <w:proofErr w:type="spellEnd"/>
    </w:p>
    <w:p w:rsidR="00731B6C" w:rsidRPr="0092516F" w:rsidRDefault="00175DBB" w:rsidP="0092516F">
      <w:pPr>
        <w:pStyle w:val="1"/>
      </w:pPr>
      <w:r w:rsidRPr="0092516F">
        <w:t>Общие положения</w:t>
      </w:r>
    </w:p>
    <w:p w:rsidR="00731B6C" w:rsidRPr="00280E03" w:rsidRDefault="00731B6C" w:rsidP="006B6FAF">
      <w:pPr>
        <w:pStyle w:val="2"/>
      </w:pPr>
      <w:r w:rsidRPr="00280E03">
        <w:t xml:space="preserve">Ответственный </w:t>
      </w:r>
      <w:r w:rsidR="00AA7DA1" w:rsidRPr="00AA7DA1">
        <w:t xml:space="preserve">за обеспечение безопасности защищаемой информации, не содержащей сведения, составляющие государственную тайну, в информационных системах </w:t>
      </w:r>
      <w:proofErr w:type="spellStart"/>
      <w:r w:rsidR="00971BEE">
        <w:rPr>
          <w:lang w:val="en-US"/>
        </w:rPr>
        <w:t>orgname</w:t>
      </w:r>
      <w:proofErr w:type="spellEnd"/>
      <w:r w:rsidRPr="00280E03">
        <w:t xml:space="preserve"> </w:t>
      </w:r>
      <w:r w:rsidRPr="00336280">
        <w:t>(далее</w:t>
      </w:r>
      <w:r w:rsidR="000A4F70">
        <w:t xml:space="preserve"> – </w:t>
      </w:r>
      <w:r w:rsidRPr="00336280">
        <w:t xml:space="preserve">Ответственный) назначается </w:t>
      </w:r>
      <w:r w:rsidR="00AA7DA1" w:rsidRPr="00336280">
        <w:t>приказом</w:t>
      </w:r>
      <w:r w:rsidRPr="00336280">
        <w:t xml:space="preserve"> </w:t>
      </w:r>
      <w:proofErr w:type="spellStart"/>
      <w:r w:rsidR="00971BEE">
        <w:rPr>
          <w:lang w:val="en-US"/>
        </w:rPr>
        <w:t>orgname</w:t>
      </w:r>
      <w:proofErr w:type="spellEnd"/>
      <w:r w:rsidR="00AA7DA1" w:rsidRPr="00280E03">
        <w:t xml:space="preserve"> </w:t>
      </w:r>
      <w:r w:rsidR="00AA7DA1" w:rsidRPr="00336280">
        <w:t>(далее</w:t>
      </w:r>
      <w:r w:rsidR="00AA7DA1">
        <w:t xml:space="preserve"> – </w:t>
      </w:r>
      <w:r w:rsidR="00AA7DA1" w:rsidRPr="00AA7DA1">
        <w:t>Министерство</w:t>
      </w:r>
      <w:r w:rsidR="00AA7DA1" w:rsidRPr="00336280">
        <w:t>)</w:t>
      </w:r>
      <w:r w:rsidRPr="00336280">
        <w:t xml:space="preserve"> и отвечает за обеспечение </w:t>
      </w:r>
      <w:r w:rsidR="006B6FAF">
        <w:t xml:space="preserve">безопасности защищаемой информации, не </w:t>
      </w:r>
      <w:r w:rsidR="00AA7DA1">
        <w:t xml:space="preserve">содержащей сведения, </w:t>
      </w:r>
      <w:r w:rsidR="006B6FAF">
        <w:t>составляющ</w:t>
      </w:r>
      <w:r w:rsidR="00AA7DA1">
        <w:t>ие</w:t>
      </w:r>
      <w:r w:rsidR="006B6FAF">
        <w:t xml:space="preserve"> государственн</w:t>
      </w:r>
      <w:r w:rsidR="00AA7DA1">
        <w:t>ую</w:t>
      </w:r>
      <w:r w:rsidR="006B6FAF">
        <w:t xml:space="preserve"> тайн</w:t>
      </w:r>
      <w:r w:rsidR="00AA7DA1">
        <w:t>у</w:t>
      </w:r>
      <w:r w:rsidRPr="00336280">
        <w:t xml:space="preserve"> (далее</w:t>
      </w:r>
      <w:r w:rsidR="000A4F70">
        <w:t xml:space="preserve"> – </w:t>
      </w:r>
      <w:r w:rsidR="006B6FAF">
        <w:t>защищаемая информация</w:t>
      </w:r>
      <w:r w:rsidRPr="00336280">
        <w:t>)</w:t>
      </w:r>
      <w:r w:rsidR="00AA7DA1">
        <w:t>,</w:t>
      </w:r>
      <w:r w:rsidRPr="00336280">
        <w:t xml:space="preserve"> в процессе </w:t>
      </w:r>
      <w:r w:rsidR="00AA7DA1">
        <w:t>ее</w:t>
      </w:r>
      <w:r w:rsidRPr="00336280">
        <w:t xml:space="preserve"> обработки в информационных системах (далее</w:t>
      </w:r>
      <w:r w:rsidR="000A4F70">
        <w:t xml:space="preserve"> – </w:t>
      </w:r>
      <w:r w:rsidRPr="00336280">
        <w:t xml:space="preserve">ИС) </w:t>
      </w:r>
      <w:r w:rsidR="00AA7DA1" w:rsidRPr="00AA7DA1">
        <w:t>Министерства</w:t>
      </w:r>
      <w:r w:rsidRPr="00336280">
        <w:t>.</w:t>
      </w:r>
    </w:p>
    <w:p w:rsidR="00731B6C" w:rsidRPr="00280E03" w:rsidRDefault="00731B6C" w:rsidP="00C91B9C">
      <w:pPr>
        <w:pStyle w:val="2"/>
      </w:pPr>
      <w:r w:rsidRPr="00280E03">
        <w:t xml:space="preserve">Ответственный должен знать законодательные и иные нормативные правовые акты Российской Федерации, методические материалы в сфере обработки и </w:t>
      </w:r>
      <w:r w:rsidR="009C0F21">
        <w:t>обеспечения безопасности защищаемой информации</w:t>
      </w:r>
      <w:r w:rsidRPr="00280E03">
        <w:t>.</w:t>
      </w:r>
    </w:p>
    <w:p w:rsidR="00731B6C" w:rsidRPr="00280E03" w:rsidRDefault="00731B6C" w:rsidP="006B6FAF">
      <w:pPr>
        <w:pStyle w:val="2"/>
      </w:pPr>
      <w:r w:rsidRPr="00280E03">
        <w:t xml:space="preserve">В своей деятельности </w:t>
      </w:r>
      <w:proofErr w:type="gramStart"/>
      <w:r w:rsidRPr="00280E03">
        <w:t>Ответственный</w:t>
      </w:r>
      <w:proofErr w:type="gramEnd"/>
      <w:r w:rsidRPr="00280E03">
        <w:t xml:space="preserve"> руководствуется </w:t>
      </w:r>
      <w:r w:rsidR="006B6FAF">
        <w:t>Политикой</w:t>
      </w:r>
      <w:r w:rsidR="006B6FAF" w:rsidRPr="006B6FAF">
        <w:t xml:space="preserve"> в отношении обработки защищаемой информации, не </w:t>
      </w:r>
      <w:r w:rsidR="00AA7DA1">
        <w:t xml:space="preserve">содержащей сведения, </w:t>
      </w:r>
      <w:r w:rsidR="006B6FAF" w:rsidRPr="006B6FAF">
        <w:t>составляющ</w:t>
      </w:r>
      <w:r w:rsidR="00AA7DA1">
        <w:t>ие</w:t>
      </w:r>
      <w:r w:rsidR="006B6FAF" w:rsidRPr="006B6FAF">
        <w:t xml:space="preserve"> государственную тайну</w:t>
      </w:r>
      <w:r w:rsidR="00AA7DA1">
        <w:t>,</w:t>
      </w:r>
      <w:r w:rsidR="006B6FAF" w:rsidRPr="006B6FAF">
        <w:t xml:space="preserve"> в </w:t>
      </w:r>
      <w:r w:rsidR="00AA7DA1" w:rsidRPr="00AA7DA1">
        <w:t>Министерстве финансов Республики Саха (Якутия)</w:t>
      </w:r>
      <w:r w:rsidRPr="00280E03">
        <w:t>, настоящей Инструкцией.</w:t>
      </w:r>
    </w:p>
    <w:p w:rsidR="00731B6C" w:rsidRPr="0066592C" w:rsidRDefault="009C0F21" w:rsidP="00C91B9C">
      <w:pPr>
        <w:pStyle w:val="1"/>
      </w:pPr>
      <w:r>
        <w:t>Основные функции и о</w:t>
      </w:r>
      <w:r w:rsidR="00AA7DA1" w:rsidRPr="0066592C">
        <w:t xml:space="preserve">бязанности ответственного за обеспечение безопасности </w:t>
      </w:r>
      <w:r w:rsidR="00AA7DA1">
        <w:t>защищаемой информации, не содержащей сведения, составляющие государственной тайну,</w:t>
      </w:r>
      <w:r w:rsidR="00AA7DA1" w:rsidRPr="0066592C">
        <w:t xml:space="preserve"> в информационных системах</w:t>
      </w:r>
    </w:p>
    <w:p w:rsidR="009C0F21" w:rsidRDefault="009C0F21" w:rsidP="00466408">
      <w:pPr>
        <w:ind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Функции </w:t>
      </w:r>
      <w:proofErr w:type="gramStart"/>
      <w:r>
        <w:rPr>
          <w:color w:val="000000"/>
          <w:szCs w:val="28"/>
        </w:rPr>
        <w:t>Ответственного</w:t>
      </w:r>
      <w:proofErr w:type="gramEnd"/>
      <w:r>
        <w:rPr>
          <w:color w:val="000000"/>
          <w:szCs w:val="28"/>
        </w:rPr>
        <w:t>:</w:t>
      </w:r>
    </w:p>
    <w:p w:rsidR="009C0F21" w:rsidRPr="00A851EA" w:rsidRDefault="009C0F21" w:rsidP="009C0F21">
      <w:pPr>
        <w:pStyle w:val="2"/>
      </w:pPr>
      <w:proofErr w:type="gramStart"/>
      <w:r w:rsidRPr="001E6BD3">
        <w:t>Ответственный</w:t>
      </w:r>
      <w:proofErr w:type="gramEnd"/>
      <w:r w:rsidRPr="001E6BD3">
        <w:t xml:space="preserve"> изучает все стороны деятельности </w:t>
      </w:r>
      <w:r w:rsidRPr="00C64E81">
        <w:t>Министерства</w:t>
      </w:r>
      <w:r w:rsidRPr="001E6BD3">
        <w:t xml:space="preserve"> и вырабатывает рекомендации по обеспечению безопасности защищаемой информации при решении следующих основных вопросов:</w:t>
      </w:r>
    </w:p>
    <w:p w:rsidR="009C0F21" w:rsidRPr="001E6BD3" w:rsidRDefault="009C0F21" w:rsidP="009C0F21">
      <w:pPr>
        <w:pStyle w:val="3"/>
      </w:pPr>
      <w:r w:rsidRPr="001E6BD3">
        <w:t>проведение аналитической работы по комплексной защите и предупреждению утечки защищаемой информации;</w:t>
      </w:r>
    </w:p>
    <w:p w:rsidR="009C0F21" w:rsidRPr="001E6BD3" w:rsidRDefault="009C0F21" w:rsidP="009C0F21">
      <w:pPr>
        <w:pStyle w:val="3"/>
      </w:pPr>
      <w:r w:rsidRPr="001E6BD3">
        <w:t xml:space="preserve">подготовка решений в отношении сведений о работах, выполняемых </w:t>
      </w:r>
      <w:r w:rsidRPr="00C64E81">
        <w:t>Министерством</w:t>
      </w:r>
      <w:r w:rsidRPr="001E6BD3">
        <w:t>, подлежащих защите;</w:t>
      </w:r>
    </w:p>
    <w:p w:rsidR="009C0F21" w:rsidRPr="001E6BD3" w:rsidRDefault="009C0F21" w:rsidP="009C0F21">
      <w:pPr>
        <w:pStyle w:val="3"/>
      </w:pPr>
      <w:r w:rsidRPr="001E6BD3">
        <w:t>рассмотрение проектов технических заданий, нормативных актов и указаний, договоров на выполнение работ, отчетной документации, с целью определения достаточности предусмотренных в них требований и мероприятий по комплексной защите информации, при научных исследованиях, при проведении других работ;</w:t>
      </w:r>
    </w:p>
    <w:p w:rsidR="009C0F21" w:rsidRPr="001E6BD3" w:rsidRDefault="009C0F21" w:rsidP="009C0F21">
      <w:pPr>
        <w:pStyle w:val="3"/>
      </w:pPr>
      <w:r w:rsidRPr="001E6BD3">
        <w:t>координация внедрения и эксплуатации систем защиты и безопасности информации, обрабатываемой техническими средствами;</w:t>
      </w:r>
    </w:p>
    <w:p w:rsidR="009C0F21" w:rsidRPr="001E6BD3" w:rsidRDefault="009C0F21" w:rsidP="009C0F21">
      <w:pPr>
        <w:pStyle w:val="3"/>
      </w:pPr>
      <w:r w:rsidRPr="001E6BD3">
        <w:t>проведение работ по контролю эффективности принимаемых мер по выявлению и закрытию возможных каналов утечки защищаемой информации;</w:t>
      </w:r>
    </w:p>
    <w:p w:rsidR="009C0F21" w:rsidRPr="001E6BD3" w:rsidRDefault="009C0F21" w:rsidP="009C0F21">
      <w:pPr>
        <w:pStyle w:val="3"/>
      </w:pPr>
      <w:r w:rsidRPr="001E6BD3">
        <w:t xml:space="preserve">подготовка предложений по совершенствованию действующей системы защиты информации с последующим предоставлением </w:t>
      </w:r>
      <w:r w:rsidR="00976048">
        <w:t>руководителю структурного подразделения</w:t>
      </w:r>
      <w:r w:rsidRPr="001E6BD3">
        <w:t xml:space="preserve"> и/или руководителю </w:t>
      </w:r>
      <w:r w:rsidRPr="00C64E81">
        <w:t>Министерства</w:t>
      </w:r>
      <w:r w:rsidRPr="001E6BD3">
        <w:t>;</w:t>
      </w:r>
    </w:p>
    <w:p w:rsidR="009C0F21" w:rsidRPr="001E6BD3" w:rsidRDefault="009C0F21" w:rsidP="009C0F21">
      <w:pPr>
        <w:pStyle w:val="3"/>
      </w:pPr>
      <w:r w:rsidRPr="001E6BD3">
        <w:lastRenderedPageBreak/>
        <w:t xml:space="preserve">учет применяемых средств защиты информации, эксплуатационной и технической документации к ним, носителей </w:t>
      </w:r>
      <w:r w:rsidR="006D05B7" w:rsidRPr="001E6BD3">
        <w:t>защищаемой информации</w:t>
      </w:r>
      <w:r w:rsidRPr="001E6BD3">
        <w:t>;</w:t>
      </w:r>
    </w:p>
    <w:p w:rsidR="009C0F21" w:rsidRPr="001E6BD3" w:rsidRDefault="009C0F21" w:rsidP="009C0F21">
      <w:pPr>
        <w:pStyle w:val="3"/>
      </w:pPr>
      <w:r w:rsidRPr="001E6BD3">
        <w:t xml:space="preserve">обеспечение соответствия проводимых работ в части обработки </w:t>
      </w:r>
      <w:r w:rsidR="006D05B7" w:rsidRPr="001E6BD3">
        <w:t>защищаемой информации</w:t>
      </w:r>
      <w:r w:rsidRPr="001E6BD3">
        <w:t xml:space="preserve"> технике безопасности, правилам и нормам охраны труда;</w:t>
      </w:r>
    </w:p>
    <w:p w:rsidR="009C0F21" w:rsidRPr="00A851EA" w:rsidRDefault="009C0F21" w:rsidP="009C0F21">
      <w:pPr>
        <w:pStyle w:val="3"/>
      </w:pPr>
      <w:r w:rsidRPr="001E6BD3">
        <w:t xml:space="preserve">осуществление в пределах своей компетенции иных функций в соответствии с целями и задачами </w:t>
      </w:r>
      <w:r w:rsidRPr="00C64E81">
        <w:t>Министерства</w:t>
      </w:r>
      <w:r w:rsidRPr="001E6BD3">
        <w:t>.</w:t>
      </w:r>
    </w:p>
    <w:p w:rsidR="00731B6C" w:rsidRPr="001E6BD3" w:rsidRDefault="00731B6C" w:rsidP="00466408">
      <w:pPr>
        <w:ind w:firstLine="709"/>
        <w:rPr>
          <w:color w:val="000000"/>
          <w:szCs w:val="28"/>
        </w:rPr>
      </w:pPr>
      <w:r w:rsidRPr="001E6BD3">
        <w:rPr>
          <w:color w:val="000000"/>
          <w:szCs w:val="28"/>
        </w:rPr>
        <w:t>Ответственный обязан:</w:t>
      </w:r>
    </w:p>
    <w:p w:rsidR="00731B6C" w:rsidRPr="001E6BD3" w:rsidRDefault="00731B6C" w:rsidP="00C91B9C">
      <w:pPr>
        <w:pStyle w:val="2"/>
      </w:pPr>
      <w:r w:rsidRPr="001E6BD3">
        <w:t xml:space="preserve">Соблюдать требования нормативно-правовых и организационно-распорядительных документов по обеспечению безопасности </w:t>
      </w:r>
      <w:r w:rsidR="006312D9" w:rsidRPr="001E6BD3">
        <w:t xml:space="preserve">защищаемой информации </w:t>
      </w:r>
      <w:r w:rsidRPr="001E6BD3">
        <w:t xml:space="preserve">при </w:t>
      </w:r>
      <w:r w:rsidR="00AA7DA1" w:rsidRPr="001E6BD3">
        <w:t>ее</w:t>
      </w:r>
      <w:r w:rsidRPr="001E6BD3">
        <w:t xml:space="preserve"> обработке в ИС.</w:t>
      </w:r>
    </w:p>
    <w:p w:rsidR="00731B6C" w:rsidRPr="001E6BD3" w:rsidRDefault="00731B6C" w:rsidP="00C91B9C">
      <w:pPr>
        <w:pStyle w:val="2"/>
      </w:pPr>
      <w:r w:rsidRPr="001E6BD3">
        <w:t xml:space="preserve">Знать состав, структуру, назначение и выполняемые задачи ИС, а также состав информационных технологий и технических средств, позволяющих осуществлять обработку </w:t>
      </w:r>
      <w:r w:rsidR="006312D9" w:rsidRPr="001E6BD3">
        <w:t>защищаемой информации</w:t>
      </w:r>
      <w:r w:rsidRPr="001E6BD3">
        <w:t>.</w:t>
      </w:r>
    </w:p>
    <w:p w:rsidR="00731B6C" w:rsidRPr="001E6BD3" w:rsidRDefault="00731B6C" w:rsidP="00C91B9C">
      <w:pPr>
        <w:pStyle w:val="2"/>
      </w:pPr>
      <w:r w:rsidRPr="001E6BD3">
        <w:t>Осуществлять общее техническое сопровождение ИС:</w:t>
      </w:r>
    </w:p>
    <w:p w:rsidR="00731B6C" w:rsidRPr="001E6BD3" w:rsidRDefault="00731B6C" w:rsidP="00C91B9C">
      <w:pPr>
        <w:pStyle w:val="3"/>
      </w:pPr>
      <w:r w:rsidRPr="001E6BD3">
        <w:t>контролировать соблюдение требований по размещению и использованию технических средств, указанных в инструкциях по эксплуатации этих средств;</w:t>
      </w:r>
    </w:p>
    <w:p w:rsidR="00731B6C" w:rsidRPr="001E6BD3" w:rsidRDefault="00731B6C" w:rsidP="00C91B9C">
      <w:pPr>
        <w:pStyle w:val="3"/>
      </w:pPr>
      <w:r w:rsidRPr="001E6BD3">
        <w:t xml:space="preserve">контролировать сохранность пломб на оборудовании автоматизированных рабочих мест; </w:t>
      </w:r>
    </w:p>
    <w:p w:rsidR="00731B6C" w:rsidRPr="001E6BD3" w:rsidRDefault="00731B6C" w:rsidP="00C91B9C">
      <w:pPr>
        <w:pStyle w:val="3"/>
      </w:pPr>
      <w:r w:rsidRPr="001E6BD3">
        <w:t xml:space="preserve">вести журнал учета и выдачи используемых материальных носителей </w:t>
      </w:r>
      <w:r w:rsidR="006312D9" w:rsidRPr="001E6BD3">
        <w:t>информации</w:t>
      </w:r>
      <w:r w:rsidRPr="001E6BD3">
        <w:t>;</w:t>
      </w:r>
    </w:p>
    <w:p w:rsidR="00731B6C" w:rsidRPr="001E6BD3" w:rsidRDefault="00731B6C" w:rsidP="00C91B9C">
      <w:pPr>
        <w:pStyle w:val="3"/>
      </w:pPr>
      <w:r w:rsidRPr="001E6BD3">
        <w:t>контролировать использование съемных материальных носителей информации</w:t>
      </w:r>
      <w:r w:rsidR="006D05B7" w:rsidRPr="001E6BD3">
        <w:t>, в том числе запрещать использование неучтенных носителей информации</w:t>
      </w:r>
      <w:r w:rsidRPr="001E6BD3">
        <w:t>;</w:t>
      </w:r>
    </w:p>
    <w:p w:rsidR="00731B6C" w:rsidRPr="001E6BD3" w:rsidRDefault="00731B6C" w:rsidP="00C91B9C">
      <w:pPr>
        <w:pStyle w:val="3"/>
      </w:pPr>
      <w:r w:rsidRPr="001E6BD3">
        <w:t xml:space="preserve">проводить инструктаж сотрудников, осуществляющих обработку </w:t>
      </w:r>
      <w:r w:rsidR="006312D9" w:rsidRPr="001E6BD3">
        <w:t xml:space="preserve">защищаемой информации </w:t>
      </w:r>
      <w:r w:rsidRPr="001E6BD3">
        <w:t xml:space="preserve">и имеющих доступ к </w:t>
      </w:r>
      <w:r w:rsidR="006312D9" w:rsidRPr="001E6BD3">
        <w:t>защищаемой информации</w:t>
      </w:r>
      <w:r w:rsidRPr="001E6BD3">
        <w:t>, обрабатываем</w:t>
      </w:r>
      <w:r w:rsidR="006312D9" w:rsidRPr="001E6BD3">
        <w:t>ой</w:t>
      </w:r>
      <w:r w:rsidRPr="001E6BD3">
        <w:t xml:space="preserve"> в ИС </w:t>
      </w:r>
      <w:r w:rsidR="00AA7DA1" w:rsidRPr="001E6BD3">
        <w:t>Министерства</w:t>
      </w:r>
      <w:r w:rsidRPr="001E6BD3">
        <w:t xml:space="preserve"> (далее – Пользователи ИС) по правилам работы в ИС.</w:t>
      </w:r>
    </w:p>
    <w:p w:rsidR="00731B6C" w:rsidRPr="001E6BD3" w:rsidRDefault="00731B6C" w:rsidP="00C91B9C">
      <w:pPr>
        <w:pStyle w:val="2"/>
      </w:pPr>
      <w:r w:rsidRPr="001E6BD3">
        <w:t>Осуществлять настройку и сопровождение подсистемы регистрации и учета ИС:</w:t>
      </w:r>
    </w:p>
    <w:p w:rsidR="00731B6C" w:rsidRPr="001E6BD3" w:rsidRDefault="00731B6C" w:rsidP="00C91B9C">
      <w:pPr>
        <w:pStyle w:val="3"/>
      </w:pPr>
      <w:r w:rsidRPr="001E6BD3">
        <w:t xml:space="preserve">реализовывать полномочия доступа (чтение, запись) для каждого </w:t>
      </w:r>
      <w:r w:rsidR="006312D9" w:rsidRPr="001E6BD3">
        <w:t>П</w:t>
      </w:r>
      <w:r w:rsidRPr="001E6BD3">
        <w:t xml:space="preserve">ользователя </w:t>
      </w:r>
      <w:r w:rsidR="006312D9" w:rsidRPr="001E6BD3">
        <w:t xml:space="preserve">ИС </w:t>
      </w:r>
      <w:r w:rsidRPr="001E6BD3">
        <w:t xml:space="preserve">к элементам защищаемых информационных ресурсов (том, каталог, файл, запись, поле записи) </w:t>
      </w:r>
      <w:r w:rsidR="00947CB3" w:rsidRPr="001E6BD3">
        <w:t>на основе утвержденного руководителем списка сотрудников, допущенных к работе в ИС</w:t>
      </w:r>
      <w:r w:rsidRPr="001E6BD3">
        <w:t>;</w:t>
      </w:r>
    </w:p>
    <w:p w:rsidR="00731B6C" w:rsidRPr="001E6BD3" w:rsidRDefault="00731B6C" w:rsidP="00C91B9C">
      <w:pPr>
        <w:pStyle w:val="3"/>
      </w:pPr>
      <w:r w:rsidRPr="001E6BD3">
        <w:t>назначать пароли Пользователей ИС;</w:t>
      </w:r>
    </w:p>
    <w:p w:rsidR="00731B6C" w:rsidRPr="001E6BD3" w:rsidRDefault="00731B6C" w:rsidP="00C91B9C">
      <w:pPr>
        <w:pStyle w:val="3"/>
      </w:pPr>
      <w:r w:rsidRPr="001E6BD3">
        <w:t>контролировать плановую смену паролей Пользователями ИС для доступа в ИС;</w:t>
      </w:r>
    </w:p>
    <w:p w:rsidR="00731B6C" w:rsidRPr="001E6BD3" w:rsidRDefault="00731B6C" w:rsidP="00C91B9C">
      <w:pPr>
        <w:pStyle w:val="3"/>
      </w:pPr>
      <w:r w:rsidRPr="001E6BD3">
        <w:t>своевременно удалять профиль Пользователя ИС при увольнении или переводе сотрудника;</w:t>
      </w:r>
    </w:p>
    <w:p w:rsidR="00731B6C" w:rsidRPr="001E6BD3" w:rsidRDefault="00731B6C" w:rsidP="00C91B9C">
      <w:pPr>
        <w:pStyle w:val="3"/>
      </w:pPr>
      <w:r w:rsidRPr="001E6BD3">
        <w:t>вводить в базу данных системы защиты от несанкционированного доступа (далее</w:t>
      </w:r>
      <w:r w:rsidR="000A4F70" w:rsidRPr="001E6BD3">
        <w:t xml:space="preserve"> – </w:t>
      </w:r>
      <w:r w:rsidRPr="001E6BD3">
        <w:t>НСД) описания событий, подлежащих регистрации в системном журнале;</w:t>
      </w:r>
    </w:p>
    <w:p w:rsidR="00731B6C" w:rsidRPr="001E6BD3" w:rsidRDefault="00731B6C" w:rsidP="00C91B9C">
      <w:pPr>
        <w:pStyle w:val="3"/>
      </w:pPr>
      <w:r w:rsidRPr="001E6BD3">
        <w:t>регулярно проводить анализ системного журнала для выявления попыток несанкционированного доступа к ИС;</w:t>
      </w:r>
    </w:p>
    <w:p w:rsidR="00731B6C" w:rsidRPr="001E6BD3" w:rsidRDefault="00731B6C" w:rsidP="00C91B9C">
      <w:pPr>
        <w:pStyle w:val="3"/>
      </w:pPr>
      <w:r w:rsidRPr="001E6BD3">
        <w:t xml:space="preserve">своевременно информировать </w:t>
      </w:r>
      <w:r w:rsidR="00976048">
        <w:t>руководителя структурного подразделения</w:t>
      </w:r>
      <w:r w:rsidRPr="001E6BD3">
        <w:t xml:space="preserve"> о несанкционированных действиях персонала для организации расследования попыток НСД.</w:t>
      </w:r>
    </w:p>
    <w:p w:rsidR="00731B6C" w:rsidRPr="001E6BD3" w:rsidRDefault="00731B6C" w:rsidP="00C91B9C">
      <w:pPr>
        <w:pStyle w:val="2"/>
      </w:pPr>
      <w:r w:rsidRPr="001E6BD3">
        <w:t>Сопровождать подсистему обеспечения целостности рабочего программного обеспечения (ПО) ИС:</w:t>
      </w:r>
    </w:p>
    <w:p w:rsidR="00731B6C" w:rsidRPr="001E6BD3" w:rsidRDefault="00731B6C" w:rsidP="00C91B9C">
      <w:pPr>
        <w:pStyle w:val="3"/>
      </w:pPr>
      <w:r w:rsidRPr="001E6BD3">
        <w:t xml:space="preserve">обеспечивать регулярное и своевременное обновление антивирусного программного обеспечения </w:t>
      </w:r>
      <w:r w:rsidR="00947CB3" w:rsidRPr="001E6BD3">
        <w:t>Министерства</w:t>
      </w:r>
      <w:r w:rsidRPr="001E6BD3">
        <w:t>;</w:t>
      </w:r>
    </w:p>
    <w:p w:rsidR="00731B6C" w:rsidRPr="001E6BD3" w:rsidRDefault="00731B6C" w:rsidP="00C91B9C">
      <w:pPr>
        <w:pStyle w:val="3"/>
      </w:pPr>
      <w:r w:rsidRPr="001E6BD3">
        <w:t>обеспечивать поддержание установленного порядка эксплуатации антивирусного программного обеспечения;</w:t>
      </w:r>
    </w:p>
    <w:p w:rsidR="00731B6C" w:rsidRPr="001E6BD3" w:rsidRDefault="00731B6C" w:rsidP="00C91B9C">
      <w:pPr>
        <w:pStyle w:val="3"/>
      </w:pPr>
      <w:r w:rsidRPr="001E6BD3">
        <w:lastRenderedPageBreak/>
        <w:t xml:space="preserve">обеспечивать регулярное и своевременное создание резервных копий ИС </w:t>
      </w:r>
      <w:r w:rsidR="00947CB3" w:rsidRPr="001E6BD3">
        <w:t>Министерства</w:t>
      </w:r>
      <w:r w:rsidRPr="001E6BD3">
        <w:t>;</w:t>
      </w:r>
    </w:p>
    <w:p w:rsidR="00731B6C" w:rsidRPr="001E6BD3" w:rsidRDefault="00731B6C" w:rsidP="00C91B9C">
      <w:pPr>
        <w:pStyle w:val="3"/>
      </w:pPr>
      <w:r w:rsidRPr="001E6BD3">
        <w:t>осуществлять настройку и сопровождение системы защиты от НСД в ИС.</w:t>
      </w:r>
    </w:p>
    <w:p w:rsidR="00731B6C" w:rsidRPr="001E6BD3" w:rsidRDefault="00731B6C" w:rsidP="00C91B9C">
      <w:pPr>
        <w:pStyle w:val="2"/>
      </w:pPr>
      <w:r w:rsidRPr="001E6BD3">
        <w:t>Проводить периодическое тестирование функций системы защиты от НСД при изменении программной среды и полномочий Пользователей ИС.</w:t>
      </w:r>
    </w:p>
    <w:p w:rsidR="00731B6C" w:rsidRPr="001E6BD3" w:rsidRDefault="00731B6C" w:rsidP="00C91B9C">
      <w:pPr>
        <w:pStyle w:val="2"/>
      </w:pPr>
      <w:r w:rsidRPr="001E6BD3">
        <w:t xml:space="preserve">Требовать прекращения обработки </w:t>
      </w:r>
      <w:r w:rsidR="006312D9" w:rsidRPr="001E6BD3">
        <w:t xml:space="preserve">защищаемой информации </w:t>
      </w:r>
      <w:r w:rsidRPr="001E6BD3">
        <w:t>в случае нарушения установленного порядка работ или нарушения функционирования средств и систем защиты информации.</w:t>
      </w:r>
    </w:p>
    <w:p w:rsidR="00731B6C" w:rsidRPr="001E6BD3" w:rsidRDefault="00731B6C" w:rsidP="00C91B9C">
      <w:pPr>
        <w:pStyle w:val="2"/>
      </w:pPr>
      <w:r w:rsidRPr="001E6BD3">
        <w:t>Участвовать в анализе ситуаций, касающихся функционирования средств защиты информации и служебных расследований фактов НСД.</w:t>
      </w:r>
    </w:p>
    <w:p w:rsidR="00731B6C" w:rsidRPr="001E6BD3" w:rsidRDefault="00731B6C" w:rsidP="00C91B9C">
      <w:pPr>
        <w:pStyle w:val="2"/>
      </w:pPr>
      <w:r w:rsidRPr="001E6BD3">
        <w:t xml:space="preserve">Участвовать при проведении внутреннего контроля соответствия обработки </w:t>
      </w:r>
      <w:r w:rsidR="006312D9" w:rsidRPr="001E6BD3">
        <w:t xml:space="preserve">защищаемой информации установленным </w:t>
      </w:r>
      <w:r w:rsidRPr="001E6BD3">
        <w:t>требованиям.</w:t>
      </w:r>
    </w:p>
    <w:p w:rsidR="00731B6C" w:rsidRPr="001E6BD3" w:rsidRDefault="00731B6C" w:rsidP="00C91B9C">
      <w:pPr>
        <w:pStyle w:val="2"/>
      </w:pPr>
      <w:r w:rsidRPr="001E6BD3">
        <w:t xml:space="preserve">Контролировать выполнение Пользователями ИС требований Инструкции пользователя информационных систем </w:t>
      </w:r>
      <w:proofErr w:type="spellStart"/>
      <w:r w:rsidR="00971BEE">
        <w:rPr>
          <w:lang w:val="en-US"/>
        </w:rPr>
        <w:t>orgname</w:t>
      </w:r>
      <w:proofErr w:type="spellEnd"/>
      <w:r w:rsidRPr="001E6BD3">
        <w:t xml:space="preserve">, а также установленных требований </w:t>
      </w:r>
      <w:r w:rsidR="006D05B7" w:rsidRPr="001E6BD3">
        <w:t>по</w:t>
      </w:r>
      <w:r w:rsidRPr="001E6BD3">
        <w:t xml:space="preserve"> обеспечени</w:t>
      </w:r>
      <w:r w:rsidR="001E6BD3" w:rsidRPr="001E6BD3">
        <w:t>ю</w:t>
      </w:r>
      <w:r w:rsidRPr="001E6BD3">
        <w:t xml:space="preserve"> </w:t>
      </w:r>
      <w:r w:rsidR="006312D9" w:rsidRPr="001E6BD3">
        <w:t>безопасности защищаемой информации</w:t>
      </w:r>
      <w:r w:rsidRPr="001E6BD3">
        <w:t>.</w:t>
      </w:r>
    </w:p>
    <w:p w:rsidR="00731B6C" w:rsidRPr="001E6BD3" w:rsidRDefault="00731B6C" w:rsidP="00C91B9C">
      <w:pPr>
        <w:pStyle w:val="2"/>
      </w:pPr>
      <w:r w:rsidRPr="001E6BD3">
        <w:t>Контролировать правильность применения Пользователями ИС средств защиты информации.</w:t>
      </w:r>
    </w:p>
    <w:p w:rsidR="00731B6C" w:rsidRPr="001E6BD3" w:rsidRDefault="00731B6C" w:rsidP="00C91B9C">
      <w:pPr>
        <w:pStyle w:val="2"/>
      </w:pPr>
      <w:r w:rsidRPr="001E6BD3">
        <w:t>В случае получения от Пользователей ИС</w:t>
      </w:r>
      <w:r w:rsidR="006312D9" w:rsidRPr="001E6BD3">
        <w:t xml:space="preserve"> </w:t>
      </w:r>
      <w:r w:rsidRPr="001E6BD3">
        <w:t xml:space="preserve">информации о фактах утраты, компрометации ключевой, парольной и аутентифицирующей информации, а также любой другой информации ограниченного доступа, незамедлительно принять все необходимые меры для обеспечения безопасности </w:t>
      </w:r>
      <w:r w:rsidR="006312D9" w:rsidRPr="001E6BD3">
        <w:t xml:space="preserve">защищаемой информации </w:t>
      </w:r>
      <w:r w:rsidRPr="001E6BD3">
        <w:t>в пределах своих полномочий.</w:t>
      </w:r>
    </w:p>
    <w:p w:rsidR="00731B6C" w:rsidRPr="001E6BD3" w:rsidRDefault="00731B6C" w:rsidP="00C91B9C">
      <w:pPr>
        <w:pStyle w:val="2"/>
      </w:pPr>
      <w:r w:rsidRPr="001E6BD3">
        <w:t>Обеспечивать функционирование и поддерживать работоспособность на автоматизированных рабочих местах ИС:</w:t>
      </w:r>
    </w:p>
    <w:p w:rsidR="00731B6C" w:rsidRPr="001E6BD3" w:rsidRDefault="00731B6C" w:rsidP="00C91B9C">
      <w:pPr>
        <w:pStyle w:val="3"/>
      </w:pPr>
      <w:r w:rsidRPr="001E6BD3">
        <w:t>антивирусного программного обеспечения;</w:t>
      </w:r>
    </w:p>
    <w:p w:rsidR="00C4050F" w:rsidRDefault="00731B6C" w:rsidP="00C91B9C">
      <w:pPr>
        <w:pStyle w:val="3"/>
      </w:pPr>
      <w:r w:rsidRPr="001E6BD3">
        <w:t>средств защиты от несанкционированного доступа</w:t>
      </w:r>
      <w:r w:rsidR="00C4050F">
        <w:t>;</w:t>
      </w:r>
    </w:p>
    <w:p w:rsidR="00731B6C" w:rsidRDefault="00C4050F" w:rsidP="00C91B9C">
      <w:pPr>
        <w:pStyle w:val="3"/>
      </w:pPr>
      <w:r>
        <w:t>персональных межсетевых экранов</w:t>
      </w:r>
      <w:r w:rsidR="00731B6C" w:rsidRPr="001E6BD3">
        <w:t>.</w:t>
      </w:r>
    </w:p>
    <w:p w:rsidR="00C4050F" w:rsidRPr="001E6BD3" w:rsidRDefault="00C4050F" w:rsidP="00C4050F">
      <w:pPr>
        <w:pStyle w:val="2"/>
      </w:pPr>
      <w:r w:rsidRPr="001E6BD3">
        <w:t>Обеспечивать функционирование и поддерживать работоспособность</w:t>
      </w:r>
      <w:r>
        <w:t xml:space="preserve"> средств обнаружения вторжений, комплексных межсетевых экранов, средств анализа защищенности.</w:t>
      </w:r>
    </w:p>
    <w:p w:rsidR="00731B6C" w:rsidRPr="001E6BD3" w:rsidRDefault="00731B6C" w:rsidP="00C91B9C">
      <w:pPr>
        <w:pStyle w:val="2"/>
      </w:pPr>
      <w:r w:rsidRPr="001E6BD3">
        <w:t xml:space="preserve">В случае нарушения работоспособности технических средств и программного обеспечения ИС, в том числе средств защиты </w:t>
      </w:r>
      <w:r w:rsidR="006312D9" w:rsidRPr="001E6BD3">
        <w:t>информации</w:t>
      </w:r>
      <w:r w:rsidRPr="001E6BD3">
        <w:t>, принимать меры по их своевременному восстановлению и выявлению причин, приведших к нарушению работоспособности.</w:t>
      </w:r>
    </w:p>
    <w:p w:rsidR="00731B6C" w:rsidRPr="001E6BD3" w:rsidRDefault="00731B6C" w:rsidP="00C91B9C">
      <w:pPr>
        <w:pStyle w:val="2"/>
      </w:pPr>
      <w:r w:rsidRPr="001E6BD3">
        <w:t xml:space="preserve">Своевременно информировать </w:t>
      </w:r>
      <w:r w:rsidR="00976048">
        <w:t>руководителя структурного подразделения</w:t>
      </w:r>
      <w:r w:rsidRPr="001E6BD3">
        <w:t xml:space="preserve"> о выявленных нарушениях требований по обеспечению безопасности </w:t>
      </w:r>
      <w:r w:rsidR="006312D9" w:rsidRPr="001E6BD3">
        <w:t xml:space="preserve">защищаемой информации </w:t>
      </w:r>
      <w:r w:rsidRPr="001E6BD3">
        <w:t>и попытках несанкционированного доступа к ИС.</w:t>
      </w:r>
    </w:p>
    <w:p w:rsidR="00E97467" w:rsidRPr="001E6BD3" w:rsidRDefault="00C91B9C" w:rsidP="00C91B9C">
      <w:pPr>
        <w:pStyle w:val="1"/>
      </w:pPr>
      <w:r w:rsidRPr="001E6BD3">
        <w:t xml:space="preserve">Права ответственного за обеспечение безопасности </w:t>
      </w:r>
      <w:r w:rsidR="006312D9" w:rsidRPr="001E6BD3">
        <w:t>защищаемой информации, не составляющей государственной тайны</w:t>
      </w:r>
      <w:r w:rsidR="00F31A42">
        <w:t>,</w:t>
      </w:r>
      <w:r w:rsidRPr="001E6BD3">
        <w:t xml:space="preserve"> в информационных системах</w:t>
      </w:r>
    </w:p>
    <w:p w:rsidR="00731B6C" w:rsidRPr="001E6BD3" w:rsidRDefault="00731B6C" w:rsidP="00466408">
      <w:pPr>
        <w:ind w:firstLine="709"/>
        <w:rPr>
          <w:color w:val="000000"/>
          <w:szCs w:val="28"/>
        </w:rPr>
      </w:pPr>
      <w:proofErr w:type="gramStart"/>
      <w:r w:rsidRPr="001E6BD3">
        <w:rPr>
          <w:color w:val="000000"/>
          <w:szCs w:val="28"/>
        </w:rPr>
        <w:t>Ответственный</w:t>
      </w:r>
      <w:proofErr w:type="gramEnd"/>
      <w:r w:rsidRPr="001E6BD3">
        <w:rPr>
          <w:color w:val="000000"/>
          <w:szCs w:val="28"/>
        </w:rPr>
        <w:t xml:space="preserve"> имеет право:</w:t>
      </w:r>
    </w:p>
    <w:p w:rsidR="00731B6C" w:rsidRPr="001E6BD3" w:rsidRDefault="00731B6C" w:rsidP="003A1EFA">
      <w:pPr>
        <w:pStyle w:val="2"/>
      </w:pPr>
      <w:r w:rsidRPr="001E6BD3">
        <w:t xml:space="preserve">Знакомиться с нормативными актами </w:t>
      </w:r>
      <w:r w:rsidR="0052168E" w:rsidRPr="001E6BD3">
        <w:t>Министерства</w:t>
      </w:r>
      <w:r w:rsidRPr="001E6BD3">
        <w:t xml:space="preserve">, регламентирующими процессы обработки </w:t>
      </w:r>
      <w:r w:rsidR="006312D9" w:rsidRPr="001E6BD3">
        <w:t>защищаемой информации</w:t>
      </w:r>
      <w:r w:rsidRPr="001E6BD3">
        <w:t>.</w:t>
      </w:r>
    </w:p>
    <w:p w:rsidR="006D05B7" w:rsidRPr="001E6BD3" w:rsidRDefault="006D05B7" w:rsidP="003A1EFA">
      <w:pPr>
        <w:pStyle w:val="2"/>
      </w:pPr>
      <w:r w:rsidRPr="001E6BD3">
        <w:t>Вносить предложения руководителю Министерства по совершенствованию существующей системы защиты информации.</w:t>
      </w:r>
    </w:p>
    <w:p w:rsidR="006D05B7" w:rsidRPr="001E6BD3" w:rsidRDefault="006D05B7" w:rsidP="003A1EFA">
      <w:pPr>
        <w:pStyle w:val="2"/>
      </w:pPr>
      <w:r w:rsidRPr="001E6BD3">
        <w:lastRenderedPageBreak/>
        <w:t xml:space="preserve">Привлекать по согласованию </w:t>
      </w:r>
      <w:r w:rsidR="00976048">
        <w:t>с руководителем структурного подразделения</w:t>
      </w:r>
      <w:r w:rsidRPr="001E6BD3">
        <w:t xml:space="preserve"> и руководителем </w:t>
      </w:r>
      <w:r w:rsidRPr="00C64E81">
        <w:t>Министерства</w:t>
      </w:r>
      <w:r w:rsidRPr="001E6BD3">
        <w:t xml:space="preserve"> к работе по созданию и совершенствованию </w:t>
      </w:r>
      <w:proofErr w:type="gramStart"/>
      <w:r w:rsidRPr="001E6BD3">
        <w:t xml:space="preserve">системы защиты </w:t>
      </w:r>
      <w:r w:rsidR="001E6BD3" w:rsidRPr="001E6BD3">
        <w:t>информации</w:t>
      </w:r>
      <w:r w:rsidRPr="001E6BD3">
        <w:t xml:space="preserve"> других сотрудников Министерства</w:t>
      </w:r>
      <w:proofErr w:type="gramEnd"/>
      <w:r w:rsidRPr="001E6BD3">
        <w:t>.</w:t>
      </w:r>
    </w:p>
    <w:p w:rsidR="00731B6C" w:rsidRPr="001E6BD3" w:rsidRDefault="00731B6C" w:rsidP="003A1EFA">
      <w:pPr>
        <w:pStyle w:val="2"/>
      </w:pPr>
      <w:r w:rsidRPr="001E6BD3">
        <w:t xml:space="preserve">Требовать от Пользователей ИС соблюдения требований Инструкции пользователя информационных систем </w:t>
      </w:r>
      <w:r w:rsidR="00971BEE">
        <w:rPr>
          <w:lang w:val="en-US"/>
        </w:rPr>
        <w:t>orgname</w:t>
      </w:r>
      <w:bookmarkStart w:id="0" w:name="_GoBack"/>
      <w:bookmarkEnd w:id="0"/>
      <w:r w:rsidRPr="001E6BD3">
        <w:t xml:space="preserve"> и иных нормативно-правовых и организационно-распорядительных документов по обеспечению безопасности </w:t>
      </w:r>
      <w:r w:rsidR="006312D9" w:rsidRPr="001E6BD3">
        <w:t>защищаемой информации</w:t>
      </w:r>
      <w:r w:rsidRPr="001E6BD3">
        <w:t>.</w:t>
      </w:r>
    </w:p>
    <w:p w:rsidR="00731B6C" w:rsidRPr="001E6BD3" w:rsidRDefault="00731B6C" w:rsidP="003A1EFA">
      <w:pPr>
        <w:pStyle w:val="2"/>
      </w:pPr>
      <w:r w:rsidRPr="001E6BD3">
        <w:t xml:space="preserve">Участвовать в работе по совершенствованию мероприятий, обеспечивающих безопасность </w:t>
      </w:r>
      <w:r w:rsidR="006312D9" w:rsidRPr="001E6BD3">
        <w:t>защищаемой информации</w:t>
      </w:r>
      <w:r w:rsidRPr="001E6BD3">
        <w:t xml:space="preserve">, вносить свои предложения по совершенствованию организационных и технических мер </w:t>
      </w:r>
      <w:r w:rsidR="006312D9" w:rsidRPr="001E6BD3">
        <w:t>обеспечения безопасности защищаемой информации</w:t>
      </w:r>
      <w:r w:rsidRPr="001E6BD3">
        <w:t xml:space="preserve"> в ИС.</w:t>
      </w:r>
    </w:p>
    <w:p w:rsidR="00731B6C" w:rsidRPr="001E6BD3" w:rsidRDefault="00731B6C" w:rsidP="003A1EFA">
      <w:pPr>
        <w:pStyle w:val="2"/>
      </w:pPr>
      <w:r w:rsidRPr="001E6BD3">
        <w:t xml:space="preserve">Инициировать проведение служебных расследований по фактам </w:t>
      </w:r>
      <w:proofErr w:type="gramStart"/>
      <w:r w:rsidRPr="001E6BD3">
        <w:t xml:space="preserve">нарушения установленных требований обеспечения безопасности </w:t>
      </w:r>
      <w:r w:rsidR="006312D9" w:rsidRPr="001E6BD3">
        <w:t>защищаемой информации</w:t>
      </w:r>
      <w:proofErr w:type="gramEnd"/>
      <w:r w:rsidRPr="001E6BD3">
        <w:t>.</w:t>
      </w:r>
    </w:p>
    <w:p w:rsidR="00731B6C" w:rsidRPr="003A1EFA" w:rsidRDefault="00731B6C" w:rsidP="003A1EFA">
      <w:pPr>
        <w:pStyle w:val="2"/>
      </w:pPr>
      <w:r w:rsidRPr="003A1EFA">
        <w:t xml:space="preserve">Требовать прекращения работы в ИС, как в целом, так и отдельных Пользователей ИС, в случае выявления нарушений требований по обеспечению безопасности </w:t>
      </w:r>
      <w:r w:rsidR="006312D9">
        <w:t>защищаемой информации</w:t>
      </w:r>
      <w:r w:rsidR="006312D9" w:rsidRPr="003A1EFA">
        <w:t xml:space="preserve"> </w:t>
      </w:r>
      <w:r w:rsidRPr="003A1EFA">
        <w:t>или в связи с нарушением функционирования ИС.</w:t>
      </w:r>
    </w:p>
    <w:p w:rsidR="00446D81" w:rsidRPr="0066592C" w:rsidRDefault="00446D81" w:rsidP="00A851EA"/>
    <w:sectPr w:rsidR="00446D81" w:rsidRPr="0066592C" w:rsidSect="00E636EA">
      <w:pgSz w:w="11907" w:h="16840" w:code="9"/>
      <w:pgMar w:top="1133" w:right="566" w:bottom="1133" w:left="1133" w:header="709" w:footer="567" w:gutter="0"/>
      <w:pgNumType w:start="1"/>
      <w:cols w:space="720"/>
      <w:noEndnote/>
      <w:titlePg/>
      <w:docGrid w:linePitch="381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7E4EBAB" w15:done="0"/>
  <w15:commentEx w15:paraId="2431F4FC" w15:done="0"/>
  <w15:commentEx w15:paraId="2B9036BF" w15:done="0"/>
  <w15:commentEx w15:paraId="56911700" w15:done="0"/>
  <w15:commentEx w15:paraId="172C3E22" w15:done="0"/>
  <w15:commentEx w15:paraId="17585DBE" w15:done="0"/>
  <w15:commentEx w15:paraId="34110F20" w15:done="0"/>
  <w15:commentEx w15:paraId="0D7E14F2" w15:done="0"/>
  <w15:commentEx w15:paraId="38F644FB" w15:done="0"/>
  <w15:commentEx w15:paraId="5AC12C7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0D0" w:rsidRDefault="003D10D0" w:rsidP="00262E5F">
      <w:r>
        <w:separator/>
      </w:r>
    </w:p>
  </w:endnote>
  <w:endnote w:type="continuationSeparator" w:id="0">
    <w:p w:rsidR="003D10D0" w:rsidRDefault="003D10D0" w:rsidP="00262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E5F" w:rsidRDefault="00262E5F">
    <w:pPr>
      <w:pStyle w:val="a7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0D0" w:rsidRDefault="003D10D0" w:rsidP="00262E5F">
      <w:r>
        <w:separator/>
      </w:r>
    </w:p>
  </w:footnote>
  <w:footnote w:type="continuationSeparator" w:id="0">
    <w:p w:rsidR="003D10D0" w:rsidRDefault="003D10D0" w:rsidP="00262E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66952309"/>
      <w:docPartObj>
        <w:docPartGallery w:val="Page Numbers (Top of Page)"/>
        <w:docPartUnique/>
      </w:docPartObj>
    </w:sdtPr>
    <w:sdtEndPr/>
    <w:sdtContent>
      <w:p w:rsidR="008E47E0" w:rsidRDefault="008E7099" w:rsidP="00EF0BF1">
        <w:pPr>
          <w:pStyle w:val="a5"/>
          <w:tabs>
            <w:tab w:val="left" w:pos="4875"/>
            <w:tab w:val="center" w:pos="5046"/>
          </w:tabs>
          <w:jc w:val="center"/>
        </w:pPr>
        <w:r w:rsidRPr="003F4385">
          <w:fldChar w:fldCharType="begin"/>
        </w:r>
        <w:r w:rsidR="005F4C29" w:rsidRPr="003F4385">
          <w:instrText>PAGE   \* MERGEFORMAT</w:instrText>
        </w:r>
        <w:r w:rsidRPr="003F4385">
          <w:fldChar w:fldCharType="separate"/>
        </w:r>
        <w:r w:rsidR="00971BEE">
          <w:rPr>
            <w:noProof/>
          </w:rPr>
          <w:t>4</w:t>
        </w:r>
        <w:r w:rsidRPr="003F4385">
          <w:fldChar w:fldCharType="end"/>
        </w:r>
      </w:p>
      <w:p w:rsidR="005F4C29" w:rsidRDefault="003D10D0">
        <w:pPr>
          <w:pStyle w:val="a5"/>
          <w:jc w:val="center"/>
        </w:pP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6EA" w:rsidRDefault="00E636EA">
    <w:pPr>
      <w:pStyle w:val="a5"/>
    </w:pPr>
  </w:p>
  <w:p w:rsidR="00E636EA" w:rsidRDefault="00E636EA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B41630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05F94CCC"/>
    <w:multiLevelType w:val="multilevel"/>
    <w:tmpl w:val="C25CC2EC"/>
    <w:lvl w:ilvl="0">
      <w:start w:val="1"/>
      <w:numFmt w:val="decimal"/>
      <w:pStyle w:val="a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">
    <w:nsid w:val="0AE063E9"/>
    <w:multiLevelType w:val="hybridMultilevel"/>
    <w:tmpl w:val="425E62C8"/>
    <w:lvl w:ilvl="0" w:tplc="7B7A69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CC64BE8"/>
    <w:multiLevelType w:val="multilevel"/>
    <w:tmpl w:val="0419001F"/>
    <w:styleLink w:val="0630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8BF0B57"/>
    <w:multiLevelType w:val="multilevel"/>
    <w:tmpl w:val="41886EF8"/>
    <w:numStyleLink w:val="a0"/>
  </w:abstractNum>
  <w:abstractNum w:abstractNumId="5">
    <w:nsid w:val="1B135806"/>
    <w:multiLevelType w:val="hybridMultilevel"/>
    <w:tmpl w:val="421EF620"/>
    <w:lvl w:ilvl="0" w:tplc="29F629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41375F2"/>
    <w:multiLevelType w:val="multilevel"/>
    <w:tmpl w:val="71A8AF82"/>
    <w:styleLink w:val="063076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0" w:firstLine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>
    <w:nsid w:val="40484055"/>
    <w:multiLevelType w:val="multilevel"/>
    <w:tmpl w:val="41886EF8"/>
    <w:styleLink w:val="a0"/>
    <w:lvl w:ilvl="0">
      <w:start w:val="1"/>
      <w:numFmt w:val="upperRoman"/>
      <w:pStyle w:val="1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tabs>
          <w:tab w:val="num" w:pos="1276"/>
        </w:tabs>
        <w:ind w:left="0" w:firstLine="709"/>
      </w:pPr>
      <w:rPr>
        <w:rFonts w:hint="default"/>
        <w:u w:val="none"/>
      </w:rPr>
    </w:lvl>
    <w:lvl w:ilvl="2">
      <w:start w:val="1"/>
      <w:numFmt w:val="bullet"/>
      <w:pStyle w:val="3"/>
      <w:lvlText w:val=""/>
      <w:lvlJc w:val="left"/>
      <w:pPr>
        <w:tabs>
          <w:tab w:val="num" w:pos="1276"/>
        </w:tabs>
        <w:ind w:left="0" w:firstLine="709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29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65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1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7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3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98" w:hanging="360"/>
      </w:pPr>
      <w:rPr>
        <w:rFonts w:hint="default"/>
      </w:rPr>
    </w:lvl>
  </w:abstractNum>
  <w:abstractNum w:abstractNumId="8">
    <w:nsid w:val="49714AD5"/>
    <w:multiLevelType w:val="multilevel"/>
    <w:tmpl w:val="EF70566E"/>
    <w:styleLink w:val="10"/>
    <w:lvl w:ilvl="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0" w:firstLine="709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9">
    <w:nsid w:val="606D0800"/>
    <w:multiLevelType w:val="multilevel"/>
    <w:tmpl w:val="C25CC2EC"/>
    <w:styleLink w:val="125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069" w:hanging="36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9"/>
  </w:num>
  <w:num w:numId="5">
    <w:abstractNumId w:val="3"/>
  </w:num>
  <w:num w:numId="6">
    <w:abstractNumId w:val="6"/>
  </w:num>
  <w:num w:numId="7">
    <w:abstractNumId w:val="8"/>
  </w:num>
  <w:num w:numId="8">
    <w:abstractNumId w:val="4"/>
  </w:num>
  <w:num w:numId="9">
    <w:abstractNumId w:val="4"/>
  </w:num>
  <w:num w:numId="10">
    <w:abstractNumId w:val="5"/>
  </w:num>
  <w:num w:numId="11">
    <w:abstractNumId w:val="2"/>
  </w:num>
  <w:num w:numId="12">
    <w:abstractNumId w:val="0"/>
  </w:num>
  <w:num w:numId="13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EC13F0"/>
    <w:rsid w:val="0000191B"/>
    <w:rsid w:val="00012E6A"/>
    <w:rsid w:val="00014DA0"/>
    <w:rsid w:val="000179A0"/>
    <w:rsid w:val="00021549"/>
    <w:rsid w:val="00024E93"/>
    <w:rsid w:val="0002572F"/>
    <w:rsid w:val="00053EEC"/>
    <w:rsid w:val="000655E8"/>
    <w:rsid w:val="000849CB"/>
    <w:rsid w:val="00091A4E"/>
    <w:rsid w:val="000962B8"/>
    <w:rsid w:val="000A4F70"/>
    <w:rsid w:val="000B666E"/>
    <w:rsid w:val="000C3D38"/>
    <w:rsid w:val="000C57A1"/>
    <w:rsid w:val="000D0280"/>
    <w:rsid w:val="000D1F03"/>
    <w:rsid w:val="000F246D"/>
    <w:rsid w:val="001052F9"/>
    <w:rsid w:val="00110F8F"/>
    <w:rsid w:val="001220A7"/>
    <w:rsid w:val="00123D52"/>
    <w:rsid w:val="00135B74"/>
    <w:rsid w:val="00154890"/>
    <w:rsid w:val="0016345A"/>
    <w:rsid w:val="00175DBB"/>
    <w:rsid w:val="0017667A"/>
    <w:rsid w:val="00194773"/>
    <w:rsid w:val="00197048"/>
    <w:rsid w:val="001A430A"/>
    <w:rsid w:val="001B4A34"/>
    <w:rsid w:val="001C6D59"/>
    <w:rsid w:val="001E2522"/>
    <w:rsid w:val="001E6BD3"/>
    <w:rsid w:val="001F16ED"/>
    <w:rsid w:val="00201D38"/>
    <w:rsid w:val="00202322"/>
    <w:rsid w:val="002114E4"/>
    <w:rsid w:val="00227955"/>
    <w:rsid w:val="002479D6"/>
    <w:rsid w:val="00252C90"/>
    <w:rsid w:val="0025595D"/>
    <w:rsid w:val="00262E5F"/>
    <w:rsid w:val="00266EA8"/>
    <w:rsid w:val="0027067E"/>
    <w:rsid w:val="002773D3"/>
    <w:rsid w:val="00280E03"/>
    <w:rsid w:val="00283475"/>
    <w:rsid w:val="00295BFE"/>
    <w:rsid w:val="002A747F"/>
    <w:rsid w:val="002B28E4"/>
    <w:rsid w:val="002D0A09"/>
    <w:rsid w:val="002D34B7"/>
    <w:rsid w:val="002D65BB"/>
    <w:rsid w:val="002D7FDC"/>
    <w:rsid w:val="002F3DF3"/>
    <w:rsid w:val="00300086"/>
    <w:rsid w:val="00304309"/>
    <w:rsid w:val="00315F52"/>
    <w:rsid w:val="003314BD"/>
    <w:rsid w:val="00336280"/>
    <w:rsid w:val="00352741"/>
    <w:rsid w:val="00355D19"/>
    <w:rsid w:val="00363BFC"/>
    <w:rsid w:val="00365624"/>
    <w:rsid w:val="003656A7"/>
    <w:rsid w:val="00373202"/>
    <w:rsid w:val="0037571B"/>
    <w:rsid w:val="00391467"/>
    <w:rsid w:val="00396394"/>
    <w:rsid w:val="003A004E"/>
    <w:rsid w:val="003A1EFA"/>
    <w:rsid w:val="003A6DCC"/>
    <w:rsid w:val="003B2920"/>
    <w:rsid w:val="003C1EBD"/>
    <w:rsid w:val="003C2AC5"/>
    <w:rsid w:val="003D10D0"/>
    <w:rsid w:val="003D6466"/>
    <w:rsid w:val="003F4385"/>
    <w:rsid w:val="003F6F84"/>
    <w:rsid w:val="00403497"/>
    <w:rsid w:val="00446D81"/>
    <w:rsid w:val="00457B3F"/>
    <w:rsid w:val="00466408"/>
    <w:rsid w:val="0046741F"/>
    <w:rsid w:val="00480E5B"/>
    <w:rsid w:val="00484BDA"/>
    <w:rsid w:val="00497845"/>
    <w:rsid w:val="004A69C0"/>
    <w:rsid w:val="004C21F4"/>
    <w:rsid w:val="004C6B27"/>
    <w:rsid w:val="004F1AF8"/>
    <w:rsid w:val="005053E9"/>
    <w:rsid w:val="0051393C"/>
    <w:rsid w:val="0052105C"/>
    <w:rsid w:val="0052168E"/>
    <w:rsid w:val="00530BBA"/>
    <w:rsid w:val="0055096D"/>
    <w:rsid w:val="00565821"/>
    <w:rsid w:val="005705E8"/>
    <w:rsid w:val="0057384C"/>
    <w:rsid w:val="0057710F"/>
    <w:rsid w:val="00577FDA"/>
    <w:rsid w:val="00586361"/>
    <w:rsid w:val="00596A3D"/>
    <w:rsid w:val="005C5C36"/>
    <w:rsid w:val="005E4971"/>
    <w:rsid w:val="005E5BDD"/>
    <w:rsid w:val="005E794D"/>
    <w:rsid w:val="005F44C3"/>
    <w:rsid w:val="005F4C29"/>
    <w:rsid w:val="006006C7"/>
    <w:rsid w:val="006043CF"/>
    <w:rsid w:val="00611AE5"/>
    <w:rsid w:val="0061514A"/>
    <w:rsid w:val="006152DF"/>
    <w:rsid w:val="00616828"/>
    <w:rsid w:val="006225E0"/>
    <w:rsid w:val="00625193"/>
    <w:rsid w:val="00626221"/>
    <w:rsid w:val="0062714E"/>
    <w:rsid w:val="006312D9"/>
    <w:rsid w:val="00642DA9"/>
    <w:rsid w:val="006437DD"/>
    <w:rsid w:val="006508BA"/>
    <w:rsid w:val="0066592C"/>
    <w:rsid w:val="00671B7B"/>
    <w:rsid w:val="0068627E"/>
    <w:rsid w:val="006B3AF3"/>
    <w:rsid w:val="006B55EB"/>
    <w:rsid w:val="006B6FAF"/>
    <w:rsid w:val="006C3665"/>
    <w:rsid w:val="006D05B7"/>
    <w:rsid w:val="006D42D1"/>
    <w:rsid w:val="006D4E77"/>
    <w:rsid w:val="006E2AC7"/>
    <w:rsid w:val="006E3FAE"/>
    <w:rsid w:val="006F3C63"/>
    <w:rsid w:val="006F69A3"/>
    <w:rsid w:val="007002A2"/>
    <w:rsid w:val="00716F56"/>
    <w:rsid w:val="00717432"/>
    <w:rsid w:val="00731B6C"/>
    <w:rsid w:val="007320E5"/>
    <w:rsid w:val="0073667A"/>
    <w:rsid w:val="007369F4"/>
    <w:rsid w:val="00741DEE"/>
    <w:rsid w:val="0074587A"/>
    <w:rsid w:val="00746BB9"/>
    <w:rsid w:val="00762839"/>
    <w:rsid w:val="00765BD5"/>
    <w:rsid w:val="00766522"/>
    <w:rsid w:val="0077004D"/>
    <w:rsid w:val="00781EC1"/>
    <w:rsid w:val="00797D58"/>
    <w:rsid w:val="007A79C1"/>
    <w:rsid w:val="007B01D6"/>
    <w:rsid w:val="007B6AC8"/>
    <w:rsid w:val="007D50D9"/>
    <w:rsid w:val="007D5FCA"/>
    <w:rsid w:val="007F00DF"/>
    <w:rsid w:val="008137EE"/>
    <w:rsid w:val="00814C05"/>
    <w:rsid w:val="00823352"/>
    <w:rsid w:val="00825442"/>
    <w:rsid w:val="008351CF"/>
    <w:rsid w:val="00845D9A"/>
    <w:rsid w:val="0086615C"/>
    <w:rsid w:val="00866C47"/>
    <w:rsid w:val="008678C9"/>
    <w:rsid w:val="00876894"/>
    <w:rsid w:val="0088318D"/>
    <w:rsid w:val="008848F4"/>
    <w:rsid w:val="0088679F"/>
    <w:rsid w:val="00892EC2"/>
    <w:rsid w:val="00896D9E"/>
    <w:rsid w:val="008A0854"/>
    <w:rsid w:val="008B6C5B"/>
    <w:rsid w:val="008C1710"/>
    <w:rsid w:val="008D7B01"/>
    <w:rsid w:val="008E47E0"/>
    <w:rsid w:val="008E6CE0"/>
    <w:rsid w:val="008E7099"/>
    <w:rsid w:val="008F49F0"/>
    <w:rsid w:val="008F58CB"/>
    <w:rsid w:val="00906AE4"/>
    <w:rsid w:val="0091000B"/>
    <w:rsid w:val="0092516F"/>
    <w:rsid w:val="00932CE6"/>
    <w:rsid w:val="0093332A"/>
    <w:rsid w:val="00933414"/>
    <w:rsid w:val="00947CB3"/>
    <w:rsid w:val="009526FE"/>
    <w:rsid w:val="00953823"/>
    <w:rsid w:val="00957264"/>
    <w:rsid w:val="00964835"/>
    <w:rsid w:val="00966182"/>
    <w:rsid w:val="00971BEE"/>
    <w:rsid w:val="00976048"/>
    <w:rsid w:val="00987682"/>
    <w:rsid w:val="009B79AF"/>
    <w:rsid w:val="009C0F21"/>
    <w:rsid w:val="009D327D"/>
    <w:rsid w:val="009E11CE"/>
    <w:rsid w:val="009E1F0F"/>
    <w:rsid w:val="009F30AF"/>
    <w:rsid w:val="009F425C"/>
    <w:rsid w:val="00A07AD8"/>
    <w:rsid w:val="00A07C55"/>
    <w:rsid w:val="00A13A0E"/>
    <w:rsid w:val="00A31C12"/>
    <w:rsid w:val="00A3454D"/>
    <w:rsid w:val="00A51616"/>
    <w:rsid w:val="00A5577C"/>
    <w:rsid w:val="00A851EA"/>
    <w:rsid w:val="00A87A6A"/>
    <w:rsid w:val="00AA0D4C"/>
    <w:rsid w:val="00AA2425"/>
    <w:rsid w:val="00AA4D42"/>
    <w:rsid w:val="00AA7DA1"/>
    <w:rsid w:val="00AC227A"/>
    <w:rsid w:val="00AC79FC"/>
    <w:rsid w:val="00AE36CB"/>
    <w:rsid w:val="00AE519B"/>
    <w:rsid w:val="00B015DB"/>
    <w:rsid w:val="00B01EF2"/>
    <w:rsid w:val="00B02303"/>
    <w:rsid w:val="00B250C1"/>
    <w:rsid w:val="00B302C9"/>
    <w:rsid w:val="00B437BC"/>
    <w:rsid w:val="00B464BC"/>
    <w:rsid w:val="00B53260"/>
    <w:rsid w:val="00BA5B5B"/>
    <w:rsid w:val="00BB575D"/>
    <w:rsid w:val="00BC3744"/>
    <w:rsid w:val="00BE017B"/>
    <w:rsid w:val="00BE5AED"/>
    <w:rsid w:val="00BE6B8C"/>
    <w:rsid w:val="00BE6E03"/>
    <w:rsid w:val="00BF1E1B"/>
    <w:rsid w:val="00BF3CF7"/>
    <w:rsid w:val="00BF6850"/>
    <w:rsid w:val="00C06E62"/>
    <w:rsid w:val="00C07D6F"/>
    <w:rsid w:val="00C23E9C"/>
    <w:rsid w:val="00C27513"/>
    <w:rsid w:val="00C4050F"/>
    <w:rsid w:val="00C449D3"/>
    <w:rsid w:val="00C571D3"/>
    <w:rsid w:val="00C64E81"/>
    <w:rsid w:val="00C91B9C"/>
    <w:rsid w:val="00CA006B"/>
    <w:rsid w:val="00CA07C6"/>
    <w:rsid w:val="00CA2E82"/>
    <w:rsid w:val="00CB2220"/>
    <w:rsid w:val="00CB3C11"/>
    <w:rsid w:val="00CC7127"/>
    <w:rsid w:val="00CE0E57"/>
    <w:rsid w:val="00CE64BF"/>
    <w:rsid w:val="00CF0EAD"/>
    <w:rsid w:val="00D10508"/>
    <w:rsid w:val="00D224D8"/>
    <w:rsid w:val="00D22DEC"/>
    <w:rsid w:val="00D325B6"/>
    <w:rsid w:val="00D3723F"/>
    <w:rsid w:val="00D552BC"/>
    <w:rsid w:val="00D7588A"/>
    <w:rsid w:val="00D86BB2"/>
    <w:rsid w:val="00D91A8C"/>
    <w:rsid w:val="00DB5D1B"/>
    <w:rsid w:val="00DC2C07"/>
    <w:rsid w:val="00DC62D2"/>
    <w:rsid w:val="00DD0BF2"/>
    <w:rsid w:val="00DF2502"/>
    <w:rsid w:val="00E00136"/>
    <w:rsid w:val="00E00743"/>
    <w:rsid w:val="00E072FA"/>
    <w:rsid w:val="00E1158D"/>
    <w:rsid w:val="00E20958"/>
    <w:rsid w:val="00E2153E"/>
    <w:rsid w:val="00E22E98"/>
    <w:rsid w:val="00E3174D"/>
    <w:rsid w:val="00E32B95"/>
    <w:rsid w:val="00E51234"/>
    <w:rsid w:val="00E636EA"/>
    <w:rsid w:val="00E7073D"/>
    <w:rsid w:val="00E758B4"/>
    <w:rsid w:val="00E93C85"/>
    <w:rsid w:val="00E95828"/>
    <w:rsid w:val="00E97467"/>
    <w:rsid w:val="00EA426A"/>
    <w:rsid w:val="00EB2764"/>
    <w:rsid w:val="00EB3094"/>
    <w:rsid w:val="00EC13F0"/>
    <w:rsid w:val="00EF0BF1"/>
    <w:rsid w:val="00EF0E14"/>
    <w:rsid w:val="00EF1007"/>
    <w:rsid w:val="00EF3CE4"/>
    <w:rsid w:val="00F1196D"/>
    <w:rsid w:val="00F14FC0"/>
    <w:rsid w:val="00F16734"/>
    <w:rsid w:val="00F31A42"/>
    <w:rsid w:val="00F31EF9"/>
    <w:rsid w:val="00F3308D"/>
    <w:rsid w:val="00F37805"/>
    <w:rsid w:val="00F45F8F"/>
    <w:rsid w:val="00F46460"/>
    <w:rsid w:val="00F506B8"/>
    <w:rsid w:val="00F5424D"/>
    <w:rsid w:val="00F57D02"/>
    <w:rsid w:val="00F659C9"/>
    <w:rsid w:val="00F6660E"/>
    <w:rsid w:val="00F6697F"/>
    <w:rsid w:val="00F669AE"/>
    <w:rsid w:val="00FA0AA7"/>
    <w:rsid w:val="00FA79A6"/>
    <w:rsid w:val="00FB1BC2"/>
    <w:rsid w:val="00FC23F8"/>
    <w:rsid w:val="00FC60C6"/>
    <w:rsid w:val="00FD0708"/>
    <w:rsid w:val="00FD29AC"/>
    <w:rsid w:val="00FE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Cs w:val="28"/>
        <w:lang w:val="ru-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92516F"/>
    <w:rPr>
      <w:sz w:val="24"/>
      <w:szCs w:val="24"/>
    </w:rPr>
  </w:style>
  <w:style w:type="paragraph" w:styleId="11">
    <w:name w:val="heading 1"/>
    <w:basedOn w:val="a1"/>
    <w:next w:val="a1"/>
    <w:link w:val="12"/>
    <w:uiPriority w:val="9"/>
    <w:rsid w:val="0092516F"/>
    <w:pPr>
      <w:widowControl w:val="0"/>
      <w:autoSpaceDE w:val="0"/>
      <w:autoSpaceDN w:val="0"/>
      <w:adjustRightInd w:val="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2">
    <w:name w:val="Заголовок 1 Знак"/>
    <w:link w:val="11"/>
    <w:uiPriority w:val="9"/>
    <w:rsid w:val="0092516F"/>
    <w:rPr>
      <w:rFonts w:ascii="Cambria" w:hAnsi="Cambria"/>
      <w:b/>
      <w:bCs/>
      <w:kern w:val="32"/>
      <w:sz w:val="32"/>
      <w:szCs w:val="32"/>
    </w:rPr>
  </w:style>
  <w:style w:type="paragraph" w:styleId="a5">
    <w:name w:val="header"/>
    <w:basedOn w:val="a1"/>
    <w:link w:val="a6"/>
    <w:uiPriority w:val="99"/>
    <w:unhideWhenUsed/>
    <w:rsid w:val="0092516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92516F"/>
    <w:rPr>
      <w:szCs w:val="24"/>
    </w:rPr>
  </w:style>
  <w:style w:type="paragraph" w:styleId="a7">
    <w:name w:val="footer"/>
    <w:basedOn w:val="a1"/>
    <w:link w:val="a8"/>
    <w:uiPriority w:val="99"/>
    <w:unhideWhenUsed/>
    <w:rsid w:val="0092516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92516F"/>
    <w:rPr>
      <w:szCs w:val="24"/>
    </w:rPr>
  </w:style>
  <w:style w:type="paragraph" w:styleId="a9">
    <w:name w:val="List Paragraph"/>
    <w:basedOn w:val="a1"/>
    <w:uiPriority w:val="34"/>
    <w:qFormat/>
    <w:rsid w:val="0092516F"/>
    <w:pPr>
      <w:ind w:left="720"/>
      <w:contextualSpacing/>
    </w:pPr>
  </w:style>
  <w:style w:type="character" w:styleId="aa">
    <w:name w:val="annotation reference"/>
    <w:basedOn w:val="a2"/>
    <w:uiPriority w:val="99"/>
    <w:unhideWhenUsed/>
    <w:rsid w:val="0092516F"/>
    <w:rPr>
      <w:sz w:val="16"/>
      <w:szCs w:val="16"/>
    </w:rPr>
  </w:style>
  <w:style w:type="paragraph" w:styleId="ab">
    <w:name w:val="annotation text"/>
    <w:basedOn w:val="a1"/>
    <w:link w:val="ac"/>
    <w:uiPriority w:val="99"/>
    <w:unhideWhenUsed/>
    <w:rsid w:val="0092516F"/>
    <w:rPr>
      <w:sz w:val="20"/>
      <w:szCs w:val="20"/>
    </w:rPr>
  </w:style>
  <w:style w:type="character" w:customStyle="1" w:styleId="ac">
    <w:name w:val="Текст примечания Знак"/>
    <w:basedOn w:val="a2"/>
    <w:link w:val="ab"/>
    <w:uiPriority w:val="99"/>
    <w:rsid w:val="0092516F"/>
    <w:rPr>
      <w:sz w:val="20"/>
      <w:szCs w:val="20"/>
    </w:rPr>
  </w:style>
  <w:style w:type="table" w:customStyle="1" w:styleId="13">
    <w:name w:val="Сетка таблицы1"/>
    <w:basedOn w:val="a3"/>
    <w:uiPriority w:val="59"/>
    <w:rsid w:val="009251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3"/>
    <w:uiPriority w:val="59"/>
    <w:rsid w:val="0092516F"/>
    <w:tblPr/>
  </w:style>
  <w:style w:type="paragraph" w:styleId="ae">
    <w:name w:val="Balloon Text"/>
    <w:basedOn w:val="a1"/>
    <w:link w:val="af"/>
    <w:uiPriority w:val="99"/>
    <w:semiHidden/>
    <w:unhideWhenUsed/>
    <w:rsid w:val="0092516F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sid w:val="0092516F"/>
    <w:rPr>
      <w:rFonts w:ascii="Tahoma" w:hAnsi="Tahoma" w:cs="Tahoma"/>
      <w:sz w:val="16"/>
      <w:szCs w:val="16"/>
    </w:rPr>
  </w:style>
  <w:style w:type="paragraph" w:styleId="af0">
    <w:name w:val="annotation subject"/>
    <w:basedOn w:val="ab"/>
    <w:next w:val="ab"/>
    <w:link w:val="af1"/>
    <w:uiPriority w:val="99"/>
    <w:semiHidden/>
    <w:unhideWhenUsed/>
    <w:rsid w:val="0092516F"/>
    <w:rPr>
      <w:b/>
      <w:bCs/>
    </w:rPr>
  </w:style>
  <w:style w:type="character" w:customStyle="1" w:styleId="af1">
    <w:name w:val="Тема примечания Знак"/>
    <w:basedOn w:val="ac"/>
    <w:link w:val="af0"/>
    <w:uiPriority w:val="99"/>
    <w:semiHidden/>
    <w:rsid w:val="0092516F"/>
    <w:rPr>
      <w:b/>
      <w:bCs/>
      <w:sz w:val="20"/>
      <w:szCs w:val="20"/>
    </w:rPr>
  </w:style>
  <w:style w:type="table" w:customStyle="1" w:styleId="af2">
    <w:name w:val="Название документа"/>
    <w:basedOn w:val="a3"/>
    <w:uiPriority w:val="99"/>
    <w:qFormat/>
    <w:rsid w:val="0092516F"/>
    <w:tblPr/>
  </w:style>
  <w:style w:type="paragraph" w:customStyle="1" w:styleId="af3">
    <w:name w:val="Написание специального слова"/>
    <w:basedOn w:val="a1"/>
    <w:link w:val="af4"/>
    <w:qFormat/>
    <w:rsid w:val="0092516F"/>
    <w:pPr>
      <w:widowControl w:val="0"/>
      <w:autoSpaceDE w:val="0"/>
      <w:autoSpaceDN w:val="0"/>
      <w:adjustRightInd w:val="0"/>
      <w:spacing w:before="317"/>
      <w:ind w:firstLine="708"/>
      <w:jc w:val="left"/>
    </w:pPr>
    <w:rPr>
      <w:rFonts w:cs="Times New Roman CYR"/>
      <w:szCs w:val="28"/>
    </w:rPr>
  </w:style>
  <w:style w:type="character" w:customStyle="1" w:styleId="af4">
    <w:name w:val="Написание специального слова Знак"/>
    <w:basedOn w:val="a2"/>
    <w:link w:val="af3"/>
    <w:rsid w:val="0092516F"/>
    <w:rPr>
      <w:rFonts w:cs="Times New Roman CYR"/>
      <w:b w:val="0"/>
      <w:sz w:val="24"/>
    </w:rPr>
  </w:style>
  <w:style w:type="paragraph" w:customStyle="1" w:styleId="a">
    <w:name w:val="Отступы элементов списка"/>
    <w:basedOn w:val="a1"/>
    <w:link w:val="af5"/>
    <w:qFormat/>
    <w:rsid w:val="0092516F"/>
    <w:pPr>
      <w:widowControl w:val="0"/>
      <w:numPr>
        <w:numId w:val="3"/>
      </w:numPr>
      <w:tabs>
        <w:tab w:val="left" w:pos="0"/>
      </w:tabs>
      <w:autoSpaceDE w:val="0"/>
      <w:autoSpaceDN w:val="0"/>
      <w:adjustRightInd w:val="0"/>
      <w:ind w:left="0" w:firstLine="709"/>
    </w:pPr>
    <w:rPr>
      <w:rFonts w:cs="Times New Roman CYR"/>
      <w:szCs w:val="28"/>
    </w:rPr>
  </w:style>
  <w:style w:type="character" w:customStyle="1" w:styleId="af5">
    <w:name w:val="Отступы элементов списка Знак"/>
    <w:basedOn w:val="a2"/>
    <w:link w:val="a"/>
    <w:rsid w:val="0092516F"/>
    <w:rPr>
      <w:rFonts w:cs="Times New Roman CYR"/>
    </w:rPr>
  </w:style>
  <w:style w:type="paragraph" w:customStyle="1" w:styleId="af6">
    <w:name w:val="Утверждение документа"/>
    <w:basedOn w:val="a1"/>
    <w:link w:val="af7"/>
    <w:qFormat/>
    <w:rsid w:val="0092516F"/>
    <w:pPr>
      <w:widowControl w:val="0"/>
      <w:tabs>
        <w:tab w:val="left" w:pos="720"/>
      </w:tabs>
      <w:autoSpaceDE w:val="0"/>
      <w:autoSpaceDN w:val="0"/>
      <w:adjustRightInd w:val="0"/>
      <w:ind w:left="4536"/>
      <w:jc w:val="center"/>
    </w:pPr>
    <w:rPr>
      <w:rFonts w:eastAsiaTheme="minorHAnsi" w:cs="Times New Roman CYR"/>
      <w:szCs w:val="28"/>
      <w:lang w:eastAsia="en-US"/>
    </w:rPr>
  </w:style>
  <w:style w:type="character" w:customStyle="1" w:styleId="af7">
    <w:name w:val="Утверждение документа Знак"/>
    <w:basedOn w:val="a2"/>
    <w:link w:val="af6"/>
    <w:rsid w:val="0092516F"/>
    <w:rPr>
      <w:rFonts w:eastAsiaTheme="minorHAnsi" w:cs="Times New Roman CYR"/>
      <w:b w:val="0"/>
      <w:i w:val="0"/>
      <w:lang w:eastAsia="en-US"/>
    </w:rPr>
  </w:style>
  <w:style w:type="numbering" w:customStyle="1" w:styleId="125">
    <w:name w:val="Стиль многоуровневый Первая строка:  125 см"/>
    <w:basedOn w:val="a4"/>
    <w:rsid w:val="0092516F"/>
    <w:pPr>
      <w:numPr>
        <w:numId w:val="4"/>
      </w:numPr>
    </w:pPr>
  </w:style>
  <w:style w:type="numbering" w:customStyle="1" w:styleId="10">
    <w:name w:val="Стиль1"/>
    <w:uiPriority w:val="99"/>
    <w:rsid w:val="0092516F"/>
    <w:pPr>
      <w:numPr>
        <w:numId w:val="7"/>
      </w:numPr>
    </w:pPr>
  </w:style>
  <w:style w:type="numbering" w:customStyle="1" w:styleId="063076">
    <w:name w:val="Стиль многоуровневый Слева:  063 см Выступ:  076 см"/>
    <w:basedOn w:val="a4"/>
    <w:rsid w:val="0092516F"/>
    <w:pPr>
      <w:numPr>
        <w:numId w:val="5"/>
      </w:numPr>
    </w:pPr>
  </w:style>
  <w:style w:type="numbering" w:customStyle="1" w:styleId="0630761">
    <w:name w:val="Стиль многоуровневый Слева:  063 см Выступ:  076 см1"/>
    <w:basedOn w:val="a4"/>
    <w:rsid w:val="0092516F"/>
    <w:pPr>
      <w:numPr>
        <w:numId w:val="6"/>
      </w:numPr>
    </w:pPr>
  </w:style>
  <w:style w:type="numbering" w:customStyle="1" w:styleId="a0">
    <w:name w:val="Большой список"/>
    <w:uiPriority w:val="99"/>
    <w:rsid w:val="0092516F"/>
    <w:pPr>
      <w:numPr>
        <w:numId w:val="1"/>
      </w:numPr>
    </w:pPr>
  </w:style>
  <w:style w:type="paragraph" w:customStyle="1" w:styleId="1">
    <w:name w:val="Большой список уровень 1"/>
    <w:basedOn w:val="a1"/>
    <w:next w:val="a1"/>
    <w:qFormat/>
    <w:rsid w:val="0092516F"/>
    <w:pPr>
      <w:keepNext/>
      <w:numPr>
        <w:numId w:val="2"/>
      </w:numPr>
      <w:spacing w:before="360"/>
      <w:ind w:right="709"/>
      <w:jc w:val="center"/>
    </w:pPr>
    <w:rPr>
      <w:b/>
      <w:bCs/>
      <w:szCs w:val="28"/>
    </w:rPr>
  </w:style>
  <w:style w:type="paragraph" w:customStyle="1" w:styleId="2">
    <w:name w:val="Большой список уровень 2"/>
    <w:basedOn w:val="a1"/>
    <w:qFormat/>
    <w:rsid w:val="0092516F"/>
    <w:pPr>
      <w:numPr>
        <w:ilvl w:val="1"/>
        <w:numId w:val="2"/>
      </w:numPr>
    </w:pPr>
    <w:rPr>
      <w:rFonts w:eastAsiaTheme="minorHAnsi"/>
      <w:szCs w:val="28"/>
      <w:lang w:eastAsia="en-US"/>
    </w:rPr>
  </w:style>
  <w:style w:type="paragraph" w:customStyle="1" w:styleId="3">
    <w:name w:val="Большой список уровень 3"/>
    <w:basedOn w:val="a1"/>
    <w:qFormat/>
    <w:rsid w:val="0092516F"/>
    <w:pPr>
      <w:numPr>
        <w:ilvl w:val="2"/>
        <w:numId w:val="2"/>
      </w:numPr>
    </w:pPr>
    <w:rPr>
      <w:rFonts w:eastAsiaTheme="minorHAnsi" w:cstheme="minorBidi"/>
      <w:szCs w:val="28"/>
      <w:lang w:eastAsia="en-US"/>
    </w:rPr>
  </w:style>
  <w:style w:type="paragraph" w:customStyle="1" w:styleId="af8">
    <w:name w:val="Обычный (шапка документа)"/>
    <w:qFormat/>
    <w:rsid w:val="004F5023"/>
    <w:pPr>
      <w:spacing w:line="240" w:lineRule="auto"/>
    </w:pPr>
    <w:rPr>
      <w:rFonts w:asciiTheme="minorHAnsi" w:eastAsiaTheme="minorHAnsi" w:hAnsiTheme="minorHAnsi" w:cstheme="minorBidi"/>
      <w:szCs w:val="24"/>
    </w:rPr>
  </w:style>
  <w:style w:type="character" w:customStyle="1" w:styleId="af9">
    <w:name w:val="Шрифт абзаца по умолчанию (шапка документа)"/>
    <w:uiPriority w:val="1"/>
    <w:semiHidden/>
    <w:unhideWhenUsed/>
    <w:rsid w:val="008E7099"/>
  </w:style>
  <w:style w:type="table" w:customStyle="1" w:styleId="NormalTable">
    <w:name w:val="Normal Table (шапка документа)"/>
    <w:uiPriority w:val="99"/>
    <w:semiHidden/>
    <w:unhideWhenUsed/>
    <w:rsid w:val="008E70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a">
    <w:name w:val="Название (шапка документа)"/>
    <w:basedOn w:val="af8"/>
    <w:link w:val="afb"/>
    <w:qFormat/>
    <w:rsid w:val="004F5023"/>
    <w:pPr>
      <w:widowControl w:val="0"/>
      <w:snapToGrid w:val="0"/>
      <w:jc w:val="center"/>
    </w:pPr>
    <w:rPr>
      <w:rFonts w:ascii="Arial" w:hAnsi="Arial"/>
      <w:szCs w:val="20"/>
    </w:rPr>
  </w:style>
  <w:style w:type="character" w:customStyle="1" w:styleId="afb">
    <w:name w:val="Название Знак (шапка документа)"/>
    <w:basedOn w:val="af9"/>
    <w:link w:val="afa"/>
    <w:rsid w:val="004F5023"/>
    <w:rPr>
      <w:rFonts w:ascii="Arial" w:eastAsia="Times New Roman" w:hAnsi="Arial" w:cs="Times New Roman"/>
      <w:sz w:val="24"/>
      <w:szCs w:val="20"/>
    </w:rPr>
  </w:style>
  <w:style w:type="paragraph" w:styleId="afc">
    <w:name w:val="footnote text"/>
    <w:basedOn w:val="a1"/>
    <w:link w:val="afd"/>
    <w:uiPriority w:val="99"/>
    <w:semiHidden/>
    <w:unhideWhenUsed/>
    <w:rsid w:val="00C64E81"/>
    <w:pPr>
      <w:spacing w:line="240" w:lineRule="auto"/>
    </w:pPr>
    <w:rPr>
      <w:sz w:val="20"/>
      <w:szCs w:val="20"/>
    </w:rPr>
  </w:style>
  <w:style w:type="character" w:customStyle="1" w:styleId="afd">
    <w:name w:val="Текст сноски Знак"/>
    <w:basedOn w:val="a2"/>
    <w:link w:val="afc"/>
    <w:uiPriority w:val="99"/>
    <w:semiHidden/>
    <w:rsid w:val="00C64E81"/>
    <w:rPr>
      <w:sz w:val="20"/>
      <w:szCs w:val="20"/>
    </w:rPr>
  </w:style>
  <w:style w:type="character" w:styleId="afe">
    <w:name w:val="footnote reference"/>
    <w:basedOn w:val="a2"/>
    <w:uiPriority w:val="99"/>
    <w:semiHidden/>
    <w:unhideWhenUsed/>
    <w:rsid w:val="00C64E81"/>
    <w:rPr>
      <w:vertAlign w:val="superscript"/>
    </w:rPr>
  </w:style>
  <w:style w:type="paragraph" w:customStyle="1" w:styleId="aff">
    <w:name w:val="Отступ до тела приказа"/>
    <w:basedOn w:val="a"/>
    <w:next w:val="a"/>
    <w:link w:val="aff0"/>
    <w:qFormat/>
    <w:rsid w:val="008D7B01"/>
  </w:style>
  <w:style w:type="paragraph" w:customStyle="1" w:styleId="aff1">
    <w:name w:val="Отступ после тела приказа"/>
    <w:basedOn w:val="a"/>
    <w:next w:val="a"/>
    <w:qFormat/>
    <w:rsid w:val="0017667A"/>
    <w:pPr>
      <w:spacing w:after="634"/>
    </w:pPr>
  </w:style>
  <w:style w:type="character" w:customStyle="1" w:styleId="aff2">
    <w:name w:val="Слово утверждения документа"/>
    <w:basedOn w:val="a2"/>
    <w:uiPriority w:val="1"/>
    <w:qFormat/>
    <w:rsid w:val="008D7B01"/>
    <w:rPr>
      <w:rFonts w:cs="Times New Roman"/>
      <w:caps/>
    </w:rPr>
  </w:style>
  <w:style w:type="paragraph" w:customStyle="1" w:styleId="aff3">
    <w:name w:val="Атрибуты приказа левый верх"/>
    <w:basedOn w:val="a1"/>
    <w:qFormat/>
    <w:rsid w:val="008D7B01"/>
    <w:pPr>
      <w:jc w:val="left"/>
    </w:pPr>
  </w:style>
  <w:style w:type="character" w:customStyle="1" w:styleId="aff0">
    <w:name w:val="Отступ до тела приказа Знак"/>
    <w:basedOn w:val="af5"/>
    <w:link w:val="aff"/>
    <w:rsid w:val="008D7B01"/>
    <w:rPr>
      <w:rFonts w:cs="Times New Roman CYR"/>
    </w:rPr>
  </w:style>
  <w:style w:type="paragraph" w:customStyle="1" w:styleId="aff4">
    <w:name w:val="Атрибуты приказа средний верх"/>
    <w:basedOn w:val="a1"/>
    <w:qFormat/>
    <w:rsid w:val="008D7B01"/>
    <w:pPr>
      <w:jc w:val="center"/>
    </w:pPr>
  </w:style>
  <w:style w:type="paragraph" w:customStyle="1" w:styleId="aff5">
    <w:name w:val="Атрибуты приказа правый верх"/>
    <w:basedOn w:val="a1"/>
    <w:qFormat/>
    <w:rsid w:val="008D7B01"/>
    <w:pPr>
      <w:jc w:val="right"/>
    </w:pPr>
  </w:style>
  <w:style w:type="paragraph" w:customStyle="1" w:styleId="aff6">
    <w:name w:val="Атрибуты приказа левый низ"/>
    <w:basedOn w:val="a1"/>
    <w:qFormat/>
    <w:rsid w:val="008D7B01"/>
    <w:pPr>
      <w:jc w:val="left"/>
    </w:pPr>
  </w:style>
  <w:style w:type="paragraph" w:customStyle="1" w:styleId="aff7">
    <w:name w:val="Атрибуты приказа средний низ"/>
    <w:basedOn w:val="a1"/>
    <w:qFormat/>
    <w:rsid w:val="008D7B01"/>
    <w:pPr>
      <w:jc w:val="center"/>
    </w:pPr>
  </w:style>
  <w:style w:type="paragraph" w:customStyle="1" w:styleId="aff8">
    <w:name w:val="Атрибуты приказа правый низ"/>
    <w:basedOn w:val="a1"/>
    <w:qFormat/>
    <w:rsid w:val="008D7B01"/>
    <w:pPr>
      <w:jc w:val="right"/>
    </w:pPr>
  </w:style>
  <w:style w:type="paragraph" w:customStyle="1" w:styleId="aff9">
    <w:name w:val="Обычный (шапка документа)"/>
    <w:qFormat/>
    <w:rsid w:val="008E7099"/>
    <w:pPr>
      <w:overflowPunct w:val="0"/>
      <w:autoSpaceDE w:val="0"/>
      <w:autoSpaceDN w:val="0"/>
      <w:adjustRightInd w:val="0"/>
      <w:spacing w:line="240" w:lineRule="auto"/>
      <w:textAlignment w:val="baseline"/>
    </w:pPr>
  </w:style>
  <w:style w:type="paragraph" w:customStyle="1" w:styleId="14">
    <w:name w:val="Заголовок 1 (шапка документа)"/>
    <w:basedOn w:val="aff9"/>
    <w:next w:val="aff9"/>
    <w:qFormat/>
    <w:rsid w:val="008E7099"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customStyle="1" w:styleId="20">
    <w:name w:val="Заголовок 2 (шапка документа)"/>
    <w:basedOn w:val="aff9"/>
    <w:next w:val="aff9"/>
    <w:qFormat/>
    <w:rsid w:val="008E7099"/>
    <w:pPr>
      <w:jc w:val="center"/>
      <w:outlineLvl w:val="1"/>
    </w:pPr>
    <w:rPr>
      <w:rFonts w:ascii="Arial" w:hAnsi="Arial"/>
      <w:b/>
      <w:sz w:val="24"/>
    </w:rPr>
  </w:style>
  <w:style w:type="paragraph" w:customStyle="1" w:styleId="30">
    <w:name w:val="Заголовок 3 (шапка документа)"/>
    <w:basedOn w:val="aff9"/>
    <w:next w:val="aff9"/>
    <w:qFormat/>
    <w:rsid w:val="008E7099"/>
    <w:pPr>
      <w:keepNext/>
      <w:outlineLvl w:val="2"/>
    </w:pPr>
    <w:rPr>
      <w:b/>
      <w:bCs/>
      <w:sz w:val="24"/>
    </w:rPr>
  </w:style>
  <w:style w:type="character" w:customStyle="1" w:styleId="affa">
    <w:name w:val="Шрифт абзаца по умолчанию (шапка документа)"/>
    <w:uiPriority w:val="1"/>
    <w:semiHidden/>
    <w:unhideWhenUsed/>
    <w:rsid w:val="008E7099"/>
    <w:rPr>
      <w:rFonts w:ascii="Times New Roman" w:eastAsia="Times New Roman" w:hAnsi="Times New Roman" w:cs="Times New Roman"/>
      <w:lang w:val="ru-RU" w:eastAsia="ru-RU" w:bidi="ar-SA"/>
    </w:rPr>
  </w:style>
  <w:style w:type="table" w:customStyle="1" w:styleId="NormalTable0">
    <w:name w:val="Normal Table (шапка документа)"/>
    <w:uiPriority w:val="99"/>
    <w:semiHidden/>
    <w:unhideWhenUsed/>
    <w:rsid w:val="008E70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5">
    <w:name w:val="Верхний колонтитул1 (шапка документа)"/>
    <w:basedOn w:val="aff9"/>
    <w:rsid w:val="008E7099"/>
    <w:pPr>
      <w:tabs>
        <w:tab w:val="center" w:pos="4819"/>
        <w:tab w:val="right" w:pos="9071"/>
      </w:tabs>
    </w:pPr>
  </w:style>
  <w:style w:type="paragraph" w:customStyle="1" w:styleId="NormalIndent">
    <w:name w:val="Normal Indent (шапка документа)"/>
    <w:basedOn w:val="aff9"/>
    <w:rsid w:val="008E7099"/>
    <w:pPr>
      <w:ind w:left="720"/>
    </w:pPr>
  </w:style>
  <w:style w:type="paragraph" w:customStyle="1" w:styleId="footer">
    <w:name w:val="footer (шапка документа)"/>
    <w:basedOn w:val="aff9"/>
    <w:rsid w:val="008E7099"/>
    <w:pPr>
      <w:tabs>
        <w:tab w:val="center" w:pos="4153"/>
        <w:tab w:val="right" w:pos="8306"/>
      </w:tabs>
    </w:pPr>
  </w:style>
  <w:style w:type="character" w:customStyle="1" w:styleId="pagenumber">
    <w:name w:val="page number (шапка документа)"/>
    <w:basedOn w:val="affa"/>
    <w:rsid w:val="008E7099"/>
    <w:rPr>
      <w:rFonts w:ascii="Times New Roman" w:eastAsia="Times New Roman" w:hAnsi="Times New Roman" w:cs="Times New Roman"/>
      <w:lang w:val="ru-RU" w:eastAsia="ru-RU" w:bidi="ar-SA"/>
    </w:rPr>
  </w:style>
  <w:style w:type="paragraph" w:customStyle="1" w:styleId="affb">
    <w:name w:val="Название (шапка документа)"/>
    <w:basedOn w:val="aff9"/>
    <w:qFormat/>
    <w:rsid w:val="008E7099"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BodyText">
    <w:name w:val="Body Text (шапка документа)"/>
    <w:basedOn w:val="aff9"/>
    <w:rsid w:val="008E7099"/>
    <w:pPr>
      <w:ind w:firstLine="851"/>
    </w:pPr>
    <w:rPr>
      <w:sz w:val="24"/>
    </w:rPr>
  </w:style>
  <w:style w:type="paragraph" w:customStyle="1" w:styleId="header">
    <w:name w:val="header (шапка документа)"/>
    <w:basedOn w:val="aff9"/>
    <w:rsid w:val="008E7099"/>
    <w:pPr>
      <w:widowControl w:val="0"/>
      <w:tabs>
        <w:tab w:val="center" w:pos="4819"/>
        <w:tab w:val="right" w:pos="9071"/>
      </w:tabs>
    </w:pPr>
  </w:style>
  <w:style w:type="paragraph" w:customStyle="1" w:styleId="21">
    <w:name w:val="Основной текст 21 (шапка документа)"/>
    <w:basedOn w:val="aff9"/>
    <w:rsid w:val="008E7099"/>
    <w:pPr>
      <w:jc w:val="center"/>
    </w:pPr>
    <w:rPr>
      <w:b/>
      <w:sz w:val="24"/>
    </w:rPr>
  </w:style>
  <w:style w:type="paragraph" w:customStyle="1" w:styleId="BodyTextIndent2">
    <w:name w:val="Body Text Indent 2 (шапка документа)"/>
    <w:basedOn w:val="aff9"/>
    <w:rsid w:val="008E7099"/>
    <w:pPr>
      <w:overflowPunct/>
      <w:autoSpaceDE/>
      <w:autoSpaceDN/>
      <w:adjustRightInd/>
      <w:ind w:left="492"/>
      <w:textAlignment w:val="auto"/>
    </w:pPr>
    <w:rPr>
      <w:sz w:val="22"/>
    </w:rPr>
  </w:style>
  <w:style w:type="character" w:customStyle="1" w:styleId="16">
    <w:name w:val="Строгий1 (шапка документа)"/>
    <w:rsid w:val="008E7099"/>
    <w:rPr>
      <w:rFonts w:ascii="Times New Roman" w:eastAsia="Times New Roman" w:hAnsi="Times New Roman" w:cs="Times New Roman"/>
      <w:b/>
      <w:lang w:val="ru-RU" w:eastAsia="ru-RU" w:bidi="ar-SA"/>
    </w:rPr>
  </w:style>
  <w:style w:type="paragraph" w:customStyle="1" w:styleId="NormalWeb">
    <w:name w:val="Normal (Web) (шапка документа)"/>
    <w:basedOn w:val="aff9"/>
    <w:uiPriority w:val="99"/>
    <w:rsid w:val="008E709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color w:val="000000"/>
      <w:sz w:val="24"/>
      <w:szCs w:val="24"/>
    </w:rPr>
  </w:style>
  <w:style w:type="paragraph" w:customStyle="1" w:styleId="17">
    <w:name w:val="Обычный (веб)1 (шапка документа)"/>
    <w:basedOn w:val="aff9"/>
    <w:rsid w:val="008E7099"/>
    <w:pPr>
      <w:spacing w:before="100" w:after="100"/>
    </w:pPr>
    <w:rPr>
      <w:sz w:val="24"/>
    </w:rPr>
  </w:style>
  <w:style w:type="paragraph" w:customStyle="1" w:styleId="BodyTextIndent">
    <w:name w:val="Body Text Indent (шапка документа)"/>
    <w:basedOn w:val="aff9"/>
    <w:rsid w:val="008E7099"/>
    <w:pPr>
      <w:overflowPunct/>
      <w:autoSpaceDE/>
      <w:autoSpaceDN/>
      <w:adjustRightInd/>
      <w:ind w:firstLine="708"/>
      <w:textAlignment w:val="auto"/>
    </w:pPr>
    <w:rPr>
      <w:b/>
      <w:bCs/>
      <w:sz w:val="24"/>
      <w:szCs w:val="24"/>
    </w:rPr>
  </w:style>
  <w:style w:type="paragraph" w:customStyle="1" w:styleId="210">
    <w:name w:val="Основной текст с отступом 21 (шапка документа)"/>
    <w:basedOn w:val="aff9"/>
    <w:rsid w:val="008E7099"/>
    <w:pPr>
      <w:ind w:left="720" w:firstLine="900"/>
    </w:pPr>
    <w:rPr>
      <w:i/>
      <w:color w:val="800080"/>
      <w:sz w:val="26"/>
    </w:rPr>
  </w:style>
  <w:style w:type="paragraph" w:customStyle="1" w:styleId="BodyText2">
    <w:name w:val="Body Text 2 (шапка документа)"/>
    <w:basedOn w:val="aff9"/>
    <w:rsid w:val="008E7099"/>
    <w:rPr>
      <w:rFonts w:ascii="Book Antiqua" w:hAnsi="Book Antiqua"/>
      <w:color w:val="800080"/>
      <w:sz w:val="28"/>
    </w:rPr>
  </w:style>
  <w:style w:type="paragraph" w:customStyle="1" w:styleId="BalloonText">
    <w:name w:val="Balloon Text (шапка документа)"/>
    <w:basedOn w:val="aff9"/>
    <w:link w:val="affc"/>
    <w:rsid w:val="00A76FC2"/>
    <w:rPr>
      <w:rFonts w:ascii="Tahoma" w:hAnsi="Tahoma" w:cs="Tahoma"/>
      <w:sz w:val="16"/>
      <w:szCs w:val="16"/>
    </w:rPr>
  </w:style>
  <w:style w:type="character" w:customStyle="1" w:styleId="affc">
    <w:name w:val="Текст выноски Знак (шапка документа)"/>
    <w:link w:val="BalloonText"/>
    <w:rsid w:val="00A76FC2"/>
    <w:rPr>
      <w:rFonts w:ascii="Tahoma" w:eastAsia="Times New Roman" w:hAnsi="Tahoma" w:cs="Tahoma"/>
      <w:sz w:val="16"/>
      <w:szCs w:val="16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Cs w:val="28"/>
        <w:lang w:val="ru-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92516F"/>
    <w:rPr>
      <w:sz w:val="24"/>
      <w:szCs w:val="24"/>
    </w:rPr>
  </w:style>
  <w:style w:type="paragraph" w:styleId="11">
    <w:name w:val="heading 1"/>
    <w:basedOn w:val="a1"/>
    <w:next w:val="a1"/>
    <w:link w:val="12"/>
    <w:uiPriority w:val="9"/>
    <w:rsid w:val="0092516F"/>
    <w:pPr>
      <w:widowControl w:val="0"/>
      <w:autoSpaceDE w:val="0"/>
      <w:autoSpaceDN w:val="0"/>
      <w:adjustRightInd w:val="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2">
    <w:name w:val="Заголовок 1 Знак"/>
    <w:link w:val="11"/>
    <w:uiPriority w:val="9"/>
    <w:rsid w:val="0092516F"/>
    <w:rPr>
      <w:rFonts w:ascii="Cambria" w:hAnsi="Cambria"/>
      <w:b/>
      <w:bCs/>
      <w:kern w:val="32"/>
      <w:sz w:val="32"/>
      <w:szCs w:val="32"/>
    </w:rPr>
  </w:style>
  <w:style w:type="paragraph" w:styleId="a5">
    <w:name w:val="header"/>
    <w:basedOn w:val="a1"/>
    <w:link w:val="a6"/>
    <w:uiPriority w:val="99"/>
    <w:unhideWhenUsed/>
    <w:rsid w:val="0092516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92516F"/>
    <w:rPr>
      <w:szCs w:val="24"/>
    </w:rPr>
  </w:style>
  <w:style w:type="paragraph" w:styleId="a7">
    <w:name w:val="footer"/>
    <w:basedOn w:val="a1"/>
    <w:link w:val="a8"/>
    <w:uiPriority w:val="99"/>
    <w:unhideWhenUsed/>
    <w:rsid w:val="0092516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92516F"/>
    <w:rPr>
      <w:szCs w:val="24"/>
    </w:rPr>
  </w:style>
  <w:style w:type="paragraph" w:styleId="a9">
    <w:name w:val="List Paragraph"/>
    <w:basedOn w:val="a1"/>
    <w:uiPriority w:val="34"/>
    <w:qFormat/>
    <w:rsid w:val="0092516F"/>
    <w:pPr>
      <w:ind w:left="720"/>
      <w:contextualSpacing/>
    </w:pPr>
  </w:style>
  <w:style w:type="character" w:styleId="aa">
    <w:name w:val="annotation reference"/>
    <w:basedOn w:val="a2"/>
    <w:uiPriority w:val="99"/>
    <w:unhideWhenUsed/>
    <w:rsid w:val="0092516F"/>
    <w:rPr>
      <w:sz w:val="16"/>
      <w:szCs w:val="16"/>
    </w:rPr>
  </w:style>
  <w:style w:type="paragraph" w:styleId="ab">
    <w:name w:val="annotation text"/>
    <w:basedOn w:val="a1"/>
    <w:link w:val="ac"/>
    <w:uiPriority w:val="99"/>
    <w:unhideWhenUsed/>
    <w:rsid w:val="0092516F"/>
    <w:rPr>
      <w:sz w:val="20"/>
      <w:szCs w:val="20"/>
    </w:rPr>
  </w:style>
  <w:style w:type="character" w:customStyle="1" w:styleId="ac">
    <w:name w:val="Текст примечания Знак"/>
    <w:basedOn w:val="a2"/>
    <w:link w:val="ab"/>
    <w:uiPriority w:val="99"/>
    <w:rsid w:val="0092516F"/>
    <w:rPr>
      <w:sz w:val="20"/>
      <w:szCs w:val="20"/>
    </w:rPr>
  </w:style>
  <w:style w:type="table" w:customStyle="1" w:styleId="13">
    <w:name w:val="Сетка таблицы1"/>
    <w:basedOn w:val="a3"/>
    <w:uiPriority w:val="59"/>
    <w:rsid w:val="009251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3"/>
    <w:uiPriority w:val="59"/>
    <w:rsid w:val="0092516F"/>
    <w:tblPr/>
  </w:style>
  <w:style w:type="paragraph" w:styleId="ae">
    <w:name w:val="Balloon Text"/>
    <w:basedOn w:val="a1"/>
    <w:link w:val="af"/>
    <w:uiPriority w:val="99"/>
    <w:semiHidden/>
    <w:unhideWhenUsed/>
    <w:rsid w:val="0092516F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sid w:val="0092516F"/>
    <w:rPr>
      <w:rFonts w:ascii="Tahoma" w:hAnsi="Tahoma" w:cs="Tahoma"/>
      <w:sz w:val="16"/>
      <w:szCs w:val="16"/>
    </w:rPr>
  </w:style>
  <w:style w:type="paragraph" w:styleId="af0">
    <w:name w:val="annotation subject"/>
    <w:basedOn w:val="ab"/>
    <w:next w:val="ab"/>
    <w:link w:val="af1"/>
    <w:uiPriority w:val="99"/>
    <w:semiHidden/>
    <w:unhideWhenUsed/>
    <w:rsid w:val="0092516F"/>
    <w:rPr>
      <w:b/>
      <w:bCs/>
    </w:rPr>
  </w:style>
  <w:style w:type="character" w:customStyle="1" w:styleId="af1">
    <w:name w:val="Тема примечания Знак"/>
    <w:basedOn w:val="ac"/>
    <w:link w:val="af0"/>
    <w:uiPriority w:val="99"/>
    <w:semiHidden/>
    <w:rsid w:val="0092516F"/>
    <w:rPr>
      <w:b/>
      <w:bCs/>
      <w:sz w:val="20"/>
      <w:szCs w:val="20"/>
    </w:rPr>
  </w:style>
  <w:style w:type="table" w:customStyle="1" w:styleId="af2">
    <w:name w:val="Название документа"/>
    <w:basedOn w:val="a3"/>
    <w:uiPriority w:val="99"/>
    <w:qFormat/>
    <w:rsid w:val="0092516F"/>
    <w:tblPr/>
  </w:style>
  <w:style w:type="paragraph" w:customStyle="1" w:styleId="af3">
    <w:name w:val="Написание специального слова"/>
    <w:basedOn w:val="a1"/>
    <w:link w:val="af4"/>
    <w:qFormat/>
    <w:rsid w:val="0092516F"/>
    <w:pPr>
      <w:widowControl w:val="0"/>
      <w:autoSpaceDE w:val="0"/>
      <w:autoSpaceDN w:val="0"/>
      <w:adjustRightInd w:val="0"/>
      <w:spacing w:before="317"/>
      <w:ind w:firstLine="708"/>
      <w:jc w:val="left"/>
    </w:pPr>
    <w:rPr>
      <w:rFonts w:cs="Times New Roman CYR"/>
      <w:szCs w:val="28"/>
    </w:rPr>
  </w:style>
  <w:style w:type="character" w:customStyle="1" w:styleId="af4">
    <w:name w:val="Написание специального слова Знак"/>
    <w:basedOn w:val="a2"/>
    <w:link w:val="af3"/>
    <w:rsid w:val="0092516F"/>
    <w:rPr>
      <w:rFonts w:cs="Times New Roman CYR"/>
      <w:b w:val="0"/>
      <w:sz w:val="24"/>
    </w:rPr>
  </w:style>
  <w:style w:type="paragraph" w:customStyle="1" w:styleId="a">
    <w:name w:val="Отступы элементов списка"/>
    <w:basedOn w:val="a1"/>
    <w:link w:val="af5"/>
    <w:qFormat/>
    <w:rsid w:val="0092516F"/>
    <w:pPr>
      <w:widowControl w:val="0"/>
      <w:numPr>
        <w:numId w:val="3"/>
      </w:numPr>
      <w:tabs>
        <w:tab w:val="left" w:pos="0"/>
      </w:tabs>
      <w:autoSpaceDE w:val="0"/>
      <w:autoSpaceDN w:val="0"/>
      <w:adjustRightInd w:val="0"/>
      <w:ind w:left="0" w:firstLine="709"/>
    </w:pPr>
    <w:rPr>
      <w:rFonts w:cs="Times New Roman CYR"/>
      <w:szCs w:val="28"/>
    </w:rPr>
  </w:style>
  <w:style w:type="character" w:customStyle="1" w:styleId="af5">
    <w:name w:val="Отступы элементов списка Знак"/>
    <w:basedOn w:val="a2"/>
    <w:link w:val="a"/>
    <w:rsid w:val="0092516F"/>
    <w:rPr>
      <w:rFonts w:cs="Times New Roman CYR"/>
    </w:rPr>
  </w:style>
  <w:style w:type="paragraph" w:customStyle="1" w:styleId="af6">
    <w:name w:val="Утверждение документа"/>
    <w:basedOn w:val="a1"/>
    <w:link w:val="af7"/>
    <w:qFormat/>
    <w:rsid w:val="0092516F"/>
    <w:pPr>
      <w:widowControl w:val="0"/>
      <w:tabs>
        <w:tab w:val="left" w:pos="720"/>
      </w:tabs>
      <w:autoSpaceDE w:val="0"/>
      <w:autoSpaceDN w:val="0"/>
      <w:adjustRightInd w:val="0"/>
      <w:ind w:left="4536"/>
      <w:jc w:val="center"/>
    </w:pPr>
    <w:rPr>
      <w:rFonts w:eastAsiaTheme="minorHAnsi" w:cs="Times New Roman CYR"/>
      <w:szCs w:val="28"/>
      <w:lang w:eastAsia="en-US"/>
    </w:rPr>
  </w:style>
  <w:style w:type="character" w:customStyle="1" w:styleId="af7">
    <w:name w:val="Утверждение документа Знак"/>
    <w:basedOn w:val="a2"/>
    <w:link w:val="af6"/>
    <w:rsid w:val="0092516F"/>
    <w:rPr>
      <w:rFonts w:eastAsiaTheme="minorHAnsi" w:cs="Times New Roman CYR"/>
      <w:b w:val="0"/>
      <w:i w:val="0"/>
      <w:lang w:eastAsia="en-US"/>
    </w:rPr>
  </w:style>
  <w:style w:type="numbering" w:customStyle="1" w:styleId="125">
    <w:name w:val="Стиль многоуровневый Первая строка:  125 см"/>
    <w:basedOn w:val="a4"/>
    <w:rsid w:val="0092516F"/>
    <w:pPr>
      <w:numPr>
        <w:numId w:val="4"/>
      </w:numPr>
    </w:pPr>
  </w:style>
  <w:style w:type="numbering" w:customStyle="1" w:styleId="10">
    <w:name w:val="Стиль1"/>
    <w:uiPriority w:val="99"/>
    <w:rsid w:val="0092516F"/>
    <w:pPr>
      <w:numPr>
        <w:numId w:val="7"/>
      </w:numPr>
    </w:pPr>
  </w:style>
  <w:style w:type="numbering" w:customStyle="1" w:styleId="063076">
    <w:name w:val="Стиль многоуровневый Слева:  063 см Выступ:  076 см"/>
    <w:basedOn w:val="a4"/>
    <w:rsid w:val="0092516F"/>
    <w:pPr>
      <w:numPr>
        <w:numId w:val="5"/>
      </w:numPr>
    </w:pPr>
  </w:style>
  <w:style w:type="numbering" w:customStyle="1" w:styleId="0630761">
    <w:name w:val="Стиль многоуровневый Слева:  063 см Выступ:  076 см1"/>
    <w:basedOn w:val="a4"/>
    <w:rsid w:val="0092516F"/>
    <w:pPr>
      <w:numPr>
        <w:numId w:val="6"/>
      </w:numPr>
    </w:pPr>
  </w:style>
  <w:style w:type="numbering" w:customStyle="1" w:styleId="a0">
    <w:name w:val="Большой список"/>
    <w:uiPriority w:val="99"/>
    <w:rsid w:val="0092516F"/>
    <w:pPr>
      <w:numPr>
        <w:numId w:val="1"/>
      </w:numPr>
    </w:pPr>
  </w:style>
  <w:style w:type="paragraph" w:customStyle="1" w:styleId="1">
    <w:name w:val="Большой список уровень 1"/>
    <w:basedOn w:val="a1"/>
    <w:next w:val="a1"/>
    <w:qFormat/>
    <w:rsid w:val="0092516F"/>
    <w:pPr>
      <w:keepNext/>
      <w:numPr>
        <w:numId w:val="2"/>
      </w:numPr>
      <w:spacing w:before="360"/>
      <w:ind w:right="709"/>
      <w:jc w:val="center"/>
    </w:pPr>
    <w:rPr>
      <w:b/>
      <w:bCs/>
      <w:szCs w:val="28"/>
    </w:rPr>
  </w:style>
  <w:style w:type="paragraph" w:customStyle="1" w:styleId="2">
    <w:name w:val="Большой список уровень 2"/>
    <w:basedOn w:val="a1"/>
    <w:qFormat/>
    <w:rsid w:val="0092516F"/>
    <w:pPr>
      <w:numPr>
        <w:ilvl w:val="1"/>
        <w:numId w:val="2"/>
      </w:numPr>
    </w:pPr>
    <w:rPr>
      <w:rFonts w:eastAsiaTheme="minorHAnsi"/>
      <w:szCs w:val="28"/>
      <w:lang w:eastAsia="en-US"/>
    </w:rPr>
  </w:style>
  <w:style w:type="paragraph" w:customStyle="1" w:styleId="3">
    <w:name w:val="Большой список уровень 3"/>
    <w:basedOn w:val="a1"/>
    <w:qFormat/>
    <w:rsid w:val="0092516F"/>
    <w:pPr>
      <w:numPr>
        <w:ilvl w:val="2"/>
        <w:numId w:val="2"/>
      </w:numPr>
    </w:pPr>
    <w:rPr>
      <w:rFonts w:eastAsiaTheme="minorHAnsi" w:cstheme="minorBidi"/>
      <w:szCs w:val="28"/>
      <w:lang w:eastAsia="en-US"/>
    </w:rPr>
  </w:style>
  <w:style w:type="paragraph" w:customStyle="1" w:styleId="af8">
    <w:name w:val="Обычный (шапка документа)"/>
    <w:qFormat/>
    <w:rsid w:val="004F5023"/>
    <w:pPr>
      <w:spacing w:line="240" w:lineRule="auto"/>
    </w:pPr>
    <w:rPr>
      <w:rFonts w:asciiTheme="minorHAnsi" w:eastAsiaTheme="minorHAnsi" w:hAnsiTheme="minorHAnsi" w:cstheme="minorBidi"/>
      <w:szCs w:val="24"/>
    </w:rPr>
  </w:style>
  <w:style w:type="character" w:customStyle="1" w:styleId="af9">
    <w:name w:val="Шрифт абзаца по умолчанию (шапка документа)"/>
    <w:uiPriority w:val="1"/>
    <w:semiHidden/>
    <w:unhideWhenUsed/>
  </w:style>
  <w:style w:type="table" w:customStyle="1" w:styleId="NormalTable">
    <w:name w:val="Normal Table (шапка документа)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a">
    <w:name w:val="Название (шапка документа)"/>
    <w:basedOn w:val="af8"/>
    <w:link w:val="afb"/>
    <w:qFormat/>
    <w:rsid w:val="004F5023"/>
    <w:pPr>
      <w:widowControl w:val="0"/>
      <w:snapToGrid w:val="0"/>
      <w:jc w:val="center"/>
    </w:pPr>
    <w:rPr>
      <w:rFonts w:ascii="Arial" w:hAnsi="Arial"/>
      <w:szCs w:val="20"/>
      <w:lang w:val="x-none" w:eastAsia="x-none"/>
    </w:rPr>
  </w:style>
  <w:style w:type="character" w:customStyle="1" w:styleId="afb">
    <w:name w:val="Название Знак (шапка документа)"/>
    <w:basedOn w:val="af9"/>
    <w:link w:val="afa"/>
    <w:rsid w:val="004F5023"/>
    <w:rPr>
      <w:rFonts w:ascii="Arial" w:eastAsia="Times New Roman" w:hAnsi="Arial" w:cs="Times New Roman"/>
      <w:sz w:val="24"/>
      <w:szCs w:val="20"/>
      <w:lang w:val="x-none" w:eastAsia="x-none"/>
    </w:rPr>
  </w:style>
  <w:style w:type="paragraph" w:styleId="afc">
    <w:name w:val="footnote text"/>
    <w:basedOn w:val="a1"/>
    <w:link w:val="afd"/>
    <w:uiPriority w:val="99"/>
    <w:semiHidden/>
    <w:unhideWhenUsed/>
    <w:rsid w:val="00C64E81"/>
    <w:pPr>
      <w:spacing w:line="240" w:lineRule="auto"/>
    </w:pPr>
    <w:rPr>
      <w:sz w:val="20"/>
      <w:szCs w:val="20"/>
    </w:rPr>
  </w:style>
  <w:style w:type="character" w:customStyle="1" w:styleId="afd">
    <w:name w:val="Текст сноски Знак"/>
    <w:basedOn w:val="a2"/>
    <w:link w:val="afc"/>
    <w:uiPriority w:val="99"/>
    <w:semiHidden/>
    <w:rsid w:val="00C64E81"/>
    <w:rPr>
      <w:sz w:val="20"/>
      <w:szCs w:val="20"/>
    </w:rPr>
  </w:style>
  <w:style w:type="character" w:styleId="afe">
    <w:name w:val="footnote reference"/>
    <w:basedOn w:val="a2"/>
    <w:uiPriority w:val="99"/>
    <w:semiHidden/>
    <w:unhideWhenUsed/>
    <w:rsid w:val="00C64E81"/>
    <w:rPr>
      <w:vertAlign w:val="superscript"/>
    </w:rPr>
  </w:style>
  <w:style w:type="paragraph" w:customStyle="1" w:styleId="aff">
    <w:name w:val="Отступ до тела приказа"/>
    <w:basedOn w:val="a"/>
    <w:next w:val="a"/>
    <w:link w:val="aff0"/>
    <w:qFormat/>
    <w:rsid w:val="008D7B01"/>
  </w:style>
  <w:style w:type="paragraph" w:customStyle="1" w:styleId="aff1">
    <w:name w:val="Отступ после тела приказа"/>
    <w:basedOn w:val="a"/>
    <w:next w:val="a"/>
    <w:qFormat/>
    <w:rsid w:val="0017667A"/>
    <w:pPr>
      <w:spacing w:after="634"/>
    </w:pPr>
  </w:style>
  <w:style w:type="character" w:customStyle="1" w:styleId="aff2">
    <w:name w:val="Слово утверждения документа"/>
    <w:basedOn w:val="a2"/>
    <w:uiPriority w:val="1"/>
    <w:qFormat/>
    <w:rsid w:val="008D7B01"/>
    <w:rPr>
      <w:rFonts w:cs="Times New Roman"/>
      <w:caps/>
    </w:rPr>
  </w:style>
  <w:style w:type="paragraph" w:customStyle="1" w:styleId="aff3">
    <w:name w:val="Атрибуты приказа левый верх"/>
    <w:basedOn w:val="a1"/>
    <w:qFormat/>
    <w:rsid w:val="008D7B01"/>
    <w:pPr>
      <w:jc w:val="left"/>
    </w:pPr>
  </w:style>
  <w:style w:type="character" w:customStyle="1" w:styleId="aff0">
    <w:name w:val="Отступ до тела приказа Знак"/>
    <w:basedOn w:val="af5"/>
    <w:link w:val="aff"/>
    <w:rsid w:val="008D7B01"/>
    <w:rPr>
      <w:rFonts w:cs="Times New Roman CYR"/>
    </w:rPr>
  </w:style>
  <w:style w:type="paragraph" w:customStyle="1" w:styleId="aff4">
    <w:name w:val="Атрибуты приказа средний верх"/>
    <w:basedOn w:val="a1"/>
    <w:qFormat/>
    <w:rsid w:val="008D7B01"/>
    <w:pPr>
      <w:jc w:val="center"/>
    </w:pPr>
  </w:style>
  <w:style w:type="paragraph" w:customStyle="1" w:styleId="aff5">
    <w:name w:val="Атрибуты приказа правый верх"/>
    <w:basedOn w:val="a1"/>
    <w:qFormat/>
    <w:rsid w:val="008D7B01"/>
    <w:pPr>
      <w:jc w:val="right"/>
    </w:pPr>
  </w:style>
  <w:style w:type="paragraph" w:customStyle="1" w:styleId="aff6">
    <w:name w:val="Атрибуты приказа левый низ"/>
    <w:basedOn w:val="a1"/>
    <w:qFormat/>
    <w:rsid w:val="008D7B01"/>
    <w:pPr>
      <w:jc w:val="left"/>
    </w:pPr>
  </w:style>
  <w:style w:type="paragraph" w:customStyle="1" w:styleId="aff7">
    <w:name w:val="Атрибуты приказа средний низ"/>
    <w:basedOn w:val="a1"/>
    <w:qFormat/>
    <w:rsid w:val="008D7B01"/>
    <w:pPr>
      <w:jc w:val="center"/>
    </w:pPr>
  </w:style>
  <w:style w:type="paragraph" w:customStyle="1" w:styleId="aff8">
    <w:name w:val="Атрибуты приказа правый низ"/>
    <w:basedOn w:val="a1"/>
    <w:qFormat/>
    <w:rsid w:val="008D7B01"/>
    <w:pPr>
      <w:jc w:val="right"/>
    </w:pPr>
  </w:style>
  <w:style w:type="paragraph" w:customStyle="1" w:styleId="aff9">
    <w:name w:val="Обычный (шапка документа)"/>
    <w:qFormat/>
    <w:pPr>
      <w:overflowPunct w:val="0"/>
      <w:autoSpaceDE w:val="0"/>
      <w:autoSpaceDN w:val="0"/>
      <w:adjustRightInd w:val="0"/>
      <w:spacing w:line="240" w:lineRule="auto"/>
      <w:textAlignment w:val="baseline"/>
    </w:pPr>
  </w:style>
  <w:style w:type="paragraph" w:customStyle="1" w:styleId="14">
    <w:name w:val="Заголовок 1 (шапка документа)"/>
    <w:basedOn w:val="aff9"/>
    <w:next w:val="aff9"/>
    <w:qFormat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customStyle="1" w:styleId="20">
    <w:name w:val="Заголовок 2 (шапка документа)"/>
    <w:basedOn w:val="aff9"/>
    <w:next w:val="aff9"/>
    <w:qFormat/>
    <w:pPr>
      <w:jc w:val="center"/>
      <w:outlineLvl w:val="1"/>
    </w:pPr>
    <w:rPr>
      <w:rFonts w:ascii="Arial" w:hAnsi="Arial"/>
      <w:b/>
      <w:sz w:val="24"/>
    </w:rPr>
  </w:style>
  <w:style w:type="paragraph" w:customStyle="1" w:styleId="30">
    <w:name w:val="Заголовок 3 (шапка документа)"/>
    <w:basedOn w:val="aff9"/>
    <w:next w:val="aff9"/>
    <w:qFormat/>
    <w:pPr>
      <w:keepNext/>
      <w:outlineLvl w:val="2"/>
    </w:pPr>
    <w:rPr>
      <w:b/>
      <w:bCs/>
      <w:sz w:val="24"/>
    </w:rPr>
  </w:style>
  <w:style w:type="character" w:customStyle="1" w:styleId="affa">
    <w:name w:val="Шрифт абзаца по умолчанию (шапка документа)"/>
    <w:uiPriority w:val="1"/>
    <w:semiHidden/>
    <w:unhideWhenUsed/>
    <w:rPr>
      <w:rFonts w:ascii="Times New Roman" w:eastAsia="Times New Roman" w:hAnsi="Times New Roman" w:cs="Times New Roman"/>
      <w:lang w:val="ru-RU" w:eastAsia="ru-RU" w:bidi="ar-SA"/>
    </w:rPr>
  </w:style>
  <w:style w:type="table" w:customStyle="1" w:styleId="NormalTable0">
    <w:name w:val="Normal Table (шапка документа)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5">
    <w:name w:val="Верхний колонтитул1 (шапка документа)"/>
    <w:basedOn w:val="aff9"/>
    <w:pPr>
      <w:tabs>
        <w:tab w:val="center" w:pos="4819"/>
        <w:tab w:val="right" w:pos="9071"/>
      </w:tabs>
    </w:pPr>
  </w:style>
  <w:style w:type="paragraph" w:customStyle="1" w:styleId="NormalIndent">
    <w:name w:val="Normal Indent (шапка документа)"/>
    <w:basedOn w:val="aff9"/>
    <w:pPr>
      <w:ind w:left="720"/>
    </w:pPr>
  </w:style>
  <w:style w:type="paragraph" w:customStyle="1" w:styleId="footer">
    <w:name w:val="footer (шапка документа)"/>
    <w:basedOn w:val="aff9"/>
    <w:pPr>
      <w:tabs>
        <w:tab w:val="center" w:pos="4153"/>
        <w:tab w:val="right" w:pos="8306"/>
      </w:tabs>
    </w:pPr>
  </w:style>
  <w:style w:type="character" w:customStyle="1" w:styleId="pagenumber">
    <w:name w:val="page number (шапка документа)"/>
    <w:basedOn w:val="affa"/>
    <w:rPr>
      <w:rFonts w:ascii="Times New Roman" w:eastAsia="Times New Roman" w:hAnsi="Times New Roman" w:cs="Times New Roman"/>
      <w:lang w:val="ru-RU" w:eastAsia="ru-RU" w:bidi="ar-SA"/>
    </w:rPr>
  </w:style>
  <w:style w:type="paragraph" w:customStyle="1" w:styleId="affb">
    <w:name w:val="Название (шапка документа)"/>
    <w:basedOn w:val="aff9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BodyText">
    <w:name w:val="Body Text (шапка документа)"/>
    <w:basedOn w:val="aff9"/>
    <w:pPr>
      <w:ind w:firstLine="851"/>
    </w:pPr>
    <w:rPr>
      <w:sz w:val="24"/>
    </w:rPr>
  </w:style>
  <w:style w:type="paragraph" w:customStyle="1" w:styleId="header">
    <w:name w:val="header (шапка документа)"/>
    <w:basedOn w:val="aff9"/>
    <w:pPr>
      <w:widowControl w:val="0"/>
      <w:tabs>
        <w:tab w:val="center" w:pos="4819"/>
        <w:tab w:val="right" w:pos="9071"/>
      </w:tabs>
    </w:pPr>
  </w:style>
  <w:style w:type="paragraph" w:customStyle="1" w:styleId="21">
    <w:name w:val="Основной текст 21 (шапка документа)"/>
    <w:basedOn w:val="aff9"/>
    <w:pPr>
      <w:jc w:val="center"/>
    </w:pPr>
    <w:rPr>
      <w:b/>
      <w:sz w:val="24"/>
    </w:rPr>
  </w:style>
  <w:style w:type="paragraph" w:customStyle="1" w:styleId="BodyTextIndent2">
    <w:name w:val="Body Text Indent 2 (шапка документа)"/>
    <w:basedOn w:val="aff9"/>
    <w:pPr>
      <w:overflowPunct/>
      <w:autoSpaceDE/>
      <w:autoSpaceDN/>
      <w:adjustRightInd/>
      <w:ind w:left="492"/>
      <w:textAlignment w:val="auto"/>
    </w:pPr>
    <w:rPr>
      <w:sz w:val="22"/>
    </w:rPr>
  </w:style>
  <w:style w:type="character" w:customStyle="1" w:styleId="16">
    <w:name w:val="Строгий1 (шапка документа)"/>
    <w:rPr>
      <w:rFonts w:ascii="Times New Roman" w:eastAsia="Times New Roman" w:hAnsi="Times New Roman" w:cs="Times New Roman"/>
      <w:b/>
      <w:lang w:val="ru-RU" w:eastAsia="ru-RU" w:bidi="ar-SA"/>
    </w:rPr>
  </w:style>
  <w:style w:type="paragraph" w:customStyle="1" w:styleId="NormalWeb">
    <w:name w:val="Normal (Web) (шапка документа)"/>
    <w:basedOn w:val="aff9"/>
    <w:uiPriority w:val="9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color w:val="000000"/>
      <w:sz w:val="24"/>
      <w:szCs w:val="24"/>
    </w:rPr>
  </w:style>
  <w:style w:type="paragraph" w:customStyle="1" w:styleId="17">
    <w:name w:val="Обычный (веб)1 (шапка документа)"/>
    <w:basedOn w:val="aff9"/>
    <w:pPr>
      <w:spacing w:before="100" w:after="100"/>
    </w:pPr>
    <w:rPr>
      <w:sz w:val="24"/>
    </w:rPr>
  </w:style>
  <w:style w:type="paragraph" w:customStyle="1" w:styleId="BodyTextIndent">
    <w:name w:val="Body Text Indent (шапка документа)"/>
    <w:basedOn w:val="aff9"/>
    <w:pPr>
      <w:overflowPunct/>
      <w:autoSpaceDE/>
      <w:autoSpaceDN/>
      <w:adjustRightInd/>
      <w:ind w:firstLine="708"/>
      <w:textAlignment w:val="auto"/>
    </w:pPr>
    <w:rPr>
      <w:b/>
      <w:bCs/>
      <w:sz w:val="24"/>
      <w:szCs w:val="24"/>
    </w:rPr>
  </w:style>
  <w:style w:type="paragraph" w:customStyle="1" w:styleId="210">
    <w:name w:val="Основной текст с отступом 21 (шапка документа)"/>
    <w:basedOn w:val="aff9"/>
    <w:pPr>
      <w:ind w:left="720" w:firstLine="900"/>
    </w:pPr>
    <w:rPr>
      <w:i/>
      <w:color w:val="800080"/>
      <w:sz w:val="26"/>
    </w:rPr>
  </w:style>
  <w:style w:type="paragraph" w:customStyle="1" w:styleId="BodyText2">
    <w:name w:val="Body Text 2 (шапка документа)"/>
    <w:basedOn w:val="aff9"/>
    <w:rPr>
      <w:rFonts w:ascii="Book Antiqua" w:hAnsi="Book Antiqua"/>
      <w:color w:val="800080"/>
      <w:sz w:val="28"/>
    </w:rPr>
  </w:style>
  <w:style w:type="paragraph" w:customStyle="1" w:styleId="BalloonText">
    <w:name w:val="Balloon Text (шапка документа)"/>
    <w:basedOn w:val="aff9"/>
    <w:link w:val="affc"/>
    <w:rsid w:val="00A76FC2"/>
    <w:rPr>
      <w:rFonts w:ascii="Tahoma" w:hAnsi="Tahoma" w:cs="Tahoma"/>
      <w:sz w:val="16"/>
      <w:szCs w:val="16"/>
    </w:rPr>
  </w:style>
  <w:style w:type="character" w:customStyle="1" w:styleId="affc">
    <w:name w:val="Текст выноски Знак (шапка документа)"/>
    <w:link w:val="BalloonText"/>
    <w:rsid w:val="00A76FC2"/>
    <w:rPr>
      <w:rFonts w:ascii="Tahoma" w:eastAsia="Times New Roman" w:hAnsi="Tahoma" w:cs="Tahoma"/>
      <w:sz w:val="16"/>
      <w:szCs w:val="16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9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9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5F345-35A0-4D5A-BD56-87BF49627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5</Pages>
  <Words>1518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Васильева Ольга Викторовна</dc:creator>
  <cp:lastModifiedBy>Пользователь</cp:lastModifiedBy>
  <cp:revision>40</cp:revision>
  <dcterms:created xsi:type="dcterms:W3CDTF">2014-12-21T20:01:00Z</dcterms:created>
  <dcterms:modified xsi:type="dcterms:W3CDTF">2017-05-10T00:20:00Z</dcterms:modified>
</cp:coreProperties>
</file>