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810" w:rsidRDefault="00262810">
      <w:pPr>
        <w:jc w:val="center"/>
        <w:rPr>
          <w:b/>
          <w:sz w:val="48"/>
        </w:rPr>
      </w:pPr>
    </w:p>
    <w:p w:rsidR="00262810" w:rsidRDefault="00262810">
      <w:pPr>
        <w:jc w:val="center"/>
        <w:rPr>
          <w:b/>
          <w:sz w:val="48"/>
        </w:rPr>
      </w:pPr>
    </w:p>
    <w:p w:rsidR="00262810" w:rsidRDefault="00262810">
      <w:pPr>
        <w:jc w:val="center"/>
        <w:rPr>
          <w:b/>
          <w:sz w:val="48"/>
        </w:rPr>
      </w:pPr>
    </w:p>
    <w:p w:rsidR="00262810" w:rsidRDefault="00262810">
      <w:pPr>
        <w:jc w:val="center"/>
        <w:rPr>
          <w:b/>
          <w:sz w:val="48"/>
        </w:rPr>
      </w:pPr>
    </w:p>
    <w:p w:rsidR="00D36A8B" w:rsidRDefault="00D36A8B">
      <w:pPr>
        <w:jc w:val="center"/>
        <w:rPr>
          <w:b/>
          <w:sz w:val="48"/>
        </w:rPr>
      </w:pPr>
    </w:p>
    <w:p w:rsidR="00D36A8B" w:rsidRDefault="00D36A8B">
      <w:pPr>
        <w:jc w:val="center"/>
        <w:rPr>
          <w:b/>
          <w:sz w:val="48"/>
        </w:rPr>
      </w:pPr>
    </w:p>
    <w:p w:rsidR="00262810" w:rsidRDefault="00735DC1">
      <w:pPr>
        <w:jc w:val="center"/>
        <w:rPr>
          <w:rFonts w:ascii="Arial" w:hAnsi="Arial"/>
          <w:b/>
          <w:sz w:val="48"/>
        </w:rPr>
      </w:pPr>
      <w:r>
        <w:rPr>
          <w:rFonts w:ascii="Arial" w:hAnsi="Arial"/>
          <w:b/>
          <w:sz w:val="48"/>
        </w:rPr>
        <w:t>[Company Name Here]</w:t>
      </w:r>
    </w:p>
    <w:p w:rsidR="00262810" w:rsidRDefault="00262810">
      <w:pPr>
        <w:jc w:val="center"/>
        <w:rPr>
          <w:rFonts w:ascii="Arial" w:hAnsi="Arial"/>
          <w:b/>
          <w:sz w:val="48"/>
        </w:rPr>
      </w:pPr>
    </w:p>
    <w:p w:rsidR="00262810" w:rsidRDefault="00463E45">
      <w:pPr>
        <w:jc w:val="center"/>
        <w:rPr>
          <w:rFonts w:ascii="Arial" w:hAnsi="Arial"/>
          <w:b/>
          <w:sz w:val="48"/>
        </w:rPr>
      </w:pPr>
      <w:r>
        <w:rPr>
          <w:rFonts w:ascii="Arial" w:hAnsi="Arial"/>
          <w:b/>
          <w:sz w:val="48"/>
        </w:rPr>
        <w:t>Business</w:t>
      </w:r>
      <w:r w:rsidR="004C3982">
        <w:rPr>
          <w:rFonts w:ascii="Arial" w:hAnsi="Arial"/>
          <w:b/>
          <w:sz w:val="48"/>
        </w:rPr>
        <w:t xml:space="preserve"> Co</w:t>
      </w:r>
      <w:r>
        <w:rPr>
          <w:rFonts w:ascii="Arial" w:hAnsi="Arial"/>
          <w:b/>
          <w:sz w:val="48"/>
        </w:rPr>
        <w:t>ntinuity</w:t>
      </w:r>
      <w:r w:rsidR="004C3982">
        <w:rPr>
          <w:rFonts w:ascii="Arial" w:hAnsi="Arial"/>
          <w:b/>
          <w:sz w:val="48"/>
        </w:rPr>
        <w:t xml:space="preserve"> </w:t>
      </w:r>
      <w:r w:rsidR="00262810">
        <w:rPr>
          <w:rFonts w:ascii="Arial" w:hAnsi="Arial"/>
          <w:b/>
          <w:sz w:val="48"/>
        </w:rPr>
        <w:t>Plan</w:t>
      </w:r>
    </w:p>
    <w:p w:rsidR="00D36A8B" w:rsidRDefault="00D36A8B">
      <w:pPr>
        <w:jc w:val="center"/>
        <w:rPr>
          <w:rFonts w:ascii="Arial" w:hAnsi="Arial"/>
          <w:b/>
          <w:sz w:val="48"/>
        </w:rPr>
      </w:pPr>
    </w:p>
    <w:p w:rsidR="00262810" w:rsidRDefault="00262810">
      <w:pPr>
        <w:rPr>
          <w:b/>
          <w:sz w:val="48"/>
        </w:rPr>
      </w:pPr>
    </w:p>
    <w:p w:rsidR="00262810" w:rsidRDefault="00262810">
      <w:pPr>
        <w:rPr>
          <w:b/>
          <w:sz w:val="48"/>
        </w:rPr>
      </w:pPr>
    </w:p>
    <w:p w:rsidR="00262810" w:rsidRDefault="00262810">
      <w:pPr>
        <w:rPr>
          <w:b/>
          <w:sz w:val="48"/>
        </w:rPr>
      </w:pPr>
    </w:p>
    <w:p w:rsidR="00262810" w:rsidRDefault="00262810">
      <w:pPr>
        <w:rPr>
          <w:b/>
          <w:sz w:val="48"/>
        </w:rPr>
      </w:pPr>
    </w:p>
    <w:p w:rsidR="00262810" w:rsidRDefault="00262810">
      <w:pPr>
        <w:rPr>
          <w:b/>
          <w:sz w:val="48"/>
        </w:rPr>
      </w:pPr>
    </w:p>
    <w:p w:rsidR="00262810" w:rsidRDefault="00262810">
      <w:pPr>
        <w:rPr>
          <w:b/>
          <w:sz w:val="48"/>
        </w:rPr>
      </w:pPr>
    </w:p>
    <w:p w:rsidR="005F7EAA" w:rsidRDefault="008D5723">
      <w:pPr>
        <w:rPr>
          <w:rFonts w:ascii="Arial" w:hAnsi="Arial" w:cs="Arial"/>
          <w:b/>
          <w:sz w:val="28"/>
          <w:szCs w:val="28"/>
        </w:rPr>
      </w:pPr>
      <w:r>
        <w:rPr>
          <w:b/>
          <w:sz w:val="48"/>
        </w:rPr>
        <w:br w:type="page"/>
      </w:r>
      <w:r w:rsidR="005F7EAA" w:rsidRPr="005F7EAA">
        <w:rPr>
          <w:rFonts w:ascii="Arial" w:hAnsi="Arial" w:cs="Arial"/>
          <w:b/>
          <w:sz w:val="28"/>
          <w:szCs w:val="28"/>
        </w:rPr>
        <w:lastRenderedPageBreak/>
        <w:t xml:space="preserve">Emergency </w:t>
      </w:r>
      <w:r w:rsidR="00D36A8B">
        <w:rPr>
          <w:rFonts w:ascii="Arial" w:hAnsi="Arial" w:cs="Arial"/>
          <w:b/>
          <w:sz w:val="28"/>
          <w:szCs w:val="28"/>
        </w:rPr>
        <w:t>n</w:t>
      </w:r>
      <w:r w:rsidR="005F7EAA" w:rsidRPr="005F7EAA">
        <w:rPr>
          <w:rFonts w:ascii="Arial" w:hAnsi="Arial" w:cs="Arial"/>
          <w:b/>
          <w:sz w:val="28"/>
          <w:szCs w:val="28"/>
        </w:rPr>
        <w:t xml:space="preserve">otification </w:t>
      </w:r>
      <w:r w:rsidR="00D36A8B">
        <w:rPr>
          <w:rFonts w:ascii="Arial" w:hAnsi="Arial" w:cs="Arial"/>
          <w:b/>
          <w:sz w:val="28"/>
          <w:szCs w:val="28"/>
        </w:rPr>
        <w:t>c</w:t>
      </w:r>
      <w:r w:rsidR="005F7EAA" w:rsidRPr="005F7EAA">
        <w:rPr>
          <w:rFonts w:ascii="Arial" w:hAnsi="Arial" w:cs="Arial"/>
          <w:b/>
          <w:sz w:val="28"/>
          <w:szCs w:val="28"/>
        </w:rPr>
        <w:t>ontacts</w:t>
      </w:r>
    </w:p>
    <w:p w:rsidR="005F7EAA" w:rsidRDefault="005F7EAA">
      <w:pPr>
        <w:rPr>
          <w:rFonts w:ascii="Arial" w:hAnsi="Arial" w:cs="Arial"/>
          <w:b/>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754"/>
        <w:gridCol w:w="1800"/>
        <w:gridCol w:w="2088"/>
      </w:tblGrid>
      <w:tr w:rsidR="005F7EAA" w:rsidRPr="001A44DF" w:rsidTr="005F7EAA">
        <w:tc>
          <w:tcPr>
            <w:tcW w:w="2214" w:type="dxa"/>
            <w:tcBorders>
              <w:top w:val="single" w:sz="12" w:space="0" w:color="auto"/>
              <w:left w:val="single" w:sz="12" w:space="0" w:color="auto"/>
              <w:bottom w:val="single" w:sz="12" w:space="0" w:color="auto"/>
              <w:right w:val="single" w:sz="12" w:space="0" w:color="auto"/>
            </w:tcBorders>
          </w:tcPr>
          <w:p w:rsidR="005F7EAA" w:rsidRPr="001A44DF" w:rsidRDefault="005F7EAA" w:rsidP="005F7EAA">
            <w:pPr>
              <w:jc w:val="center"/>
              <w:rPr>
                <w:b/>
                <w:sz w:val="20"/>
              </w:rPr>
            </w:pPr>
            <w:r w:rsidRPr="001A44DF">
              <w:rPr>
                <w:b/>
                <w:sz w:val="20"/>
              </w:rPr>
              <w:t>Name</w:t>
            </w:r>
          </w:p>
        </w:tc>
        <w:tc>
          <w:tcPr>
            <w:tcW w:w="2754" w:type="dxa"/>
            <w:tcBorders>
              <w:top w:val="single" w:sz="12" w:space="0" w:color="auto"/>
              <w:left w:val="single" w:sz="12" w:space="0" w:color="auto"/>
              <w:bottom w:val="single" w:sz="12" w:space="0" w:color="auto"/>
              <w:right w:val="single" w:sz="12" w:space="0" w:color="auto"/>
            </w:tcBorders>
          </w:tcPr>
          <w:p w:rsidR="005F7EAA" w:rsidRPr="001A44DF" w:rsidRDefault="005F7EAA" w:rsidP="005F7EAA">
            <w:pPr>
              <w:jc w:val="center"/>
              <w:rPr>
                <w:b/>
                <w:sz w:val="20"/>
              </w:rPr>
            </w:pPr>
            <w:r w:rsidRPr="001A44DF">
              <w:rPr>
                <w:b/>
                <w:sz w:val="20"/>
              </w:rPr>
              <w:t>Address</w:t>
            </w:r>
          </w:p>
        </w:tc>
        <w:tc>
          <w:tcPr>
            <w:tcW w:w="1800" w:type="dxa"/>
            <w:tcBorders>
              <w:top w:val="single" w:sz="12" w:space="0" w:color="auto"/>
              <w:left w:val="single" w:sz="12" w:space="0" w:color="auto"/>
              <w:bottom w:val="single" w:sz="12" w:space="0" w:color="auto"/>
              <w:right w:val="single" w:sz="12" w:space="0" w:color="auto"/>
            </w:tcBorders>
          </w:tcPr>
          <w:p w:rsidR="005F7EAA" w:rsidRPr="001A44DF" w:rsidRDefault="005F7EAA" w:rsidP="00754D48">
            <w:pPr>
              <w:jc w:val="center"/>
              <w:rPr>
                <w:b/>
                <w:sz w:val="20"/>
              </w:rPr>
            </w:pPr>
            <w:r w:rsidRPr="001A44DF">
              <w:rPr>
                <w:b/>
                <w:sz w:val="20"/>
              </w:rPr>
              <w:t>Home</w:t>
            </w:r>
            <w:r w:rsidR="00754D48">
              <w:rPr>
                <w:b/>
                <w:sz w:val="20"/>
              </w:rPr>
              <w:t xml:space="preserve"> phone</w:t>
            </w:r>
          </w:p>
        </w:tc>
        <w:tc>
          <w:tcPr>
            <w:tcW w:w="2088" w:type="dxa"/>
            <w:tcBorders>
              <w:top w:val="single" w:sz="12" w:space="0" w:color="auto"/>
              <w:left w:val="single" w:sz="12" w:space="0" w:color="auto"/>
              <w:bottom w:val="single" w:sz="12" w:space="0" w:color="auto"/>
              <w:right w:val="single" w:sz="12" w:space="0" w:color="auto"/>
            </w:tcBorders>
          </w:tcPr>
          <w:p w:rsidR="005F7EAA" w:rsidRPr="001A44DF" w:rsidRDefault="006A08E7" w:rsidP="005F7EAA">
            <w:pPr>
              <w:jc w:val="center"/>
              <w:rPr>
                <w:b/>
                <w:sz w:val="20"/>
              </w:rPr>
            </w:pPr>
            <w:r w:rsidRPr="00E80D67">
              <w:rPr>
                <w:b/>
                <w:sz w:val="20"/>
              </w:rPr>
              <w:t>Mobile</w:t>
            </w:r>
            <w:r>
              <w:rPr>
                <w:b/>
                <w:sz w:val="20"/>
              </w:rPr>
              <w:t xml:space="preserve"> p</w:t>
            </w:r>
            <w:r w:rsidRPr="00E80D67">
              <w:rPr>
                <w:b/>
                <w:sz w:val="20"/>
              </w:rPr>
              <w:t>hone</w:t>
            </w:r>
          </w:p>
        </w:tc>
      </w:tr>
      <w:tr w:rsidR="005F7EAA" w:rsidRPr="005F7EAA" w:rsidTr="005F7EAA">
        <w:tc>
          <w:tcPr>
            <w:tcW w:w="2214" w:type="dxa"/>
            <w:tcBorders>
              <w:top w:val="nil"/>
            </w:tcBorders>
          </w:tcPr>
          <w:p w:rsidR="005F7EAA" w:rsidRPr="005F7EAA" w:rsidRDefault="005F7EAA" w:rsidP="005F7EAA">
            <w:pPr>
              <w:rPr>
                <w:sz w:val="28"/>
                <w:szCs w:val="28"/>
              </w:rPr>
            </w:pPr>
          </w:p>
        </w:tc>
        <w:tc>
          <w:tcPr>
            <w:tcW w:w="2754" w:type="dxa"/>
            <w:tcBorders>
              <w:top w:val="nil"/>
            </w:tcBorders>
          </w:tcPr>
          <w:p w:rsidR="005F7EAA" w:rsidRPr="005F7EAA" w:rsidRDefault="005F7EAA" w:rsidP="005F7EAA">
            <w:pPr>
              <w:rPr>
                <w:sz w:val="28"/>
                <w:szCs w:val="28"/>
              </w:rPr>
            </w:pPr>
          </w:p>
        </w:tc>
        <w:tc>
          <w:tcPr>
            <w:tcW w:w="1800" w:type="dxa"/>
            <w:tcBorders>
              <w:top w:val="nil"/>
            </w:tcBorders>
          </w:tcPr>
          <w:p w:rsidR="005F7EAA" w:rsidRPr="005F7EAA" w:rsidRDefault="005F7EAA" w:rsidP="005F7EAA">
            <w:pPr>
              <w:rPr>
                <w:sz w:val="28"/>
                <w:szCs w:val="28"/>
              </w:rPr>
            </w:pPr>
          </w:p>
        </w:tc>
        <w:tc>
          <w:tcPr>
            <w:tcW w:w="2088" w:type="dxa"/>
            <w:tcBorders>
              <w:top w:val="nil"/>
            </w:tcBorders>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r w:rsidR="005F7EAA" w:rsidRPr="005F7EAA" w:rsidTr="005F7EAA">
        <w:tc>
          <w:tcPr>
            <w:tcW w:w="2214" w:type="dxa"/>
          </w:tcPr>
          <w:p w:rsidR="005F7EAA" w:rsidRPr="005F7EAA" w:rsidRDefault="005F7EAA" w:rsidP="005F7EAA">
            <w:pPr>
              <w:rPr>
                <w:sz w:val="28"/>
                <w:szCs w:val="28"/>
              </w:rPr>
            </w:pPr>
          </w:p>
        </w:tc>
        <w:tc>
          <w:tcPr>
            <w:tcW w:w="2754" w:type="dxa"/>
          </w:tcPr>
          <w:p w:rsidR="005F7EAA" w:rsidRPr="005F7EAA" w:rsidRDefault="005F7EAA" w:rsidP="005F7EAA">
            <w:pPr>
              <w:rPr>
                <w:sz w:val="28"/>
                <w:szCs w:val="28"/>
              </w:rPr>
            </w:pPr>
          </w:p>
        </w:tc>
        <w:tc>
          <w:tcPr>
            <w:tcW w:w="1800" w:type="dxa"/>
          </w:tcPr>
          <w:p w:rsidR="005F7EAA" w:rsidRPr="005F7EAA" w:rsidRDefault="005F7EAA" w:rsidP="005F7EAA">
            <w:pPr>
              <w:rPr>
                <w:sz w:val="28"/>
                <w:szCs w:val="28"/>
              </w:rPr>
            </w:pPr>
          </w:p>
        </w:tc>
        <w:tc>
          <w:tcPr>
            <w:tcW w:w="2088" w:type="dxa"/>
          </w:tcPr>
          <w:p w:rsidR="005F7EAA" w:rsidRPr="005F7EAA" w:rsidRDefault="005F7EAA" w:rsidP="005F7EAA">
            <w:pPr>
              <w:rPr>
                <w:sz w:val="28"/>
                <w:szCs w:val="28"/>
              </w:rPr>
            </w:pPr>
          </w:p>
        </w:tc>
      </w:tr>
    </w:tbl>
    <w:p w:rsidR="00262810" w:rsidRPr="005F7EAA" w:rsidRDefault="005F7EAA">
      <w:pPr>
        <w:rPr>
          <w:rFonts w:ascii="Arial" w:hAnsi="Arial" w:cs="Arial"/>
          <w:b/>
          <w:sz w:val="28"/>
          <w:szCs w:val="28"/>
        </w:rPr>
      </w:pPr>
      <w:r w:rsidRPr="005F7EAA">
        <w:rPr>
          <w:rFonts w:ascii="Arial" w:hAnsi="Arial" w:cs="Arial"/>
          <w:b/>
          <w:sz w:val="28"/>
          <w:szCs w:val="28"/>
        </w:rPr>
        <w:br w:type="page"/>
      </w:r>
    </w:p>
    <w:p w:rsidR="00262810" w:rsidRDefault="005F7EAA">
      <w:pPr>
        <w:rPr>
          <w:rFonts w:ascii="Arial" w:hAnsi="Arial"/>
          <w:b/>
          <w:sz w:val="28"/>
        </w:rPr>
      </w:pPr>
      <w:r>
        <w:rPr>
          <w:rFonts w:ascii="Arial" w:hAnsi="Arial"/>
          <w:b/>
          <w:sz w:val="28"/>
        </w:rPr>
        <w:t xml:space="preserve">Revisions </w:t>
      </w:r>
      <w:r w:rsidR="00D36A8B">
        <w:rPr>
          <w:rFonts w:ascii="Arial" w:hAnsi="Arial"/>
          <w:b/>
          <w:sz w:val="28"/>
        </w:rPr>
        <w:t>c</w:t>
      </w:r>
      <w:r>
        <w:rPr>
          <w:rFonts w:ascii="Arial" w:hAnsi="Arial"/>
          <w:b/>
          <w:sz w:val="28"/>
        </w:rPr>
        <w:t xml:space="preserve">ontrol </w:t>
      </w:r>
      <w:r w:rsidR="00D36A8B">
        <w:rPr>
          <w:rFonts w:ascii="Arial" w:hAnsi="Arial"/>
          <w:b/>
          <w:sz w:val="28"/>
        </w:rPr>
        <w:t>p</w:t>
      </w:r>
      <w:r>
        <w:rPr>
          <w:rFonts w:ascii="Arial" w:hAnsi="Arial"/>
          <w:b/>
          <w:sz w:val="28"/>
        </w:rPr>
        <w:t>age</w:t>
      </w:r>
    </w:p>
    <w:p w:rsidR="00262810" w:rsidRDefault="00262810">
      <w:pPr>
        <w:jc w:val="center"/>
        <w:rPr>
          <w:rFonts w:ascii="Times New Roman" w:hAnsi="Times New Roman"/>
          <w:sz w:val="3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38"/>
        <w:gridCol w:w="4680"/>
        <w:gridCol w:w="3240"/>
      </w:tblGrid>
      <w:tr w:rsidR="00262810" w:rsidRPr="005F7EAA">
        <w:tc>
          <w:tcPr>
            <w:tcW w:w="1638" w:type="dxa"/>
            <w:tcBorders>
              <w:top w:val="single" w:sz="12" w:space="0" w:color="auto"/>
              <w:left w:val="single" w:sz="12" w:space="0" w:color="auto"/>
              <w:bottom w:val="single" w:sz="12" w:space="0" w:color="auto"/>
              <w:right w:val="single" w:sz="12" w:space="0" w:color="auto"/>
            </w:tcBorders>
          </w:tcPr>
          <w:p w:rsidR="00262810" w:rsidRPr="005F7EAA" w:rsidRDefault="00262810">
            <w:pPr>
              <w:jc w:val="center"/>
              <w:rPr>
                <w:rFonts w:ascii="Times New Roman" w:hAnsi="Times New Roman"/>
                <w:b/>
                <w:sz w:val="20"/>
              </w:rPr>
            </w:pPr>
            <w:r w:rsidRPr="005F7EAA">
              <w:rPr>
                <w:rFonts w:ascii="Times New Roman" w:hAnsi="Times New Roman"/>
                <w:b/>
                <w:sz w:val="20"/>
              </w:rPr>
              <w:t>Date</w:t>
            </w:r>
          </w:p>
        </w:tc>
        <w:tc>
          <w:tcPr>
            <w:tcW w:w="4680" w:type="dxa"/>
            <w:tcBorders>
              <w:top w:val="single" w:sz="12" w:space="0" w:color="auto"/>
              <w:left w:val="single" w:sz="12" w:space="0" w:color="auto"/>
              <w:bottom w:val="single" w:sz="12" w:space="0" w:color="auto"/>
              <w:right w:val="single" w:sz="12" w:space="0" w:color="auto"/>
            </w:tcBorders>
          </w:tcPr>
          <w:p w:rsidR="00262810" w:rsidRPr="005F7EAA" w:rsidRDefault="00366B9C" w:rsidP="00D36A8B">
            <w:pPr>
              <w:jc w:val="center"/>
              <w:rPr>
                <w:rFonts w:ascii="Times New Roman" w:hAnsi="Times New Roman"/>
                <w:b/>
                <w:sz w:val="20"/>
              </w:rPr>
            </w:pPr>
            <w:r w:rsidRPr="005F7EAA">
              <w:rPr>
                <w:rFonts w:ascii="Times New Roman" w:hAnsi="Times New Roman"/>
                <w:b/>
                <w:sz w:val="20"/>
              </w:rPr>
              <w:t>S</w:t>
            </w:r>
            <w:r w:rsidR="00262810" w:rsidRPr="005F7EAA">
              <w:rPr>
                <w:rFonts w:ascii="Times New Roman" w:hAnsi="Times New Roman"/>
                <w:b/>
                <w:sz w:val="20"/>
              </w:rPr>
              <w:t xml:space="preserve">ummary </w:t>
            </w:r>
            <w:r w:rsidRPr="005F7EAA">
              <w:rPr>
                <w:rFonts w:ascii="Times New Roman" w:hAnsi="Times New Roman"/>
                <w:b/>
                <w:sz w:val="20"/>
              </w:rPr>
              <w:t>o</w:t>
            </w:r>
            <w:r w:rsidR="00262810" w:rsidRPr="005F7EAA">
              <w:rPr>
                <w:rFonts w:ascii="Times New Roman" w:hAnsi="Times New Roman"/>
                <w:b/>
                <w:sz w:val="20"/>
              </w:rPr>
              <w:t xml:space="preserve">f </w:t>
            </w:r>
            <w:r w:rsidR="00D36A8B">
              <w:rPr>
                <w:rFonts w:ascii="Times New Roman" w:hAnsi="Times New Roman"/>
                <w:b/>
                <w:sz w:val="20"/>
              </w:rPr>
              <w:t>c</w:t>
            </w:r>
            <w:r w:rsidR="00262810" w:rsidRPr="005F7EAA">
              <w:rPr>
                <w:rFonts w:ascii="Times New Roman" w:hAnsi="Times New Roman"/>
                <w:b/>
                <w:sz w:val="20"/>
              </w:rPr>
              <w:t xml:space="preserve">hanges </w:t>
            </w:r>
            <w:r w:rsidR="00D36A8B">
              <w:rPr>
                <w:rFonts w:ascii="Times New Roman" w:hAnsi="Times New Roman"/>
                <w:b/>
                <w:sz w:val="20"/>
              </w:rPr>
              <w:t>m</w:t>
            </w:r>
            <w:r w:rsidR="00262810" w:rsidRPr="005F7EAA">
              <w:rPr>
                <w:rFonts w:ascii="Times New Roman" w:hAnsi="Times New Roman"/>
                <w:b/>
                <w:sz w:val="20"/>
              </w:rPr>
              <w:t>ade</w:t>
            </w:r>
          </w:p>
        </w:tc>
        <w:tc>
          <w:tcPr>
            <w:tcW w:w="3240" w:type="dxa"/>
            <w:tcBorders>
              <w:top w:val="single" w:sz="12" w:space="0" w:color="auto"/>
              <w:left w:val="single" w:sz="12" w:space="0" w:color="auto"/>
              <w:bottom w:val="single" w:sz="12" w:space="0" w:color="auto"/>
              <w:right w:val="single" w:sz="12" w:space="0" w:color="auto"/>
            </w:tcBorders>
          </w:tcPr>
          <w:p w:rsidR="00262810" w:rsidRPr="005F7EAA" w:rsidRDefault="00262810" w:rsidP="00D36A8B">
            <w:pPr>
              <w:jc w:val="center"/>
              <w:rPr>
                <w:rFonts w:ascii="Times New Roman" w:hAnsi="Times New Roman"/>
                <w:b/>
                <w:sz w:val="20"/>
              </w:rPr>
            </w:pPr>
            <w:r w:rsidRPr="005F7EAA">
              <w:rPr>
                <w:rFonts w:ascii="Times New Roman" w:hAnsi="Times New Roman"/>
                <w:b/>
                <w:sz w:val="20"/>
              </w:rPr>
              <w:t xml:space="preserve">Changes </w:t>
            </w:r>
            <w:r w:rsidR="00D36A8B">
              <w:rPr>
                <w:rFonts w:ascii="Times New Roman" w:hAnsi="Times New Roman"/>
                <w:b/>
                <w:sz w:val="20"/>
              </w:rPr>
              <w:t>m</w:t>
            </w:r>
            <w:r w:rsidRPr="005F7EAA">
              <w:rPr>
                <w:rFonts w:ascii="Times New Roman" w:hAnsi="Times New Roman"/>
                <w:b/>
                <w:sz w:val="20"/>
              </w:rPr>
              <w:t xml:space="preserve">ade </w:t>
            </w:r>
            <w:r w:rsidR="00D36A8B">
              <w:rPr>
                <w:rFonts w:ascii="Times New Roman" w:hAnsi="Times New Roman"/>
                <w:b/>
                <w:sz w:val="20"/>
              </w:rPr>
              <w:t>b</w:t>
            </w:r>
            <w:r w:rsidRPr="005F7EAA">
              <w:rPr>
                <w:rFonts w:ascii="Times New Roman" w:hAnsi="Times New Roman"/>
                <w:b/>
                <w:sz w:val="20"/>
              </w:rPr>
              <w:t>y (Name)</w:t>
            </w:r>
          </w:p>
        </w:tc>
      </w:tr>
      <w:tr w:rsidR="00262810">
        <w:tc>
          <w:tcPr>
            <w:tcW w:w="1638" w:type="dxa"/>
            <w:tcBorders>
              <w:top w:val="nil"/>
            </w:tcBorders>
          </w:tcPr>
          <w:p w:rsidR="00262810" w:rsidRDefault="00262810">
            <w:pPr>
              <w:jc w:val="center"/>
              <w:rPr>
                <w:sz w:val="36"/>
              </w:rPr>
            </w:pPr>
          </w:p>
        </w:tc>
        <w:tc>
          <w:tcPr>
            <w:tcW w:w="4680" w:type="dxa"/>
            <w:tcBorders>
              <w:top w:val="nil"/>
            </w:tcBorders>
          </w:tcPr>
          <w:p w:rsidR="00262810" w:rsidRDefault="00262810">
            <w:pPr>
              <w:jc w:val="center"/>
              <w:rPr>
                <w:sz w:val="36"/>
              </w:rPr>
            </w:pPr>
          </w:p>
        </w:tc>
        <w:tc>
          <w:tcPr>
            <w:tcW w:w="3240" w:type="dxa"/>
            <w:tcBorders>
              <w:top w:val="nil"/>
            </w:tcBorders>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r w:rsidR="00262810">
        <w:tc>
          <w:tcPr>
            <w:tcW w:w="1638" w:type="dxa"/>
          </w:tcPr>
          <w:p w:rsidR="00262810" w:rsidRDefault="00262810">
            <w:pPr>
              <w:jc w:val="center"/>
              <w:rPr>
                <w:sz w:val="36"/>
              </w:rPr>
            </w:pPr>
          </w:p>
        </w:tc>
        <w:tc>
          <w:tcPr>
            <w:tcW w:w="4680" w:type="dxa"/>
          </w:tcPr>
          <w:p w:rsidR="00262810" w:rsidRDefault="00262810">
            <w:pPr>
              <w:jc w:val="center"/>
              <w:rPr>
                <w:sz w:val="36"/>
              </w:rPr>
            </w:pPr>
          </w:p>
        </w:tc>
        <w:tc>
          <w:tcPr>
            <w:tcW w:w="3240" w:type="dxa"/>
          </w:tcPr>
          <w:p w:rsidR="00262810" w:rsidRDefault="00262810">
            <w:pPr>
              <w:jc w:val="center"/>
              <w:rPr>
                <w:sz w:val="36"/>
              </w:rPr>
            </w:pPr>
          </w:p>
        </w:tc>
      </w:tr>
    </w:tbl>
    <w:p w:rsidR="00262810" w:rsidRDefault="00262810">
      <w:pPr>
        <w:jc w:val="center"/>
        <w:rPr>
          <w:sz w:val="36"/>
        </w:rPr>
      </w:pPr>
    </w:p>
    <w:p w:rsidR="00262810" w:rsidRDefault="00262810">
      <w:pPr>
        <w:pStyle w:val="CBR-CAPTION"/>
        <w:jc w:val="left"/>
      </w:pPr>
      <w:bookmarkStart w:id="0" w:name="_Toc357565459"/>
      <w:bookmarkStart w:id="1" w:name="_Toc357569256"/>
      <w:bookmarkStart w:id="2" w:name="_Toc357902711"/>
      <w:bookmarkStart w:id="3" w:name="_Toc357905206"/>
      <w:bookmarkStart w:id="4" w:name="_Toc357929043"/>
      <w:bookmarkStart w:id="5" w:name="_Toc358178768"/>
      <w:bookmarkStart w:id="6" w:name="_Toc358182065"/>
      <w:bookmarkStart w:id="7" w:name="_Toc359214266"/>
      <w:bookmarkStart w:id="8" w:name="_Toc359214647"/>
      <w:bookmarkStart w:id="9" w:name="_Toc359221306"/>
      <w:bookmarkStart w:id="10" w:name="_Toc359387221"/>
      <w:bookmarkStart w:id="11" w:name="_Toc359387985"/>
      <w:bookmarkStart w:id="12" w:name="_Toc358180427"/>
      <w:bookmarkStart w:id="13" w:name="_Toc358180880"/>
      <w:r>
        <w:br w:type="page"/>
      </w:r>
      <w:bookmarkStart w:id="14" w:name="_Toc359899362"/>
      <w:bookmarkStart w:id="15" w:name="_Toc359900363"/>
    </w:p>
    <w:p w:rsidR="00262810" w:rsidRDefault="00262810">
      <w:pPr>
        <w:pStyle w:val="CBR-CAPTION"/>
        <w:jc w:val="left"/>
      </w:pPr>
      <w:r>
        <w:t>Purpose</w:t>
      </w:r>
      <w:bookmarkEnd w:id="14"/>
      <w:bookmarkEnd w:id="15"/>
    </w:p>
    <w:p w:rsidR="00A9563C" w:rsidRPr="00A9563C" w:rsidRDefault="00A9563C" w:rsidP="00A9563C">
      <w:pPr>
        <w:rPr>
          <w:rFonts w:ascii="Times New Roman" w:hAnsi="Times New Roman"/>
        </w:rPr>
      </w:pPr>
      <w:r w:rsidRPr="00A9563C">
        <w:rPr>
          <w:rFonts w:ascii="Times New Roman" w:hAnsi="Times New Roman"/>
        </w:rPr>
        <w:t xml:space="preserve">The purpose of this business continuity plan is to prepare </w:t>
      </w:r>
      <w:r w:rsidR="00FB483A">
        <w:rPr>
          <w:rFonts w:ascii="Times New Roman" w:hAnsi="Times New Roman"/>
        </w:rPr>
        <w:t>[Company Name Here]</w:t>
      </w:r>
      <w:r w:rsidR="00AE53D2">
        <w:rPr>
          <w:rFonts w:ascii="Times New Roman" w:hAnsi="Times New Roman"/>
        </w:rPr>
        <w:t xml:space="preserve"> </w:t>
      </w:r>
      <w:r w:rsidRPr="00A9563C">
        <w:rPr>
          <w:rFonts w:ascii="Times New Roman" w:hAnsi="Times New Roman"/>
        </w:rPr>
        <w:t>in the event of extended service outages caused by factors beyond our control (e.g., natural disasters, man-made events), and to restore services to the widest extent pos</w:t>
      </w:r>
      <w:r w:rsidR="00D36A8B">
        <w:rPr>
          <w:rFonts w:ascii="Times New Roman" w:hAnsi="Times New Roman"/>
        </w:rPr>
        <w:t xml:space="preserve">sible in a minimum time frame. </w:t>
      </w:r>
      <w:r w:rsidRPr="00A9563C">
        <w:rPr>
          <w:rFonts w:ascii="Times New Roman" w:hAnsi="Times New Roman"/>
        </w:rPr>
        <w:t xml:space="preserve">All </w:t>
      </w:r>
      <w:r w:rsidR="00FB483A">
        <w:rPr>
          <w:rFonts w:ascii="Times New Roman" w:hAnsi="Times New Roman"/>
        </w:rPr>
        <w:t>[Company Name Here]</w:t>
      </w:r>
      <w:r w:rsidR="00D36A8B" w:rsidRPr="00A9563C">
        <w:rPr>
          <w:rFonts w:ascii="Times New Roman" w:hAnsi="Times New Roman"/>
        </w:rPr>
        <w:t xml:space="preserve"> </w:t>
      </w:r>
      <w:r w:rsidRPr="00A9563C">
        <w:rPr>
          <w:rFonts w:ascii="Times New Roman" w:hAnsi="Times New Roman"/>
        </w:rPr>
        <w:t xml:space="preserve">sites are expected to implement preventive measures whenever possible to minimize </w:t>
      </w:r>
      <w:r>
        <w:rPr>
          <w:rFonts w:ascii="Times New Roman" w:hAnsi="Times New Roman"/>
        </w:rPr>
        <w:t xml:space="preserve">operational disruptions </w:t>
      </w:r>
      <w:r w:rsidRPr="00A9563C">
        <w:rPr>
          <w:rFonts w:ascii="Times New Roman" w:hAnsi="Times New Roman"/>
        </w:rPr>
        <w:t>and to recover as rapidly as possible when a</w:t>
      </w:r>
      <w:r>
        <w:rPr>
          <w:rFonts w:ascii="Times New Roman" w:hAnsi="Times New Roman"/>
        </w:rPr>
        <w:t>n incident</w:t>
      </w:r>
      <w:r w:rsidRPr="00A9563C">
        <w:rPr>
          <w:rFonts w:ascii="Times New Roman" w:hAnsi="Times New Roman"/>
        </w:rPr>
        <w:t xml:space="preserve"> occurs.</w:t>
      </w:r>
      <w:r>
        <w:rPr>
          <w:rFonts w:ascii="Times New Roman" w:hAnsi="Times New Roman"/>
        </w:rPr>
        <w:t xml:space="preserve"> </w:t>
      </w:r>
    </w:p>
    <w:p w:rsidR="00262810" w:rsidRPr="00A9563C" w:rsidRDefault="00262810">
      <w:pPr>
        <w:spacing w:before="120"/>
        <w:rPr>
          <w:rFonts w:ascii="Times New Roman" w:hAnsi="Times New Roman"/>
        </w:rPr>
      </w:pPr>
      <w:r w:rsidRPr="00A9563C">
        <w:rPr>
          <w:rFonts w:ascii="Times New Roman" w:hAnsi="Times New Roman"/>
        </w:rPr>
        <w:t xml:space="preserve">The plan identifies vulnerabilities and recommends necessary measures to prevent extended </w:t>
      </w:r>
      <w:r w:rsidR="00CE15B8" w:rsidRPr="00A9563C">
        <w:rPr>
          <w:rFonts w:ascii="Times New Roman" w:hAnsi="Times New Roman"/>
        </w:rPr>
        <w:t xml:space="preserve">voice communications </w:t>
      </w:r>
      <w:r w:rsidRPr="00A9563C">
        <w:rPr>
          <w:rFonts w:ascii="Times New Roman" w:hAnsi="Times New Roman"/>
        </w:rPr>
        <w:t>service outages</w:t>
      </w:r>
      <w:r w:rsidR="00D36A8B">
        <w:rPr>
          <w:rFonts w:ascii="Times New Roman" w:hAnsi="Times New Roman"/>
        </w:rPr>
        <w:t xml:space="preserve">. </w:t>
      </w:r>
      <w:r w:rsidRPr="00A9563C">
        <w:rPr>
          <w:rFonts w:ascii="Times New Roman" w:hAnsi="Times New Roman"/>
        </w:rPr>
        <w:t xml:space="preserve">It is a plan that encompasses all </w:t>
      </w:r>
      <w:r w:rsidR="00FB483A">
        <w:rPr>
          <w:rFonts w:ascii="Times New Roman" w:hAnsi="Times New Roman"/>
        </w:rPr>
        <w:t>[Company Name Here]</w:t>
      </w:r>
      <w:r w:rsidRPr="00A9563C">
        <w:rPr>
          <w:rFonts w:ascii="Times New Roman" w:hAnsi="Times New Roman"/>
        </w:rPr>
        <w:t xml:space="preserve"> sites and operations facilities.</w:t>
      </w:r>
    </w:p>
    <w:p w:rsidR="006305B5" w:rsidRDefault="00262810">
      <w:pPr>
        <w:pStyle w:val="Heading2"/>
        <w:tabs>
          <w:tab w:val="clear" w:pos="720"/>
          <w:tab w:val="clear" w:pos="1440"/>
        </w:tabs>
        <w:jc w:val="left"/>
      </w:pPr>
      <w:bookmarkStart w:id="16" w:name="_Toc357929045"/>
      <w:bookmarkStart w:id="17" w:name="_Toc358178770"/>
      <w:bookmarkStart w:id="18" w:name="_Toc358182067"/>
      <w:bookmarkStart w:id="19" w:name="_Toc359214269"/>
      <w:bookmarkStart w:id="20" w:name="_Toc359214650"/>
      <w:bookmarkStart w:id="21" w:name="_Toc359221309"/>
      <w:bookmarkStart w:id="22" w:name="_Toc359387224"/>
      <w:bookmarkStart w:id="23" w:name="_Toc359387988"/>
      <w:bookmarkStart w:id="24" w:name="_Toc359395043"/>
      <w:bookmarkStart w:id="25" w:name="_Toc359395427"/>
      <w:bookmarkStart w:id="26" w:name="_Toc359396945"/>
      <w:bookmarkStart w:id="27" w:name="_Toc359722629"/>
      <w:bookmarkStart w:id="28" w:name="_Toc359832168"/>
      <w:bookmarkStart w:id="29" w:name="_Toc359899365"/>
      <w:bookmarkStart w:id="30" w:name="_Toc359900366"/>
      <w:bookmarkEnd w:id="0"/>
      <w:bookmarkEnd w:id="1"/>
      <w:bookmarkEnd w:id="2"/>
      <w:bookmarkEnd w:id="3"/>
      <w:bookmarkEnd w:id="4"/>
      <w:bookmarkEnd w:id="5"/>
      <w:bookmarkEnd w:id="6"/>
      <w:bookmarkEnd w:id="7"/>
      <w:bookmarkEnd w:id="8"/>
      <w:bookmarkEnd w:id="9"/>
      <w:bookmarkEnd w:id="10"/>
      <w:bookmarkEnd w:id="11"/>
      <w:r>
        <w:t>Scope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62810" w:rsidRDefault="00262810">
      <w:pPr>
        <w:rPr>
          <w:rFonts w:ascii="Times New Roman" w:hAnsi="Times New Roman"/>
        </w:rPr>
      </w:pPr>
      <w:r>
        <w:rPr>
          <w:rFonts w:ascii="Times New Roman" w:hAnsi="Times New Roman"/>
        </w:rPr>
        <w:t xml:space="preserve">The scope of this </w:t>
      </w:r>
      <w:r w:rsidR="00D36A8B">
        <w:rPr>
          <w:rFonts w:ascii="Times New Roman" w:hAnsi="Times New Roman"/>
        </w:rPr>
        <w:t xml:space="preserve">plan is to </w:t>
      </w:r>
      <w:r w:rsidR="00DE6DCD">
        <w:rPr>
          <w:rFonts w:ascii="Times New Roman" w:hAnsi="Times New Roman"/>
        </w:rPr>
        <w:t xml:space="preserve">ensure that </w:t>
      </w:r>
      <w:r w:rsidR="00FB483A">
        <w:rPr>
          <w:rFonts w:ascii="Times New Roman" w:hAnsi="Times New Roman"/>
        </w:rPr>
        <w:t>[Company Name Here]</w:t>
      </w:r>
      <w:r w:rsidR="00DE6DCD">
        <w:rPr>
          <w:rFonts w:ascii="Times New Roman" w:hAnsi="Times New Roman"/>
        </w:rPr>
        <w:t xml:space="preserve"> continues to provide services to its venders in case of </w:t>
      </w:r>
      <w:r w:rsidR="00145D14">
        <w:rPr>
          <w:rFonts w:ascii="Times New Roman" w:hAnsi="Times New Roman"/>
        </w:rPr>
        <w:t>an incident which disrupts service</w:t>
      </w:r>
      <w:r w:rsidR="00DE6DCD">
        <w:rPr>
          <w:rFonts w:ascii="Times New Roman" w:hAnsi="Times New Roman"/>
        </w:rPr>
        <w:t>.</w:t>
      </w:r>
      <w:r w:rsidR="00D36A8B">
        <w:rPr>
          <w:rFonts w:ascii="Times New Roman" w:hAnsi="Times New Roman"/>
        </w:rPr>
        <w:t xml:space="preserve"> </w:t>
      </w:r>
      <w:r>
        <w:rPr>
          <w:rFonts w:ascii="Times New Roman" w:hAnsi="Times New Roman"/>
        </w:rPr>
        <w:t xml:space="preserve">This is a </w:t>
      </w:r>
      <w:r w:rsidR="00A6270C">
        <w:rPr>
          <w:rFonts w:ascii="Times New Roman" w:hAnsi="Times New Roman"/>
        </w:rPr>
        <w:t xml:space="preserve">business continuity </w:t>
      </w:r>
      <w:r w:rsidR="00041C43">
        <w:rPr>
          <w:rFonts w:ascii="Times New Roman" w:hAnsi="Times New Roman"/>
        </w:rPr>
        <w:t>p</w:t>
      </w:r>
      <w:r>
        <w:rPr>
          <w:rFonts w:ascii="Times New Roman" w:hAnsi="Times New Roman"/>
        </w:rPr>
        <w:t>lan, not a daily problem resolution procedures document.</w:t>
      </w:r>
      <w:r w:rsidR="00041C43">
        <w:rPr>
          <w:rFonts w:ascii="Times New Roman" w:hAnsi="Times New Roman"/>
        </w:rPr>
        <w:t xml:space="preserve"> </w:t>
      </w:r>
    </w:p>
    <w:p w:rsidR="00262810" w:rsidRDefault="00262810">
      <w:pPr>
        <w:rPr>
          <w:rFonts w:ascii="Times New Roman" w:hAnsi="Times New Roman"/>
        </w:rPr>
      </w:pPr>
    </w:p>
    <w:p w:rsidR="00262810" w:rsidRDefault="00262810">
      <w:pPr>
        <w:pStyle w:val="Heading2"/>
        <w:tabs>
          <w:tab w:val="clear" w:pos="720"/>
          <w:tab w:val="clear" w:pos="1440"/>
        </w:tabs>
        <w:spacing w:before="120" w:after="120"/>
        <w:jc w:val="left"/>
      </w:pPr>
      <w:r>
        <w:t xml:space="preserve">Plan </w:t>
      </w:r>
      <w:r w:rsidR="004A3C9E">
        <w:t>o</w:t>
      </w:r>
      <w:r>
        <w:t>bjectives</w:t>
      </w:r>
    </w:p>
    <w:p w:rsidR="00B720BE" w:rsidRDefault="00B720BE" w:rsidP="00B720BE">
      <w:pPr>
        <w:numPr>
          <w:ilvl w:val="0"/>
          <w:numId w:val="20"/>
        </w:numPr>
        <w:tabs>
          <w:tab w:val="clear" w:pos="720"/>
          <w:tab w:val="num" w:pos="360"/>
        </w:tabs>
        <w:ind w:left="360"/>
      </w:pPr>
      <w:r>
        <w:t xml:space="preserve">Serves as a guide for the </w:t>
      </w:r>
      <w:r w:rsidR="00FB483A">
        <w:t>[Company Name Here]</w:t>
      </w:r>
      <w:r>
        <w:t xml:space="preserve"> recovery teams.</w:t>
      </w:r>
    </w:p>
    <w:p w:rsidR="006A08E7" w:rsidRDefault="006A08E7" w:rsidP="006A08E7">
      <w:pPr>
        <w:numPr>
          <w:ilvl w:val="0"/>
          <w:numId w:val="20"/>
        </w:numPr>
        <w:tabs>
          <w:tab w:val="clear" w:pos="720"/>
          <w:tab w:val="num" w:pos="360"/>
        </w:tabs>
        <w:ind w:left="360"/>
      </w:pPr>
      <w:r>
        <w:t>References and points to the location of critical data.</w:t>
      </w:r>
    </w:p>
    <w:p w:rsidR="00B720BE" w:rsidRDefault="00B720BE" w:rsidP="00B720BE">
      <w:pPr>
        <w:numPr>
          <w:ilvl w:val="0"/>
          <w:numId w:val="20"/>
        </w:numPr>
        <w:tabs>
          <w:tab w:val="clear" w:pos="720"/>
          <w:tab w:val="num" w:pos="360"/>
        </w:tabs>
        <w:ind w:left="360"/>
      </w:pPr>
      <w:r>
        <w:t>Provides procedures and resources needed to assist in recovery.</w:t>
      </w:r>
    </w:p>
    <w:p w:rsidR="00B720BE" w:rsidRDefault="00B720BE" w:rsidP="00B720BE">
      <w:pPr>
        <w:numPr>
          <w:ilvl w:val="0"/>
          <w:numId w:val="20"/>
        </w:numPr>
        <w:tabs>
          <w:tab w:val="clear" w:pos="720"/>
          <w:tab w:val="num" w:pos="360"/>
        </w:tabs>
        <w:ind w:left="360"/>
      </w:pPr>
      <w:r>
        <w:t>Identifies vendors and customers that must be notified in the event of a disaster.</w:t>
      </w:r>
    </w:p>
    <w:p w:rsidR="00B720BE" w:rsidRDefault="00B720BE" w:rsidP="00B720BE">
      <w:pPr>
        <w:numPr>
          <w:ilvl w:val="0"/>
          <w:numId w:val="20"/>
        </w:numPr>
        <w:tabs>
          <w:tab w:val="clear" w:pos="720"/>
          <w:tab w:val="num" w:pos="360"/>
        </w:tabs>
        <w:ind w:left="360"/>
      </w:pPr>
      <w:r>
        <w:t>Assists in avoiding confusion experienced during a crisis by documenting, testing and reviewing recovery procedures.</w:t>
      </w:r>
    </w:p>
    <w:p w:rsidR="00B720BE" w:rsidRDefault="00B720BE" w:rsidP="00B720BE">
      <w:pPr>
        <w:numPr>
          <w:ilvl w:val="0"/>
          <w:numId w:val="19"/>
        </w:numPr>
        <w:tabs>
          <w:tab w:val="clear" w:pos="720"/>
          <w:tab w:val="num" w:pos="360"/>
        </w:tabs>
        <w:ind w:left="360"/>
      </w:pPr>
      <w:r>
        <w:t>Identifies alternate sources for supplies, resources and locations.</w:t>
      </w:r>
    </w:p>
    <w:p w:rsidR="00262810" w:rsidRDefault="00B720BE" w:rsidP="00B720BE">
      <w:pPr>
        <w:numPr>
          <w:ilvl w:val="0"/>
          <w:numId w:val="19"/>
        </w:numPr>
        <w:tabs>
          <w:tab w:val="clear" w:pos="720"/>
          <w:tab w:val="num" w:pos="360"/>
        </w:tabs>
        <w:ind w:left="360"/>
        <w:rPr>
          <w:rFonts w:ascii="Times New Roman" w:hAnsi="Times New Roman"/>
        </w:rPr>
      </w:pPr>
      <w:r>
        <w:t>Documents storage, safeguarding and retrieval procedures for vital records.</w:t>
      </w:r>
    </w:p>
    <w:p w:rsidR="00262810" w:rsidRDefault="00262810">
      <w:pPr>
        <w:rPr>
          <w:rFonts w:ascii="Times New Roman" w:hAnsi="Times New Roman"/>
        </w:rPr>
      </w:pPr>
    </w:p>
    <w:p w:rsidR="00262810" w:rsidRDefault="00262810">
      <w:pPr>
        <w:pStyle w:val="Heading2"/>
        <w:tabs>
          <w:tab w:val="clear" w:pos="720"/>
          <w:tab w:val="clear" w:pos="1440"/>
        </w:tabs>
        <w:spacing w:before="120" w:after="120"/>
        <w:jc w:val="left"/>
      </w:pPr>
      <w:bookmarkStart w:id="31" w:name="_Toc357565462"/>
      <w:bookmarkStart w:id="32" w:name="_Toc357569259"/>
      <w:bookmarkStart w:id="33" w:name="_Toc357902714"/>
      <w:bookmarkStart w:id="34" w:name="_Toc357905209"/>
      <w:bookmarkStart w:id="35" w:name="_Toc357929047"/>
      <w:bookmarkStart w:id="36" w:name="_Toc358178773"/>
      <w:bookmarkStart w:id="37" w:name="_Toc358182070"/>
      <w:bookmarkStart w:id="38" w:name="_Toc359214272"/>
      <w:bookmarkStart w:id="39" w:name="_Toc359214653"/>
      <w:bookmarkStart w:id="40" w:name="_Toc359221312"/>
      <w:bookmarkStart w:id="41" w:name="_Toc359387227"/>
      <w:bookmarkStart w:id="42" w:name="_Toc359387991"/>
      <w:bookmarkStart w:id="43" w:name="_Toc359395046"/>
      <w:bookmarkStart w:id="44" w:name="_Toc359395430"/>
      <w:bookmarkStart w:id="45" w:name="_Toc359396948"/>
      <w:bookmarkStart w:id="46" w:name="_Toc359722632"/>
      <w:bookmarkStart w:id="47" w:name="_Toc359832171"/>
      <w:bookmarkStart w:id="48" w:name="_Toc359899368"/>
      <w:bookmarkStart w:id="49" w:name="_Toc359900369"/>
      <w:r>
        <w:t>Assumptions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B720BE" w:rsidRDefault="00B720BE" w:rsidP="00B720BE">
      <w:pPr>
        <w:numPr>
          <w:ilvl w:val="0"/>
          <w:numId w:val="19"/>
        </w:numPr>
        <w:tabs>
          <w:tab w:val="clear" w:pos="720"/>
          <w:tab w:val="num" w:pos="360"/>
        </w:tabs>
        <w:ind w:left="360"/>
      </w:pPr>
      <w:r>
        <w:t>Key people (</w:t>
      </w:r>
      <w:r w:rsidR="006A08E7">
        <w:t>t</w:t>
      </w:r>
      <w:r>
        <w:t xml:space="preserve">eam </w:t>
      </w:r>
      <w:r w:rsidR="006A08E7">
        <w:t>l</w:t>
      </w:r>
      <w:r>
        <w:t xml:space="preserve">eaders or </w:t>
      </w:r>
      <w:r w:rsidR="006A08E7">
        <w:t>a</w:t>
      </w:r>
      <w:r>
        <w:t>lternates) will be available following a disaster.</w:t>
      </w:r>
    </w:p>
    <w:p w:rsidR="00B720BE" w:rsidRDefault="00B720BE" w:rsidP="00B720BE">
      <w:pPr>
        <w:numPr>
          <w:ilvl w:val="0"/>
          <w:numId w:val="19"/>
        </w:numPr>
        <w:tabs>
          <w:tab w:val="clear" w:pos="720"/>
          <w:tab w:val="num" w:pos="360"/>
        </w:tabs>
        <w:ind w:left="360"/>
      </w:pPr>
      <w:r>
        <w:t>A national disaster such as nuclear war is beyond the scope of this plan.</w:t>
      </w:r>
    </w:p>
    <w:p w:rsidR="00B720BE" w:rsidRDefault="00B720BE" w:rsidP="00B720BE">
      <w:pPr>
        <w:numPr>
          <w:ilvl w:val="0"/>
          <w:numId w:val="1"/>
        </w:numPr>
        <w:ind w:left="360"/>
      </w:pPr>
      <w:r>
        <w:t>This document and all vital records are stored in a secure off-site location and not only survive the disaster but are accessible immediately following the disaster.</w:t>
      </w:r>
    </w:p>
    <w:p w:rsidR="00262810" w:rsidRDefault="00B720BE" w:rsidP="00B720BE">
      <w:pPr>
        <w:numPr>
          <w:ilvl w:val="0"/>
          <w:numId w:val="1"/>
        </w:numPr>
        <w:ind w:left="360"/>
        <w:rPr>
          <w:rFonts w:ascii="Times New Roman" w:hAnsi="Times New Roman"/>
        </w:rPr>
      </w:pPr>
      <w:r>
        <w:t>Each support organization will have its own plan consisting of unique recovery procedures, critical resource information and procedures.</w:t>
      </w:r>
    </w:p>
    <w:p w:rsidR="00262810" w:rsidRDefault="00262810">
      <w:pPr>
        <w:rPr>
          <w:rFonts w:ascii="Times New Roman" w:hAnsi="Times New Roman"/>
        </w:rPr>
      </w:pPr>
    </w:p>
    <w:p w:rsidR="00262810" w:rsidRDefault="00262810">
      <w:pPr>
        <w:pStyle w:val="Heading2"/>
        <w:tabs>
          <w:tab w:val="clear" w:pos="720"/>
          <w:tab w:val="clear" w:pos="1440"/>
        </w:tabs>
        <w:spacing w:before="120" w:after="120"/>
        <w:jc w:val="left"/>
      </w:pPr>
      <w:bookmarkStart w:id="50" w:name="_Toc358782473"/>
      <w:bookmarkStart w:id="51" w:name="_Toc358783871"/>
      <w:bookmarkStart w:id="52" w:name="_Toc358784171"/>
      <w:bookmarkStart w:id="53" w:name="_Toc359214267"/>
      <w:bookmarkStart w:id="54" w:name="_Toc359214648"/>
      <w:bookmarkStart w:id="55" w:name="_Toc359221307"/>
      <w:bookmarkStart w:id="56" w:name="_Toc359387222"/>
      <w:bookmarkStart w:id="57" w:name="_Toc359387986"/>
      <w:bookmarkStart w:id="58" w:name="_Toc359395041"/>
      <w:bookmarkStart w:id="59" w:name="_Toc359395425"/>
      <w:bookmarkStart w:id="60" w:name="_Toc359396943"/>
      <w:bookmarkStart w:id="61" w:name="_Toc359722627"/>
      <w:bookmarkStart w:id="62" w:name="_Toc359832166"/>
      <w:bookmarkStart w:id="63" w:name="_Toc359899363"/>
      <w:bookmarkStart w:id="64" w:name="_Toc359900364"/>
      <w:r>
        <w:t xml:space="preserve">Disaster </w:t>
      </w:r>
      <w:r w:rsidR="004A3C9E">
        <w:t>d</w:t>
      </w:r>
      <w:r>
        <w:t>efinition</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262810" w:rsidRDefault="00512AC5">
      <w:pPr>
        <w:rPr>
          <w:rFonts w:ascii="Times New Roman" w:hAnsi="Times New Roman"/>
        </w:rPr>
      </w:pPr>
      <w:r>
        <w:t xml:space="preserve">Any loss of utility service (power, water), connectivity (system sites), or catastrophic event (weather, natural disaster, vandalism) that causes an interruption in the service provided by </w:t>
      </w:r>
      <w:r w:rsidR="00FB483A">
        <w:t>[Company Name Here]</w:t>
      </w:r>
      <w:r w:rsidR="00D36A8B">
        <w:t xml:space="preserve"> operations. </w:t>
      </w:r>
      <w:r>
        <w:t>The plan identifies vulnerabilities and recommends measures to prevent extended service outages.</w:t>
      </w:r>
    </w:p>
    <w:p w:rsidR="00262810" w:rsidRDefault="00262810">
      <w:pPr>
        <w:rPr>
          <w:rFonts w:ascii="Times New Roman" w:hAnsi="Times New Roman"/>
        </w:rPr>
      </w:pPr>
    </w:p>
    <w:p w:rsidR="006A08E7" w:rsidRDefault="006A08E7" w:rsidP="006A08E7">
      <w:pPr>
        <w:pStyle w:val="Heading2"/>
        <w:tabs>
          <w:tab w:val="clear" w:pos="720"/>
          <w:tab w:val="clear" w:pos="1440"/>
        </w:tabs>
        <w:spacing w:before="120" w:after="120"/>
        <w:jc w:val="left"/>
      </w:pPr>
      <w:bookmarkStart w:id="65" w:name="_Toc358178771"/>
      <w:bookmarkStart w:id="66" w:name="_Toc358182068"/>
      <w:bookmarkStart w:id="67" w:name="_Toc359214270"/>
      <w:bookmarkStart w:id="68" w:name="_Toc359214651"/>
      <w:bookmarkStart w:id="69" w:name="_Toc359221310"/>
      <w:bookmarkStart w:id="70" w:name="_Toc359387225"/>
      <w:bookmarkStart w:id="71" w:name="_Toc359387989"/>
      <w:bookmarkStart w:id="72" w:name="_Toc359395044"/>
      <w:bookmarkStart w:id="73" w:name="_Toc359395428"/>
      <w:bookmarkStart w:id="74" w:name="_Toc359396946"/>
      <w:bookmarkStart w:id="75" w:name="_Toc359722630"/>
      <w:bookmarkStart w:id="76" w:name="_Toc359832169"/>
      <w:bookmarkStart w:id="77" w:name="_Toc359899366"/>
      <w:bookmarkStart w:id="78" w:name="_Toc359900367"/>
      <w:r>
        <w:lastRenderedPageBreak/>
        <w:t>Recovery teams</w:t>
      </w:r>
    </w:p>
    <w:p w:rsidR="006A08E7" w:rsidRDefault="006A08E7" w:rsidP="006A08E7">
      <w:pPr>
        <w:numPr>
          <w:ilvl w:val="0"/>
          <w:numId w:val="22"/>
        </w:numPr>
      </w:pPr>
      <w:r>
        <w:t>Emergency management team (EMT)</w:t>
      </w:r>
    </w:p>
    <w:p w:rsidR="006A08E7" w:rsidRDefault="006A08E7" w:rsidP="006A08E7">
      <w:pPr>
        <w:numPr>
          <w:ilvl w:val="0"/>
          <w:numId w:val="21"/>
        </w:numPr>
      </w:pPr>
      <w:r>
        <w:t>Disaster recovery team (DRT)</w:t>
      </w:r>
    </w:p>
    <w:p w:rsidR="006A08E7" w:rsidRDefault="006A08E7" w:rsidP="006A08E7">
      <w:pPr>
        <w:numPr>
          <w:ilvl w:val="0"/>
          <w:numId w:val="21"/>
        </w:numPr>
        <w:rPr>
          <w:rFonts w:ascii="Times New Roman" w:hAnsi="Times New Roman"/>
        </w:rPr>
      </w:pPr>
      <w:r>
        <w:t>IT technical services (IT)</w:t>
      </w:r>
    </w:p>
    <w:p w:rsidR="006A08E7" w:rsidRDefault="006A08E7" w:rsidP="006A08E7">
      <w:pPr>
        <w:numPr>
          <w:ilvl w:val="12"/>
          <w:numId w:val="0"/>
        </w:numPr>
        <w:ind w:left="360" w:hanging="360"/>
      </w:pPr>
    </w:p>
    <w:p w:rsidR="006A08E7" w:rsidRDefault="006A08E7" w:rsidP="006A08E7">
      <w:pPr>
        <w:numPr>
          <w:ilvl w:val="12"/>
          <w:numId w:val="0"/>
        </w:numPr>
        <w:ind w:left="360" w:hanging="360"/>
        <w:rPr>
          <w:rFonts w:ascii="Times New Roman" w:hAnsi="Times New Roman"/>
        </w:rPr>
      </w:pPr>
      <w:r>
        <w:rPr>
          <w:rFonts w:ascii="Times New Roman" w:hAnsi="Times New Roman"/>
        </w:rPr>
        <w:t>See Appendix A for details on the roles and responsibilities of each team.</w:t>
      </w:r>
    </w:p>
    <w:p w:rsidR="006A08E7" w:rsidRDefault="006A08E7" w:rsidP="006A08E7">
      <w:pPr>
        <w:numPr>
          <w:ilvl w:val="12"/>
          <w:numId w:val="0"/>
        </w:numPr>
        <w:ind w:left="360" w:hanging="360"/>
        <w:rPr>
          <w:rFonts w:ascii="Times New Roman" w:hAnsi="Times New Roman"/>
        </w:rPr>
      </w:pPr>
    </w:p>
    <w:p w:rsidR="006A08E7" w:rsidRDefault="006A08E7" w:rsidP="006A08E7">
      <w:pPr>
        <w:pStyle w:val="Heading2"/>
        <w:tabs>
          <w:tab w:val="clear" w:pos="720"/>
          <w:tab w:val="clear" w:pos="1440"/>
        </w:tabs>
        <w:spacing w:before="120" w:after="120"/>
        <w:jc w:val="left"/>
      </w:pPr>
      <w:r>
        <w:t>Team member responsibilities</w:t>
      </w:r>
    </w:p>
    <w:p w:rsidR="006A08E7" w:rsidRPr="00970C4D" w:rsidRDefault="006A08E7" w:rsidP="006A08E7">
      <w:pPr>
        <w:numPr>
          <w:ilvl w:val="0"/>
          <w:numId w:val="21"/>
        </w:numPr>
        <w:rPr>
          <w:rFonts w:ascii="Times New Roman" w:hAnsi="Times New Roman"/>
          <w:szCs w:val="24"/>
        </w:rPr>
      </w:pPr>
      <w:r w:rsidRPr="00970C4D">
        <w:rPr>
          <w:rFonts w:ascii="Times New Roman" w:hAnsi="Times New Roman"/>
          <w:szCs w:val="24"/>
        </w:rPr>
        <w:t>Each team member will designate an alternate</w:t>
      </w:r>
    </w:p>
    <w:p w:rsidR="006A08E7" w:rsidRPr="00970C4D" w:rsidRDefault="006A08E7" w:rsidP="006A08E7">
      <w:pPr>
        <w:numPr>
          <w:ilvl w:val="0"/>
          <w:numId w:val="23"/>
        </w:numPr>
        <w:rPr>
          <w:rFonts w:ascii="Times New Roman" w:hAnsi="Times New Roman"/>
          <w:szCs w:val="24"/>
        </w:rPr>
      </w:pPr>
      <w:r w:rsidRPr="00970C4D">
        <w:rPr>
          <w:rFonts w:ascii="Times New Roman" w:hAnsi="Times New Roman"/>
          <w:szCs w:val="24"/>
        </w:rPr>
        <w:t xml:space="preserve">All </w:t>
      </w:r>
      <w:r w:rsidR="003A22E0">
        <w:rPr>
          <w:rFonts w:ascii="Times New Roman" w:hAnsi="Times New Roman"/>
          <w:szCs w:val="24"/>
        </w:rPr>
        <w:t xml:space="preserve">of </w:t>
      </w:r>
      <w:r w:rsidRPr="00970C4D">
        <w:rPr>
          <w:rFonts w:ascii="Times New Roman" w:hAnsi="Times New Roman"/>
          <w:szCs w:val="24"/>
        </w:rPr>
        <w:t xml:space="preserve">the members should keep an updated calling list of their work team members’ work, home, </w:t>
      </w:r>
      <w:r w:rsidR="003A22E0">
        <w:rPr>
          <w:rFonts w:ascii="Times New Roman" w:hAnsi="Times New Roman"/>
          <w:szCs w:val="24"/>
        </w:rPr>
        <w:t xml:space="preserve">and </w:t>
      </w:r>
      <w:r w:rsidRPr="00970C4D">
        <w:rPr>
          <w:rFonts w:ascii="Times New Roman" w:hAnsi="Times New Roman"/>
          <w:szCs w:val="24"/>
        </w:rPr>
        <w:t>cell phone numbers both at home and at work.</w:t>
      </w:r>
    </w:p>
    <w:p w:rsidR="006A08E7" w:rsidRDefault="006A08E7" w:rsidP="006A08E7">
      <w:pPr>
        <w:pStyle w:val="CBR-CAPTION"/>
        <w:numPr>
          <w:ilvl w:val="0"/>
          <w:numId w:val="23"/>
        </w:numPr>
        <w:tabs>
          <w:tab w:val="clear" w:pos="0"/>
          <w:tab w:val="clear" w:pos="720"/>
        </w:tabs>
        <w:jc w:val="left"/>
        <w:rPr>
          <w:rFonts w:ascii="Times New Roman" w:hAnsi="Times New Roman"/>
          <w:b w:val="0"/>
          <w:sz w:val="24"/>
        </w:rPr>
      </w:pPr>
      <w:r w:rsidRPr="00970C4D">
        <w:rPr>
          <w:rFonts w:ascii="Times New Roman" w:hAnsi="Times New Roman"/>
          <w:b w:val="0"/>
          <w:sz w:val="24"/>
          <w:szCs w:val="24"/>
        </w:rPr>
        <w:t xml:space="preserve">All team members should keep this plan for reference at home in case the disaster happens after normal work hours. All team members should familiarize themselves with the contents of this plan. </w:t>
      </w:r>
    </w:p>
    <w:p w:rsidR="006A08E7" w:rsidRDefault="006A08E7" w:rsidP="006A08E7">
      <w:pPr>
        <w:pStyle w:val="CBR-CAPTION"/>
        <w:numPr>
          <w:ilvl w:val="12"/>
          <w:numId w:val="0"/>
        </w:numPr>
        <w:tabs>
          <w:tab w:val="clear" w:pos="0"/>
          <w:tab w:val="clear" w:pos="720"/>
        </w:tabs>
        <w:ind w:left="360" w:hanging="360"/>
        <w:jc w:val="left"/>
        <w:rPr>
          <w:rFonts w:ascii="Times New Roman" w:hAnsi="Times New Roman"/>
          <w:b w:val="0"/>
          <w:sz w:val="24"/>
        </w:rPr>
      </w:pPr>
    </w:p>
    <w:p w:rsidR="006A08E7" w:rsidRDefault="006A08E7" w:rsidP="006A08E7">
      <w:pPr>
        <w:pStyle w:val="Heading2"/>
        <w:tabs>
          <w:tab w:val="clear" w:pos="720"/>
          <w:tab w:val="clear" w:pos="1440"/>
        </w:tabs>
        <w:spacing w:before="120" w:after="120"/>
        <w:jc w:val="left"/>
      </w:pPr>
      <w:r>
        <w:t>Instructions for using the business continuity plan</w:t>
      </w:r>
    </w:p>
    <w:p w:rsidR="006A08E7" w:rsidRDefault="006A08E7" w:rsidP="006A08E7">
      <w:pPr>
        <w:pStyle w:val="Heading3"/>
        <w:tabs>
          <w:tab w:val="clear" w:pos="720"/>
          <w:tab w:val="clear" w:pos="1440"/>
          <w:tab w:val="clear" w:pos="2160"/>
        </w:tabs>
        <w:spacing w:before="0" w:after="0"/>
        <w:jc w:val="left"/>
      </w:pPr>
    </w:p>
    <w:p w:rsidR="006A08E7" w:rsidRDefault="006A08E7" w:rsidP="006A08E7">
      <w:pPr>
        <w:pStyle w:val="Heading3"/>
        <w:tabs>
          <w:tab w:val="clear" w:pos="720"/>
          <w:tab w:val="clear" w:pos="1440"/>
          <w:tab w:val="clear" w:pos="2160"/>
        </w:tabs>
        <w:spacing w:before="0" w:after="0"/>
        <w:jc w:val="left"/>
      </w:pPr>
      <w:r>
        <w:t>Invoking the plan</w:t>
      </w:r>
    </w:p>
    <w:p w:rsidR="006A08E7" w:rsidRDefault="006A08E7" w:rsidP="006A08E7"/>
    <w:p w:rsidR="006A08E7" w:rsidRDefault="006A08E7" w:rsidP="006A08E7">
      <w:pPr>
        <w:rPr>
          <w:rFonts w:ascii="Times New Roman" w:hAnsi="Times New Roman"/>
        </w:rPr>
      </w:pPr>
      <w:r>
        <w:t xml:space="preserve">This plan becomes effective when a disaster occurs. Normal problem management procedures will initiate the plan, and remain in effect until operations are resumed at the original location or a replacement location and control is returned to the appropriate functional management. </w:t>
      </w:r>
    </w:p>
    <w:p w:rsidR="006A08E7" w:rsidRDefault="006A08E7" w:rsidP="006A08E7"/>
    <w:p w:rsidR="006A08E7" w:rsidRDefault="006A08E7" w:rsidP="006A08E7">
      <w:pPr>
        <w:pStyle w:val="Heading3"/>
        <w:tabs>
          <w:tab w:val="clear" w:pos="720"/>
          <w:tab w:val="clear" w:pos="1440"/>
          <w:tab w:val="clear" w:pos="2160"/>
        </w:tabs>
        <w:spacing w:before="0" w:after="0"/>
        <w:jc w:val="left"/>
      </w:pPr>
      <w:r>
        <w:t>Disaster declaration</w:t>
      </w:r>
    </w:p>
    <w:p w:rsidR="006A08E7" w:rsidRDefault="006A08E7" w:rsidP="006A08E7"/>
    <w:p w:rsidR="006A08E7" w:rsidRDefault="006A08E7" w:rsidP="006A08E7">
      <w:r>
        <w:t xml:space="preserve">The senior management team, with input from the EMT, DRT and IT, is responsible for declaring a disaster and activating the various recovery teams as outlined in this plan. </w:t>
      </w:r>
    </w:p>
    <w:p w:rsidR="006A08E7" w:rsidRDefault="006A08E7" w:rsidP="006A08E7"/>
    <w:p w:rsidR="006A08E7" w:rsidRDefault="006A08E7" w:rsidP="006A08E7">
      <w:pPr>
        <w:tabs>
          <w:tab w:val="left" w:pos="540"/>
        </w:tabs>
        <w:rPr>
          <w:rFonts w:ascii="Times New Roman" w:hAnsi="Times New Roman"/>
        </w:rPr>
      </w:pPr>
      <w:r>
        <w:t xml:space="preserve">In a major disaster situation affecting multiple business units, the decision to declare a disaster will be determined by </w:t>
      </w:r>
      <w:r w:rsidR="00FB483A">
        <w:t>[Company Name Here]</w:t>
      </w:r>
      <w:r>
        <w:t xml:space="preserve"> senior management. The EMT and DRT will respond based on the directives specified by senior management.</w:t>
      </w:r>
    </w:p>
    <w:p w:rsidR="006A08E7" w:rsidRDefault="006A08E7" w:rsidP="006A08E7">
      <w:pPr>
        <w:tabs>
          <w:tab w:val="left" w:pos="540"/>
        </w:tabs>
      </w:pPr>
    </w:p>
    <w:p w:rsidR="006A08E7" w:rsidRDefault="006A08E7" w:rsidP="006A08E7">
      <w:pPr>
        <w:pStyle w:val="Heading3"/>
        <w:tabs>
          <w:tab w:val="clear" w:pos="720"/>
          <w:tab w:val="clear" w:pos="1440"/>
          <w:tab w:val="clear" w:pos="2160"/>
        </w:tabs>
        <w:spacing w:before="0" w:after="0"/>
        <w:jc w:val="left"/>
      </w:pPr>
      <w:r>
        <w:t>Notification</w:t>
      </w:r>
    </w:p>
    <w:p w:rsidR="006A08E7" w:rsidRDefault="006A08E7" w:rsidP="006A08E7"/>
    <w:p w:rsidR="006A08E7" w:rsidRDefault="006A08E7" w:rsidP="006A08E7">
      <w:pPr>
        <w:tabs>
          <w:tab w:val="left" w:pos="540"/>
        </w:tabs>
        <w:rPr>
          <w:rFonts w:ascii="Times New Roman" w:hAnsi="Times New Roman"/>
        </w:rPr>
      </w:pPr>
      <w:r>
        <w:t>Regardless of the disaster circumstances, or the identity of the person(s) first made aware of the disaster, the EMT and DRT must be activated immediately in the following cases:</w:t>
      </w:r>
    </w:p>
    <w:p w:rsidR="006A08E7" w:rsidRDefault="006A08E7" w:rsidP="006A08E7">
      <w:pPr>
        <w:tabs>
          <w:tab w:val="left" w:pos="540"/>
        </w:tabs>
        <w:rPr>
          <w:rFonts w:ascii="Times New Roman" w:hAnsi="Times New Roman"/>
        </w:rPr>
      </w:pPr>
    </w:p>
    <w:p w:rsidR="006A08E7" w:rsidRDefault="006A08E7" w:rsidP="006A08E7">
      <w:pPr>
        <w:numPr>
          <w:ilvl w:val="0"/>
          <w:numId w:val="23"/>
        </w:numPr>
      </w:pPr>
      <w:r>
        <w:t>Two or more systems and/or sites are down concurrently for three or more hours</w:t>
      </w:r>
    </w:p>
    <w:bookmarkEnd w:id="65"/>
    <w:bookmarkEnd w:id="66"/>
    <w:bookmarkEnd w:id="67"/>
    <w:bookmarkEnd w:id="68"/>
    <w:bookmarkEnd w:id="69"/>
    <w:bookmarkEnd w:id="70"/>
    <w:bookmarkEnd w:id="71"/>
    <w:bookmarkEnd w:id="72"/>
    <w:bookmarkEnd w:id="73"/>
    <w:bookmarkEnd w:id="74"/>
    <w:bookmarkEnd w:id="75"/>
    <w:bookmarkEnd w:id="76"/>
    <w:bookmarkEnd w:id="77"/>
    <w:bookmarkEnd w:id="78"/>
    <w:p w:rsidR="008F27E6" w:rsidRDefault="008F27E6" w:rsidP="008F27E6">
      <w:pPr>
        <w:numPr>
          <w:ilvl w:val="0"/>
          <w:numId w:val="24"/>
        </w:numPr>
      </w:pPr>
      <w:r>
        <w:t>Five or more systems and/or sites are down concurrently for three or more hours</w:t>
      </w:r>
    </w:p>
    <w:p w:rsidR="00262810" w:rsidRDefault="008F27E6" w:rsidP="008F27E6">
      <w:pPr>
        <w:numPr>
          <w:ilvl w:val="0"/>
          <w:numId w:val="24"/>
        </w:numPr>
        <w:rPr>
          <w:rFonts w:ascii="Times New Roman" w:hAnsi="Times New Roman"/>
        </w:rPr>
      </w:pPr>
      <w:r>
        <w:t>Any problem at any system or network facility that would cause either of the above conditions to be present or there is certain indication that either of the conditions are about to occur</w:t>
      </w:r>
    </w:p>
    <w:p w:rsidR="00262810" w:rsidRDefault="00262810">
      <w:pPr>
        <w:tabs>
          <w:tab w:val="left" w:pos="540"/>
        </w:tabs>
      </w:pPr>
    </w:p>
    <w:p w:rsidR="00262810" w:rsidRDefault="00262810">
      <w:pPr>
        <w:pStyle w:val="Heading3"/>
        <w:tabs>
          <w:tab w:val="clear" w:pos="720"/>
          <w:tab w:val="clear" w:pos="1440"/>
          <w:tab w:val="clear" w:pos="2160"/>
        </w:tabs>
        <w:spacing w:before="0" w:after="0"/>
        <w:jc w:val="left"/>
      </w:pPr>
      <w:bookmarkStart w:id="79" w:name="_Toc359820310"/>
      <w:bookmarkStart w:id="80" w:name="_Toc359900771"/>
      <w:r>
        <w:lastRenderedPageBreak/>
        <w:t xml:space="preserve">External </w:t>
      </w:r>
      <w:r w:rsidR="00542379">
        <w:t>c</w:t>
      </w:r>
      <w:r>
        <w:t>ommunication</w:t>
      </w:r>
      <w:bookmarkEnd w:id="79"/>
      <w:bookmarkEnd w:id="80"/>
      <w:r>
        <w:t>s</w:t>
      </w:r>
    </w:p>
    <w:p w:rsidR="00262810" w:rsidRDefault="00262810"/>
    <w:p w:rsidR="00262810" w:rsidRDefault="00AC69E4">
      <w:pPr>
        <w:tabs>
          <w:tab w:val="left" w:pos="540"/>
        </w:tabs>
        <w:rPr>
          <w:rFonts w:ascii="Times New Roman" w:hAnsi="Times New Roman"/>
        </w:rPr>
      </w:pPr>
      <w:r>
        <w:t xml:space="preserve">Corporate </w:t>
      </w:r>
      <w:r w:rsidR="006A08E7">
        <w:t xml:space="preserve">public relations </w:t>
      </w:r>
      <w:r>
        <w:t>personnel are designated as the principal contacts with the media (radio, television, and print), regulatory agency, government agencies, and other external organizations following a formal disaster declaration.</w:t>
      </w:r>
    </w:p>
    <w:p w:rsidR="00262810" w:rsidRDefault="00262810">
      <w:pPr>
        <w:tabs>
          <w:tab w:val="left" w:pos="540"/>
        </w:tabs>
      </w:pPr>
    </w:p>
    <w:p w:rsidR="00262810" w:rsidRDefault="00262810">
      <w:pPr>
        <w:pStyle w:val="Heading3"/>
        <w:tabs>
          <w:tab w:val="clear" w:pos="720"/>
          <w:tab w:val="clear" w:pos="1440"/>
          <w:tab w:val="clear" w:pos="2160"/>
        </w:tabs>
        <w:spacing w:before="0" w:after="0"/>
        <w:jc w:val="left"/>
      </w:pPr>
      <w:r>
        <w:t xml:space="preserve">Emergency </w:t>
      </w:r>
      <w:r w:rsidR="00542379">
        <w:t>management s</w:t>
      </w:r>
      <w:r>
        <w:t>tandards</w:t>
      </w:r>
    </w:p>
    <w:p w:rsidR="00262810" w:rsidRDefault="00262810"/>
    <w:p w:rsidR="00262810" w:rsidRDefault="00542379">
      <w:pPr>
        <w:spacing w:line="480" w:lineRule="auto"/>
        <w:rPr>
          <w:rFonts w:ascii="Times New Roman" w:hAnsi="Times New Roman"/>
        </w:rPr>
      </w:pPr>
      <w:r>
        <w:rPr>
          <w:rFonts w:ascii="Times New Roman" w:hAnsi="Times New Roman"/>
          <w:b/>
          <w:u w:val="single"/>
        </w:rPr>
        <w:t>Data b</w:t>
      </w:r>
      <w:r w:rsidR="00262810">
        <w:rPr>
          <w:rFonts w:ascii="Times New Roman" w:hAnsi="Times New Roman"/>
          <w:b/>
          <w:u w:val="single"/>
        </w:rPr>
        <w:t xml:space="preserve">ackup </w:t>
      </w:r>
      <w:r>
        <w:rPr>
          <w:rFonts w:ascii="Times New Roman" w:hAnsi="Times New Roman"/>
          <w:b/>
          <w:u w:val="single"/>
        </w:rPr>
        <w:t>p</w:t>
      </w:r>
      <w:r w:rsidR="00262810">
        <w:rPr>
          <w:rFonts w:ascii="Times New Roman" w:hAnsi="Times New Roman"/>
          <w:b/>
          <w:u w:val="single"/>
        </w:rPr>
        <w:t>olicy</w:t>
      </w:r>
    </w:p>
    <w:p w:rsidR="00AC69E4" w:rsidRDefault="00AC69E4" w:rsidP="00AC69E4">
      <w:r>
        <w:t>Full and incremental backups preserve corporate information assets and should be performed on a regular basis for audit logs and files that are irreplaceable, have a high replacement cost, or are considered critic</w:t>
      </w:r>
      <w:r w:rsidR="00542379">
        <w:t xml:space="preserve">al. </w:t>
      </w:r>
      <w:r>
        <w:t>Backup media should be stored in a secure, geographically separate location from the original and isolated from environmental hazards.</w:t>
      </w:r>
    </w:p>
    <w:p w:rsidR="00AC69E4" w:rsidRDefault="00AC69E4" w:rsidP="00AC69E4"/>
    <w:p w:rsidR="00262810" w:rsidRDefault="00AC69E4" w:rsidP="00AC69E4">
      <w:pPr>
        <w:rPr>
          <w:rFonts w:ascii="Times New Roman" w:hAnsi="Times New Roman"/>
        </w:rPr>
      </w:pPr>
      <w:r>
        <w:t>Department</w:t>
      </w:r>
      <w:r w:rsidR="003A22E0">
        <w:t>-</w:t>
      </w:r>
      <w:r>
        <w:t>specific data and document retention policies specify what records must be retained and for how long. All organizations are accountable for carrying out the provisions of the instruction for records in their organization.</w:t>
      </w:r>
    </w:p>
    <w:p w:rsidR="00262810" w:rsidRDefault="00262810">
      <w:pPr>
        <w:rPr>
          <w:rFonts w:ascii="Times New Roman" w:hAnsi="Times New Roman"/>
        </w:rPr>
      </w:pPr>
    </w:p>
    <w:p w:rsidR="00262810" w:rsidRDefault="00AC69E4">
      <w:pPr>
        <w:rPr>
          <w:rFonts w:ascii="Times New Roman" w:hAnsi="Times New Roman"/>
        </w:rPr>
      </w:pPr>
      <w:r>
        <w:t>IT follows these standards for its data backup and archiving:</w:t>
      </w:r>
    </w:p>
    <w:p w:rsidR="00262810" w:rsidRDefault="00262810">
      <w:pPr>
        <w:rPr>
          <w:rFonts w:ascii="Times New Roman" w:hAnsi="Times New Roman"/>
        </w:rPr>
      </w:pPr>
    </w:p>
    <w:p w:rsidR="00262810" w:rsidRDefault="00262810">
      <w:pPr>
        <w:rPr>
          <w:rFonts w:ascii="Times New Roman" w:hAnsi="Times New Roman"/>
          <w:b/>
          <w:u w:val="single"/>
        </w:rPr>
      </w:pPr>
      <w:r>
        <w:rPr>
          <w:rFonts w:ascii="Times New Roman" w:hAnsi="Times New Roman"/>
          <w:b/>
          <w:u w:val="single"/>
        </w:rPr>
        <w:t xml:space="preserve">Tape </w:t>
      </w:r>
      <w:r w:rsidR="00542379">
        <w:rPr>
          <w:rFonts w:ascii="Times New Roman" w:hAnsi="Times New Roman"/>
          <w:b/>
          <w:u w:val="single"/>
        </w:rPr>
        <w:t>r</w:t>
      </w:r>
      <w:r>
        <w:rPr>
          <w:rFonts w:ascii="Times New Roman" w:hAnsi="Times New Roman"/>
          <w:b/>
          <w:u w:val="single"/>
        </w:rPr>
        <w:t xml:space="preserve">etention </w:t>
      </w:r>
      <w:r w:rsidR="00542379">
        <w:rPr>
          <w:rFonts w:ascii="Times New Roman" w:hAnsi="Times New Roman"/>
          <w:b/>
          <w:u w:val="single"/>
        </w:rPr>
        <w:t>p</w:t>
      </w:r>
      <w:r>
        <w:rPr>
          <w:rFonts w:ascii="Times New Roman" w:hAnsi="Times New Roman"/>
          <w:b/>
          <w:u w:val="single"/>
        </w:rPr>
        <w:t>olicy</w:t>
      </w:r>
    </w:p>
    <w:p w:rsidR="00262810" w:rsidRDefault="00262810">
      <w:pPr>
        <w:rPr>
          <w:rFonts w:ascii="Times New Roman" w:hAnsi="Times New Roman"/>
        </w:rPr>
      </w:pPr>
    </w:p>
    <w:p w:rsidR="00262810" w:rsidRDefault="00AC69E4" w:rsidP="00AC69E4">
      <w:r>
        <w:t>Backup media is stored at locations that are secure, isolated from environmental hazards, and geographically separate from the location housing the system.</w:t>
      </w:r>
    </w:p>
    <w:p w:rsidR="00AC69E4" w:rsidRPr="00AC69E4" w:rsidRDefault="00AC69E4" w:rsidP="00AC69E4"/>
    <w:p w:rsidR="00262810" w:rsidRDefault="00AC69E4">
      <w:pPr>
        <w:rPr>
          <w:b/>
          <w:u w:val="single"/>
        </w:rPr>
      </w:pPr>
      <w:r>
        <w:rPr>
          <w:b/>
          <w:u w:val="single"/>
        </w:rPr>
        <w:t xml:space="preserve">Billing </w:t>
      </w:r>
      <w:r w:rsidR="00542379">
        <w:rPr>
          <w:b/>
          <w:u w:val="single"/>
        </w:rPr>
        <w:t>t</w:t>
      </w:r>
      <w:r w:rsidR="00262810">
        <w:rPr>
          <w:b/>
          <w:u w:val="single"/>
        </w:rPr>
        <w:t>apes</w:t>
      </w:r>
    </w:p>
    <w:p w:rsidR="00262810" w:rsidRDefault="00041C43">
      <w:pPr>
        <w:numPr>
          <w:ilvl w:val="0"/>
          <w:numId w:val="2"/>
        </w:numPr>
        <w:rPr>
          <w:rFonts w:ascii="Times New Roman" w:hAnsi="Times New Roman"/>
        </w:rPr>
      </w:pPr>
      <w:r>
        <w:rPr>
          <w:rFonts w:ascii="Times New Roman" w:hAnsi="Times New Roman"/>
        </w:rPr>
        <w:t>Ta</w:t>
      </w:r>
      <w:r w:rsidR="00542379">
        <w:rPr>
          <w:rFonts w:ascii="Times New Roman" w:hAnsi="Times New Roman"/>
        </w:rPr>
        <w:t>pes greater than three</w:t>
      </w:r>
      <w:r w:rsidR="00262810">
        <w:rPr>
          <w:rFonts w:ascii="Times New Roman" w:hAnsi="Times New Roman"/>
        </w:rPr>
        <w:t xml:space="preserve"> years old are destroyed every </w:t>
      </w:r>
      <w:r w:rsidR="00542379">
        <w:rPr>
          <w:rFonts w:ascii="Times New Roman" w:hAnsi="Times New Roman"/>
        </w:rPr>
        <w:t>six</w:t>
      </w:r>
      <w:r w:rsidR="00262810">
        <w:rPr>
          <w:rFonts w:ascii="Times New Roman" w:hAnsi="Times New Roman"/>
        </w:rPr>
        <w:t xml:space="preserve"> months.</w:t>
      </w:r>
    </w:p>
    <w:p w:rsidR="00262810" w:rsidRDefault="00041C43">
      <w:pPr>
        <w:numPr>
          <w:ilvl w:val="0"/>
          <w:numId w:val="2"/>
        </w:numPr>
        <w:rPr>
          <w:rFonts w:ascii="Times New Roman" w:hAnsi="Times New Roman"/>
        </w:rPr>
      </w:pPr>
      <w:r>
        <w:rPr>
          <w:rFonts w:ascii="Times New Roman" w:hAnsi="Times New Roman"/>
        </w:rPr>
        <w:t>T</w:t>
      </w:r>
      <w:r w:rsidR="00542379">
        <w:rPr>
          <w:rFonts w:ascii="Times New Roman" w:hAnsi="Times New Roman"/>
        </w:rPr>
        <w:t>apes less than three</w:t>
      </w:r>
      <w:r w:rsidR="00262810">
        <w:rPr>
          <w:rFonts w:ascii="Times New Roman" w:hAnsi="Times New Roman"/>
        </w:rPr>
        <w:t xml:space="preserve"> years old must be stored locally off</w:t>
      </w:r>
      <w:r w:rsidR="00542379">
        <w:rPr>
          <w:rFonts w:ascii="Times New Roman" w:hAnsi="Times New Roman"/>
        </w:rPr>
        <w:t>-</w:t>
      </w:r>
      <w:r w:rsidR="00262810">
        <w:rPr>
          <w:rFonts w:ascii="Times New Roman" w:hAnsi="Times New Roman"/>
        </w:rPr>
        <w:t>site.</w:t>
      </w:r>
    </w:p>
    <w:p w:rsidR="00262810" w:rsidRDefault="00262810">
      <w:pPr>
        <w:numPr>
          <w:ilvl w:val="0"/>
          <w:numId w:val="2"/>
        </w:numPr>
        <w:rPr>
          <w:rFonts w:ascii="Times New Roman" w:hAnsi="Times New Roman"/>
        </w:rPr>
      </w:pPr>
      <w:r>
        <w:rPr>
          <w:rFonts w:ascii="Times New Roman" w:hAnsi="Times New Roman"/>
        </w:rPr>
        <w:t xml:space="preserve">The </w:t>
      </w:r>
      <w:r w:rsidR="00041C43">
        <w:rPr>
          <w:rFonts w:ascii="Times New Roman" w:hAnsi="Times New Roman"/>
        </w:rPr>
        <w:t>system</w:t>
      </w:r>
      <w:r>
        <w:rPr>
          <w:rFonts w:ascii="Times New Roman" w:hAnsi="Times New Roman"/>
        </w:rPr>
        <w:t xml:space="preserve"> supervisor is responsible for the transition cycle of tapes.</w:t>
      </w:r>
    </w:p>
    <w:p w:rsidR="00262810" w:rsidRDefault="00262810">
      <w:pPr>
        <w:rPr>
          <w:rFonts w:ascii="Times New Roman" w:hAnsi="Times New Roman"/>
        </w:rPr>
      </w:pPr>
    </w:p>
    <w:p w:rsidR="00262810" w:rsidRDefault="00582D97">
      <w:pPr>
        <w:rPr>
          <w:rFonts w:ascii="Times New Roman" w:hAnsi="Times New Roman"/>
          <w:b/>
          <w:u w:val="single"/>
        </w:rPr>
      </w:pPr>
      <w:r>
        <w:rPr>
          <w:rFonts w:ascii="Times New Roman" w:hAnsi="Times New Roman"/>
          <w:b/>
          <w:u w:val="single"/>
        </w:rPr>
        <w:t>S</w:t>
      </w:r>
      <w:r w:rsidR="009B7CCF">
        <w:rPr>
          <w:rFonts w:ascii="Times New Roman" w:hAnsi="Times New Roman"/>
          <w:b/>
          <w:u w:val="single"/>
        </w:rPr>
        <w:t xml:space="preserve">ystem </w:t>
      </w:r>
      <w:r w:rsidR="00542379">
        <w:rPr>
          <w:rFonts w:ascii="Times New Roman" w:hAnsi="Times New Roman"/>
          <w:b/>
          <w:u w:val="single"/>
        </w:rPr>
        <w:t>i</w:t>
      </w:r>
      <w:r w:rsidR="009B7CCF">
        <w:rPr>
          <w:rFonts w:ascii="Times New Roman" w:hAnsi="Times New Roman"/>
          <w:b/>
          <w:u w:val="single"/>
        </w:rPr>
        <w:t xml:space="preserve">mage </w:t>
      </w:r>
      <w:r w:rsidR="00726B5D">
        <w:rPr>
          <w:rFonts w:ascii="Times New Roman" w:hAnsi="Times New Roman"/>
          <w:b/>
          <w:u w:val="single"/>
        </w:rPr>
        <w:t>t</w:t>
      </w:r>
      <w:r w:rsidR="00262810">
        <w:rPr>
          <w:rFonts w:ascii="Times New Roman" w:hAnsi="Times New Roman"/>
          <w:b/>
          <w:u w:val="single"/>
        </w:rPr>
        <w:t>apes</w:t>
      </w:r>
    </w:p>
    <w:p w:rsidR="009B7CCF" w:rsidRDefault="009B7CCF" w:rsidP="009B7CCF">
      <w:pPr>
        <w:numPr>
          <w:ilvl w:val="0"/>
          <w:numId w:val="25"/>
        </w:numPr>
      </w:pPr>
      <w:r>
        <w:t>A copy of the most current image files must be made at least once per week.</w:t>
      </w:r>
    </w:p>
    <w:p w:rsidR="009B7CCF" w:rsidRDefault="009B7CCF" w:rsidP="009B7CCF">
      <w:pPr>
        <w:numPr>
          <w:ilvl w:val="0"/>
          <w:numId w:val="25"/>
        </w:numPr>
      </w:pPr>
      <w:r>
        <w:t>This backup must be stored offsite.</w:t>
      </w:r>
    </w:p>
    <w:p w:rsidR="00262810" w:rsidRDefault="009B7CCF" w:rsidP="009B7CCF">
      <w:pPr>
        <w:numPr>
          <w:ilvl w:val="0"/>
          <w:numId w:val="2"/>
        </w:numPr>
        <w:rPr>
          <w:rFonts w:ascii="Times New Roman" w:hAnsi="Times New Roman"/>
        </w:rPr>
      </w:pPr>
      <w:r>
        <w:t>The system supervisor is responsible for this activity.</w:t>
      </w:r>
    </w:p>
    <w:p w:rsidR="00262810" w:rsidRDefault="00262810">
      <w:pPr>
        <w:rPr>
          <w:rFonts w:ascii="Times New Roman" w:hAnsi="Times New Roman"/>
        </w:rPr>
      </w:pPr>
    </w:p>
    <w:p w:rsidR="00262810" w:rsidRDefault="00262810">
      <w:pPr>
        <w:rPr>
          <w:rFonts w:ascii="Times New Roman" w:hAnsi="Times New Roman"/>
        </w:rPr>
      </w:pPr>
      <w:r>
        <w:rPr>
          <w:rFonts w:ascii="Times New Roman" w:hAnsi="Times New Roman"/>
          <w:b/>
          <w:u w:val="single"/>
        </w:rPr>
        <w:t>Off</w:t>
      </w:r>
      <w:r w:rsidR="00542379">
        <w:rPr>
          <w:rFonts w:ascii="Times New Roman" w:hAnsi="Times New Roman"/>
          <w:b/>
          <w:u w:val="single"/>
        </w:rPr>
        <w:t>-</w:t>
      </w:r>
      <w:r>
        <w:rPr>
          <w:rFonts w:ascii="Times New Roman" w:hAnsi="Times New Roman"/>
          <w:b/>
          <w:u w:val="single"/>
        </w:rPr>
        <w:t xml:space="preserve">site </w:t>
      </w:r>
      <w:r w:rsidR="00542379">
        <w:rPr>
          <w:rFonts w:ascii="Times New Roman" w:hAnsi="Times New Roman"/>
          <w:b/>
          <w:u w:val="single"/>
        </w:rPr>
        <w:t>s</w:t>
      </w:r>
      <w:r>
        <w:rPr>
          <w:rFonts w:ascii="Times New Roman" w:hAnsi="Times New Roman"/>
          <w:b/>
          <w:u w:val="single"/>
        </w:rPr>
        <w:t xml:space="preserve">torage </w:t>
      </w:r>
      <w:r w:rsidR="00542379">
        <w:rPr>
          <w:rFonts w:ascii="Times New Roman" w:hAnsi="Times New Roman"/>
          <w:b/>
          <w:u w:val="single"/>
        </w:rPr>
        <w:t>p</w:t>
      </w:r>
      <w:r>
        <w:rPr>
          <w:rFonts w:ascii="Times New Roman" w:hAnsi="Times New Roman"/>
          <w:b/>
          <w:u w:val="single"/>
        </w:rPr>
        <w:t>rocedures</w:t>
      </w:r>
    </w:p>
    <w:p w:rsidR="00262810" w:rsidRDefault="00582D97" w:rsidP="00582D97">
      <w:pPr>
        <w:numPr>
          <w:ilvl w:val="0"/>
          <w:numId w:val="7"/>
        </w:numPr>
        <w:ind w:left="360"/>
        <w:rPr>
          <w:rFonts w:ascii="Times New Roman" w:hAnsi="Times New Roman"/>
        </w:rPr>
      </w:pPr>
      <w:r>
        <w:rPr>
          <w:rFonts w:ascii="Times New Roman" w:hAnsi="Times New Roman"/>
        </w:rPr>
        <w:t>Tapes and disks, and other suitable media are stored in environmentally secure facilities</w:t>
      </w:r>
      <w:r w:rsidR="003A22E0">
        <w:rPr>
          <w:rFonts w:ascii="Times New Roman" w:hAnsi="Times New Roman"/>
        </w:rPr>
        <w:t>.</w:t>
      </w:r>
    </w:p>
    <w:p w:rsidR="00582D97" w:rsidRDefault="00582D97" w:rsidP="00582D97">
      <w:pPr>
        <w:numPr>
          <w:ilvl w:val="0"/>
          <w:numId w:val="7"/>
        </w:numPr>
        <w:ind w:left="360"/>
        <w:rPr>
          <w:rFonts w:ascii="Times New Roman" w:hAnsi="Times New Roman"/>
        </w:rPr>
      </w:pPr>
      <w:r>
        <w:rPr>
          <w:rFonts w:ascii="Times New Roman" w:hAnsi="Times New Roman"/>
        </w:rPr>
        <w:t>Tape or disk rotation occurs on a regular schedule coordinated with the storage vendor</w:t>
      </w:r>
      <w:r w:rsidR="003A22E0">
        <w:rPr>
          <w:rFonts w:ascii="Times New Roman" w:hAnsi="Times New Roman"/>
        </w:rPr>
        <w:t>.</w:t>
      </w:r>
    </w:p>
    <w:p w:rsidR="00582D97" w:rsidRDefault="00582D97" w:rsidP="00582D97">
      <w:pPr>
        <w:numPr>
          <w:ilvl w:val="0"/>
          <w:numId w:val="7"/>
        </w:numPr>
        <w:ind w:left="360"/>
        <w:rPr>
          <w:rFonts w:ascii="Times New Roman" w:hAnsi="Times New Roman"/>
        </w:rPr>
      </w:pPr>
      <w:r>
        <w:rPr>
          <w:rFonts w:ascii="Times New Roman" w:hAnsi="Times New Roman"/>
        </w:rPr>
        <w:t>Access to backup databases and other data is tested annually</w:t>
      </w:r>
      <w:r w:rsidR="003A22E0">
        <w:rPr>
          <w:rFonts w:ascii="Times New Roman" w:hAnsi="Times New Roman"/>
        </w:rPr>
        <w:t>.</w:t>
      </w:r>
    </w:p>
    <w:p w:rsidR="00262810" w:rsidRDefault="00262810">
      <w:pPr>
        <w:pStyle w:val="Heading3"/>
        <w:jc w:val="left"/>
      </w:pPr>
      <w:r>
        <w:t xml:space="preserve">Emergency </w:t>
      </w:r>
      <w:r w:rsidR="00542379">
        <w:t>management p</w:t>
      </w:r>
      <w:r>
        <w:t>rocedures</w:t>
      </w:r>
    </w:p>
    <w:p w:rsidR="00262810" w:rsidRDefault="00262810">
      <w:pPr>
        <w:tabs>
          <w:tab w:val="left" w:pos="0"/>
        </w:tabs>
        <w:ind w:right="360"/>
        <w:rPr>
          <w:rFonts w:ascii="Times New Roman" w:hAnsi="Times New Roman"/>
        </w:rPr>
      </w:pPr>
    </w:p>
    <w:p w:rsidR="00B56C36" w:rsidRDefault="00B56C36" w:rsidP="00B56C36">
      <w:r>
        <w:t>The following procedures are to be followed by system operations person</w:t>
      </w:r>
      <w:r w:rsidR="00542379">
        <w:t xml:space="preserve">nel and other designated </w:t>
      </w:r>
      <w:r w:rsidR="00FB483A">
        <w:t>[Company Name Here]</w:t>
      </w:r>
      <w:r>
        <w:t xml:space="preserve"> personnel in the event of an emergency. Where uncertainty </w:t>
      </w:r>
      <w:r>
        <w:lastRenderedPageBreak/>
        <w:t>exists, the more reactive action should be followed to provide maximum protection and personnel safety.</w:t>
      </w:r>
    </w:p>
    <w:p w:rsidR="00262810" w:rsidRDefault="00262810">
      <w:pPr>
        <w:tabs>
          <w:tab w:val="left" w:pos="0"/>
        </w:tabs>
        <w:ind w:right="360"/>
        <w:rPr>
          <w:rFonts w:ascii="Times New Roman" w:hAnsi="Times New Roman"/>
        </w:rPr>
      </w:pPr>
    </w:p>
    <w:p w:rsidR="00262810" w:rsidRPr="00B56C36" w:rsidRDefault="00262810" w:rsidP="00B56C36">
      <w:r>
        <w:rPr>
          <w:rFonts w:ascii="Times New Roman" w:hAnsi="Times New Roman"/>
          <w:b/>
          <w:i/>
        </w:rPr>
        <w:t>Note:</w:t>
      </w:r>
      <w:r w:rsidR="003A22E0">
        <w:rPr>
          <w:rFonts w:ascii="Times New Roman" w:hAnsi="Times New Roman"/>
          <w:i/>
        </w:rPr>
        <w:t xml:space="preserve"> </w:t>
      </w:r>
      <w:r w:rsidR="00B56C36">
        <w:t>Anyone not recognized by the IT staff as normally having business in the area must be challenged by the staff who should then notify security personnel.</w:t>
      </w:r>
    </w:p>
    <w:p w:rsidR="00262810" w:rsidRDefault="00262810">
      <w:pPr>
        <w:pStyle w:val="BodyTextIndent"/>
        <w:tabs>
          <w:tab w:val="left" w:pos="0"/>
        </w:tabs>
        <w:spacing w:after="0"/>
        <w:ind w:left="0" w:right="360"/>
        <w:rPr>
          <w:rFonts w:ascii="Times New Roman" w:hAnsi="Times New Roman"/>
          <w:b/>
          <w:sz w:val="24"/>
        </w:rPr>
      </w:pPr>
    </w:p>
    <w:p w:rsidR="00B56C36" w:rsidRDefault="00B56C36" w:rsidP="00B56C36">
      <w:r>
        <w:t>These proced</w:t>
      </w:r>
      <w:r w:rsidR="00542379">
        <w:t xml:space="preserve">ures are furnished to </w:t>
      </w:r>
      <w:r w:rsidR="00FB483A">
        <w:t>[Company Name Here]</w:t>
      </w:r>
      <w:r>
        <w:t xml:space="preserve"> management personnel to take home for reference. Several pages have been included to supply emergency contacts.</w:t>
      </w:r>
    </w:p>
    <w:p w:rsidR="00B56C36" w:rsidRDefault="00B56C36" w:rsidP="00B56C36">
      <w:r>
        <w:tab/>
      </w:r>
    </w:p>
    <w:p w:rsidR="00262810" w:rsidRDefault="00B56C36" w:rsidP="00B56C36">
      <w:pPr>
        <w:ind w:right="360"/>
        <w:rPr>
          <w:rFonts w:ascii="Times New Roman" w:hAnsi="Times New Roman"/>
        </w:rPr>
      </w:pPr>
      <w:r>
        <w:t>In the event of any situation where access to a building housing a system is denied, personnel should report to</w:t>
      </w:r>
      <w:r w:rsidR="00542379">
        <w:t xml:space="preserve"> alternate locations.</w:t>
      </w:r>
      <w:r>
        <w:t xml:space="preserve"> Primary and secondary locations are listed below.</w:t>
      </w:r>
    </w:p>
    <w:p w:rsidR="00262810" w:rsidRDefault="00262810">
      <w:pPr>
        <w:ind w:right="360"/>
        <w:rPr>
          <w:rFonts w:ascii="Times New Roman" w:hAnsi="Times New Roman"/>
        </w:rPr>
      </w:pPr>
    </w:p>
    <w:p w:rsidR="00262810" w:rsidRDefault="00542379">
      <w:pPr>
        <w:tabs>
          <w:tab w:val="left" w:pos="2520"/>
        </w:tabs>
        <w:spacing w:after="120"/>
        <w:rPr>
          <w:rFonts w:ascii="Times New Roman" w:hAnsi="Times New Roman"/>
          <w:b/>
        </w:rPr>
      </w:pPr>
      <w:r>
        <w:rPr>
          <w:rFonts w:ascii="Times New Roman" w:hAnsi="Times New Roman"/>
          <w:b/>
        </w:rPr>
        <w:t>Alternate l</w:t>
      </w:r>
      <w:r w:rsidR="00262810">
        <w:rPr>
          <w:rFonts w:ascii="Times New Roman" w:hAnsi="Times New Roman"/>
          <w:b/>
        </w:rPr>
        <w:t xml:space="preserve">ocations </w:t>
      </w:r>
      <w:r w:rsidR="00262810">
        <w:rPr>
          <w:rFonts w:ascii="Times New Roman" w:hAnsi="Times New Roman"/>
          <w:b/>
        </w:rPr>
        <w:tab/>
      </w:r>
      <w:r w:rsidR="00262810" w:rsidRPr="00075745">
        <w:rPr>
          <w:rFonts w:ascii="Times New Roman" w:hAnsi="Times New Roman"/>
          <w:b/>
          <w:i/>
          <w:highlight w:val="yellow"/>
          <w:u w:val="single"/>
        </w:rPr>
        <w:t>Workplace: &lt;Name&gt;</w:t>
      </w:r>
    </w:p>
    <w:p w:rsidR="00262810" w:rsidRDefault="00262810">
      <w:pPr>
        <w:numPr>
          <w:ilvl w:val="0"/>
          <w:numId w:val="9"/>
        </w:numPr>
        <w:tabs>
          <w:tab w:val="clear" w:pos="360"/>
          <w:tab w:val="num" w:pos="2880"/>
        </w:tabs>
        <w:ind w:left="2880" w:right="360"/>
        <w:rPr>
          <w:rFonts w:ascii="Times New Roman" w:hAnsi="Times New Roman"/>
        </w:rPr>
      </w:pPr>
      <w:r>
        <w:rPr>
          <w:rFonts w:ascii="Times New Roman" w:hAnsi="Times New Roman"/>
        </w:rPr>
        <w:t xml:space="preserve">Attempt to contact your immediate supervisor or management via telephone. Home and </w:t>
      </w:r>
      <w:r w:rsidR="008C22ED">
        <w:rPr>
          <w:rFonts w:ascii="Times New Roman" w:hAnsi="Times New Roman"/>
        </w:rPr>
        <w:t xml:space="preserve">cell phone </w:t>
      </w:r>
      <w:r>
        <w:rPr>
          <w:rFonts w:ascii="Times New Roman" w:hAnsi="Times New Roman"/>
        </w:rPr>
        <w:t>numbers are included in this document</w:t>
      </w:r>
    </w:p>
    <w:p w:rsidR="00262810" w:rsidRDefault="00262810">
      <w:pPr>
        <w:tabs>
          <w:tab w:val="left" w:pos="2520"/>
        </w:tabs>
        <w:ind w:left="360" w:right="360" w:hanging="360"/>
        <w:rPr>
          <w:rFonts w:ascii="Times New Roman" w:hAnsi="Times New Roman"/>
        </w:rPr>
      </w:pPr>
      <w:r>
        <w:rPr>
          <w:rFonts w:ascii="Times New Roman" w:hAnsi="Times New Roman"/>
        </w:rPr>
        <w:tab/>
      </w:r>
    </w:p>
    <w:p w:rsidR="00262810" w:rsidRDefault="00262810">
      <w:pPr>
        <w:tabs>
          <w:tab w:val="left" w:pos="2520"/>
        </w:tabs>
        <w:spacing w:after="120"/>
        <w:ind w:left="2520" w:right="360"/>
        <w:rPr>
          <w:rFonts w:ascii="Times New Roman" w:hAnsi="Times New Roman"/>
          <w:i/>
        </w:rPr>
      </w:pPr>
      <w:r w:rsidRPr="00754D48">
        <w:rPr>
          <w:rFonts w:ascii="Times New Roman" w:hAnsi="Times New Roman"/>
          <w:b/>
          <w:i/>
          <w:highlight w:val="yellow"/>
          <w:u w:val="single"/>
        </w:rPr>
        <w:t>Workplace: &lt;Name&gt;</w:t>
      </w:r>
      <w:r>
        <w:rPr>
          <w:rFonts w:ascii="Times New Roman" w:hAnsi="Times New Roman"/>
          <w:i/>
        </w:rPr>
        <w:t xml:space="preserve"> </w:t>
      </w:r>
    </w:p>
    <w:p w:rsidR="00262810" w:rsidRDefault="00262810">
      <w:pPr>
        <w:numPr>
          <w:ilvl w:val="0"/>
          <w:numId w:val="10"/>
        </w:numPr>
        <w:tabs>
          <w:tab w:val="clear" w:pos="360"/>
          <w:tab w:val="left" w:pos="2520"/>
          <w:tab w:val="num" w:pos="2880"/>
        </w:tabs>
        <w:ind w:left="2880" w:right="360"/>
        <w:rPr>
          <w:rFonts w:ascii="Times New Roman" w:hAnsi="Times New Roman"/>
        </w:rPr>
      </w:pPr>
      <w:r>
        <w:rPr>
          <w:rFonts w:ascii="Times New Roman" w:hAnsi="Times New Roman"/>
        </w:rPr>
        <w:t xml:space="preserve">Attempt to contact your immediate supervisor or management via telephone. Home and </w:t>
      </w:r>
      <w:r w:rsidR="008C22ED">
        <w:rPr>
          <w:rFonts w:ascii="Times New Roman" w:hAnsi="Times New Roman"/>
        </w:rPr>
        <w:t>cell phone</w:t>
      </w:r>
      <w:r>
        <w:rPr>
          <w:rFonts w:ascii="Times New Roman" w:hAnsi="Times New Roman"/>
        </w:rPr>
        <w:t xml:space="preserve"> numbers are included in this document </w:t>
      </w:r>
    </w:p>
    <w:p w:rsidR="00262810" w:rsidRDefault="00262810">
      <w:pPr>
        <w:tabs>
          <w:tab w:val="left" w:pos="2520"/>
        </w:tabs>
        <w:spacing w:after="120"/>
        <w:ind w:left="2520" w:right="360"/>
        <w:rPr>
          <w:rFonts w:ascii="Times New Roman" w:hAnsi="Times New Roman"/>
          <w:b/>
          <w:i/>
          <w:u w:val="single"/>
        </w:rPr>
      </w:pPr>
    </w:p>
    <w:p w:rsidR="00262810" w:rsidRDefault="00262810">
      <w:pPr>
        <w:tabs>
          <w:tab w:val="left" w:pos="2520"/>
        </w:tabs>
        <w:spacing w:after="120"/>
        <w:ind w:left="2520" w:right="360"/>
        <w:rPr>
          <w:rFonts w:ascii="Times New Roman" w:hAnsi="Times New Roman"/>
          <w:i/>
        </w:rPr>
      </w:pPr>
      <w:proofErr w:type="gramStart"/>
      <w:r w:rsidRPr="00754D48">
        <w:rPr>
          <w:rFonts w:ascii="Times New Roman" w:hAnsi="Times New Roman"/>
          <w:b/>
          <w:i/>
          <w:highlight w:val="yellow"/>
          <w:u w:val="single"/>
        </w:rPr>
        <w:t>Workplace:</w:t>
      </w:r>
      <w:proofErr w:type="gramEnd"/>
      <w:r w:rsidRPr="00754D48">
        <w:rPr>
          <w:rFonts w:ascii="Times New Roman" w:hAnsi="Times New Roman"/>
          <w:b/>
          <w:i/>
          <w:highlight w:val="yellow"/>
          <w:u w:val="single"/>
        </w:rPr>
        <w:t>&lt;Name&gt;</w:t>
      </w:r>
      <w:r>
        <w:rPr>
          <w:rFonts w:ascii="Times New Roman" w:hAnsi="Times New Roman"/>
          <w:i/>
        </w:rPr>
        <w:t xml:space="preserve"> </w:t>
      </w:r>
    </w:p>
    <w:p w:rsidR="00262810" w:rsidRDefault="00262810" w:rsidP="00B56C36">
      <w:pPr>
        <w:numPr>
          <w:ilvl w:val="0"/>
          <w:numId w:val="8"/>
        </w:numPr>
        <w:tabs>
          <w:tab w:val="clear" w:pos="360"/>
          <w:tab w:val="left" w:pos="2520"/>
          <w:tab w:val="num" w:pos="2880"/>
        </w:tabs>
        <w:spacing w:after="120"/>
        <w:ind w:left="2880" w:right="360"/>
        <w:rPr>
          <w:rFonts w:ascii="Times New Roman" w:hAnsi="Times New Roman"/>
        </w:rPr>
      </w:pPr>
      <w:r>
        <w:rPr>
          <w:rFonts w:ascii="Symbol" w:hAnsi="Symbol"/>
        </w:rPr>
        <w:t></w:t>
      </w:r>
      <w:proofErr w:type="spellStart"/>
      <w:r>
        <w:rPr>
          <w:rFonts w:ascii="Times New Roman" w:hAnsi="Times New Roman"/>
        </w:rPr>
        <w:t>ttempt</w:t>
      </w:r>
      <w:proofErr w:type="spellEnd"/>
      <w:r>
        <w:rPr>
          <w:rFonts w:ascii="Times New Roman" w:hAnsi="Times New Roman"/>
        </w:rPr>
        <w:t xml:space="preserve"> to contact your immediate supervisor or management via telephone. Home and </w:t>
      </w:r>
      <w:r w:rsidR="008C22ED">
        <w:rPr>
          <w:rFonts w:ascii="Times New Roman" w:hAnsi="Times New Roman"/>
        </w:rPr>
        <w:t>cell phone</w:t>
      </w:r>
      <w:r>
        <w:rPr>
          <w:rFonts w:ascii="Times New Roman" w:hAnsi="Times New Roman"/>
        </w:rPr>
        <w:t xml:space="preserve"> numbers are included in this document</w:t>
      </w:r>
    </w:p>
    <w:p w:rsidR="008D5723" w:rsidRDefault="008D5723" w:rsidP="008D5723">
      <w:pPr>
        <w:tabs>
          <w:tab w:val="left" w:pos="2520"/>
        </w:tabs>
        <w:spacing w:after="120"/>
        <w:ind w:right="360"/>
        <w:rPr>
          <w:rFonts w:ascii="Times New Roman" w:hAnsi="Times New Roman"/>
        </w:rPr>
      </w:pPr>
      <w:r>
        <w:rPr>
          <w:rFonts w:ascii="Times New Roman" w:hAnsi="Times New Roman"/>
        </w:rPr>
        <w:br w:type="page"/>
      </w:r>
    </w:p>
    <w:p w:rsidR="00262810" w:rsidRDefault="00262810">
      <w:pPr>
        <w:pStyle w:val="Heading3"/>
      </w:pPr>
      <w:r>
        <w:t xml:space="preserve"> In the </w:t>
      </w:r>
      <w:r w:rsidR="00542379">
        <w:t>e</w:t>
      </w:r>
      <w:r>
        <w:t xml:space="preserve">vent of a </w:t>
      </w:r>
      <w:r w:rsidR="00542379">
        <w:t>n</w:t>
      </w:r>
      <w:r>
        <w:t xml:space="preserve">atural </w:t>
      </w:r>
      <w:r w:rsidR="00542379">
        <w:t>d</w:t>
      </w:r>
      <w:r>
        <w:t>isaster</w:t>
      </w:r>
      <w:r>
        <w:tab/>
      </w:r>
    </w:p>
    <w:p w:rsidR="00262810" w:rsidRDefault="00262810">
      <w:pPr>
        <w:tabs>
          <w:tab w:val="left" w:pos="0"/>
          <w:tab w:val="left" w:pos="2340"/>
          <w:tab w:val="right" w:pos="9540"/>
        </w:tabs>
        <w:spacing w:before="120" w:after="240"/>
        <w:rPr>
          <w:rFonts w:ascii="Times New Roman" w:hAnsi="Times New Roman"/>
          <w:b/>
        </w:rPr>
      </w:pPr>
      <w:r>
        <w:rPr>
          <w:rFonts w:ascii="Times New Roman" w:hAnsi="Times New Roman"/>
        </w:rPr>
        <w:t xml:space="preserve">In the event of a major catastrophe affecting </w:t>
      </w:r>
      <w:r w:rsidR="00FB483A">
        <w:rPr>
          <w:rFonts w:ascii="Times New Roman" w:hAnsi="Times New Roman"/>
        </w:rPr>
        <w:t>[Company Name Here]</w:t>
      </w:r>
      <w:r>
        <w:rPr>
          <w:rFonts w:ascii="Times New Roman" w:hAnsi="Times New Roman"/>
        </w:rPr>
        <w:t xml:space="preserve"> facilit</w:t>
      </w:r>
      <w:r w:rsidR="00B56C36">
        <w:rPr>
          <w:rFonts w:ascii="Times New Roman" w:hAnsi="Times New Roman"/>
        </w:rPr>
        <w:t>y</w:t>
      </w:r>
      <w:r>
        <w:rPr>
          <w:rFonts w:ascii="Times New Roman" w:hAnsi="Times New Roman"/>
        </w:rPr>
        <w:t xml:space="preserve">, immediately notify the </w:t>
      </w:r>
      <w:r w:rsidRPr="00C97EB1">
        <w:rPr>
          <w:rFonts w:ascii="Times New Roman" w:hAnsi="Times New Roman"/>
          <w:b/>
          <w:highlight w:val="yellow"/>
        </w:rPr>
        <w:t xml:space="preserve">&lt;Name or </w:t>
      </w:r>
      <w:r w:rsidR="006A08E7" w:rsidRPr="00C97EB1">
        <w:rPr>
          <w:rFonts w:ascii="Times New Roman" w:hAnsi="Times New Roman"/>
          <w:b/>
          <w:highlight w:val="yellow"/>
        </w:rPr>
        <w:t>t</w:t>
      </w:r>
      <w:r w:rsidRPr="00C97EB1">
        <w:rPr>
          <w:rFonts w:ascii="Times New Roman" w:hAnsi="Times New Roman"/>
          <w:b/>
          <w:highlight w:val="yellow"/>
        </w:rPr>
        <w:t xml:space="preserve">itle of </w:t>
      </w:r>
      <w:r w:rsidR="006A08E7" w:rsidRPr="00C97EB1">
        <w:rPr>
          <w:rFonts w:ascii="Times New Roman" w:hAnsi="Times New Roman"/>
          <w:b/>
          <w:highlight w:val="yellow"/>
        </w:rPr>
        <w:t>p</w:t>
      </w:r>
      <w:r w:rsidRPr="00C97EB1">
        <w:rPr>
          <w:rFonts w:ascii="Times New Roman" w:hAnsi="Times New Roman"/>
          <w:b/>
          <w:highlight w:val="yellow"/>
        </w:rPr>
        <w:t>erson&gt;</w:t>
      </w:r>
      <w:r>
        <w:rPr>
          <w:rFonts w:ascii="Times New Roman" w:hAnsi="Times New Roman"/>
          <w:b/>
        </w:rPr>
        <w:t>.</w:t>
      </w:r>
    </w:p>
    <w:tbl>
      <w:tblPr>
        <w:tblW w:w="9540" w:type="dxa"/>
        <w:tblInd w:w="108" w:type="dxa"/>
        <w:tblLayout w:type="fixed"/>
        <w:tblLook w:val="0000"/>
      </w:tblPr>
      <w:tblGrid>
        <w:gridCol w:w="2520"/>
        <w:gridCol w:w="1008"/>
        <w:gridCol w:w="6012"/>
      </w:tblGrid>
      <w:tr w:rsidR="00262810" w:rsidTr="00041C43">
        <w:trPr>
          <w:cantSplit/>
        </w:trPr>
        <w:tc>
          <w:tcPr>
            <w:tcW w:w="2520" w:type="dxa"/>
          </w:tcPr>
          <w:p w:rsidR="00262810" w:rsidRDefault="00262810">
            <w:pPr>
              <w:rPr>
                <w:rFonts w:ascii="Times New Roman" w:hAnsi="Times New Roman"/>
                <w:b/>
                <w:sz w:val="22"/>
              </w:rPr>
            </w:pPr>
            <w:r>
              <w:rPr>
                <w:rFonts w:ascii="Times New Roman" w:hAnsi="Times New Roman"/>
                <w:b/>
                <w:sz w:val="22"/>
              </w:rPr>
              <w:t>Procedure</w:t>
            </w:r>
          </w:p>
        </w:tc>
        <w:tc>
          <w:tcPr>
            <w:tcW w:w="1008" w:type="dxa"/>
            <w:tcBorders>
              <w:top w:val="single" w:sz="12" w:space="0" w:color="auto"/>
              <w:left w:val="single" w:sz="6" w:space="0" w:color="auto"/>
              <w:bottom w:val="single" w:sz="12" w:space="0" w:color="auto"/>
              <w:right w:val="single" w:sz="6" w:space="0" w:color="auto"/>
            </w:tcBorders>
          </w:tcPr>
          <w:p w:rsidR="00262810" w:rsidRDefault="00262810">
            <w:pPr>
              <w:jc w:val="center"/>
              <w:rPr>
                <w:rFonts w:ascii="Times New Roman" w:hAnsi="Times New Roman"/>
                <w:b/>
                <w:sz w:val="22"/>
              </w:rPr>
            </w:pPr>
            <w:r>
              <w:rPr>
                <w:rFonts w:ascii="Times New Roman" w:hAnsi="Times New Roman"/>
                <w:b/>
                <w:sz w:val="22"/>
              </w:rPr>
              <w:t>STEP</w:t>
            </w:r>
          </w:p>
        </w:tc>
        <w:tc>
          <w:tcPr>
            <w:tcW w:w="6012" w:type="dxa"/>
            <w:tcBorders>
              <w:top w:val="single" w:sz="12" w:space="0" w:color="auto"/>
              <w:left w:val="single" w:sz="6" w:space="0" w:color="auto"/>
              <w:bottom w:val="single" w:sz="12" w:space="0" w:color="auto"/>
              <w:right w:val="single" w:sz="12" w:space="0" w:color="auto"/>
            </w:tcBorders>
          </w:tcPr>
          <w:p w:rsidR="00262810" w:rsidRDefault="00262810">
            <w:pPr>
              <w:tabs>
                <w:tab w:val="left" w:pos="540"/>
                <w:tab w:val="center" w:pos="3960"/>
              </w:tabs>
              <w:jc w:val="center"/>
              <w:rPr>
                <w:rFonts w:ascii="Times New Roman" w:hAnsi="Times New Roman"/>
                <w:b/>
                <w:sz w:val="22"/>
              </w:rPr>
            </w:pPr>
            <w:r>
              <w:rPr>
                <w:rFonts w:ascii="Times New Roman" w:hAnsi="Times New Roman"/>
                <w:b/>
                <w:sz w:val="22"/>
              </w:rPr>
              <w:t>ACTION</w:t>
            </w:r>
          </w:p>
        </w:tc>
      </w:tr>
      <w:tr w:rsidR="00262810" w:rsidTr="00041C43">
        <w:trPr>
          <w:cantSplit/>
        </w:trPr>
        <w:tc>
          <w:tcPr>
            <w:tcW w:w="2520" w:type="dxa"/>
          </w:tcPr>
          <w:p w:rsidR="00262810" w:rsidRDefault="00262810">
            <w:pPr>
              <w:spacing w:before="120"/>
              <w:jc w:val="center"/>
              <w:rPr>
                <w:rFonts w:ascii="Times New Roman" w:hAnsi="Times New Roman"/>
                <w:b/>
                <w:sz w:val="22"/>
              </w:rPr>
            </w:pPr>
          </w:p>
        </w:tc>
        <w:tc>
          <w:tcPr>
            <w:tcW w:w="1008" w:type="dxa"/>
            <w:tcBorders>
              <w:left w:val="single" w:sz="6" w:space="0" w:color="auto"/>
              <w:bottom w:val="single" w:sz="6" w:space="0" w:color="auto"/>
              <w:right w:val="single" w:sz="6" w:space="0" w:color="auto"/>
            </w:tcBorders>
          </w:tcPr>
          <w:p w:rsidR="00262810" w:rsidRDefault="00262810">
            <w:pPr>
              <w:spacing w:before="120"/>
              <w:jc w:val="center"/>
              <w:rPr>
                <w:rFonts w:ascii="Times New Roman" w:hAnsi="Times New Roman"/>
                <w:sz w:val="22"/>
              </w:rPr>
            </w:pPr>
            <w:r>
              <w:rPr>
                <w:rFonts w:ascii="Times New Roman" w:hAnsi="Times New Roman"/>
                <w:b/>
                <w:sz w:val="22"/>
              </w:rPr>
              <w:t>1</w:t>
            </w:r>
          </w:p>
        </w:tc>
        <w:tc>
          <w:tcPr>
            <w:tcW w:w="6012" w:type="dxa"/>
            <w:tcBorders>
              <w:left w:val="single" w:sz="6" w:space="0" w:color="auto"/>
              <w:bottom w:val="single" w:sz="6" w:space="0" w:color="auto"/>
              <w:right w:val="single" w:sz="12" w:space="0" w:color="auto"/>
            </w:tcBorders>
          </w:tcPr>
          <w:p w:rsidR="00262810" w:rsidRDefault="00B56C36" w:rsidP="00582D97">
            <w:pPr>
              <w:pStyle w:val="Header"/>
              <w:tabs>
                <w:tab w:val="clear" w:pos="4320"/>
                <w:tab w:val="clear" w:pos="8640"/>
                <w:tab w:val="left" w:pos="540"/>
                <w:tab w:val="center" w:pos="3960"/>
              </w:tabs>
              <w:rPr>
                <w:rFonts w:ascii="Times New Roman" w:hAnsi="Times New Roman"/>
              </w:rPr>
            </w:pPr>
            <w:r>
              <w:t>Notify EMT and DRT of pending event, if time permits.</w:t>
            </w:r>
          </w:p>
        </w:tc>
      </w:tr>
      <w:tr w:rsidR="00262810" w:rsidTr="00041C43">
        <w:trPr>
          <w:cantSplit/>
        </w:trPr>
        <w:tc>
          <w:tcPr>
            <w:tcW w:w="2520" w:type="dxa"/>
          </w:tcPr>
          <w:p w:rsidR="00262810" w:rsidRDefault="00262810">
            <w:pPr>
              <w:spacing w:before="120"/>
              <w:rPr>
                <w:rFonts w:ascii="Times New Roman" w:hAnsi="Times New Roman"/>
                <w:b/>
                <w:sz w:val="22"/>
              </w:rPr>
            </w:pPr>
          </w:p>
        </w:tc>
        <w:tc>
          <w:tcPr>
            <w:tcW w:w="1008" w:type="dxa"/>
            <w:tcBorders>
              <w:top w:val="single" w:sz="6" w:space="0" w:color="auto"/>
              <w:left w:val="single" w:sz="6" w:space="0" w:color="auto"/>
              <w:bottom w:val="single" w:sz="6" w:space="0" w:color="auto"/>
              <w:right w:val="single" w:sz="6" w:space="0" w:color="auto"/>
            </w:tcBorders>
          </w:tcPr>
          <w:p w:rsidR="00262810" w:rsidRDefault="00262810">
            <w:pPr>
              <w:spacing w:before="120"/>
              <w:ind w:left="720" w:hanging="720"/>
              <w:jc w:val="center"/>
              <w:rPr>
                <w:rFonts w:ascii="Times New Roman" w:hAnsi="Times New Roman"/>
              </w:rPr>
            </w:pPr>
            <w:r>
              <w:rPr>
                <w:rFonts w:ascii="Times New Roman" w:hAnsi="Times New Roman"/>
                <w:b/>
              </w:rPr>
              <w:t>2</w:t>
            </w:r>
          </w:p>
        </w:tc>
        <w:tc>
          <w:tcPr>
            <w:tcW w:w="6012" w:type="dxa"/>
            <w:tcBorders>
              <w:top w:val="single" w:sz="6" w:space="0" w:color="auto"/>
              <w:left w:val="single" w:sz="6" w:space="0" w:color="auto"/>
              <w:bottom w:val="single" w:sz="6" w:space="0" w:color="auto"/>
              <w:right w:val="single" w:sz="12" w:space="0" w:color="auto"/>
            </w:tcBorders>
          </w:tcPr>
          <w:p w:rsidR="00B56C36" w:rsidRDefault="00B56C36" w:rsidP="00B56C36">
            <w:r>
              <w:t xml:space="preserve">If </w:t>
            </w:r>
            <w:r w:rsidR="00726B5D">
              <w:t xml:space="preserve">the </w:t>
            </w:r>
            <w:r>
              <w:t>impending natural disaster can be tracked, begin preparation of site within 48 hours as follows:</w:t>
            </w:r>
          </w:p>
          <w:p w:rsidR="00B56C36" w:rsidRDefault="00B56C36" w:rsidP="00B56C36">
            <w:pPr>
              <w:numPr>
                <w:ilvl w:val="0"/>
                <w:numId w:val="2"/>
              </w:numPr>
            </w:pPr>
            <w:r>
              <w:t>Deploy portable generators with fuel within 100 miles.</w:t>
            </w:r>
          </w:p>
          <w:p w:rsidR="00B56C36" w:rsidRDefault="00B56C36" w:rsidP="00B56C36">
            <w:pPr>
              <w:numPr>
                <w:ilvl w:val="0"/>
                <w:numId w:val="2"/>
              </w:numPr>
            </w:pPr>
            <w:r>
              <w:t>Deploy support personnel, tower crews, and engineering within 100 miles.</w:t>
            </w:r>
          </w:p>
          <w:p w:rsidR="00B56C36" w:rsidRDefault="00B56C36" w:rsidP="00B56C36">
            <w:pPr>
              <w:numPr>
                <w:ilvl w:val="0"/>
                <w:numId w:val="2"/>
              </w:numPr>
            </w:pPr>
            <w:r>
              <w:t>Deploy tractor trailers with replacement work space, antennas, power, computers and phones.</w:t>
            </w:r>
          </w:p>
          <w:p w:rsidR="00B56C36" w:rsidRDefault="00B56C36" w:rsidP="00B56C36">
            <w:pPr>
              <w:numPr>
                <w:ilvl w:val="0"/>
                <w:numId w:val="2"/>
              </w:numPr>
            </w:pPr>
            <w:r>
              <w:t>Facilities department on standby for replacement shelters</w:t>
            </w:r>
          </w:p>
          <w:p w:rsidR="00B56C36" w:rsidRDefault="00B56C36" w:rsidP="00B56C36">
            <w:pPr>
              <w:numPr>
                <w:ilvl w:val="0"/>
                <w:numId w:val="2"/>
              </w:numPr>
            </w:pPr>
            <w:r>
              <w:t>Basic necessities are acquired by support personnel when deployed:</w:t>
            </w:r>
          </w:p>
          <w:p w:rsidR="00B56C36" w:rsidRDefault="00B56C36" w:rsidP="00B56C36">
            <w:pPr>
              <w:numPr>
                <w:ilvl w:val="0"/>
                <w:numId w:val="2"/>
              </w:numPr>
            </w:pPr>
            <w:r>
              <w:t xml:space="preserve">Cash for </w:t>
            </w:r>
            <w:r w:rsidR="00542379">
              <w:t>one</w:t>
            </w:r>
            <w:r>
              <w:t xml:space="preserve"> week</w:t>
            </w:r>
          </w:p>
          <w:p w:rsidR="00B56C36" w:rsidRDefault="00542379" w:rsidP="00B56C36">
            <w:pPr>
              <w:numPr>
                <w:ilvl w:val="0"/>
                <w:numId w:val="2"/>
              </w:numPr>
            </w:pPr>
            <w:r>
              <w:t>Food and water for one</w:t>
            </w:r>
            <w:r w:rsidR="00B56C36">
              <w:t xml:space="preserve"> week</w:t>
            </w:r>
          </w:p>
          <w:p w:rsidR="00B56C36" w:rsidRDefault="00B56C36" w:rsidP="00B56C36">
            <w:pPr>
              <w:numPr>
                <w:ilvl w:val="0"/>
                <w:numId w:val="2"/>
              </w:numPr>
            </w:pPr>
            <w:r>
              <w:t xml:space="preserve">Gasoline and other fuels </w:t>
            </w:r>
          </w:p>
          <w:p w:rsidR="00B56C36" w:rsidRDefault="00B56C36" w:rsidP="00B56C36">
            <w:pPr>
              <w:numPr>
                <w:ilvl w:val="0"/>
                <w:numId w:val="2"/>
              </w:numPr>
            </w:pPr>
            <w:r>
              <w:t>Supplies, including chainsaws, batteries, rope, flashlights, medical supplies, etc.</w:t>
            </w:r>
          </w:p>
          <w:p w:rsidR="00262810" w:rsidRDefault="00262810" w:rsidP="00B56C36">
            <w:pPr>
              <w:tabs>
                <w:tab w:val="left" w:pos="540"/>
                <w:tab w:val="center" w:pos="3960"/>
              </w:tabs>
              <w:jc w:val="both"/>
              <w:rPr>
                <w:rFonts w:ascii="Times New Roman" w:hAnsi="Times New Roman"/>
              </w:rPr>
            </w:pPr>
          </w:p>
        </w:tc>
      </w:tr>
      <w:tr w:rsidR="00262810" w:rsidTr="00041C43">
        <w:trPr>
          <w:cantSplit/>
        </w:trPr>
        <w:tc>
          <w:tcPr>
            <w:tcW w:w="2520" w:type="dxa"/>
          </w:tcPr>
          <w:p w:rsidR="00262810" w:rsidRDefault="00262810">
            <w:pPr>
              <w:spacing w:before="120"/>
              <w:ind w:left="720" w:hanging="720"/>
              <w:jc w:val="center"/>
              <w:rPr>
                <w:rFonts w:ascii="Times New Roman" w:hAnsi="Times New Roman"/>
                <w:b/>
                <w:sz w:val="22"/>
              </w:rPr>
            </w:pPr>
          </w:p>
        </w:tc>
        <w:tc>
          <w:tcPr>
            <w:tcW w:w="1008" w:type="dxa"/>
            <w:tcBorders>
              <w:top w:val="single" w:sz="6" w:space="0" w:color="auto"/>
              <w:left w:val="single" w:sz="6" w:space="0" w:color="auto"/>
              <w:bottom w:val="single" w:sz="6" w:space="0" w:color="auto"/>
              <w:right w:val="single" w:sz="6" w:space="0" w:color="auto"/>
            </w:tcBorders>
          </w:tcPr>
          <w:p w:rsidR="00262810" w:rsidRDefault="00262810">
            <w:pPr>
              <w:spacing w:before="120"/>
              <w:ind w:left="720" w:hanging="720"/>
              <w:jc w:val="center"/>
              <w:rPr>
                <w:rFonts w:ascii="Times New Roman" w:hAnsi="Times New Roman"/>
                <w:b/>
              </w:rPr>
            </w:pPr>
            <w:r>
              <w:rPr>
                <w:rFonts w:ascii="Times New Roman" w:hAnsi="Times New Roman"/>
                <w:b/>
              </w:rPr>
              <w:t>3</w:t>
            </w:r>
          </w:p>
        </w:tc>
        <w:tc>
          <w:tcPr>
            <w:tcW w:w="6012" w:type="dxa"/>
            <w:tcBorders>
              <w:top w:val="single" w:sz="6" w:space="0" w:color="auto"/>
              <w:left w:val="single" w:sz="6" w:space="0" w:color="auto"/>
              <w:bottom w:val="single" w:sz="6" w:space="0" w:color="auto"/>
              <w:right w:val="single" w:sz="12" w:space="0" w:color="auto"/>
            </w:tcBorders>
          </w:tcPr>
          <w:p w:rsidR="00262810" w:rsidRDefault="00262810" w:rsidP="007D40C6">
            <w:pPr>
              <w:tabs>
                <w:tab w:val="left" w:pos="540"/>
                <w:tab w:val="center" w:pos="3960"/>
              </w:tabs>
              <w:rPr>
                <w:rFonts w:ascii="Times New Roman" w:hAnsi="Times New Roman"/>
              </w:rPr>
            </w:pPr>
            <w:r>
              <w:rPr>
                <w:rFonts w:ascii="Times New Roman" w:hAnsi="Times New Roman"/>
              </w:rPr>
              <w:t>24 hours prior to event:</w:t>
            </w:r>
          </w:p>
          <w:p w:rsidR="00B56C36" w:rsidRDefault="00B56C36" w:rsidP="00B56C36">
            <w:pPr>
              <w:numPr>
                <w:ilvl w:val="0"/>
                <w:numId w:val="26"/>
              </w:numPr>
            </w:pPr>
            <w:r>
              <w:t xml:space="preserve">Create an image of the system and files </w:t>
            </w:r>
          </w:p>
          <w:p w:rsidR="00B56C36" w:rsidRDefault="00B56C36" w:rsidP="00B56C36">
            <w:pPr>
              <w:numPr>
                <w:ilvl w:val="0"/>
                <w:numId w:val="26"/>
              </w:numPr>
            </w:pPr>
            <w:r>
              <w:t>Back up critical system elements</w:t>
            </w:r>
          </w:p>
          <w:p w:rsidR="00B56C36" w:rsidRDefault="00B56C36" w:rsidP="00B56C36">
            <w:pPr>
              <w:numPr>
                <w:ilvl w:val="0"/>
                <w:numId w:val="26"/>
              </w:numPr>
            </w:pPr>
            <w:r>
              <w:t>Verify backup generator fuel status and operation</w:t>
            </w:r>
          </w:p>
          <w:p w:rsidR="00B56C36" w:rsidRDefault="00B56C36" w:rsidP="00B56C36">
            <w:pPr>
              <w:numPr>
                <w:ilvl w:val="0"/>
                <w:numId w:val="26"/>
              </w:numPr>
            </w:pPr>
            <w:r>
              <w:t>Create backups of e-mail, file servers, etc.</w:t>
            </w:r>
          </w:p>
          <w:p w:rsidR="00B56C36" w:rsidRDefault="00B56C36" w:rsidP="00B56C36">
            <w:pPr>
              <w:numPr>
                <w:ilvl w:val="0"/>
                <w:numId w:val="26"/>
              </w:numPr>
            </w:pPr>
            <w:r>
              <w:t>Fuel vehicles and emergency trailers</w:t>
            </w:r>
          </w:p>
          <w:p w:rsidR="00262810" w:rsidRDefault="00B56C36" w:rsidP="00B56C36">
            <w:pPr>
              <w:numPr>
                <w:ilvl w:val="0"/>
                <w:numId w:val="26"/>
              </w:numPr>
              <w:tabs>
                <w:tab w:val="left" w:pos="540"/>
                <w:tab w:val="center" w:pos="3960"/>
              </w:tabs>
              <w:rPr>
                <w:rFonts w:ascii="Times New Roman" w:hAnsi="Times New Roman"/>
              </w:rPr>
            </w:pPr>
            <w:r>
              <w:t>Notify senior management</w:t>
            </w:r>
          </w:p>
        </w:tc>
      </w:tr>
    </w:tbl>
    <w:p w:rsidR="00620D63" w:rsidRDefault="00620D63">
      <w:pPr>
        <w:tabs>
          <w:tab w:val="left" w:pos="2520"/>
        </w:tabs>
        <w:ind w:left="2520" w:right="360" w:hanging="2520"/>
        <w:jc w:val="both"/>
        <w:rPr>
          <w:rFonts w:ascii="Times New Roman" w:hAnsi="Times New Roman"/>
          <w:sz w:val="22"/>
        </w:rPr>
      </w:pPr>
    </w:p>
    <w:p w:rsidR="00262810" w:rsidRDefault="00620D63">
      <w:pPr>
        <w:tabs>
          <w:tab w:val="left" w:pos="2520"/>
        </w:tabs>
        <w:ind w:left="2520" w:right="360" w:hanging="2520"/>
        <w:jc w:val="both"/>
        <w:rPr>
          <w:rFonts w:ascii="Times New Roman" w:hAnsi="Times New Roman"/>
          <w:sz w:val="22"/>
        </w:rPr>
      </w:pPr>
      <w:r>
        <w:rPr>
          <w:rFonts w:ascii="Times New Roman" w:hAnsi="Times New Roman"/>
          <w:sz w:val="22"/>
        </w:rPr>
        <w:br w:type="page"/>
      </w:r>
    </w:p>
    <w:p w:rsidR="00262810" w:rsidRDefault="00542379">
      <w:pPr>
        <w:pStyle w:val="Heading3"/>
        <w:rPr>
          <w:sz w:val="22"/>
        </w:rPr>
      </w:pPr>
      <w:r>
        <w:t>In the e</w:t>
      </w:r>
      <w:r w:rsidR="00262810">
        <w:t xml:space="preserve">vent of a </w:t>
      </w:r>
      <w:r>
        <w:t>f</w:t>
      </w:r>
      <w:r w:rsidR="00262810">
        <w:t>ire</w:t>
      </w:r>
    </w:p>
    <w:p w:rsidR="00262810" w:rsidRDefault="00262810">
      <w:pPr>
        <w:tabs>
          <w:tab w:val="left" w:pos="2520"/>
        </w:tabs>
        <w:ind w:left="2520" w:right="360" w:hanging="2520"/>
        <w:rPr>
          <w:rFonts w:ascii="Times New Roman" w:hAnsi="Times New Roman"/>
          <w:sz w:val="22"/>
        </w:rPr>
      </w:pPr>
    </w:p>
    <w:p w:rsidR="00E316D6" w:rsidRDefault="00E316D6" w:rsidP="00E316D6">
      <w:r>
        <w:t>If fire or smoke is present in the facility, evaluate the situation</w:t>
      </w:r>
      <w:r w:rsidR="00CE1D6F">
        <w:t xml:space="preserve">, </w:t>
      </w:r>
      <w:r>
        <w:t xml:space="preserve">determine the severity, categorize the fire as </w:t>
      </w:r>
      <w:r w:rsidR="006A08E7">
        <w:t xml:space="preserve">major </w:t>
      </w:r>
      <w:r>
        <w:t xml:space="preserve">or </w:t>
      </w:r>
      <w:r w:rsidR="006A08E7">
        <w:t xml:space="preserve">minor </w:t>
      </w:r>
      <w:r>
        <w:t>and take the appropriate acti</w:t>
      </w:r>
      <w:r w:rsidR="00542379">
        <w:t xml:space="preserve">on as defined in this section. </w:t>
      </w:r>
      <w:r>
        <w:t xml:space="preserve">Call 9-1-1 as soon as possible if the situation warrants it.  </w:t>
      </w:r>
    </w:p>
    <w:p w:rsidR="00E316D6" w:rsidRDefault="00E316D6" w:rsidP="00E316D6">
      <w:pPr>
        <w:numPr>
          <w:ilvl w:val="0"/>
          <w:numId w:val="26"/>
        </w:numPr>
      </w:pPr>
      <w:r>
        <w:t>Personnel are to attempt to extinguish minor fires (e.g., single hardware component or paper fires) using hand-held fire extinguishers located throughout the facility. Any other fire or smoke situation will be handled by qualified building personnel until the local fire department arrives.</w:t>
      </w:r>
    </w:p>
    <w:p w:rsidR="00E316D6" w:rsidRDefault="00E316D6" w:rsidP="00E316D6">
      <w:pPr>
        <w:numPr>
          <w:ilvl w:val="0"/>
          <w:numId w:val="26"/>
        </w:numPr>
      </w:pPr>
      <w:r>
        <w:t>In the event of a major fire, call 9-1-1 and immediately evacuate the area.</w:t>
      </w:r>
    </w:p>
    <w:p w:rsidR="00E316D6" w:rsidRDefault="00E316D6" w:rsidP="00E316D6">
      <w:pPr>
        <w:numPr>
          <w:ilvl w:val="0"/>
          <w:numId w:val="27"/>
        </w:numPr>
      </w:pPr>
      <w:r>
        <w:t>In the event of any emergency situation, system security, site security and personal safety are the major concerns. If possible, the operations supervisor should remain present at the facility until the fire department has arrived.</w:t>
      </w:r>
    </w:p>
    <w:p w:rsidR="00262810" w:rsidRDefault="00E316D6" w:rsidP="00E316D6">
      <w:pPr>
        <w:numPr>
          <w:ilvl w:val="0"/>
          <w:numId w:val="27"/>
        </w:numPr>
        <w:tabs>
          <w:tab w:val="left" w:pos="0"/>
          <w:tab w:val="left" w:pos="7365"/>
        </w:tabs>
        <w:ind w:right="360"/>
        <w:rPr>
          <w:rFonts w:ascii="Times New Roman" w:hAnsi="Times New Roman"/>
        </w:rPr>
      </w:pPr>
      <w:r>
        <w:t xml:space="preserve">In the event of a major catastrophe affecting the facility, immediately notify </w:t>
      </w:r>
      <w:r w:rsidR="003A22E0">
        <w:t>senior management</w:t>
      </w:r>
      <w:r>
        <w:t>.</w:t>
      </w:r>
    </w:p>
    <w:p w:rsidR="00262810" w:rsidRDefault="00262810">
      <w:pPr>
        <w:tabs>
          <w:tab w:val="left" w:pos="0"/>
          <w:tab w:val="left" w:pos="2340"/>
          <w:tab w:val="right" w:pos="9540"/>
        </w:tabs>
        <w:spacing w:before="120" w:after="240"/>
        <w:rPr>
          <w:rFonts w:ascii="Times New Roman" w:hAnsi="Times New Roman"/>
          <w:sz w:val="22"/>
        </w:rPr>
      </w:pPr>
    </w:p>
    <w:tbl>
      <w:tblPr>
        <w:tblW w:w="0" w:type="auto"/>
        <w:tblInd w:w="108" w:type="dxa"/>
        <w:tblLayout w:type="fixed"/>
        <w:tblLook w:val="0000"/>
      </w:tblPr>
      <w:tblGrid>
        <w:gridCol w:w="2520"/>
        <w:gridCol w:w="1008"/>
        <w:gridCol w:w="5904"/>
        <w:gridCol w:w="18"/>
      </w:tblGrid>
      <w:tr w:rsidR="00262810">
        <w:trPr>
          <w:cantSplit/>
        </w:trPr>
        <w:tc>
          <w:tcPr>
            <w:tcW w:w="2520" w:type="dxa"/>
          </w:tcPr>
          <w:p w:rsidR="00262810" w:rsidRDefault="00262810">
            <w:pPr>
              <w:rPr>
                <w:rFonts w:ascii="Times New Roman" w:hAnsi="Times New Roman"/>
                <w:b/>
                <w:sz w:val="22"/>
              </w:rPr>
            </w:pPr>
            <w:r>
              <w:rPr>
                <w:rFonts w:ascii="Times New Roman" w:hAnsi="Times New Roman"/>
                <w:b/>
                <w:sz w:val="22"/>
              </w:rPr>
              <w:t>Procedure</w:t>
            </w:r>
          </w:p>
        </w:tc>
        <w:tc>
          <w:tcPr>
            <w:tcW w:w="1008" w:type="dxa"/>
            <w:tcBorders>
              <w:top w:val="single" w:sz="12" w:space="0" w:color="auto"/>
              <w:left w:val="single" w:sz="6" w:space="0" w:color="auto"/>
              <w:bottom w:val="single" w:sz="12" w:space="0" w:color="auto"/>
              <w:right w:val="single" w:sz="6" w:space="0" w:color="auto"/>
            </w:tcBorders>
          </w:tcPr>
          <w:p w:rsidR="00262810" w:rsidRDefault="00262810">
            <w:pPr>
              <w:jc w:val="center"/>
              <w:rPr>
                <w:rFonts w:ascii="Times New Roman" w:hAnsi="Times New Roman"/>
                <w:b/>
                <w:sz w:val="22"/>
              </w:rPr>
            </w:pPr>
            <w:r>
              <w:rPr>
                <w:rFonts w:ascii="Times New Roman" w:hAnsi="Times New Roman"/>
                <w:b/>
                <w:sz w:val="22"/>
              </w:rPr>
              <w:t>STEP</w:t>
            </w:r>
          </w:p>
        </w:tc>
        <w:tc>
          <w:tcPr>
            <w:tcW w:w="5922" w:type="dxa"/>
            <w:gridSpan w:val="2"/>
            <w:tcBorders>
              <w:top w:val="single" w:sz="12" w:space="0" w:color="auto"/>
              <w:left w:val="single" w:sz="6" w:space="0" w:color="auto"/>
              <w:bottom w:val="single" w:sz="12" w:space="0" w:color="auto"/>
              <w:right w:val="single" w:sz="12" w:space="0" w:color="auto"/>
            </w:tcBorders>
          </w:tcPr>
          <w:p w:rsidR="00262810" w:rsidRDefault="00262810">
            <w:pPr>
              <w:tabs>
                <w:tab w:val="left" w:pos="540"/>
                <w:tab w:val="center" w:pos="3960"/>
              </w:tabs>
              <w:jc w:val="center"/>
              <w:rPr>
                <w:rFonts w:ascii="Times New Roman" w:hAnsi="Times New Roman"/>
                <w:b/>
                <w:sz w:val="22"/>
              </w:rPr>
            </w:pPr>
            <w:r>
              <w:rPr>
                <w:rFonts w:ascii="Times New Roman" w:hAnsi="Times New Roman"/>
                <w:b/>
                <w:sz w:val="22"/>
              </w:rPr>
              <w:t>ACTION</w:t>
            </w:r>
          </w:p>
        </w:tc>
      </w:tr>
      <w:tr w:rsidR="008C22ED" w:rsidTr="00290A39">
        <w:trPr>
          <w:cantSplit/>
        </w:trPr>
        <w:tc>
          <w:tcPr>
            <w:tcW w:w="2520" w:type="dxa"/>
          </w:tcPr>
          <w:p w:rsidR="008C22ED" w:rsidRDefault="008C22ED" w:rsidP="00290A39">
            <w:pPr>
              <w:spacing w:before="120"/>
              <w:jc w:val="center"/>
              <w:rPr>
                <w:rFonts w:ascii="Times New Roman" w:hAnsi="Times New Roman"/>
                <w:b/>
              </w:rPr>
            </w:pPr>
          </w:p>
        </w:tc>
        <w:tc>
          <w:tcPr>
            <w:tcW w:w="1008" w:type="dxa"/>
            <w:tcBorders>
              <w:left w:val="single" w:sz="6" w:space="0" w:color="auto"/>
              <w:bottom w:val="single" w:sz="6" w:space="0" w:color="auto"/>
              <w:right w:val="single" w:sz="6" w:space="0" w:color="auto"/>
            </w:tcBorders>
          </w:tcPr>
          <w:p w:rsidR="008C22ED" w:rsidRPr="008C22ED" w:rsidRDefault="008C22ED" w:rsidP="00290A39">
            <w:pPr>
              <w:spacing w:before="120"/>
              <w:jc w:val="center"/>
              <w:rPr>
                <w:rFonts w:ascii="Times New Roman" w:hAnsi="Times New Roman"/>
                <w:b/>
              </w:rPr>
            </w:pPr>
            <w:r w:rsidRPr="008C22ED">
              <w:rPr>
                <w:rFonts w:ascii="Times New Roman" w:hAnsi="Times New Roman"/>
                <w:b/>
              </w:rPr>
              <w:t>1</w:t>
            </w:r>
          </w:p>
        </w:tc>
        <w:tc>
          <w:tcPr>
            <w:tcW w:w="5922" w:type="dxa"/>
            <w:gridSpan w:val="2"/>
            <w:tcBorders>
              <w:left w:val="single" w:sz="6" w:space="0" w:color="auto"/>
              <w:bottom w:val="single" w:sz="6" w:space="0" w:color="auto"/>
              <w:right w:val="single" w:sz="12" w:space="0" w:color="auto"/>
            </w:tcBorders>
          </w:tcPr>
          <w:p w:rsidR="008C22ED" w:rsidRDefault="008C22ED" w:rsidP="00290A39">
            <w:pPr>
              <w:tabs>
                <w:tab w:val="left" w:pos="540"/>
                <w:tab w:val="center" w:pos="3960"/>
              </w:tabs>
              <w:rPr>
                <w:rFonts w:ascii="Times New Roman" w:hAnsi="Times New Roman"/>
              </w:rPr>
            </w:pPr>
            <w:r>
              <w:rPr>
                <w:rFonts w:ascii="Times New Roman" w:hAnsi="Times New Roman"/>
              </w:rPr>
              <w:t>Dial 9-1-1 to contact the fire department</w:t>
            </w:r>
            <w:r w:rsidR="00CE1D6F">
              <w:rPr>
                <w:rFonts w:ascii="Times New Roman" w:hAnsi="Times New Roman"/>
              </w:rPr>
              <w:t>.</w:t>
            </w:r>
          </w:p>
        </w:tc>
      </w:tr>
      <w:tr w:rsidR="00262810">
        <w:trPr>
          <w:cantSplit/>
        </w:trPr>
        <w:tc>
          <w:tcPr>
            <w:tcW w:w="2520" w:type="dxa"/>
          </w:tcPr>
          <w:p w:rsidR="00262810" w:rsidRDefault="00262810">
            <w:pPr>
              <w:spacing w:before="120"/>
              <w:jc w:val="center"/>
              <w:rPr>
                <w:rFonts w:ascii="Times New Roman" w:hAnsi="Times New Roman"/>
                <w:b/>
              </w:rPr>
            </w:pPr>
          </w:p>
        </w:tc>
        <w:tc>
          <w:tcPr>
            <w:tcW w:w="1008" w:type="dxa"/>
            <w:tcBorders>
              <w:left w:val="single" w:sz="6" w:space="0" w:color="auto"/>
              <w:bottom w:val="single" w:sz="6" w:space="0" w:color="auto"/>
              <w:right w:val="single" w:sz="6" w:space="0" w:color="auto"/>
            </w:tcBorders>
          </w:tcPr>
          <w:p w:rsidR="00262810" w:rsidRPr="008C22ED" w:rsidRDefault="008C22ED">
            <w:pPr>
              <w:spacing w:before="120"/>
              <w:jc w:val="center"/>
              <w:rPr>
                <w:rFonts w:ascii="Times New Roman" w:hAnsi="Times New Roman"/>
                <w:b/>
              </w:rPr>
            </w:pPr>
            <w:r w:rsidRPr="008C22ED">
              <w:rPr>
                <w:rFonts w:ascii="Times New Roman" w:hAnsi="Times New Roman"/>
                <w:b/>
              </w:rPr>
              <w:t>2</w:t>
            </w:r>
          </w:p>
        </w:tc>
        <w:tc>
          <w:tcPr>
            <w:tcW w:w="5922" w:type="dxa"/>
            <w:gridSpan w:val="2"/>
            <w:tcBorders>
              <w:left w:val="single" w:sz="6" w:space="0" w:color="auto"/>
              <w:bottom w:val="single" w:sz="6" w:space="0" w:color="auto"/>
              <w:right w:val="single" w:sz="12" w:space="0" w:color="auto"/>
            </w:tcBorders>
          </w:tcPr>
          <w:p w:rsidR="00262810" w:rsidRDefault="00262810">
            <w:pPr>
              <w:tabs>
                <w:tab w:val="left" w:pos="540"/>
                <w:tab w:val="center" w:pos="3960"/>
              </w:tabs>
              <w:rPr>
                <w:rFonts w:ascii="Times New Roman" w:hAnsi="Times New Roman"/>
              </w:rPr>
            </w:pPr>
            <w:r>
              <w:rPr>
                <w:rFonts w:ascii="Times New Roman" w:hAnsi="Times New Roman"/>
              </w:rPr>
              <w:t>Immediately notify all other personnel in the facility of the situation and evacuate the area.</w:t>
            </w:r>
          </w:p>
        </w:tc>
      </w:tr>
      <w:tr w:rsidR="00262810">
        <w:trPr>
          <w:cantSplit/>
        </w:trPr>
        <w:tc>
          <w:tcPr>
            <w:tcW w:w="2520" w:type="dxa"/>
          </w:tcPr>
          <w:p w:rsidR="00262810" w:rsidRDefault="00262810">
            <w:pPr>
              <w:spacing w:before="120"/>
              <w:ind w:left="720" w:hanging="720"/>
              <w:jc w:val="center"/>
              <w:rPr>
                <w:rFonts w:ascii="Times New Roman" w:hAnsi="Times New Roman"/>
                <w:b/>
                <w:sz w:val="22"/>
              </w:rPr>
            </w:pPr>
          </w:p>
        </w:tc>
        <w:tc>
          <w:tcPr>
            <w:tcW w:w="1008" w:type="dxa"/>
            <w:tcBorders>
              <w:top w:val="single" w:sz="6" w:space="0" w:color="auto"/>
              <w:left w:val="single" w:sz="6" w:space="0" w:color="auto"/>
              <w:bottom w:val="single" w:sz="6" w:space="0" w:color="auto"/>
              <w:right w:val="single" w:sz="6" w:space="0" w:color="auto"/>
            </w:tcBorders>
          </w:tcPr>
          <w:p w:rsidR="00262810" w:rsidRPr="008C22ED" w:rsidRDefault="008C22ED">
            <w:pPr>
              <w:spacing w:before="120"/>
              <w:ind w:left="720" w:hanging="720"/>
              <w:jc w:val="center"/>
              <w:rPr>
                <w:rFonts w:ascii="Times New Roman" w:hAnsi="Times New Roman"/>
                <w:b/>
              </w:rPr>
            </w:pPr>
            <w:r>
              <w:rPr>
                <w:rFonts w:ascii="Times New Roman" w:hAnsi="Times New Roman"/>
                <w:b/>
              </w:rPr>
              <w:t>3</w:t>
            </w:r>
          </w:p>
        </w:tc>
        <w:tc>
          <w:tcPr>
            <w:tcW w:w="5922" w:type="dxa"/>
            <w:gridSpan w:val="2"/>
            <w:tcBorders>
              <w:top w:val="single" w:sz="6" w:space="0" w:color="auto"/>
              <w:left w:val="single" w:sz="6" w:space="0" w:color="auto"/>
              <w:bottom w:val="single" w:sz="6" w:space="0" w:color="auto"/>
              <w:right w:val="single" w:sz="12" w:space="0" w:color="auto"/>
            </w:tcBorders>
          </w:tcPr>
          <w:p w:rsidR="00262810" w:rsidRDefault="00262810">
            <w:pPr>
              <w:tabs>
                <w:tab w:val="left" w:pos="360"/>
                <w:tab w:val="left" w:pos="2160"/>
                <w:tab w:val="center" w:pos="3960"/>
              </w:tabs>
              <w:spacing w:before="120"/>
              <w:rPr>
                <w:rFonts w:ascii="Times New Roman" w:hAnsi="Times New Roman"/>
              </w:rPr>
            </w:pPr>
            <w:r>
              <w:rPr>
                <w:rFonts w:ascii="Times New Roman" w:hAnsi="Times New Roman"/>
              </w:rPr>
              <w:t>Alert emergency personnel on:</w:t>
            </w:r>
          </w:p>
          <w:p w:rsidR="00262810" w:rsidRDefault="00262810">
            <w:pPr>
              <w:tabs>
                <w:tab w:val="left" w:pos="360"/>
                <w:tab w:val="left" w:pos="2160"/>
                <w:tab w:val="center" w:pos="3960"/>
              </w:tabs>
              <w:rPr>
                <w:rFonts w:ascii="Times New Roman" w:hAnsi="Times New Roman"/>
                <w:b/>
              </w:rPr>
            </w:pPr>
            <w:r>
              <w:rPr>
                <w:rFonts w:ascii="Times New Roman" w:hAnsi="Times New Roman"/>
                <w:b/>
              </w:rPr>
              <w:tab/>
            </w:r>
            <w:r w:rsidR="00602750">
              <w:rPr>
                <w:rFonts w:ascii="Times New Roman" w:hAnsi="Times New Roman"/>
                <w:b/>
              </w:rPr>
              <w:t>&lt;</w:t>
            </w:r>
            <w:r>
              <w:rPr>
                <w:rFonts w:ascii="Times New Roman" w:hAnsi="Times New Roman"/>
                <w:b/>
              </w:rPr>
              <w:t>PHONE NUMBERS</w:t>
            </w:r>
            <w:r w:rsidR="00602750">
              <w:rPr>
                <w:rFonts w:ascii="Times New Roman" w:hAnsi="Times New Roman"/>
                <w:b/>
              </w:rPr>
              <w:t>&gt;</w:t>
            </w:r>
          </w:p>
          <w:p w:rsidR="00262810" w:rsidRDefault="00262810">
            <w:pPr>
              <w:tabs>
                <w:tab w:val="left" w:pos="540"/>
                <w:tab w:val="center" w:pos="3960"/>
              </w:tabs>
              <w:spacing w:before="120" w:after="120"/>
              <w:rPr>
                <w:rFonts w:ascii="Times New Roman" w:hAnsi="Times New Roman"/>
              </w:rPr>
            </w:pPr>
            <w:r>
              <w:rPr>
                <w:rFonts w:ascii="Times New Roman" w:hAnsi="Times New Roman"/>
              </w:rPr>
              <w:t>Provide them with your name, extension where you can be reached, building and room number, and the nature of the emergency. Follow all instructions given.</w:t>
            </w:r>
          </w:p>
        </w:tc>
      </w:tr>
      <w:tr w:rsidR="00262810">
        <w:trPr>
          <w:gridAfter w:val="1"/>
          <w:wAfter w:w="18" w:type="dxa"/>
          <w:cantSplit/>
        </w:trPr>
        <w:tc>
          <w:tcPr>
            <w:tcW w:w="2520" w:type="dxa"/>
          </w:tcPr>
          <w:p w:rsidR="00262810" w:rsidRDefault="00262810">
            <w:pPr>
              <w:rPr>
                <w:rFonts w:ascii="Times New Roman" w:hAnsi="Times New Roman"/>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Pr="008C22ED" w:rsidRDefault="008C22ED">
            <w:pPr>
              <w:spacing w:before="120"/>
              <w:jc w:val="center"/>
              <w:rPr>
                <w:rFonts w:ascii="Times New Roman" w:hAnsi="Times New Roman"/>
                <w:b/>
              </w:rPr>
            </w:pPr>
            <w:r>
              <w:rPr>
                <w:rFonts w:ascii="Times New Roman" w:hAnsi="Times New Roman"/>
                <w:b/>
              </w:rPr>
              <w:t>4</w:t>
            </w:r>
          </w:p>
        </w:tc>
        <w:tc>
          <w:tcPr>
            <w:tcW w:w="5904" w:type="dxa"/>
            <w:tcBorders>
              <w:top w:val="single" w:sz="12" w:space="0" w:color="auto"/>
              <w:left w:val="single" w:sz="6" w:space="0" w:color="auto"/>
              <w:bottom w:val="single" w:sz="12" w:space="0" w:color="auto"/>
              <w:right w:val="single" w:sz="12" w:space="0" w:color="auto"/>
            </w:tcBorders>
          </w:tcPr>
          <w:p w:rsidR="00E316D6" w:rsidRDefault="00E316D6" w:rsidP="00E316D6">
            <w:r>
              <w:t>Alert the EMT and DRT.</w:t>
            </w:r>
          </w:p>
          <w:p w:rsidR="00262810" w:rsidRDefault="00E316D6" w:rsidP="00E316D6">
            <w:pPr>
              <w:spacing w:before="120" w:after="120"/>
              <w:rPr>
                <w:rFonts w:ascii="Times New Roman" w:hAnsi="Times New Roman"/>
              </w:rPr>
            </w:pPr>
            <w:r w:rsidRPr="00E316D6">
              <w:rPr>
                <w:i/>
              </w:rPr>
              <w:t>Note:</w:t>
            </w:r>
            <w:r w:rsidRPr="00E316D6">
              <w:rPr>
                <w:i/>
              </w:rPr>
              <w:tab/>
            </w:r>
            <w:r>
              <w:t>During non-staffed hours, security personnel will notify the Senior Executive responsible for the location directly.</w:t>
            </w:r>
          </w:p>
        </w:tc>
      </w:tr>
      <w:tr w:rsidR="00262810">
        <w:trPr>
          <w:gridAfter w:val="1"/>
          <w:wAfter w:w="18" w:type="dxa"/>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Default="008C22ED">
            <w:pPr>
              <w:spacing w:before="120"/>
              <w:jc w:val="center"/>
              <w:rPr>
                <w:rFonts w:ascii="Times New Roman" w:hAnsi="Times New Roman"/>
                <w:b/>
              </w:rPr>
            </w:pPr>
            <w:r>
              <w:rPr>
                <w:rFonts w:ascii="Times New Roman" w:hAnsi="Times New Roman"/>
                <w:b/>
              </w:rPr>
              <w:t>5</w:t>
            </w:r>
          </w:p>
        </w:tc>
        <w:tc>
          <w:tcPr>
            <w:tcW w:w="5904" w:type="dxa"/>
            <w:tcBorders>
              <w:top w:val="single" w:sz="12" w:space="0" w:color="auto"/>
              <w:left w:val="single" w:sz="6" w:space="0" w:color="auto"/>
              <w:bottom w:val="single" w:sz="12" w:space="0" w:color="auto"/>
              <w:right w:val="single" w:sz="12" w:space="0" w:color="auto"/>
            </w:tcBorders>
          </w:tcPr>
          <w:p w:rsidR="00E316D6" w:rsidRDefault="00E316D6" w:rsidP="00E316D6">
            <w:r>
              <w:t>Notify Building Security.</w:t>
            </w:r>
          </w:p>
          <w:p w:rsidR="00262810" w:rsidRDefault="00E316D6" w:rsidP="00E316D6">
            <w:pPr>
              <w:tabs>
                <w:tab w:val="left" w:pos="540"/>
                <w:tab w:val="center" w:pos="3960"/>
              </w:tabs>
              <w:spacing w:after="120"/>
              <w:rPr>
                <w:rFonts w:ascii="Times New Roman" w:hAnsi="Times New Roman"/>
                <w:b/>
              </w:rPr>
            </w:pPr>
            <w:r>
              <w:t>Local security personnel will establish security at the location and not allow access to the site unless notified by the Senior Executive or his/her designated representative</w:t>
            </w:r>
            <w:r w:rsidR="00CE1D6F">
              <w:t>.</w:t>
            </w:r>
          </w:p>
        </w:tc>
      </w:tr>
      <w:tr w:rsidR="00262810">
        <w:trPr>
          <w:gridAfter w:val="1"/>
          <w:wAfter w:w="18" w:type="dxa"/>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Default="008C22ED">
            <w:pPr>
              <w:spacing w:before="120"/>
              <w:jc w:val="center"/>
              <w:rPr>
                <w:rFonts w:ascii="Times New Roman" w:hAnsi="Times New Roman"/>
                <w:b/>
              </w:rPr>
            </w:pPr>
            <w:r>
              <w:rPr>
                <w:rFonts w:ascii="Times New Roman" w:hAnsi="Times New Roman"/>
                <w:b/>
              </w:rPr>
              <w:t>6</w:t>
            </w:r>
          </w:p>
        </w:tc>
        <w:tc>
          <w:tcPr>
            <w:tcW w:w="5904" w:type="dxa"/>
            <w:tcBorders>
              <w:top w:val="single" w:sz="12" w:space="0" w:color="auto"/>
              <w:left w:val="single" w:sz="6" w:space="0" w:color="auto"/>
              <w:bottom w:val="single" w:sz="12" w:space="0" w:color="auto"/>
              <w:right w:val="single" w:sz="12" w:space="0" w:color="auto"/>
            </w:tcBorders>
          </w:tcPr>
          <w:p w:rsidR="00262810" w:rsidRDefault="009B70EE">
            <w:pPr>
              <w:tabs>
                <w:tab w:val="left" w:pos="540"/>
                <w:tab w:val="center" w:pos="3960"/>
              </w:tabs>
              <w:spacing w:before="120" w:after="120"/>
              <w:rPr>
                <w:rFonts w:ascii="Times New Roman" w:hAnsi="Times New Roman"/>
                <w:b/>
              </w:rPr>
            </w:pPr>
            <w:r>
              <w:t xml:space="preserve">Contact appropriate vendor personnel to aid in the decision regarding the protection of equipment if time and circumstance permit. </w:t>
            </w:r>
          </w:p>
        </w:tc>
      </w:tr>
      <w:tr w:rsidR="00262810">
        <w:trPr>
          <w:gridAfter w:val="1"/>
          <w:wAfter w:w="18" w:type="dxa"/>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Default="008C22ED">
            <w:pPr>
              <w:spacing w:before="120"/>
              <w:jc w:val="center"/>
              <w:rPr>
                <w:rFonts w:ascii="Times New Roman" w:hAnsi="Times New Roman"/>
                <w:b/>
              </w:rPr>
            </w:pPr>
            <w:r>
              <w:rPr>
                <w:rFonts w:ascii="Times New Roman" w:hAnsi="Times New Roman"/>
                <w:b/>
              </w:rPr>
              <w:t>7</w:t>
            </w:r>
          </w:p>
        </w:tc>
        <w:tc>
          <w:tcPr>
            <w:tcW w:w="5904" w:type="dxa"/>
            <w:tcBorders>
              <w:top w:val="single" w:sz="12" w:space="0" w:color="auto"/>
              <w:left w:val="single" w:sz="6" w:space="0" w:color="auto"/>
              <w:bottom w:val="single" w:sz="12" w:space="0" w:color="auto"/>
              <w:right w:val="single" w:sz="12" w:space="0" w:color="auto"/>
            </w:tcBorders>
          </w:tcPr>
          <w:p w:rsidR="00262810" w:rsidRDefault="009B70EE">
            <w:pPr>
              <w:tabs>
                <w:tab w:val="left" w:pos="540"/>
                <w:tab w:val="center" w:pos="3960"/>
              </w:tabs>
              <w:spacing w:before="120" w:after="120"/>
              <w:rPr>
                <w:rFonts w:ascii="Times New Roman" w:hAnsi="Times New Roman"/>
                <w:b/>
              </w:rPr>
            </w:pPr>
            <w:r>
              <w:t xml:space="preserve">All personnel evacuating the facilities will meet at their assigned outside location (assembly point) and follow instructions given by the designed authority. </w:t>
            </w:r>
            <w:r w:rsidRPr="009B70EE">
              <w:rPr>
                <w:b/>
              </w:rPr>
              <w:t>Under no circumstances may any personnel leave without the consent of supervision.</w:t>
            </w:r>
          </w:p>
        </w:tc>
      </w:tr>
    </w:tbl>
    <w:p w:rsidR="00262810" w:rsidRDefault="00262810">
      <w:pPr>
        <w:tabs>
          <w:tab w:val="left" w:pos="2520"/>
        </w:tabs>
        <w:ind w:left="2520" w:right="360" w:hanging="2520"/>
        <w:jc w:val="both"/>
        <w:rPr>
          <w:rFonts w:ascii="Times New Roman" w:hAnsi="Times New Roman"/>
          <w:sz w:val="22"/>
        </w:rPr>
      </w:pPr>
    </w:p>
    <w:p w:rsidR="00262810" w:rsidRDefault="00262810">
      <w:pPr>
        <w:tabs>
          <w:tab w:val="left" w:pos="2520"/>
        </w:tabs>
        <w:ind w:left="2520" w:right="360" w:hanging="2520"/>
        <w:jc w:val="both"/>
        <w:rPr>
          <w:rFonts w:ascii="Times New Roman" w:hAnsi="Times New Roman"/>
          <w:sz w:val="22"/>
        </w:rPr>
      </w:pPr>
    </w:p>
    <w:p w:rsidR="00262810" w:rsidRDefault="00262810">
      <w:pPr>
        <w:pStyle w:val="Heading3"/>
      </w:pPr>
      <w:r>
        <w:t xml:space="preserve">In the </w:t>
      </w:r>
      <w:r w:rsidR="00CE1D6F">
        <w:t>e</w:t>
      </w:r>
      <w:r>
        <w:t xml:space="preserve">vent of a </w:t>
      </w:r>
      <w:r w:rsidR="00542379">
        <w:t>n</w:t>
      </w:r>
      <w:r w:rsidR="008C22ED">
        <w:t xml:space="preserve">etwork </w:t>
      </w:r>
      <w:r w:rsidR="00542379">
        <w:t>services provider o</w:t>
      </w:r>
      <w:r>
        <w:t>utage</w:t>
      </w:r>
    </w:p>
    <w:p w:rsidR="00262810" w:rsidRDefault="00262810">
      <w:pPr>
        <w:tabs>
          <w:tab w:val="left" w:pos="2520"/>
        </w:tabs>
        <w:ind w:left="2520" w:right="360" w:hanging="2520"/>
        <w:jc w:val="both"/>
        <w:rPr>
          <w:rFonts w:ascii="Times New Roman" w:hAnsi="Times New Roman"/>
        </w:rPr>
      </w:pPr>
    </w:p>
    <w:p w:rsidR="00262810" w:rsidRDefault="00262810" w:rsidP="008C22ED">
      <w:pPr>
        <w:tabs>
          <w:tab w:val="left" w:pos="-90"/>
        </w:tabs>
        <w:ind w:right="360"/>
        <w:rPr>
          <w:rFonts w:ascii="Times New Roman" w:hAnsi="Times New Roman"/>
        </w:rPr>
      </w:pPr>
      <w:r>
        <w:rPr>
          <w:rFonts w:ascii="Times New Roman" w:hAnsi="Times New Roman"/>
        </w:rPr>
        <w:t xml:space="preserve">In the event of a </w:t>
      </w:r>
      <w:r w:rsidR="008C22ED">
        <w:rPr>
          <w:rFonts w:ascii="Times New Roman" w:hAnsi="Times New Roman"/>
        </w:rPr>
        <w:t xml:space="preserve">network service provider </w:t>
      </w:r>
      <w:r>
        <w:rPr>
          <w:rFonts w:ascii="Times New Roman" w:hAnsi="Times New Roman"/>
        </w:rPr>
        <w:t xml:space="preserve">outage to any </w:t>
      </w:r>
      <w:r w:rsidR="00D97A0E">
        <w:rPr>
          <w:rFonts w:ascii="Times New Roman" w:hAnsi="Times New Roman"/>
        </w:rPr>
        <w:t>location</w:t>
      </w:r>
      <w:r>
        <w:rPr>
          <w:rFonts w:ascii="Times New Roman" w:hAnsi="Times New Roman"/>
        </w:rPr>
        <w:t>, the guidelines and procedures in this section are to be followed.</w:t>
      </w:r>
    </w:p>
    <w:p w:rsidR="00262810" w:rsidRDefault="00262810" w:rsidP="008C22ED">
      <w:pPr>
        <w:tabs>
          <w:tab w:val="left" w:pos="-90"/>
        </w:tabs>
        <w:ind w:right="360"/>
        <w:rPr>
          <w:rFonts w:ascii="Times New Roman" w:hAnsi="Times New Roman"/>
          <w:sz w:val="22"/>
        </w:rPr>
      </w:pPr>
    </w:p>
    <w:p w:rsidR="00262810" w:rsidRDefault="00262810" w:rsidP="008C22ED">
      <w:pPr>
        <w:tabs>
          <w:tab w:val="left" w:pos="2520"/>
        </w:tabs>
        <w:ind w:left="2520" w:right="360" w:hanging="2520"/>
        <w:rPr>
          <w:rFonts w:ascii="Times New Roman" w:hAnsi="Times New Roman"/>
          <w:sz w:val="22"/>
        </w:rPr>
      </w:pPr>
    </w:p>
    <w:tbl>
      <w:tblPr>
        <w:tblW w:w="0" w:type="auto"/>
        <w:tblInd w:w="108" w:type="dxa"/>
        <w:tblLayout w:type="fixed"/>
        <w:tblLook w:val="0000"/>
      </w:tblPr>
      <w:tblGrid>
        <w:gridCol w:w="2520"/>
        <w:gridCol w:w="1008"/>
        <w:gridCol w:w="5904"/>
      </w:tblGrid>
      <w:tr w:rsidR="00262810">
        <w:trPr>
          <w:cantSplit/>
        </w:trPr>
        <w:tc>
          <w:tcPr>
            <w:tcW w:w="2520" w:type="dxa"/>
          </w:tcPr>
          <w:p w:rsidR="00262810" w:rsidRDefault="00262810">
            <w:pPr>
              <w:rPr>
                <w:rFonts w:ascii="Times New Roman" w:hAnsi="Times New Roman"/>
                <w:b/>
                <w:sz w:val="22"/>
              </w:rPr>
            </w:pPr>
            <w:r>
              <w:rPr>
                <w:rFonts w:ascii="Times New Roman" w:hAnsi="Times New Roman"/>
                <w:sz w:val="22"/>
              </w:rPr>
              <w:tab/>
            </w:r>
            <w:r>
              <w:rPr>
                <w:rFonts w:ascii="Times New Roman" w:hAnsi="Times New Roman"/>
                <w:b/>
                <w:sz w:val="22"/>
              </w:rPr>
              <w:t>Procedure</w:t>
            </w:r>
          </w:p>
        </w:tc>
        <w:tc>
          <w:tcPr>
            <w:tcW w:w="1008" w:type="dxa"/>
            <w:tcBorders>
              <w:top w:val="single" w:sz="12" w:space="0" w:color="auto"/>
              <w:left w:val="single" w:sz="6" w:space="0" w:color="auto"/>
              <w:bottom w:val="single" w:sz="12" w:space="0" w:color="auto"/>
              <w:right w:val="single" w:sz="6" w:space="0" w:color="auto"/>
            </w:tcBorders>
          </w:tcPr>
          <w:p w:rsidR="00262810" w:rsidRDefault="00262810">
            <w:pPr>
              <w:jc w:val="center"/>
              <w:rPr>
                <w:rFonts w:ascii="Times New Roman" w:hAnsi="Times New Roman"/>
                <w:b/>
                <w:sz w:val="22"/>
              </w:rPr>
            </w:pPr>
            <w:r>
              <w:rPr>
                <w:rFonts w:ascii="Times New Roman" w:hAnsi="Times New Roman"/>
                <w:b/>
                <w:sz w:val="22"/>
              </w:rPr>
              <w:t>STEP</w:t>
            </w:r>
          </w:p>
        </w:tc>
        <w:tc>
          <w:tcPr>
            <w:tcW w:w="5904" w:type="dxa"/>
            <w:tcBorders>
              <w:top w:val="single" w:sz="12" w:space="0" w:color="auto"/>
              <w:left w:val="single" w:sz="6" w:space="0" w:color="auto"/>
              <w:bottom w:val="single" w:sz="12" w:space="0" w:color="auto"/>
              <w:right w:val="single" w:sz="12" w:space="0" w:color="auto"/>
            </w:tcBorders>
          </w:tcPr>
          <w:p w:rsidR="00262810" w:rsidRDefault="00262810">
            <w:pPr>
              <w:tabs>
                <w:tab w:val="left" w:pos="540"/>
                <w:tab w:val="center" w:pos="3960"/>
              </w:tabs>
              <w:jc w:val="center"/>
              <w:rPr>
                <w:rFonts w:ascii="Times New Roman" w:hAnsi="Times New Roman"/>
                <w:b/>
                <w:sz w:val="22"/>
              </w:rPr>
            </w:pPr>
            <w:r>
              <w:rPr>
                <w:rFonts w:ascii="Times New Roman" w:hAnsi="Times New Roman"/>
                <w:b/>
                <w:sz w:val="22"/>
              </w:rPr>
              <w:t>ACTION</w:t>
            </w:r>
          </w:p>
        </w:tc>
      </w:tr>
      <w:tr w:rsidR="00262810">
        <w:trPr>
          <w:cantSplit/>
        </w:trPr>
        <w:tc>
          <w:tcPr>
            <w:tcW w:w="2520" w:type="dxa"/>
          </w:tcPr>
          <w:p w:rsidR="00262810" w:rsidRDefault="00262810">
            <w:pPr>
              <w:spacing w:before="120"/>
              <w:jc w:val="center"/>
              <w:rPr>
                <w:rFonts w:ascii="Times New Roman" w:hAnsi="Times New Roman"/>
                <w:b/>
                <w:sz w:val="22"/>
              </w:rPr>
            </w:pPr>
          </w:p>
        </w:tc>
        <w:tc>
          <w:tcPr>
            <w:tcW w:w="1008" w:type="dxa"/>
            <w:tcBorders>
              <w:left w:val="single" w:sz="6" w:space="0" w:color="auto"/>
              <w:bottom w:val="single" w:sz="6" w:space="0" w:color="auto"/>
              <w:right w:val="single" w:sz="6" w:space="0" w:color="auto"/>
            </w:tcBorders>
          </w:tcPr>
          <w:p w:rsidR="00262810" w:rsidRDefault="00262810">
            <w:pPr>
              <w:spacing w:before="120"/>
              <w:jc w:val="center"/>
              <w:rPr>
                <w:rFonts w:ascii="Times New Roman" w:hAnsi="Times New Roman"/>
                <w:sz w:val="22"/>
              </w:rPr>
            </w:pPr>
            <w:r>
              <w:rPr>
                <w:rFonts w:ascii="Times New Roman" w:hAnsi="Times New Roman"/>
                <w:b/>
                <w:sz w:val="22"/>
              </w:rPr>
              <w:t>1</w:t>
            </w:r>
          </w:p>
        </w:tc>
        <w:tc>
          <w:tcPr>
            <w:tcW w:w="5904" w:type="dxa"/>
            <w:tcBorders>
              <w:left w:val="single" w:sz="6" w:space="0" w:color="auto"/>
              <w:bottom w:val="single" w:sz="6" w:space="0" w:color="auto"/>
              <w:right w:val="single" w:sz="12" w:space="0" w:color="auto"/>
            </w:tcBorders>
          </w:tcPr>
          <w:p w:rsidR="00FD5F2E" w:rsidRDefault="00FD5F2E" w:rsidP="00FD5F2E">
            <w:r>
              <w:t xml:space="preserve">Notify </w:t>
            </w:r>
            <w:r w:rsidR="003A22E0">
              <w:t xml:space="preserve">senior management </w:t>
            </w:r>
            <w:r>
              <w:t>of outage.</w:t>
            </w:r>
          </w:p>
          <w:p w:rsidR="00FD5F2E" w:rsidRDefault="00FD5F2E" w:rsidP="00FD5F2E"/>
          <w:p w:rsidR="00262810" w:rsidRDefault="00FD5F2E" w:rsidP="00FD5F2E">
            <w:pPr>
              <w:tabs>
                <w:tab w:val="left" w:pos="684"/>
                <w:tab w:val="center" w:pos="3960"/>
              </w:tabs>
              <w:spacing w:after="120"/>
              <w:ind w:left="684" w:hanging="684"/>
              <w:rPr>
                <w:rFonts w:ascii="Times New Roman" w:hAnsi="Times New Roman"/>
              </w:rPr>
            </w:pPr>
            <w:r>
              <w:t>Determine cause of outage and timeframe for its recovery.</w:t>
            </w:r>
          </w:p>
        </w:tc>
      </w:tr>
      <w:tr w:rsidR="00262810">
        <w:trPr>
          <w:cantSplit/>
        </w:trPr>
        <w:tc>
          <w:tcPr>
            <w:tcW w:w="2520" w:type="dxa"/>
          </w:tcPr>
          <w:p w:rsidR="00262810" w:rsidRDefault="00262810">
            <w:pPr>
              <w:spacing w:before="120"/>
              <w:ind w:left="720" w:hanging="720"/>
              <w:jc w:val="center"/>
              <w:rPr>
                <w:rFonts w:ascii="Times New Roman" w:hAnsi="Times New Roman"/>
                <w:b/>
                <w:sz w:val="22"/>
              </w:rPr>
            </w:pPr>
          </w:p>
        </w:tc>
        <w:tc>
          <w:tcPr>
            <w:tcW w:w="1008" w:type="dxa"/>
            <w:tcBorders>
              <w:top w:val="single" w:sz="6" w:space="0" w:color="auto"/>
              <w:left w:val="single" w:sz="6" w:space="0" w:color="auto"/>
              <w:bottom w:val="single" w:sz="6" w:space="0" w:color="auto"/>
              <w:right w:val="single" w:sz="6" w:space="0" w:color="auto"/>
            </w:tcBorders>
          </w:tcPr>
          <w:p w:rsidR="00262810" w:rsidRDefault="00262810">
            <w:pPr>
              <w:spacing w:before="120"/>
              <w:ind w:left="720" w:hanging="720"/>
              <w:jc w:val="center"/>
              <w:rPr>
                <w:rFonts w:ascii="Times New Roman" w:hAnsi="Times New Roman"/>
                <w:sz w:val="22"/>
              </w:rPr>
            </w:pPr>
            <w:r>
              <w:rPr>
                <w:rFonts w:ascii="Times New Roman" w:hAnsi="Times New Roman"/>
                <w:b/>
                <w:sz w:val="22"/>
              </w:rPr>
              <w:t>2</w:t>
            </w:r>
          </w:p>
        </w:tc>
        <w:tc>
          <w:tcPr>
            <w:tcW w:w="5904" w:type="dxa"/>
            <w:tcBorders>
              <w:top w:val="single" w:sz="6" w:space="0" w:color="auto"/>
              <w:left w:val="single" w:sz="6" w:space="0" w:color="auto"/>
              <w:bottom w:val="single" w:sz="6" w:space="0" w:color="auto"/>
              <w:right w:val="single" w:sz="12" w:space="0" w:color="auto"/>
            </w:tcBorders>
          </w:tcPr>
          <w:p w:rsidR="00FD5F2E" w:rsidRDefault="00FD5F2E" w:rsidP="00FD5F2E">
            <w:r>
              <w:t xml:space="preserve">If outage will be greater than </w:t>
            </w:r>
            <w:r w:rsidR="003A22E0">
              <w:t xml:space="preserve">one </w:t>
            </w:r>
            <w:r>
              <w:t>hour, route all calls via alternate services.</w:t>
            </w:r>
          </w:p>
          <w:p w:rsidR="00262810" w:rsidRDefault="00FD5F2E" w:rsidP="00FD5F2E">
            <w:pPr>
              <w:tabs>
                <w:tab w:val="left" w:pos="540"/>
                <w:tab w:val="center" w:pos="3960"/>
              </w:tabs>
              <w:spacing w:before="120" w:after="120"/>
              <w:rPr>
                <w:rFonts w:ascii="Times New Roman" w:hAnsi="Times New Roman"/>
              </w:rPr>
            </w:pPr>
            <w:r>
              <w:t>If it is a major outage and all carriers are down and downtime will be greater than 12 hours, deploy satellite phones, if available.</w:t>
            </w:r>
          </w:p>
        </w:tc>
      </w:tr>
    </w:tbl>
    <w:p w:rsidR="00262810" w:rsidRDefault="00262810">
      <w:pPr>
        <w:pStyle w:val="BodyText"/>
        <w:spacing w:after="0"/>
        <w:ind w:left="2160" w:right="360" w:hanging="2160"/>
      </w:pPr>
      <w:r>
        <w:t xml:space="preserve"> </w:t>
      </w:r>
    </w:p>
    <w:p w:rsidR="00262810" w:rsidRDefault="008D5723">
      <w:pPr>
        <w:pStyle w:val="BodyText"/>
        <w:spacing w:after="0"/>
        <w:ind w:left="2160" w:right="360" w:hanging="2160"/>
      </w:pPr>
      <w:r>
        <w:br w:type="page"/>
      </w:r>
    </w:p>
    <w:p w:rsidR="00262810" w:rsidRDefault="00542379">
      <w:pPr>
        <w:pStyle w:val="Heading3"/>
        <w:jc w:val="left"/>
      </w:pPr>
      <w:r>
        <w:t>In the event of a flood or water d</w:t>
      </w:r>
      <w:r w:rsidR="00262810">
        <w:t>amage</w:t>
      </w:r>
    </w:p>
    <w:p w:rsidR="00262810" w:rsidRPr="00B86CEB" w:rsidRDefault="00B86CEB">
      <w:pPr>
        <w:pStyle w:val="BodyText"/>
        <w:spacing w:after="0"/>
        <w:ind w:right="360"/>
        <w:rPr>
          <w:rFonts w:ascii="Times New Roman" w:hAnsi="Times New Roman"/>
          <w:sz w:val="24"/>
          <w:szCs w:val="24"/>
        </w:rPr>
      </w:pPr>
      <w:r w:rsidRPr="00B86CEB">
        <w:rPr>
          <w:rFonts w:ascii="Times New Roman" w:hAnsi="Times New Roman"/>
          <w:sz w:val="24"/>
          <w:szCs w:val="24"/>
        </w:rPr>
        <w:t>In the event of a flood or broken water pipe within any computing facilities, the guidelines and procedures in this section are to be followed.</w:t>
      </w:r>
    </w:p>
    <w:p w:rsidR="00262810" w:rsidRDefault="00262810">
      <w:pPr>
        <w:pStyle w:val="BodyText"/>
        <w:spacing w:after="0"/>
        <w:ind w:left="2160" w:right="360" w:hanging="2160"/>
        <w:rPr>
          <w:rFonts w:ascii="Times New Roman" w:hAnsi="Times New Roman"/>
          <w:sz w:val="22"/>
        </w:rPr>
      </w:pPr>
    </w:p>
    <w:p w:rsidR="00262810" w:rsidRDefault="00262810">
      <w:pPr>
        <w:pStyle w:val="BodyText"/>
        <w:spacing w:after="0"/>
        <w:ind w:left="2160" w:right="360" w:hanging="2160"/>
        <w:rPr>
          <w:rFonts w:ascii="Times New Roman" w:hAnsi="Times New Roman"/>
          <w:sz w:val="22"/>
        </w:rPr>
      </w:pPr>
    </w:p>
    <w:tbl>
      <w:tblPr>
        <w:tblW w:w="0" w:type="auto"/>
        <w:tblInd w:w="108" w:type="dxa"/>
        <w:tblLayout w:type="fixed"/>
        <w:tblLook w:val="0000"/>
      </w:tblPr>
      <w:tblGrid>
        <w:gridCol w:w="2520"/>
        <w:gridCol w:w="1008"/>
        <w:gridCol w:w="5904"/>
      </w:tblGrid>
      <w:tr w:rsidR="00262810">
        <w:trPr>
          <w:cantSplit/>
        </w:trPr>
        <w:tc>
          <w:tcPr>
            <w:tcW w:w="2520" w:type="dxa"/>
          </w:tcPr>
          <w:p w:rsidR="00262810" w:rsidRDefault="00262810">
            <w:pPr>
              <w:rPr>
                <w:rFonts w:ascii="Times New Roman" w:hAnsi="Times New Roman"/>
                <w:sz w:val="22"/>
              </w:rPr>
            </w:pPr>
            <w:r>
              <w:rPr>
                <w:rFonts w:ascii="Times New Roman" w:hAnsi="Times New Roman"/>
                <w:sz w:val="22"/>
              </w:rPr>
              <w:tab/>
            </w:r>
          </w:p>
          <w:p w:rsidR="00262810" w:rsidRDefault="00262810">
            <w:pPr>
              <w:rPr>
                <w:rFonts w:ascii="Times New Roman" w:hAnsi="Times New Roman"/>
                <w:b/>
                <w:sz w:val="22"/>
              </w:rPr>
            </w:pPr>
            <w:r>
              <w:rPr>
                <w:rFonts w:ascii="Times New Roman" w:hAnsi="Times New Roman"/>
                <w:b/>
                <w:sz w:val="22"/>
              </w:rPr>
              <w:t>Procedure</w:t>
            </w:r>
          </w:p>
        </w:tc>
        <w:tc>
          <w:tcPr>
            <w:tcW w:w="1008" w:type="dxa"/>
            <w:tcBorders>
              <w:top w:val="single" w:sz="12" w:space="0" w:color="auto"/>
              <w:left w:val="single" w:sz="6" w:space="0" w:color="auto"/>
              <w:right w:val="single" w:sz="6" w:space="0" w:color="auto"/>
            </w:tcBorders>
          </w:tcPr>
          <w:p w:rsidR="00262810" w:rsidRDefault="00262810">
            <w:pPr>
              <w:jc w:val="center"/>
              <w:rPr>
                <w:rFonts w:ascii="Times New Roman" w:hAnsi="Times New Roman"/>
                <w:b/>
                <w:sz w:val="22"/>
              </w:rPr>
            </w:pPr>
            <w:r>
              <w:rPr>
                <w:rFonts w:ascii="Times New Roman" w:hAnsi="Times New Roman"/>
                <w:b/>
                <w:sz w:val="22"/>
              </w:rPr>
              <w:t>STEP</w:t>
            </w:r>
          </w:p>
        </w:tc>
        <w:tc>
          <w:tcPr>
            <w:tcW w:w="5904" w:type="dxa"/>
            <w:tcBorders>
              <w:top w:val="single" w:sz="12" w:space="0" w:color="auto"/>
              <w:left w:val="single" w:sz="6" w:space="0" w:color="auto"/>
              <w:right w:val="single" w:sz="12" w:space="0" w:color="auto"/>
            </w:tcBorders>
          </w:tcPr>
          <w:p w:rsidR="00262810" w:rsidRDefault="00262810">
            <w:pPr>
              <w:tabs>
                <w:tab w:val="left" w:pos="540"/>
                <w:tab w:val="center" w:pos="3960"/>
              </w:tabs>
              <w:jc w:val="center"/>
              <w:rPr>
                <w:rFonts w:ascii="Times New Roman" w:hAnsi="Times New Roman"/>
                <w:b/>
                <w:sz w:val="22"/>
              </w:rPr>
            </w:pPr>
            <w:r>
              <w:rPr>
                <w:rFonts w:ascii="Times New Roman" w:hAnsi="Times New Roman"/>
                <w:b/>
                <w:sz w:val="22"/>
              </w:rPr>
              <w:t>ACTION</w:t>
            </w:r>
          </w:p>
        </w:tc>
      </w:tr>
      <w:tr w:rsidR="008C22ED" w:rsidTr="00290A39">
        <w:trPr>
          <w:cantSplit/>
        </w:trPr>
        <w:tc>
          <w:tcPr>
            <w:tcW w:w="2520" w:type="dxa"/>
          </w:tcPr>
          <w:p w:rsidR="008C22ED" w:rsidRDefault="008C22ED" w:rsidP="00290A39">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8C22ED" w:rsidRDefault="008C22ED" w:rsidP="00290A39">
            <w:pPr>
              <w:spacing w:before="120"/>
              <w:jc w:val="center"/>
              <w:rPr>
                <w:rFonts w:ascii="Times New Roman" w:hAnsi="Times New Roman"/>
                <w:sz w:val="22"/>
              </w:rPr>
            </w:pPr>
            <w:r>
              <w:rPr>
                <w:rFonts w:ascii="Times New Roman" w:hAnsi="Times New Roman"/>
                <w:b/>
                <w:sz w:val="22"/>
              </w:rPr>
              <w:t>1</w:t>
            </w:r>
          </w:p>
        </w:tc>
        <w:tc>
          <w:tcPr>
            <w:tcW w:w="5904" w:type="dxa"/>
            <w:tcBorders>
              <w:top w:val="single" w:sz="12" w:space="0" w:color="auto"/>
              <w:left w:val="single" w:sz="6" w:space="0" w:color="auto"/>
              <w:bottom w:val="single" w:sz="12" w:space="0" w:color="auto"/>
              <w:right w:val="single" w:sz="12" w:space="0" w:color="auto"/>
            </w:tcBorders>
          </w:tcPr>
          <w:p w:rsidR="008C22ED" w:rsidRDefault="00B86CEB" w:rsidP="00290A39">
            <w:pPr>
              <w:tabs>
                <w:tab w:val="left" w:pos="0"/>
                <w:tab w:val="center" w:pos="3960"/>
              </w:tabs>
              <w:spacing w:after="120"/>
              <w:rPr>
                <w:rFonts w:ascii="Times New Roman" w:hAnsi="Times New Roman"/>
              </w:rPr>
            </w:pPr>
            <w:r>
              <w:t>Assess the situation and determine if outside assistance is needed; if this is the case, dial 9-1-1 immediately.</w:t>
            </w:r>
          </w:p>
        </w:tc>
      </w:tr>
      <w:tr w:rsidR="00262810">
        <w:trPr>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Pr="008C22ED" w:rsidRDefault="008C22ED">
            <w:pPr>
              <w:spacing w:before="120"/>
              <w:jc w:val="center"/>
              <w:rPr>
                <w:rFonts w:ascii="Times New Roman" w:hAnsi="Times New Roman"/>
                <w:b/>
                <w:sz w:val="22"/>
              </w:rPr>
            </w:pPr>
            <w:r w:rsidRPr="008C22ED">
              <w:rPr>
                <w:rFonts w:ascii="Times New Roman" w:hAnsi="Times New Roman"/>
                <w:b/>
                <w:sz w:val="22"/>
              </w:rPr>
              <w:t>2</w:t>
            </w:r>
          </w:p>
        </w:tc>
        <w:tc>
          <w:tcPr>
            <w:tcW w:w="5904" w:type="dxa"/>
            <w:tcBorders>
              <w:top w:val="single" w:sz="12" w:space="0" w:color="auto"/>
              <w:left w:val="single" w:sz="6" w:space="0" w:color="auto"/>
              <w:bottom w:val="single" w:sz="12" w:space="0" w:color="auto"/>
              <w:right w:val="single" w:sz="12" w:space="0" w:color="auto"/>
            </w:tcBorders>
          </w:tcPr>
          <w:p w:rsidR="00262810" w:rsidRDefault="00262810" w:rsidP="00CE1D6F">
            <w:pPr>
              <w:tabs>
                <w:tab w:val="left" w:pos="0"/>
                <w:tab w:val="center" w:pos="3960"/>
              </w:tabs>
              <w:spacing w:after="120"/>
              <w:rPr>
                <w:rFonts w:ascii="Times New Roman" w:hAnsi="Times New Roman"/>
              </w:rPr>
            </w:pPr>
            <w:r>
              <w:rPr>
                <w:rFonts w:ascii="Times New Roman" w:hAnsi="Times New Roman"/>
              </w:rPr>
              <w:t xml:space="preserve">Immediately notify all other personnel in the facility of the situation and be prepared to cease </w:t>
            </w:r>
            <w:r w:rsidR="00D97A0E">
              <w:rPr>
                <w:rFonts w:ascii="Times New Roman" w:hAnsi="Times New Roman"/>
              </w:rPr>
              <w:t xml:space="preserve">voice </w:t>
            </w:r>
            <w:r>
              <w:rPr>
                <w:rFonts w:ascii="Times New Roman" w:hAnsi="Times New Roman"/>
              </w:rPr>
              <w:t>operations accordingly.</w:t>
            </w:r>
          </w:p>
        </w:tc>
      </w:tr>
      <w:tr w:rsidR="00262810">
        <w:trPr>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Default="008C22ED">
            <w:pPr>
              <w:spacing w:before="120"/>
              <w:jc w:val="center"/>
              <w:rPr>
                <w:rFonts w:ascii="Times New Roman" w:hAnsi="Times New Roman"/>
                <w:b/>
                <w:sz w:val="22"/>
              </w:rPr>
            </w:pPr>
            <w:r>
              <w:rPr>
                <w:rFonts w:ascii="Times New Roman" w:hAnsi="Times New Roman"/>
                <w:b/>
                <w:sz w:val="22"/>
              </w:rPr>
              <w:t>3</w:t>
            </w:r>
          </w:p>
        </w:tc>
        <w:tc>
          <w:tcPr>
            <w:tcW w:w="5904" w:type="dxa"/>
            <w:tcBorders>
              <w:top w:val="single" w:sz="12" w:space="0" w:color="auto"/>
              <w:left w:val="single" w:sz="6" w:space="0" w:color="auto"/>
              <w:bottom w:val="single" w:sz="12" w:space="0" w:color="auto"/>
              <w:right w:val="single" w:sz="12" w:space="0" w:color="auto"/>
            </w:tcBorders>
          </w:tcPr>
          <w:p w:rsidR="00262810" w:rsidRDefault="00B86CEB" w:rsidP="00CE1D6F">
            <w:pPr>
              <w:tabs>
                <w:tab w:val="left" w:pos="0"/>
                <w:tab w:val="center" w:pos="3960"/>
              </w:tabs>
              <w:spacing w:after="120"/>
              <w:rPr>
                <w:rFonts w:ascii="Times New Roman" w:hAnsi="Times New Roman"/>
              </w:rPr>
            </w:pPr>
            <w:r>
              <w:t>Immediately notify all other personnel in the facility of the situation and be prepared to cease operations accordingly.</w:t>
            </w:r>
          </w:p>
        </w:tc>
      </w:tr>
      <w:tr w:rsidR="00262810">
        <w:trPr>
          <w:cantSplit/>
        </w:trPr>
        <w:tc>
          <w:tcPr>
            <w:tcW w:w="2520" w:type="dxa"/>
          </w:tcPr>
          <w:p w:rsidR="00262810" w:rsidRDefault="00262810">
            <w:pPr>
              <w:rPr>
                <w:rFonts w:ascii="Times New Roman" w:hAnsi="Times New Roman"/>
                <w:b/>
                <w:sz w:val="22"/>
              </w:rPr>
            </w:pPr>
          </w:p>
        </w:tc>
        <w:tc>
          <w:tcPr>
            <w:tcW w:w="1008" w:type="dxa"/>
            <w:tcBorders>
              <w:top w:val="single" w:sz="12" w:space="0" w:color="auto"/>
              <w:left w:val="single" w:sz="6" w:space="0" w:color="auto"/>
              <w:bottom w:val="single" w:sz="12" w:space="0" w:color="auto"/>
              <w:right w:val="single" w:sz="6" w:space="0" w:color="auto"/>
            </w:tcBorders>
          </w:tcPr>
          <w:p w:rsidR="00262810" w:rsidRDefault="008C22ED">
            <w:pPr>
              <w:spacing w:before="120"/>
              <w:jc w:val="center"/>
              <w:rPr>
                <w:rFonts w:ascii="Times New Roman" w:hAnsi="Times New Roman"/>
                <w:b/>
                <w:sz w:val="22"/>
              </w:rPr>
            </w:pPr>
            <w:r>
              <w:rPr>
                <w:rFonts w:ascii="Times New Roman" w:hAnsi="Times New Roman"/>
                <w:b/>
                <w:sz w:val="22"/>
              </w:rPr>
              <w:t>4</w:t>
            </w:r>
          </w:p>
        </w:tc>
        <w:tc>
          <w:tcPr>
            <w:tcW w:w="5904" w:type="dxa"/>
            <w:tcBorders>
              <w:top w:val="single" w:sz="12" w:space="0" w:color="auto"/>
              <w:left w:val="single" w:sz="6" w:space="0" w:color="auto"/>
              <w:bottom w:val="single" w:sz="12" w:space="0" w:color="auto"/>
              <w:right w:val="single" w:sz="12" w:space="0" w:color="auto"/>
            </w:tcBorders>
          </w:tcPr>
          <w:p w:rsidR="00B86CEB" w:rsidRDefault="00B86CEB" w:rsidP="00B86CEB">
            <w:r>
              <w:t>Water detected below the raised floor may have different causes:</w:t>
            </w:r>
          </w:p>
          <w:p w:rsidR="00B86CEB" w:rsidRDefault="00B86CEB" w:rsidP="00B86CEB">
            <w:pPr>
              <w:numPr>
                <w:ilvl w:val="0"/>
                <w:numId w:val="28"/>
              </w:numPr>
            </w:pPr>
            <w:r>
              <w:t>If water is slowly dripping from an air conditioning unit and not endangering equipment, contact repair personnel immediately.</w:t>
            </w:r>
          </w:p>
          <w:p w:rsidR="00B86CEB" w:rsidRDefault="00B86CEB" w:rsidP="00B86CEB"/>
          <w:p w:rsidR="00262810" w:rsidRDefault="00B86CEB" w:rsidP="00B86CEB">
            <w:pPr>
              <w:numPr>
                <w:ilvl w:val="0"/>
                <w:numId w:val="28"/>
              </w:numPr>
              <w:tabs>
                <w:tab w:val="left" w:pos="0"/>
                <w:tab w:val="left" w:pos="2304"/>
                <w:tab w:val="center" w:pos="3960"/>
              </w:tabs>
              <w:spacing w:after="120"/>
              <w:rPr>
                <w:rFonts w:ascii="Times New Roman" w:hAnsi="Times New Roman"/>
              </w:rPr>
            </w:pPr>
            <w:r>
              <w:t>If water is of a major quantity and flooding beneath the floor (water main break), immediately implement power-down procedures. While power-down procedures are in progress, evacuate the area and follow management’s instructions.</w:t>
            </w:r>
          </w:p>
        </w:tc>
      </w:tr>
    </w:tbl>
    <w:p w:rsidR="00262810" w:rsidRDefault="00262810">
      <w:pPr>
        <w:tabs>
          <w:tab w:val="left" w:pos="2520"/>
          <w:tab w:val="right" w:pos="9180"/>
        </w:tabs>
        <w:jc w:val="right"/>
        <w:rPr>
          <w:rFonts w:ascii="Times New Roman" w:hAnsi="Times New Roman"/>
          <w:sz w:val="22"/>
        </w:rPr>
      </w:pPr>
      <w:r>
        <w:rPr>
          <w:rFonts w:ascii="Times New Roman" w:hAnsi="Times New Roman"/>
          <w:sz w:val="22"/>
        </w:rPr>
        <w:tab/>
      </w:r>
    </w:p>
    <w:p w:rsidR="00262810" w:rsidRDefault="00262810">
      <w:pPr>
        <w:pStyle w:val="Heading2"/>
        <w:tabs>
          <w:tab w:val="clear" w:pos="720"/>
          <w:tab w:val="clear" w:pos="1440"/>
        </w:tabs>
      </w:pPr>
      <w:bookmarkStart w:id="81" w:name="_Toc357565464"/>
      <w:bookmarkStart w:id="82" w:name="_Toc357569261"/>
      <w:bookmarkStart w:id="83" w:name="_Toc357902720"/>
      <w:bookmarkStart w:id="84" w:name="_Toc357905215"/>
      <w:bookmarkStart w:id="85" w:name="_Toc357929053"/>
      <w:bookmarkStart w:id="86" w:name="_Toc358178779"/>
      <w:bookmarkStart w:id="87" w:name="_Toc358182076"/>
      <w:bookmarkStart w:id="88" w:name="_Toc359214278"/>
      <w:bookmarkStart w:id="89" w:name="_Toc359214659"/>
      <w:bookmarkStart w:id="90" w:name="_Toc359221318"/>
      <w:bookmarkStart w:id="91" w:name="_Toc359387233"/>
      <w:bookmarkStart w:id="92" w:name="_Toc359387997"/>
      <w:bookmarkStart w:id="93" w:name="_Toc359395052"/>
      <w:bookmarkStart w:id="94" w:name="_Toc359395436"/>
      <w:bookmarkStart w:id="95" w:name="_Toc359396954"/>
      <w:bookmarkStart w:id="96" w:name="_Toc359722638"/>
      <w:bookmarkStart w:id="97" w:name="_Toc359832177"/>
      <w:bookmarkStart w:id="98" w:name="_Toc359899374"/>
      <w:bookmarkStart w:id="99" w:name="_Toc359900375"/>
      <w:r>
        <w:t xml:space="preserve">Plan </w:t>
      </w:r>
      <w:r w:rsidR="00542379">
        <w:t>r</w:t>
      </w:r>
      <w:r>
        <w:t xml:space="preserve">eview and </w:t>
      </w:r>
      <w:r w:rsidR="00542379">
        <w:t>m</w:t>
      </w:r>
      <w:r>
        <w:t>aintenance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262810" w:rsidRDefault="00262810"/>
    <w:p w:rsidR="002F2421" w:rsidRDefault="00542379" w:rsidP="002F2421">
      <w:r>
        <w:t>This plan must be reviewed semi</w:t>
      </w:r>
      <w:r w:rsidR="002F2421">
        <w:t>annually and</w:t>
      </w:r>
      <w:r>
        <w:t xml:space="preserve"> exercised on an annual basis. </w:t>
      </w:r>
      <w:r w:rsidR="002F2421">
        <w:t xml:space="preserve">The test may be in the form of a walk-through, mock </w:t>
      </w:r>
      <w:r>
        <w:t>disaster, or component testing.</w:t>
      </w:r>
      <w:r w:rsidR="002F2421">
        <w:t xml:space="preserve"> Additionally, with the dynamic environment present withi</w:t>
      </w:r>
      <w:r>
        <w:t xml:space="preserve">n </w:t>
      </w:r>
      <w:r w:rsidR="00FB483A">
        <w:t>[Company Name Here]</w:t>
      </w:r>
      <w:r w:rsidR="002F2421">
        <w:t>, it is important to review the listing of personnel and phone numbers contained within the plan regularly.</w:t>
      </w:r>
    </w:p>
    <w:p w:rsidR="002F2421" w:rsidRDefault="002F2421" w:rsidP="002F2421"/>
    <w:p w:rsidR="00262810" w:rsidRDefault="002F2421" w:rsidP="002F2421">
      <w:r>
        <w:t xml:space="preserve">The hard-copy version of the plan will be stored in a common location where it can be viewed by site </w:t>
      </w:r>
      <w:r w:rsidR="00542379">
        <w:t xml:space="preserve">personnel and the EMT and DRT. </w:t>
      </w:r>
      <w:r>
        <w:t xml:space="preserve">Electronic versions will be available via </w:t>
      </w:r>
      <w:r w:rsidR="00FB483A">
        <w:t xml:space="preserve">[Company Name Here] </w:t>
      </w:r>
      <w:r>
        <w:t>network resources as prov</w:t>
      </w:r>
      <w:r w:rsidR="00542379">
        <w:t xml:space="preserve">ided by IT. </w:t>
      </w:r>
      <w:r>
        <w:t xml:space="preserve">Each recovery team will have its own directory with change management limited to the recovery plan coordinator.  </w:t>
      </w:r>
    </w:p>
    <w:p w:rsidR="00290A39" w:rsidRDefault="00602750" w:rsidP="00290A39">
      <w:pPr>
        <w:pStyle w:val="CBR-TASKS"/>
        <w:tabs>
          <w:tab w:val="clear" w:pos="3600"/>
        </w:tabs>
        <w:ind w:left="0" w:firstLine="0"/>
        <w:jc w:val="left"/>
        <w:rPr>
          <w:b/>
          <w:i/>
          <w:sz w:val="24"/>
        </w:rPr>
      </w:pPr>
      <w:r>
        <w:rPr>
          <w:b/>
          <w:i/>
          <w:sz w:val="24"/>
        </w:rPr>
        <w:br w:type="page"/>
      </w:r>
    </w:p>
    <w:p w:rsidR="00262810" w:rsidRDefault="00620D63">
      <w:pPr>
        <w:pStyle w:val="Heading1"/>
        <w:jc w:val="left"/>
        <w:rPr>
          <w:i/>
          <w:sz w:val="24"/>
        </w:rPr>
      </w:pPr>
      <w:bookmarkStart w:id="100" w:name="_Toc357995076"/>
      <w:bookmarkStart w:id="101" w:name="_Toc357995582"/>
      <w:bookmarkStart w:id="102" w:name="_Toc357997195"/>
      <w:bookmarkStart w:id="103" w:name="_Toc358074487"/>
      <w:bookmarkStart w:id="104" w:name="_Toc358180434"/>
      <w:bookmarkStart w:id="105" w:name="_Toc358180886"/>
      <w:bookmarkStart w:id="106" w:name="_Toc358182078"/>
      <w:bookmarkStart w:id="107" w:name="_Toc359214280"/>
      <w:bookmarkStart w:id="108" w:name="_Toc359214661"/>
      <w:bookmarkStart w:id="109" w:name="_Toc359221320"/>
      <w:bookmarkStart w:id="110" w:name="_Toc359387235"/>
      <w:bookmarkStart w:id="111" w:name="_Toc359387999"/>
      <w:bookmarkStart w:id="112" w:name="_Toc359395054"/>
      <w:bookmarkStart w:id="113" w:name="_Toc359395438"/>
      <w:bookmarkStart w:id="114" w:name="_Toc359396956"/>
      <w:bookmarkStart w:id="115" w:name="_Toc359722640"/>
      <w:bookmarkStart w:id="116" w:name="_Toc359832179"/>
      <w:bookmarkStart w:id="117" w:name="_Toc359899376"/>
      <w:bookmarkStart w:id="118" w:name="_Toc359900377"/>
      <w:bookmarkEnd w:id="12"/>
      <w:bookmarkEnd w:id="13"/>
      <w:r>
        <w:rPr>
          <w:i/>
          <w:sz w:val="24"/>
        </w:rPr>
        <w:t>Alert/Verification</w:t>
      </w:r>
      <w:r w:rsidR="00542379">
        <w:rPr>
          <w:i/>
          <w:sz w:val="24"/>
        </w:rPr>
        <w:t>/D</w:t>
      </w:r>
      <w:r w:rsidR="0046638D">
        <w:rPr>
          <w:i/>
          <w:sz w:val="24"/>
        </w:rPr>
        <w:t>eclaration</w:t>
      </w:r>
      <w:r>
        <w:rPr>
          <w:i/>
          <w:sz w:val="24"/>
        </w:rPr>
        <w:t xml:space="preserve"> </w:t>
      </w:r>
      <w:r w:rsidR="00542379">
        <w:rPr>
          <w:i/>
          <w:sz w:val="24"/>
        </w:rPr>
        <w:t>p</w:t>
      </w:r>
      <w:r>
        <w:rPr>
          <w:i/>
          <w:sz w:val="24"/>
        </w:rPr>
        <w:t>hase</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262810" w:rsidRDefault="00542379">
      <w:pPr>
        <w:pStyle w:val="Heading2"/>
        <w:tabs>
          <w:tab w:val="clear" w:pos="720"/>
          <w:tab w:val="clear" w:pos="1440"/>
        </w:tabs>
      </w:pPr>
      <w:bookmarkStart w:id="119" w:name="_Toc359387236"/>
      <w:bookmarkStart w:id="120" w:name="_Toc359388000"/>
      <w:bookmarkStart w:id="121" w:name="_Toc359395055"/>
      <w:bookmarkStart w:id="122" w:name="_Toc359395439"/>
      <w:bookmarkStart w:id="123" w:name="_Toc359396957"/>
      <w:bookmarkStart w:id="124" w:name="_Toc359722641"/>
      <w:bookmarkStart w:id="125" w:name="_Toc359832180"/>
      <w:bookmarkStart w:id="126" w:name="_Toc359899377"/>
      <w:bookmarkStart w:id="127" w:name="_Toc359900378"/>
      <w:r>
        <w:t>Plan c</w:t>
      </w:r>
      <w:r w:rsidR="00262810">
        <w:t>hecklists</w:t>
      </w:r>
      <w:bookmarkEnd w:id="119"/>
      <w:bookmarkEnd w:id="120"/>
      <w:bookmarkEnd w:id="121"/>
      <w:bookmarkEnd w:id="122"/>
      <w:bookmarkEnd w:id="123"/>
      <w:bookmarkEnd w:id="124"/>
      <w:bookmarkEnd w:id="125"/>
      <w:bookmarkEnd w:id="126"/>
      <w:bookmarkEnd w:id="127"/>
    </w:p>
    <w:p w:rsidR="00262810" w:rsidRDefault="00262810"/>
    <w:p w:rsidR="00262810" w:rsidRDefault="002F2421">
      <w:pPr>
        <w:rPr>
          <w:rFonts w:ascii="Times New Roman" w:hAnsi="Times New Roman"/>
        </w:rPr>
      </w:pPr>
      <w:r>
        <w:t>Response and recovery checklists and plan flow diagrams are presented</w:t>
      </w:r>
      <w:r w:rsidR="00542379">
        <w:t xml:space="preserve"> in the following </w:t>
      </w:r>
      <w:r w:rsidR="00CE1D6F">
        <w:t>two</w:t>
      </w:r>
      <w:r w:rsidR="00542379">
        <w:t xml:space="preserve"> sections.</w:t>
      </w:r>
      <w:r>
        <w:t xml:space="preserve"> The checklists and flow diagrams may be used by </w:t>
      </w:r>
      <w:r w:rsidR="006A08E7">
        <w:t>IT</w:t>
      </w:r>
      <w:r>
        <w:t xml:space="preserve"> members as "quick references" when implementing the plan or for training purposes.</w:t>
      </w:r>
    </w:p>
    <w:p w:rsidR="00290A39" w:rsidRDefault="00290A39"/>
    <w:p w:rsidR="002F2421" w:rsidRDefault="002F2421"/>
    <w:p w:rsidR="002F2421" w:rsidRDefault="002F2421"/>
    <w:p w:rsidR="002F2421" w:rsidRDefault="002F2421"/>
    <w:p w:rsidR="002F2421" w:rsidRDefault="002F2421"/>
    <w:p w:rsidR="002F2421" w:rsidRDefault="002F2421"/>
    <w:p w:rsidR="002F2421" w:rsidRDefault="002F2421"/>
    <w:p w:rsidR="002F2421" w:rsidRDefault="002F2421"/>
    <w:p w:rsidR="00262810" w:rsidRDefault="008E3E70">
      <w:r>
        <w:rPr>
          <w:noProof/>
        </w:rPr>
        <w:pict>
          <v:shapetype id="_x0000_t202" coordsize="21600,21600" o:spt="202" path="m,l,21600r21600,l21600,xe">
            <v:stroke joinstyle="miter"/>
            <v:path gradientshapeok="t" o:connecttype="rect"/>
          </v:shapetype>
          <v:shape id="_x0000_s1028" type="#_x0000_t202" style="position:absolute;margin-left:175.05pt;margin-top:41.5pt;width:135pt;height:54pt;z-index:1">
            <v:textbox style="mso-next-textbox:#_x0000_s1028">
              <w:txbxContent>
                <w:p w:rsidR="00754D48" w:rsidRDefault="00754D48" w:rsidP="00290A39">
                  <w:pPr>
                    <w:jc w:val="center"/>
                  </w:pPr>
                  <w:r>
                    <w:t>Insert checklists and other relevant procedure documents here.</w:t>
                  </w:r>
                </w:p>
              </w:txbxContent>
            </v:textbox>
          </v:shape>
        </w:pict>
      </w:r>
      <w:r w:rsidR="002F2421">
        <w:tab/>
      </w:r>
      <w:r w:rsidR="007D40C6">
        <w:br w:type="page"/>
      </w:r>
    </w:p>
    <w:p w:rsidR="00262810" w:rsidRDefault="00262810">
      <w:pPr>
        <w:pStyle w:val="Heading2"/>
      </w:pPr>
      <w:bookmarkStart w:id="128" w:name="_Toc359387237"/>
      <w:bookmarkStart w:id="129" w:name="_Toc359388001"/>
      <w:bookmarkStart w:id="130" w:name="_Toc359395056"/>
      <w:bookmarkStart w:id="131" w:name="_Toc359395440"/>
      <w:bookmarkStart w:id="132" w:name="_Toc359396958"/>
      <w:bookmarkStart w:id="133" w:name="_Toc359722642"/>
      <w:bookmarkStart w:id="134" w:name="_Toc359832181"/>
      <w:bookmarkStart w:id="135" w:name="_Toc359899378"/>
      <w:bookmarkStart w:id="136" w:name="_Toc359900379"/>
      <w:r>
        <w:t xml:space="preserve">Plan </w:t>
      </w:r>
      <w:r w:rsidR="00542379">
        <w:t>c</w:t>
      </w:r>
      <w:r>
        <w:t>hecklists</w:t>
      </w:r>
      <w:bookmarkEnd w:id="128"/>
      <w:bookmarkEnd w:id="129"/>
      <w:bookmarkEnd w:id="130"/>
      <w:bookmarkEnd w:id="131"/>
      <w:bookmarkEnd w:id="132"/>
      <w:bookmarkEnd w:id="133"/>
      <w:bookmarkEnd w:id="134"/>
      <w:bookmarkEnd w:id="135"/>
      <w:bookmarkEnd w:id="136"/>
    </w:p>
    <w:p w:rsidR="00262810" w:rsidRDefault="0026281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98"/>
        <w:gridCol w:w="7560"/>
      </w:tblGrid>
      <w:tr w:rsidR="00262810">
        <w:tc>
          <w:tcPr>
            <w:tcW w:w="1098" w:type="dxa"/>
            <w:tcBorders>
              <w:top w:val="single" w:sz="12" w:space="0" w:color="auto"/>
              <w:left w:val="single" w:sz="12" w:space="0" w:color="auto"/>
              <w:bottom w:val="single" w:sz="12" w:space="0" w:color="auto"/>
              <w:right w:val="single" w:sz="12" w:space="0" w:color="auto"/>
            </w:tcBorders>
          </w:tcPr>
          <w:p w:rsidR="00262810" w:rsidRDefault="00262810">
            <w:r>
              <w:t>Initials</w:t>
            </w:r>
          </w:p>
        </w:tc>
        <w:tc>
          <w:tcPr>
            <w:tcW w:w="7560" w:type="dxa"/>
            <w:tcBorders>
              <w:top w:val="single" w:sz="12" w:space="0" w:color="auto"/>
              <w:left w:val="single" w:sz="12" w:space="0" w:color="auto"/>
              <w:bottom w:val="single" w:sz="12" w:space="0" w:color="auto"/>
              <w:right w:val="single" w:sz="12" w:space="0" w:color="auto"/>
            </w:tcBorders>
          </w:tcPr>
          <w:p w:rsidR="00262810" w:rsidRDefault="00262810">
            <w:r>
              <w:t>Task to be completed</w:t>
            </w:r>
          </w:p>
        </w:tc>
      </w:tr>
      <w:tr w:rsidR="00262810">
        <w:tc>
          <w:tcPr>
            <w:tcW w:w="1098" w:type="dxa"/>
            <w:tcBorders>
              <w:top w:val="nil"/>
            </w:tcBorders>
          </w:tcPr>
          <w:p w:rsidR="00262810" w:rsidRDefault="00262810"/>
        </w:tc>
        <w:tc>
          <w:tcPr>
            <w:tcW w:w="7560" w:type="dxa"/>
            <w:tcBorders>
              <w:top w:val="nil"/>
            </w:tcBorders>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pPr>
              <w:ind w:left="1440" w:hanging="1440"/>
            </w:pPr>
          </w:p>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r w:rsidR="00262810">
        <w:tc>
          <w:tcPr>
            <w:tcW w:w="1098" w:type="dxa"/>
          </w:tcPr>
          <w:p w:rsidR="00262810" w:rsidRDefault="00262810"/>
        </w:tc>
        <w:tc>
          <w:tcPr>
            <w:tcW w:w="7560" w:type="dxa"/>
          </w:tcPr>
          <w:p w:rsidR="00262810" w:rsidRDefault="00262810"/>
        </w:tc>
      </w:tr>
    </w:tbl>
    <w:p w:rsidR="00262810" w:rsidRDefault="00262810">
      <w:pPr>
        <w:pStyle w:val="Heading2"/>
      </w:pPr>
      <w:r>
        <w:br w:type="page"/>
      </w:r>
      <w:bookmarkStart w:id="137" w:name="_Toc359387238"/>
      <w:bookmarkStart w:id="138" w:name="_Toc359388002"/>
      <w:bookmarkStart w:id="139" w:name="_Toc359395057"/>
      <w:bookmarkStart w:id="140" w:name="_Toc359395441"/>
      <w:bookmarkStart w:id="141" w:name="_Toc359396959"/>
      <w:bookmarkStart w:id="142" w:name="_Toc359722643"/>
      <w:bookmarkStart w:id="143" w:name="_Toc359832182"/>
      <w:bookmarkStart w:id="144" w:name="_Toc359899379"/>
      <w:bookmarkStart w:id="145" w:name="_Toc359900380"/>
      <w:r>
        <w:lastRenderedPageBreak/>
        <w:t xml:space="preserve">Flow </w:t>
      </w:r>
      <w:r w:rsidR="00542379">
        <w:t>d</w:t>
      </w:r>
      <w:r>
        <w:t>iagrams</w:t>
      </w:r>
      <w:bookmarkEnd w:id="137"/>
      <w:bookmarkEnd w:id="138"/>
      <w:bookmarkEnd w:id="139"/>
      <w:bookmarkEnd w:id="140"/>
      <w:bookmarkEnd w:id="141"/>
      <w:bookmarkEnd w:id="142"/>
      <w:bookmarkEnd w:id="143"/>
      <w:bookmarkEnd w:id="144"/>
      <w:bookmarkEnd w:id="145"/>
    </w:p>
    <w:p w:rsidR="00262810" w:rsidRDefault="00262810">
      <w:pPr>
        <w:rPr>
          <w:b/>
        </w:rPr>
      </w:pPr>
    </w:p>
    <w:p w:rsidR="002F2421" w:rsidRDefault="002F2421">
      <w:pPr>
        <w:rPr>
          <w:b/>
        </w:rPr>
      </w:pPr>
    </w:p>
    <w:p w:rsidR="004D0DF2" w:rsidRDefault="008E3E70">
      <w:pPr>
        <w:rPr>
          <w:b/>
        </w:rPr>
      </w:pPr>
      <w:r>
        <w:rPr>
          <w:b/>
          <w:noProof/>
        </w:rPr>
        <w:pict>
          <v:shape id="_x0000_s1029" type="#_x0000_t202" style="position:absolute;margin-left:166.05pt;margin-top:12.8pt;width:135pt;height:54pt;z-index:2">
            <v:textbox>
              <w:txbxContent>
                <w:p w:rsidR="00754D48" w:rsidRDefault="00754D48" w:rsidP="004D0DF2">
                  <w:pPr>
                    <w:jc w:val="center"/>
                  </w:pPr>
                  <w:r>
                    <w:t>Insert flow diagrams and other relevant procedure documents here.</w:t>
                  </w:r>
                </w:p>
              </w:txbxContent>
            </v:textbox>
          </v:shape>
        </w:pict>
      </w:r>
    </w:p>
    <w:p w:rsidR="004D0DF2" w:rsidRDefault="004D0DF2">
      <w:pPr>
        <w:rPr>
          <w:b/>
        </w:rPr>
      </w:pPr>
    </w:p>
    <w:p w:rsidR="004D0DF2" w:rsidRDefault="004D0DF2">
      <w:pPr>
        <w:rPr>
          <w:b/>
        </w:rPr>
      </w:pPr>
    </w:p>
    <w:p w:rsidR="004D0DF2" w:rsidRDefault="004D0DF2">
      <w:pPr>
        <w:rPr>
          <w:b/>
        </w:rPr>
      </w:pPr>
    </w:p>
    <w:p w:rsidR="004D0DF2" w:rsidRDefault="004D0DF2">
      <w:pPr>
        <w:rPr>
          <w:b/>
        </w:rPr>
      </w:pPr>
    </w:p>
    <w:p w:rsidR="004D0DF2" w:rsidRDefault="004D0DF2">
      <w:pPr>
        <w:rPr>
          <w:b/>
        </w:rPr>
      </w:pPr>
    </w:p>
    <w:p w:rsidR="002F2421" w:rsidRDefault="002F2421">
      <w:pPr>
        <w:rPr>
          <w:b/>
        </w:rPr>
      </w:pPr>
    </w:p>
    <w:p w:rsidR="00262810" w:rsidRDefault="00542379">
      <w:pPr>
        <w:pStyle w:val="Heading2"/>
        <w:tabs>
          <w:tab w:val="clear" w:pos="720"/>
          <w:tab w:val="clear" w:pos="1440"/>
        </w:tabs>
      </w:pPr>
      <w:bookmarkStart w:id="146" w:name="_Toc357995077"/>
      <w:bookmarkStart w:id="147" w:name="_Toc357995583"/>
      <w:bookmarkStart w:id="148" w:name="_Toc357997196"/>
      <w:bookmarkStart w:id="149" w:name="_Toc358074488"/>
      <w:bookmarkStart w:id="150" w:name="_Toc358180435"/>
      <w:bookmarkStart w:id="151" w:name="_Toc358180887"/>
      <w:bookmarkStart w:id="152" w:name="_Toc358182079"/>
      <w:bookmarkStart w:id="153" w:name="_Toc359214281"/>
      <w:bookmarkStart w:id="154" w:name="_Toc359214662"/>
      <w:bookmarkStart w:id="155" w:name="_Toc359221321"/>
      <w:bookmarkStart w:id="156" w:name="_Toc359387239"/>
      <w:bookmarkStart w:id="157" w:name="_Toc359388003"/>
      <w:bookmarkStart w:id="158" w:name="_Toc359395058"/>
      <w:bookmarkStart w:id="159" w:name="_Toc359395442"/>
      <w:bookmarkStart w:id="160" w:name="_Toc359396960"/>
      <w:bookmarkStart w:id="161" w:name="_Toc359722644"/>
      <w:bookmarkStart w:id="162" w:name="_Toc359832183"/>
      <w:bookmarkStart w:id="163" w:name="_Toc359899380"/>
      <w:bookmarkStart w:id="164" w:name="_Toc359900381"/>
      <w:r>
        <w:t>Notification of i</w:t>
      </w:r>
      <w:r w:rsidR="00262810">
        <w:t xml:space="preserve">ncident </w:t>
      </w:r>
      <w:r>
        <w:t>a</w:t>
      </w:r>
      <w:r w:rsidR="00262810">
        <w:t xml:space="preserve">ffecting the </w:t>
      </w:r>
      <w:r>
        <w:t>s</w:t>
      </w:r>
      <w:r w:rsidR="00262810">
        <w:t>ite</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262810" w:rsidRDefault="00262810">
      <w:pPr>
        <w:keepNext/>
        <w:rPr>
          <w:b/>
          <w:sz w:val="26"/>
        </w:rPr>
      </w:pPr>
    </w:p>
    <w:p w:rsidR="00262810" w:rsidRDefault="00262810">
      <w:pPr>
        <w:keepNext/>
        <w:rPr>
          <w:rFonts w:ascii="Times New Roman" w:hAnsi="Times New Roman"/>
          <w:b/>
        </w:rPr>
      </w:pPr>
      <w:r>
        <w:rPr>
          <w:rFonts w:ascii="Times New Roman" w:hAnsi="Times New Roman"/>
          <w:b/>
        </w:rPr>
        <w:t>On-</w:t>
      </w:r>
      <w:r w:rsidR="00542379">
        <w:rPr>
          <w:rFonts w:ascii="Times New Roman" w:hAnsi="Times New Roman"/>
          <w:b/>
        </w:rPr>
        <w:t>d</w:t>
      </w:r>
      <w:r>
        <w:rPr>
          <w:rFonts w:ascii="Times New Roman" w:hAnsi="Times New Roman"/>
          <w:b/>
        </w:rPr>
        <w:t xml:space="preserve">uty </w:t>
      </w:r>
      <w:r w:rsidR="00542379">
        <w:rPr>
          <w:rFonts w:ascii="Times New Roman" w:hAnsi="Times New Roman"/>
          <w:b/>
        </w:rPr>
        <w:t>p</w:t>
      </w:r>
      <w:r>
        <w:rPr>
          <w:rFonts w:ascii="Times New Roman" w:hAnsi="Times New Roman"/>
          <w:b/>
        </w:rPr>
        <w:t xml:space="preserve">ersonnel </w:t>
      </w:r>
      <w:r w:rsidR="00542379">
        <w:rPr>
          <w:rFonts w:ascii="Times New Roman" w:hAnsi="Times New Roman"/>
          <w:b/>
        </w:rPr>
        <w:t>r</w:t>
      </w:r>
      <w:r>
        <w:rPr>
          <w:rFonts w:ascii="Times New Roman" w:hAnsi="Times New Roman"/>
          <w:b/>
        </w:rPr>
        <w:t>esponsibilities</w:t>
      </w:r>
    </w:p>
    <w:p w:rsidR="00262810" w:rsidRDefault="00262810">
      <w:pPr>
        <w:keepNext/>
        <w:rPr>
          <w:rFonts w:ascii="Times New Roman" w:hAnsi="Times New Roman"/>
        </w:rPr>
      </w:pPr>
    </w:p>
    <w:p w:rsidR="00262810" w:rsidRDefault="00542379">
      <w:pPr>
        <w:pStyle w:val="CBR-TASKS"/>
        <w:tabs>
          <w:tab w:val="clear" w:pos="2880"/>
          <w:tab w:val="clear" w:pos="3600"/>
        </w:tabs>
        <w:ind w:left="1440"/>
        <w:rPr>
          <w:sz w:val="24"/>
        </w:rPr>
      </w:pPr>
      <w:r>
        <w:rPr>
          <w:b/>
          <w:sz w:val="24"/>
          <w:u w:val="single"/>
        </w:rPr>
        <w:t>If i</w:t>
      </w:r>
      <w:r w:rsidR="00262810">
        <w:rPr>
          <w:b/>
          <w:sz w:val="24"/>
          <w:u w:val="single"/>
        </w:rPr>
        <w:t>n-</w:t>
      </w:r>
      <w:r>
        <w:rPr>
          <w:b/>
          <w:sz w:val="24"/>
          <w:u w:val="single"/>
        </w:rPr>
        <w:t>h</w:t>
      </w:r>
      <w:r w:rsidR="00262810">
        <w:rPr>
          <w:b/>
          <w:sz w:val="24"/>
          <w:u w:val="single"/>
        </w:rPr>
        <w:t>ours:</w:t>
      </w:r>
    </w:p>
    <w:p w:rsidR="00262810" w:rsidRDefault="002F2421">
      <w:pPr>
        <w:rPr>
          <w:rFonts w:ascii="Times New Roman" w:hAnsi="Times New Roman"/>
        </w:rPr>
      </w:pPr>
      <w:bookmarkStart w:id="165" w:name="_Toc357995079"/>
      <w:bookmarkStart w:id="166" w:name="_Toc357995585"/>
      <w:bookmarkStart w:id="167" w:name="_Toc357997198"/>
      <w:bookmarkStart w:id="168" w:name="_Toc358074490"/>
      <w:bookmarkStart w:id="169" w:name="_Toc358180437"/>
      <w:bookmarkStart w:id="170" w:name="_Toc358180889"/>
      <w:bookmarkStart w:id="171" w:name="_Toc358182081"/>
      <w:bookmarkStart w:id="172" w:name="_Toc359214283"/>
      <w:bookmarkStart w:id="173" w:name="_Toc359214664"/>
      <w:bookmarkStart w:id="174" w:name="_Toc359221323"/>
      <w:bookmarkStart w:id="175" w:name="_Toc359387241"/>
      <w:bookmarkStart w:id="176" w:name="_Toc359388005"/>
      <w:bookmarkStart w:id="177" w:name="_Toc359395060"/>
      <w:bookmarkStart w:id="178" w:name="_Toc359395444"/>
      <w:bookmarkStart w:id="179" w:name="_Toc359396962"/>
      <w:bookmarkStart w:id="180" w:name="_Toc359722646"/>
      <w:bookmarkStart w:id="181" w:name="_Toc359832185"/>
      <w:bookmarkStart w:id="182" w:name="_Toc359899382"/>
      <w:bookmarkStart w:id="183" w:name="_Toc359900383"/>
      <w:r>
        <w:t>Upon observation or notification of a potentially serious situation during working hours at a system/facility, ensure that personnel on site have enacted standard emergency and evacuation procedures if appropriate and notify the EMT and DRT.</w:t>
      </w:r>
    </w:p>
    <w:p w:rsidR="00262810" w:rsidRDefault="00262810">
      <w:pPr>
        <w:rPr>
          <w:rFonts w:ascii="Times New Roman" w:hAnsi="Times New Roman"/>
        </w:rPr>
      </w:pPr>
    </w:p>
    <w:p w:rsidR="00262810" w:rsidRDefault="00262810">
      <w:pPr>
        <w:pStyle w:val="CBR-TASKS"/>
        <w:tabs>
          <w:tab w:val="clear" w:pos="2880"/>
          <w:tab w:val="clear" w:pos="3600"/>
        </w:tabs>
        <w:ind w:left="1440"/>
        <w:rPr>
          <w:sz w:val="24"/>
        </w:rPr>
      </w:pPr>
      <w:r>
        <w:rPr>
          <w:b/>
          <w:sz w:val="24"/>
          <w:u w:val="single"/>
        </w:rPr>
        <w:t xml:space="preserve">If </w:t>
      </w:r>
      <w:r w:rsidR="00CE1D6F">
        <w:rPr>
          <w:b/>
          <w:sz w:val="24"/>
          <w:u w:val="single"/>
        </w:rPr>
        <w:t>outside</w:t>
      </w:r>
      <w:r>
        <w:rPr>
          <w:b/>
          <w:sz w:val="24"/>
          <w:u w:val="single"/>
        </w:rPr>
        <w:t xml:space="preserve"> </w:t>
      </w:r>
      <w:r w:rsidR="00542379">
        <w:rPr>
          <w:b/>
          <w:sz w:val="24"/>
          <w:u w:val="single"/>
        </w:rPr>
        <w:t>h</w:t>
      </w:r>
      <w:r>
        <w:rPr>
          <w:b/>
          <w:sz w:val="24"/>
          <w:u w:val="single"/>
        </w:rPr>
        <w:t>ours:</w:t>
      </w:r>
    </w:p>
    <w:p w:rsidR="00262810" w:rsidRDefault="002F2421">
      <w:pPr>
        <w:rPr>
          <w:rFonts w:ascii="Times New Roman" w:hAnsi="Times New Roman"/>
        </w:rPr>
      </w:pPr>
      <w:r>
        <w:t>IT personnel should contact the EMT and DRT.</w:t>
      </w:r>
    </w:p>
    <w:p w:rsidR="00262810" w:rsidRDefault="00262810">
      <w:pPr>
        <w:rPr>
          <w:rFonts w:ascii="Times New Roman" w:hAnsi="Times New Roman"/>
        </w:rPr>
      </w:pPr>
    </w:p>
    <w:p w:rsidR="00262810" w:rsidRDefault="00262810">
      <w:pPr>
        <w:pStyle w:val="Heading2"/>
        <w:tabs>
          <w:tab w:val="clear" w:pos="720"/>
          <w:tab w:val="clear" w:pos="1440"/>
        </w:tabs>
      </w:pPr>
      <w:r>
        <w:t xml:space="preserve">Provide </w:t>
      </w:r>
      <w:r w:rsidR="00542379">
        <w:t>s</w:t>
      </w:r>
      <w:r>
        <w:t>tatus to EMT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1C195F">
        <w:t xml:space="preserve"> and DRT</w:t>
      </w:r>
    </w:p>
    <w:p w:rsidR="00262810" w:rsidRDefault="00262810">
      <w:pPr>
        <w:keepNext/>
      </w:pPr>
    </w:p>
    <w:p w:rsidR="00262810" w:rsidRDefault="001C195F">
      <w:pPr>
        <w:tabs>
          <w:tab w:val="left" w:pos="540"/>
        </w:tabs>
        <w:rPr>
          <w:rFonts w:ascii="Times New Roman" w:hAnsi="Times New Roman"/>
        </w:rPr>
      </w:pPr>
      <w:r>
        <w:t>Contact EMT and/or DRT and provide the following information when any of t</w:t>
      </w:r>
      <w:r w:rsidR="00542379">
        <w:t xml:space="preserve">he following conditions exist: </w:t>
      </w:r>
      <w:r w:rsidR="002054A8" w:rsidRPr="002054A8">
        <w:t>(See Appendix B for contact list</w:t>
      </w:r>
      <w:r w:rsidR="003A22E0">
        <w:t>.</w:t>
      </w:r>
      <w:r w:rsidR="002054A8" w:rsidRPr="002054A8">
        <w:t>)</w:t>
      </w:r>
    </w:p>
    <w:p w:rsidR="00262810" w:rsidRDefault="00262810">
      <w:pPr>
        <w:tabs>
          <w:tab w:val="left" w:pos="540"/>
        </w:tabs>
        <w:rPr>
          <w:rFonts w:ascii="Times New Roman" w:hAnsi="Times New Roman"/>
        </w:rPr>
      </w:pPr>
    </w:p>
    <w:p w:rsidR="001C195F" w:rsidRDefault="001C195F" w:rsidP="001C195F">
      <w:pPr>
        <w:numPr>
          <w:ilvl w:val="0"/>
          <w:numId w:val="29"/>
        </w:numPr>
      </w:pPr>
      <w:r>
        <w:t>Two or more facilities are down concurrently for three or more hours.</w:t>
      </w:r>
    </w:p>
    <w:p w:rsidR="00262810" w:rsidRDefault="001C195F" w:rsidP="001C195F">
      <w:pPr>
        <w:numPr>
          <w:ilvl w:val="0"/>
          <w:numId w:val="29"/>
        </w:numPr>
        <w:rPr>
          <w:rFonts w:ascii="Times New Roman" w:hAnsi="Times New Roman"/>
        </w:rPr>
      </w:pPr>
      <w:r>
        <w:t>Any problem at any system or location that would cause the above condition to be present or there is certain indication that the above condition is about to occur.</w:t>
      </w:r>
    </w:p>
    <w:p w:rsidR="001C195F" w:rsidRDefault="001C195F" w:rsidP="001C195F">
      <w:pPr>
        <w:pStyle w:val="CBR-TASKS"/>
        <w:tabs>
          <w:tab w:val="clear" w:pos="2880"/>
          <w:tab w:val="clear" w:pos="3600"/>
        </w:tabs>
        <w:ind w:left="0" w:firstLine="0"/>
        <w:jc w:val="left"/>
        <w:rPr>
          <w:sz w:val="24"/>
        </w:rPr>
      </w:pPr>
    </w:p>
    <w:p w:rsidR="00262810" w:rsidRDefault="00262810" w:rsidP="001C195F">
      <w:pPr>
        <w:pStyle w:val="CBR-TASKS"/>
        <w:tabs>
          <w:tab w:val="clear" w:pos="2880"/>
          <w:tab w:val="clear" w:pos="3600"/>
        </w:tabs>
        <w:ind w:left="0" w:firstLine="0"/>
        <w:jc w:val="left"/>
        <w:rPr>
          <w:sz w:val="24"/>
        </w:rPr>
      </w:pPr>
      <w:r>
        <w:rPr>
          <w:sz w:val="24"/>
        </w:rPr>
        <w:t xml:space="preserve">The </w:t>
      </w:r>
      <w:r w:rsidR="001C195F">
        <w:rPr>
          <w:sz w:val="24"/>
        </w:rPr>
        <w:t>EMT</w:t>
      </w:r>
      <w:r>
        <w:rPr>
          <w:sz w:val="24"/>
        </w:rPr>
        <w:t xml:space="preserve"> will provide the following information:</w:t>
      </w:r>
    </w:p>
    <w:p w:rsidR="00262810" w:rsidRDefault="00262810" w:rsidP="004D0DF2">
      <w:pPr>
        <w:pStyle w:val="CBR-TASKS"/>
        <w:tabs>
          <w:tab w:val="clear" w:pos="2880"/>
          <w:tab w:val="clear" w:pos="3600"/>
        </w:tabs>
        <w:ind w:left="1440"/>
        <w:jc w:val="left"/>
        <w:rPr>
          <w:sz w:val="24"/>
        </w:rPr>
      </w:pPr>
    </w:p>
    <w:p w:rsidR="001C195F" w:rsidRDefault="001C195F" w:rsidP="001C195F">
      <w:pPr>
        <w:numPr>
          <w:ilvl w:val="0"/>
          <w:numId w:val="29"/>
        </w:numPr>
      </w:pPr>
      <w:r>
        <w:t>Location of disaster</w:t>
      </w:r>
    </w:p>
    <w:p w:rsidR="001C195F" w:rsidRDefault="001C195F" w:rsidP="001C195F">
      <w:pPr>
        <w:numPr>
          <w:ilvl w:val="0"/>
          <w:numId w:val="29"/>
        </w:numPr>
      </w:pPr>
      <w:r>
        <w:t>Type of disaster (e.g., fire, hurricane, flood)</w:t>
      </w:r>
    </w:p>
    <w:p w:rsidR="001C195F" w:rsidRDefault="001C195F" w:rsidP="001C195F">
      <w:pPr>
        <w:numPr>
          <w:ilvl w:val="0"/>
          <w:numId w:val="29"/>
        </w:numPr>
      </w:pPr>
      <w:r>
        <w:t>Summarize the damage (e.g., minimal, heavy, total destruction)</w:t>
      </w:r>
    </w:p>
    <w:p w:rsidR="001C195F" w:rsidRDefault="001C195F" w:rsidP="001C195F">
      <w:pPr>
        <w:numPr>
          <w:ilvl w:val="0"/>
          <w:numId w:val="29"/>
        </w:numPr>
      </w:pPr>
      <w:r>
        <w:t>Meeting location that is a safe distance from the disaster scene</w:t>
      </w:r>
    </w:p>
    <w:p w:rsidR="00262810" w:rsidRDefault="002054A8" w:rsidP="001C195F">
      <w:pPr>
        <w:pStyle w:val="CBR-TASKS"/>
        <w:numPr>
          <w:ilvl w:val="0"/>
          <w:numId w:val="29"/>
        </w:numPr>
        <w:tabs>
          <w:tab w:val="clear" w:pos="2880"/>
          <w:tab w:val="clear" w:pos="3600"/>
        </w:tabs>
        <w:jc w:val="left"/>
        <w:rPr>
          <w:sz w:val="24"/>
        </w:rPr>
      </w:pPr>
      <w:r w:rsidRPr="002054A8">
        <w:rPr>
          <w:sz w:val="24"/>
        </w:rPr>
        <w:t>An estimated timeframe of when a damage assessment group can enter the facility (if possible)</w:t>
      </w:r>
      <w:r w:rsidR="00262810">
        <w:rPr>
          <w:sz w:val="24"/>
        </w:rPr>
        <w:tab/>
      </w:r>
    </w:p>
    <w:p w:rsidR="00262810" w:rsidRDefault="00262810" w:rsidP="001C195F">
      <w:pPr>
        <w:pStyle w:val="CBR-TASKS"/>
        <w:numPr>
          <w:ilvl w:val="0"/>
          <w:numId w:val="30"/>
        </w:numPr>
        <w:tabs>
          <w:tab w:val="clear" w:pos="2880"/>
          <w:tab w:val="clear" w:pos="3600"/>
        </w:tabs>
        <w:jc w:val="left"/>
        <w:rPr>
          <w:sz w:val="24"/>
        </w:rPr>
      </w:pPr>
      <w:r>
        <w:rPr>
          <w:sz w:val="24"/>
        </w:rPr>
        <w:t xml:space="preserve">The EMT will contact the respective market team leader and report that a disaster </w:t>
      </w:r>
      <w:r w:rsidR="00172866">
        <w:rPr>
          <w:sz w:val="24"/>
        </w:rPr>
        <w:t xml:space="preserve">involving voice communications </w:t>
      </w:r>
      <w:r>
        <w:rPr>
          <w:sz w:val="24"/>
        </w:rPr>
        <w:t>has taken place.</w:t>
      </w:r>
    </w:p>
    <w:p w:rsidR="001C195F" w:rsidRDefault="001C195F" w:rsidP="001C195F">
      <w:pPr>
        <w:pStyle w:val="CBR-TASKS"/>
        <w:tabs>
          <w:tab w:val="clear" w:pos="2880"/>
          <w:tab w:val="clear" w:pos="3600"/>
        </w:tabs>
        <w:ind w:left="0" w:firstLine="0"/>
        <w:jc w:val="left"/>
        <w:rPr>
          <w:sz w:val="24"/>
          <w:szCs w:val="24"/>
        </w:rPr>
      </w:pPr>
      <w:r w:rsidRPr="001C195F">
        <w:rPr>
          <w:sz w:val="24"/>
          <w:szCs w:val="24"/>
        </w:rPr>
        <w:lastRenderedPageBreak/>
        <w:t>The EMT and/or DRT will contact the respective &lt;C</w:t>
      </w:r>
      <w:r w:rsidR="00542379">
        <w:rPr>
          <w:sz w:val="24"/>
          <w:szCs w:val="24"/>
        </w:rPr>
        <w:t>ompany</w:t>
      </w:r>
      <w:r w:rsidRPr="001C195F">
        <w:rPr>
          <w:sz w:val="24"/>
          <w:szCs w:val="24"/>
        </w:rPr>
        <w:t>&gt; team leader and report that a disaster has taken place.</w:t>
      </w:r>
    </w:p>
    <w:p w:rsidR="001C195F" w:rsidRPr="001C195F" w:rsidRDefault="001C195F" w:rsidP="001C195F">
      <w:pPr>
        <w:pStyle w:val="CBR-TASKS"/>
        <w:tabs>
          <w:tab w:val="clear" w:pos="2880"/>
          <w:tab w:val="clear" w:pos="3600"/>
        </w:tabs>
        <w:ind w:left="0" w:firstLine="0"/>
        <w:jc w:val="left"/>
        <w:rPr>
          <w:sz w:val="24"/>
          <w:szCs w:val="24"/>
        </w:rPr>
      </w:pPr>
    </w:p>
    <w:p w:rsidR="00262810" w:rsidRDefault="00262810" w:rsidP="004D0DF2">
      <w:pPr>
        <w:pStyle w:val="Heading2"/>
        <w:tabs>
          <w:tab w:val="clear" w:pos="720"/>
          <w:tab w:val="clear" w:pos="1440"/>
        </w:tabs>
        <w:jc w:val="left"/>
      </w:pPr>
      <w:bookmarkStart w:id="184" w:name="_Toc357995081"/>
      <w:bookmarkStart w:id="185" w:name="_Toc357995587"/>
      <w:bookmarkStart w:id="186" w:name="_Toc357997200"/>
      <w:bookmarkStart w:id="187" w:name="_Toc358074492"/>
      <w:bookmarkStart w:id="188" w:name="_Toc358180439"/>
      <w:bookmarkStart w:id="189" w:name="_Toc358180891"/>
      <w:bookmarkStart w:id="190" w:name="_Toc358182083"/>
      <w:bookmarkStart w:id="191" w:name="_Toc359214285"/>
      <w:bookmarkStart w:id="192" w:name="_Toc359214666"/>
      <w:bookmarkStart w:id="193" w:name="_Toc359221325"/>
      <w:bookmarkStart w:id="194" w:name="_Toc359387243"/>
      <w:bookmarkStart w:id="195" w:name="_Toc359388007"/>
      <w:bookmarkStart w:id="196" w:name="_Toc359395061"/>
      <w:bookmarkStart w:id="197" w:name="_Toc359395445"/>
      <w:bookmarkStart w:id="198" w:name="_Toc359396963"/>
      <w:bookmarkStart w:id="199" w:name="_Toc359722647"/>
      <w:bookmarkStart w:id="200" w:name="_Toc359832186"/>
      <w:bookmarkStart w:id="201" w:name="_Toc359899383"/>
      <w:bookmarkStart w:id="202" w:name="_Toc359900384"/>
      <w:r>
        <w:t xml:space="preserve">Decide </w:t>
      </w:r>
      <w:r w:rsidR="00542379">
        <w:t>c</w:t>
      </w:r>
      <w:r>
        <w:t xml:space="preserve">ourse of </w:t>
      </w:r>
      <w:r w:rsidR="00542379">
        <w:t>a</w:t>
      </w:r>
      <w:r>
        <w:t>ction</w:t>
      </w:r>
    </w:p>
    <w:p w:rsidR="00262810" w:rsidRDefault="00262810" w:rsidP="004D0DF2">
      <w:pPr>
        <w:keepNext/>
        <w:rPr>
          <w:rFonts w:ascii="Times New Roman" w:hAnsi="Times New Roman"/>
        </w:rPr>
      </w:pPr>
    </w:p>
    <w:p w:rsidR="00262810" w:rsidRDefault="001C195F" w:rsidP="004D0DF2">
      <w:pPr>
        <w:rPr>
          <w:rFonts w:ascii="Times New Roman" w:hAnsi="Times New Roman"/>
        </w:rPr>
      </w:pPr>
      <w:r>
        <w:t xml:space="preserve">Based on the information obtained, the EMT and/or DRT </w:t>
      </w:r>
      <w:r w:rsidR="003A22E0">
        <w:t>need</w:t>
      </w:r>
      <w:r w:rsidR="001B7EC7">
        <w:t xml:space="preserve"> to </w:t>
      </w:r>
      <w:r>
        <w:t xml:space="preserve">decide how to respond to the event: mobilize IT, repair/rebuild existing site (s) with location staff, or relocate to a new facility.  </w:t>
      </w:r>
    </w:p>
    <w:p w:rsidR="004D0DF2" w:rsidRDefault="004D0DF2" w:rsidP="004D0DF2">
      <w:pPr>
        <w:rPr>
          <w:rFonts w:ascii="Times New Roman" w:hAnsi="Times New Roman"/>
        </w:rPr>
      </w:pPr>
    </w:p>
    <w:p w:rsidR="00262810" w:rsidRDefault="00262810" w:rsidP="004D0DF2">
      <w:pPr>
        <w:pStyle w:val="Heading2"/>
        <w:tabs>
          <w:tab w:val="clear" w:pos="720"/>
          <w:tab w:val="clear" w:pos="1440"/>
        </w:tabs>
        <w:jc w:val="left"/>
      </w:pPr>
      <w:r>
        <w:t xml:space="preserve">Inform </w:t>
      </w:r>
      <w:r w:rsidR="00542379">
        <w:t>t</w:t>
      </w:r>
      <w:r>
        <w:t xml:space="preserve">eam </w:t>
      </w:r>
      <w:r w:rsidR="00542379">
        <w:t>m</w:t>
      </w:r>
      <w:r>
        <w:t xml:space="preserve">embers of </w:t>
      </w:r>
      <w:r w:rsidR="00542379">
        <w:t>d</w:t>
      </w:r>
      <w:r>
        <w:t>ecision</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262810" w:rsidRDefault="001C195F" w:rsidP="004D0DF2">
      <w:pPr>
        <w:rPr>
          <w:rFonts w:ascii="Times New Roman" w:hAnsi="Times New Roman"/>
        </w:rPr>
      </w:pPr>
      <w:r w:rsidRPr="001C195F">
        <w:rPr>
          <w:b/>
          <w:u w:val="single"/>
        </w:rPr>
        <w:t>If a disaster is not declared</w:t>
      </w:r>
      <w:r>
        <w:t>, the location response team will continue to address and manage the situation through its resolution and provide periodic status updates to the EMT/DRT.</w:t>
      </w:r>
    </w:p>
    <w:p w:rsidR="00262810" w:rsidRDefault="00262810" w:rsidP="004D0DF2">
      <w:pPr>
        <w:rPr>
          <w:rFonts w:ascii="Times New Roman" w:hAnsi="Times New Roman"/>
        </w:rPr>
      </w:pPr>
    </w:p>
    <w:p w:rsidR="00262810" w:rsidRDefault="001C195F" w:rsidP="004D0DF2">
      <w:pPr>
        <w:rPr>
          <w:rFonts w:ascii="Times New Roman" w:hAnsi="Times New Roman"/>
        </w:rPr>
      </w:pPr>
      <w:r w:rsidRPr="001C195F">
        <w:rPr>
          <w:b/>
          <w:u w:val="single"/>
        </w:rPr>
        <w:t>If a disaster is declared</w:t>
      </w:r>
      <w:r>
        <w:t>, the EMT and/or DRT will notify IT Tech Services immediately for deployment.</w:t>
      </w:r>
    </w:p>
    <w:p w:rsidR="004D0DF2" w:rsidRDefault="004D0DF2" w:rsidP="004D0DF2">
      <w:pPr>
        <w:rPr>
          <w:rFonts w:ascii="Times New Roman" w:hAnsi="Times New Roman"/>
        </w:rPr>
      </w:pPr>
    </w:p>
    <w:p w:rsidR="004D0DF2" w:rsidRDefault="001C195F" w:rsidP="004D0DF2">
      <w:pPr>
        <w:rPr>
          <w:rFonts w:ascii="Times New Roman" w:hAnsi="Times New Roman"/>
        </w:rPr>
      </w:pPr>
      <w:r w:rsidRPr="001C195F">
        <w:rPr>
          <w:b/>
          <w:u w:val="single"/>
        </w:rPr>
        <w:t>Declare a disaster</w:t>
      </w:r>
      <w:r>
        <w:t xml:space="preserve"> if the situation is not likely to be resolved within predefined time frames.  The person who is authorized to declare a disaster must also have at least one backup </w:t>
      </w:r>
      <w:r w:rsidR="001B7EC7">
        <w:t xml:space="preserve">person </w:t>
      </w:r>
      <w:r>
        <w:t>who is also authorized to declare a disaster in the event the primary person is unavailable.</w:t>
      </w:r>
    </w:p>
    <w:p w:rsidR="00262810" w:rsidRDefault="00262810" w:rsidP="004D0DF2"/>
    <w:p w:rsidR="00262810" w:rsidRDefault="00262810">
      <w:pPr>
        <w:pStyle w:val="Heading2"/>
      </w:pPr>
      <w:bookmarkStart w:id="203" w:name="_Toc359395453"/>
      <w:bookmarkStart w:id="204" w:name="_Toc359396971"/>
      <w:bookmarkStart w:id="205" w:name="_Toc359722655"/>
      <w:bookmarkStart w:id="206" w:name="_Toc359832194"/>
      <w:bookmarkStart w:id="207" w:name="_Toc359899391"/>
      <w:bookmarkStart w:id="208" w:name="_Toc359900392"/>
      <w:r>
        <w:t xml:space="preserve">Contact </w:t>
      </w:r>
      <w:r w:rsidR="00542379">
        <w:t>g</w:t>
      </w:r>
      <w:r>
        <w:t xml:space="preserve">eneral </w:t>
      </w:r>
      <w:r w:rsidR="00542379">
        <w:t>v</w:t>
      </w:r>
      <w:r>
        <w:t>endors (see Appendix I)</w:t>
      </w:r>
      <w:bookmarkEnd w:id="203"/>
      <w:bookmarkEnd w:id="204"/>
      <w:bookmarkEnd w:id="205"/>
      <w:bookmarkEnd w:id="206"/>
      <w:bookmarkEnd w:id="207"/>
      <w:bookmarkEnd w:id="208"/>
    </w:p>
    <w:p w:rsidR="00262810" w:rsidRDefault="00262810"/>
    <w:p w:rsidR="00262810" w:rsidRDefault="00263343">
      <w:pPr>
        <w:pStyle w:val="Heading1"/>
        <w:jc w:val="left"/>
        <w:rPr>
          <w:i/>
          <w:sz w:val="24"/>
        </w:rPr>
      </w:pPr>
      <w:bookmarkStart w:id="209" w:name="_Toc357995082"/>
      <w:bookmarkStart w:id="210" w:name="_Toc357995588"/>
      <w:bookmarkStart w:id="211" w:name="_Toc357997201"/>
      <w:bookmarkStart w:id="212" w:name="_Toc358074493"/>
      <w:bookmarkStart w:id="213" w:name="_Toc358180440"/>
      <w:bookmarkStart w:id="214" w:name="_Toc358180892"/>
      <w:bookmarkStart w:id="215" w:name="_Toc358182084"/>
      <w:bookmarkStart w:id="216" w:name="_Toc359214286"/>
      <w:bookmarkStart w:id="217" w:name="_Toc359214667"/>
      <w:bookmarkStart w:id="218" w:name="_Toc359221326"/>
      <w:bookmarkStart w:id="219" w:name="_Toc359387244"/>
      <w:bookmarkStart w:id="220" w:name="_Toc359388008"/>
      <w:bookmarkStart w:id="221" w:name="_Toc359395062"/>
      <w:bookmarkStart w:id="222" w:name="_Toc359395446"/>
      <w:bookmarkStart w:id="223" w:name="_Toc359396964"/>
      <w:bookmarkStart w:id="224" w:name="_Toc359722648"/>
      <w:bookmarkStart w:id="225" w:name="_Toc359832187"/>
      <w:bookmarkStart w:id="226" w:name="_Toc359899384"/>
      <w:bookmarkStart w:id="227" w:name="_Toc359900385"/>
      <w:r>
        <w:rPr>
          <w:i/>
          <w:sz w:val="24"/>
        </w:rPr>
        <w:t xml:space="preserve">Disaster </w:t>
      </w:r>
      <w:r w:rsidR="00542379">
        <w:rPr>
          <w:i/>
          <w:sz w:val="24"/>
        </w:rPr>
        <w:t>d</w:t>
      </w:r>
      <w:r>
        <w:rPr>
          <w:i/>
          <w:sz w:val="24"/>
        </w:rPr>
        <w:t>eclared</w:t>
      </w:r>
      <w:r w:rsidR="00262810">
        <w:rPr>
          <w:i/>
          <w:sz w:val="24"/>
        </w:rPr>
        <w:t xml:space="preserve">: Mobilize </w:t>
      </w:r>
      <w:r w:rsidR="00542379">
        <w:rPr>
          <w:i/>
          <w:sz w:val="24"/>
        </w:rPr>
        <w:t>i</w:t>
      </w:r>
      <w:r w:rsidR="00262810">
        <w:rPr>
          <w:i/>
          <w:sz w:val="24"/>
        </w:rPr>
        <w:t xml:space="preserve">ncident </w:t>
      </w:r>
      <w:r w:rsidR="00542379">
        <w:rPr>
          <w:i/>
          <w:sz w:val="24"/>
        </w:rPr>
        <w:t>r</w:t>
      </w:r>
      <w:r w:rsidR="00262810">
        <w:rPr>
          <w:i/>
          <w:sz w:val="24"/>
        </w:rPr>
        <w:t>esponse</w:t>
      </w:r>
      <w:r w:rsidR="00A45EE4">
        <w:rPr>
          <w:i/>
          <w:sz w:val="24"/>
        </w:rPr>
        <w:t xml:space="preserve">/Technical </w:t>
      </w:r>
      <w:r w:rsidR="00542379">
        <w:rPr>
          <w:i/>
          <w:sz w:val="24"/>
        </w:rPr>
        <w:t>s</w:t>
      </w:r>
      <w:r w:rsidR="00A45EE4">
        <w:rPr>
          <w:i/>
          <w:sz w:val="24"/>
        </w:rPr>
        <w:t xml:space="preserve">ervices </w:t>
      </w:r>
      <w:r w:rsidR="00542379">
        <w:rPr>
          <w:i/>
          <w:sz w:val="24"/>
        </w:rPr>
        <w:t>t</w:t>
      </w:r>
      <w:r w:rsidR="00262810">
        <w:rPr>
          <w:i/>
          <w:sz w:val="24"/>
        </w:rPr>
        <w:t>eam</w:t>
      </w:r>
      <w:r w:rsidR="00A45EE4">
        <w:rPr>
          <w:i/>
          <w:sz w:val="24"/>
        </w:rPr>
        <w:t>s</w:t>
      </w:r>
      <w:r w:rsidR="00542379">
        <w:rPr>
          <w:i/>
          <w:sz w:val="24"/>
        </w:rPr>
        <w:t>/</w:t>
      </w:r>
      <w:r w:rsidR="00262810">
        <w:rPr>
          <w:i/>
          <w:sz w:val="24"/>
        </w:rPr>
        <w:t xml:space="preserve">Report to </w:t>
      </w:r>
      <w:r w:rsidR="00542379">
        <w:rPr>
          <w:i/>
          <w:sz w:val="24"/>
        </w:rPr>
        <w:t>c</w:t>
      </w:r>
      <w:r w:rsidR="00262810">
        <w:rPr>
          <w:i/>
          <w:sz w:val="24"/>
        </w:rPr>
        <w:t xml:space="preserve">ommand </w:t>
      </w:r>
      <w:r w:rsidR="00542379">
        <w:rPr>
          <w:i/>
          <w:sz w:val="24"/>
        </w:rPr>
        <w:t>c</w:t>
      </w:r>
      <w:r w:rsidR="00262810">
        <w:rPr>
          <w:i/>
          <w:sz w:val="24"/>
        </w:rPr>
        <w:t>enter</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262810" w:rsidRDefault="00262810"/>
    <w:p w:rsidR="00262810" w:rsidRDefault="001C195F">
      <w:pPr>
        <w:rPr>
          <w:rFonts w:ascii="Times New Roman" w:hAnsi="Times New Roman"/>
        </w:rPr>
      </w:pPr>
      <w:r>
        <w:t>Once a disaster is declared, the DRT is mobilized. This team will initiate and coordinate the appropriate recovery actions.  Members assemble at the designated location as quickly as possible. See Appendix E for emergency locations.</w:t>
      </w:r>
    </w:p>
    <w:p w:rsidR="00262810" w:rsidRDefault="00262810">
      <w:pPr>
        <w:keepNext/>
        <w:rPr>
          <w:rFonts w:ascii="Times New Roman" w:hAnsi="Times New Roman"/>
        </w:rPr>
      </w:pPr>
    </w:p>
    <w:p w:rsidR="00262810" w:rsidRDefault="00262810" w:rsidP="00A26FD0">
      <w:pPr>
        <w:pStyle w:val="Heading2"/>
        <w:tabs>
          <w:tab w:val="clear" w:pos="720"/>
          <w:tab w:val="clear" w:pos="1440"/>
        </w:tabs>
        <w:jc w:val="left"/>
      </w:pPr>
      <w:r>
        <w:t xml:space="preserve">Conduct </w:t>
      </w:r>
      <w:r w:rsidR="00542379">
        <w:t>d</w:t>
      </w:r>
      <w:r>
        <w:t xml:space="preserve">etailed </w:t>
      </w:r>
      <w:r w:rsidR="00542379">
        <w:t>d</w:t>
      </w:r>
      <w:r>
        <w:t xml:space="preserve">amage </w:t>
      </w:r>
      <w:r w:rsidR="00542379">
        <w:t>a</w:t>
      </w:r>
      <w:r>
        <w:t>ssessment</w:t>
      </w:r>
      <w:r w:rsidR="00870213">
        <w:t xml:space="preserve"> (This may also be performed prior to declaring a disaster</w:t>
      </w:r>
      <w:r w:rsidR="003A22E0">
        <w:t>.</w:t>
      </w:r>
      <w:r w:rsidR="00870213">
        <w:t xml:space="preserve">) </w:t>
      </w:r>
    </w:p>
    <w:p w:rsidR="00262810" w:rsidRDefault="00262810">
      <w:pPr>
        <w:keepNext/>
      </w:pPr>
    </w:p>
    <w:p w:rsidR="00262810" w:rsidRDefault="00262810">
      <w:pPr>
        <w:pStyle w:val="CBR-TASKS"/>
        <w:tabs>
          <w:tab w:val="clear" w:pos="2880"/>
          <w:tab w:val="clear" w:pos="3600"/>
        </w:tabs>
        <w:ind w:left="1440"/>
        <w:jc w:val="left"/>
        <w:rPr>
          <w:sz w:val="24"/>
        </w:rPr>
      </w:pPr>
      <w:r>
        <w:rPr>
          <w:sz w:val="24"/>
        </w:rPr>
        <w:t>1.</w:t>
      </w:r>
      <w:r>
        <w:rPr>
          <w:sz w:val="24"/>
        </w:rPr>
        <w:tab/>
      </w:r>
      <w:r w:rsidR="00A26FD0" w:rsidRPr="00A26FD0">
        <w:rPr>
          <w:sz w:val="24"/>
          <w:szCs w:val="24"/>
        </w:rPr>
        <w:t>Under the direction of local authorities and/or EMT/DRT, assess the damage to the a</w:t>
      </w:r>
      <w:r w:rsidR="00542379">
        <w:rPr>
          <w:sz w:val="24"/>
          <w:szCs w:val="24"/>
        </w:rPr>
        <w:t>ffected location and/or assets.</w:t>
      </w:r>
      <w:r w:rsidR="00A26FD0" w:rsidRPr="00A26FD0">
        <w:rPr>
          <w:sz w:val="24"/>
          <w:szCs w:val="24"/>
        </w:rPr>
        <w:t xml:space="preserve"> Include vendors/providers of installed equipment to ensure that their expert opinion regarding the condition of the equipment is determined ASAP.</w:t>
      </w:r>
    </w:p>
    <w:p w:rsidR="00262810" w:rsidRDefault="00262810">
      <w:pPr>
        <w:pStyle w:val="CBR-TASKS"/>
        <w:tabs>
          <w:tab w:val="clear" w:pos="2880"/>
          <w:tab w:val="clear" w:pos="3600"/>
        </w:tabs>
        <w:ind w:left="1440"/>
        <w:rPr>
          <w:sz w:val="24"/>
        </w:rPr>
      </w:pPr>
    </w:p>
    <w:p w:rsidR="00262810" w:rsidRDefault="00262810">
      <w:pPr>
        <w:pStyle w:val="CBR-TASKS"/>
        <w:tabs>
          <w:tab w:val="clear" w:pos="2880"/>
          <w:tab w:val="clear" w:pos="3600"/>
          <w:tab w:val="clear" w:pos="4320"/>
        </w:tabs>
        <w:ind w:left="2160"/>
        <w:jc w:val="left"/>
        <w:rPr>
          <w:sz w:val="24"/>
        </w:rPr>
      </w:pPr>
      <w:r>
        <w:rPr>
          <w:sz w:val="24"/>
        </w:rPr>
        <w:t>A.</w:t>
      </w:r>
      <w:r>
        <w:rPr>
          <w:sz w:val="24"/>
        </w:rPr>
        <w:tab/>
        <w:t>Participate in a briefing on assessment requirements, reviewing:</w:t>
      </w:r>
    </w:p>
    <w:p w:rsidR="00262810" w:rsidRDefault="00262810">
      <w:pPr>
        <w:pStyle w:val="CBR-TASKS"/>
        <w:tabs>
          <w:tab w:val="clear" w:pos="2880"/>
          <w:tab w:val="clear" w:pos="3600"/>
          <w:tab w:val="clear" w:pos="4320"/>
        </w:tabs>
        <w:ind w:left="2880"/>
        <w:jc w:val="left"/>
        <w:rPr>
          <w:sz w:val="24"/>
        </w:rPr>
      </w:pPr>
      <w:r>
        <w:rPr>
          <w:sz w:val="24"/>
        </w:rPr>
        <w:t>(1)</w:t>
      </w:r>
      <w:r>
        <w:rPr>
          <w:sz w:val="24"/>
        </w:rPr>
        <w:tab/>
        <w:t>Assessment procedures</w:t>
      </w:r>
    </w:p>
    <w:p w:rsidR="00262810" w:rsidRDefault="00262810">
      <w:pPr>
        <w:pStyle w:val="CBR-TASKS"/>
        <w:tabs>
          <w:tab w:val="clear" w:pos="2880"/>
          <w:tab w:val="clear" w:pos="3600"/>
          <w:tab w:val="clear" w:pos="4320"/>
        </w:tabs>
        <w:ind w:left="2880"/>
        <w:jc w:val="left"/>
        <w:rPr>
          <w:sz w:val="24"/>
        </w:rPr>
      </w:pPr>
      <w:r>
        <w:rPr>
          <w:sz w:val="24"/>
        </w:rPr>
        <w:t>(2)</w:t>
      </w:r>
      <w:r>
        <w:rPr>
          <w:sz w:val="24"/>
        </w:rPr>
        <w:tab/>
        <w:t>Gather requirements</w:t>
      </w:r>
    </w:p>
    <w:p w:rsidR="00262810" w:rsidRDefault="00262810">
      <w:pPr>
        <w:pStyle w:val="CBR-TASKS"/>
        <w:tabs>
          <w:tab w:val="clear" w:pos="2880"/>
          <w:tab w:val="clear" w:pos="3600"/>
          <w:tab w:val="clear" w:pos="4320"/>
        </w:tabs>
        <w:ind w:left="2880"/>
        <w:jc w:val="left"/>
        <w:rPr>
          <w:sz w:val="24"/>
        </w:rPr>
      </w:pPr>
      <w:r>
        <w:rPr>
          <w:sz w:val="24"/>
        </w:rPr>
        <w:t>(3)</w:t>
      </w:r>
      <w:r>
        <w:rPr>
          <w:sz w:val="24"/>
        </w:rPr>
        <w:tab/>
        <w:t>Safety and security issues</w:t>
      </w:r>
    </w:p>
    <w:p w:rsidR="00262810" w:rsidRDefault="00262810">
      <w:pPr>
        <w:pStyle w:val="CBR-TASKS"/>
        <w:tabs>
          <w:tab w:val="clear" w:pos="2880"/>
          <w:tab w:val="clear" w:pos="3600"/>
          <w:tab w:val="clear" w:pos="4320"/>
        </w:tabs>
        <w:ind w:left="2880"/>
        <w:jc w:val="left"/>
        <w:rPr>
          <w:sz w:val="24"/>
        </w:rPr>
      </w:pPr>
    </w:p>
    <w:p w:rsidR="00262810" w:rsidRDefault="00262810">
      <w:pPr>
        <w:pStyle w:val="CBR-TASKS"/>
        <w:tabs>
          <w:tab w:val="clear" w:pos="2880"/>
          <w:tab w:val="clear" w:pos="3600"/>
          <w:tab w:val="clear" w:pos="4320"/>
          <w:tab w:val="clear" w:pos="5040"/>
          <w:tab w:val="left" w:pos="2160"/>
        </w:tabs>
        <w:ind w:left="1440" w:firstLine="0"/>
        <w:jc w:val="left"/>
        <w:rPr>
          <w:b/>
          <w:i/>
          <w:sz w:val="24"/>
        </w:rPr>
      </w:pPr>
      <w:r>
        <w:rPr>
          <w:b/>
          <w:i/>
          <w:sz w:val="24"/>
        </w:rPr>
        <w:t>NOTE:  Access to the facility following a fire or potential chemical contamination will likely be denied for 24 hours or longer.</w:t>
      </w:r>
    </w:p>
    <w:p w:rsidR="00262810" w:rsidRDefault="00262810">
      <w:pPr>
        <w:pStyle w:val="CBR-TASKS"/>
        <w:tabs>
          <w:tab w:val="clear" w:pos="2880"/>
          <w:tab w:val="clear" w:pos="3600"/>
          <w:tab w:val="clear" w:pos="4320"/>
          <w:tab w:val="clear" w:pos="5040"/>
          <w:tab w:val="left" w:pos="2160"/>
        </w:tabs>
        <w:ind w:left="1440" w:firstLine="0"/>
        <w:jc w:val="left"/>
        <w:rPr>
          <w:b/>
          <w:i/>
          <w:sz w:val="24"/>
        </w:rPr>
      </w:pPr>
    </w:p>
    <w:p w:rsidR="00620D63" w:rsidRDefault="00262810" w:rsidP="00620D63">
      <w:pPr>
        <w:pStyle w:val="CBR-TASKS"/>
        <w:numPr>
          <w:ilvl w:val="0"/>
          <w:numId w:val="17"/>
        </w:numPr>
        <w:tabs>
          <w:tab w:val="clear" w:pos="2880"/>
          <w:tab w:val="clear" w:pos="3600"/>
          <w:tab w:val="clear" w:pos="4320"/>
          <w:tab w:val="clear" w:pos="5040"/>
        </w:tabs>
        <w:jc w:val="left"/>
        <w:rPr>
          <w:sz w:val="24"/>
        </w:rPr>
      </w:pPr>
      <w:r>
        <w:rPr>
          <w:sz w:val="24"/>
        </w:rPr>
        <w:t xml:space="preserve">Document assessment results using </w:t>
      </w:r>
      <w:r w:rsidR="006A08E7">
        <w:rPr>
          <w:sz w:val="24"/>
        </w:rPr>
        <w:t>a</w:t>
      </w:r>
      <w:r w:rsidR="00633A52">
        <w:rPr>
          <w:sz w:val="24"/>
        </w:rPr>
        <w:t xml:space="preserve">ssessment and </w:t>
      </w:r>
      <w:r w:rsidR="006A08E7">
        <w:rPr>
          <w:sz w:val="24"/>
        </w:rPr>
        <w:t>e</w:t>
      </w:r>
      <w:r w:rsidR="00633A52">
        <w:rPr>
          <w:sz w:val="24"/>
        </w:rPr>
        <w:t xml:space="preserve">valuation </w:t>
      </w:r>
      <w:r w:rsidR="006A08E7">
        <w:rPr>
          <w:sz w:val="24"/>
        </w:rPr>
        <w:t>f</w:t>
      </w:r>
      <w:r w:rsidR="00633A52">
        <w:rPr>
          <w:sz w:val="24"/>
        </w:rPr>
        <w:t xml:space="preserve">orms </w:t>
      </w:r>
    </w:p>
    <w:p w:rsidR="00262810" w:rsidRDefault="00620D63" w:rsidP="00620D63">
      <w:pPr>
        <w:pStyle w:val="CBR-TASKS"/>
        <w:tabs>
          <w:tab w:val="clear" w:pos="2880"/>
          <w:tab w:val="clear" w:pos="3600"/>
          <w:tab w:val="clear" w:pos="4320"/>
          <w:tab w:val="clear" w:pos="5040"/>
          <w:tab w:val="left" w:pos="2160"/>
        </w:tabs>
        <w:ind w:left="1440" w:firstLine="0"/>
        <w:jc w:val="left"/>
        <w:rPr>
          <w:sz w:val="24"/>
        </w:rPr>
      </w:pPr>
      <w:r>
        <w:rPr>
          <w:sz w:val="24"/>
        </w:rPr>
        <w:tab/>
      </w:r>
      <w:proofErr w:type="gramStart"/>
      <w:r w:rsidR="00633A52">
        <w:rPr>
          <w:sz w:val="24"/>
        </w:rPr>
        <w:t>contained</w:t>
      </w:r>
      <w:proofErr w:type="gramEnd"/>
      <w:r w:rsidR="00633A52">
        <w:rPr>
          <w:sz w:val="24"/>
        </w:rPr>
        <w:t xml:space="preserve"> in Appendix G</w:t>
      </w:r>
      <w:r w:rsidR="001B7EC7">
        <w:rPr>
          <w:sz w:val="24"/>
        </w:rPr>
        <w:t>.</w:t>
      </w:r>
      <w:r w:rsidR="00633A52">
        <w:rPr>
          <w:sz w:val="24"/>
        </w:rPr>
        <w:t xml:space="preserve"> </w:t>
      </w:r>
    </w:p>
    <w:p w:rsidR="00262810" w:rsidRDefault="00262810">
      <w:pPr>
        <w:pStyle w:val="CBR-TASKS"/>
        <w:tabs>
          <w:tab w:val="clear" w:pos="2880"/>
          <w:tab w:val="clear" w:pos="3600"/>
          <w:tab w:val="clear" w:pos="4320"/>
          <w:tab w:val="clear" w:pos="5040"/>
          <w:tab w:val="left" w:pos="2160"/>
        </w:tabs>
        <w:ind w:left="1440" w:firstLine="0"/>
        <w:jc w:val="left"/>
        <w:rPr>
          <w:sz w:val="24"/>
        </w:rPr>
      </w:pPr>
    </w:p>
    <w:p w:rsidR="00262810" w:rsidRDefault="00262810">
      <w:pPr>
        <w:pStyle w:val="CBR-TASKS"/>
        <w:tabs>
          <w:tab w:val="clear" w:pos="2880"/>
          <w:tab w:val="clear" w:pos="3600"/>
          <w:tab w:val="clear" w:pos="4320"/>
        </w:tabs>
        <w:ind w:left="2160"/>
        <w:jc w:val="left"/>
        <w:rPr>
          <w:sz w:val="24"/>
        </w:rPr>
      </w:pPr>
      <w:r>
        <w:rPr>
          <w:sz w:val="24"/>
        </w:rPr>
        <w:tab/>
      </w:r>
      <w:r>
        <w:rPr>
          <w:sz w:val="24"/>
          <w:u w:val="single"/>
        </w:rPr>
        <w:t>Building access permitting:</w:t>
      </w:r>
    </w:p>
    <w:p w:rsidR="00A26FD0" w:rsidRDefault="00A26FD0" w:rsidP="00A26FD0">
      <w:pPr>
        <w:numPr>
          <w:ilvl w:val="3"/>
          <w:numId w:val="30"/>
        </w:numPr>
      </w:pPr>
      <w:r>
        <w:t>Conduct an on-site inspection of affected areas to assess damage to essential hardcopy records (files, manuals, contracts, documentation, etc.) and electronic data</w:t>
      </w:r>
      <w:r w:rsidR="001B7EC7">
        <w:t>.</w:t>
      </w:r>
    </w:p>
    <w:p w:rsidR="00262810" w:rsidRPr="00A26FD0" w:rsidRDefault="00A26FD0" w:rsidP="00A26FD0">
      <w:pPr>
        <w:pStyle w:val="CBR-TASKS"/>
        <w:numPr>
          <w:ilvl w:val="3"/>
          <w:numId w:val="30"/>
        </w:numPr>
        <w:tabs>
          <w:tab w:val="clear" w:pos="3600"/>
          <w:tab w:val="clear" w:pos="4320"/>
          <w:tab w:val="clear" w:pos="5040"/>
        </w:tabs>
        <w:jc w:val="left"/>
        <w:rPr>
          <w:sz w:val="24"/>
          <w:szCs w:val="24"/>
        </w:rPr>
      </w:pPr>
      <w:r w:rsidRPr="00A26FD0">
        <w:rPr>
          <w:sz w:val="24"/>
          <w:szCs w:val="24"/>
        </w:rPr>
        <w:t>Obtain information regarding damage to the facility (s) (e.g., environmental conditions, physical structure integrity, furniture, and fixtures) from the DRT.</w:t>
      </w:r>
    </w:p>
    <w:p w:rsidR="00262810" w:rsidRPr="00A26FD0" w:rsidRDefault="00262810">
      <w:pPr>
        <w:pStyle w:val="CBR-TASKS"/>
        <w:tabs>
          <w:tab w:val="clear" w:pos="3600"/>
        </w:tabs>
        <w:ind w:left="1440"/>
        <w:jc w:val="left"/>
        <w:rPr>
          <w:sz w:val="24"/>
          <w:szCs w:val="24"/>
        </w:rPr>
      </w:pPr>
      <w:r>
        <w:rPr>
          <w:sz w:val="24"/>
        </w:rPr>
        <w:t>2.</w:t>
      </w:r>
      <w:r>
        <w:rPr>
          <w:sz w:val="24"/>
        </w:rPr>
        <w:tab/>
      </w:r>
      <w:r w:rsidR="00A26FD0" w:rsidRPr="00A26FD0">
        <w:rPr>
          <w:sz w:val="24"/>
          <w:szCs w:val="24"/>
        </w:rPr>
        <w:t xml:space="preserve">Develop a </w:t>
      </w:r>
      <w:r w:rsidR="006A08E7">
        <w:rPr>
          <w:sz w:val="24"/>
          <w:szCs w:val="24"/>
        </w:rPr>
        <w:t>r</w:t>
      </w:r>
      <w:r w:rsidR="006A08E7" w:rsidRPr="00A26FD0">
        <w:rPr>
          <w:sz w:val="24"/>
          <w:szCs w:val="24"/>
        </w:rPr>
        <w:t xml:space="preserve">estoration </w:t>
      </w:r>
      <w:r w:rsidR="006A08E7">
        <w:rPr>
          <w:sz w:val="24"/>
          <w:szCs w:val="24"/>
        </w:rPr>
        <w:t>p</w:t>
      </w:r>
      <w:r w:rsidR="00A26FD0" w:rsidRPr="00A26FD0">
        <w:rPr>
          <w:sz w:val="24"/>
          <w:szCs w:val="24"/>
        </w:rPr>
        <w:t xml:space="preserve">riority </w:t>
      </w:r>
      <w:r w:rsidR="006A08E7">
        <w:rPr>
          <w:sz w:val="24"/>
          <w:szCs w:val="24"/>
        </w:rPr>
        <w:t>lis</w:t>
      </w:r>
      <w:r w:rsidR="00A26FD0" w:rsidRPr="00A26FD0">
        <w:rPr>
          <w:sz w:val="24"/>
          <w:szCs w:val="24"/>
        </w:rPr>
        <w:t>t, identifying facilities, vital records and equipment needed for resumption activities that could be operationally restored and retrieved quickly</w:t>
      </w:r>
      <w:r w:rsidR="001B7EC7">
        <w:rPr>
          <w:sz w:val="24"/>
          <w:szCs w:val="24"/>
        </w:rPr>
        <w:t>.</w:t>
      </w:r>
    </w:p>
    <w:p w:rsidR="00262810" w:rsidRDefault="00A26FD0" w:rsidP="00A26FD0">
      <w:pPr>
        <w:pStyle w:val="CBR-TASKS"/>
        <w:tabs>
          <w:tab w:val="clear" w:pos="3600"/>
        </w:tabs>
        <w:ind w:left="1440"/>
        <w:jc w:val="left"/>
        <w:rPr>
          <w:sz w:val="24"/>
        </w:rPr>
      </w:pPr>
      <w:r>
        <w:rPr>
          <w:sz w:val="24"/>
        </w:rPr>
        <w:t>3</w:t>
      </w:r>
      <w:r w:rsidR="00262810">
        <w:rPr>
          <w:sz w:val="24"/>
        </w:rPr>
        <w:t>.</w:t>
      </w:r>
      <w:r w:rsidR="00262810">
        <w:rPr>
          <w:sz w:val="24"/>
        </w:rPr>
        <w:tab/>
        <w:t>Recommendations for required resources</w:t>
      </w:r>
      <w:r w:rsidR="001B7EC7">
        <w:rPr>
          <w:sz w:val="24"/>
        </w:rPr>
        <w:t>.</w:t>
      </w:r>
    </w:p>
    <w:p w:rsidR="00262810" w:rsidRDefault="00262810">
      <w:pPr>
        <w:pStyle w:val="Heading2"/>
        <w:tabs>
          <w:tab w:val="clear" w:pos="720"/>
          <w:tab w:val="clear" w:pos="1440"/>
        </w:tabs>
        <w:jc w:val="left"/>
      </w:pPr>
      <w:r>
        <w:t xml:space="preserve">Contact </w:t>
      </w:r>
      <w:r w:rsidR="00A26FD0">
        <w:t>DRT:</w:t>
      </w:r>
      <w:r w:rsidR="00C663AB">
        <w:t xml:space="preserve"> </w:t>
      </w:r>
      <w:r>
        <w:t xml:space="preserve">Decide </w:t>
      </w:r>
      <w:r w:rsidR="00542379">
        <w:t>w</w:t>
      </w:r>
      <w:r>
        <w:t xml:space="preserve">hether to </w:t>
      </w:r>
      <w:r w:rsidR="00542379">
        <w:t>c</w:t>
      </w:r>
      <w:r>
        <w:t xml:space="preserve">ontinue to </w:t>
      </w:r>
      <w:r w:rsidR="00542379">
        <w:t>b</w:t>
      </w:r>
      <w:r w:rsidR="00A26FD0">
        <w:t xml:space="preserve">usiness </w:t>
      </w:r>
      <w:r w:rsidR="00542379">
        <w:t>r</w:t>
      </w:r>
      <w:r>
        <w:t xml:space="preserve">ecovery </w:t>
      </w:r>
      <w:r w:rsidR="00542379">
        <w:t>p</w:t>
      </w:r>
      <w:r>
        <w:t>hase</w:t>
      </w:r>
    </w:p>
    <w:p w:rsidR="00602750" w:rsidRDefault="00602750" w:rsidP="006A08E7"/>
    <w:p w:rsidR="006A08E7" w:rsidRDefault="006A08E7" w:rsidP="006A08E7">
      <w:r>
        <w:t xml:space="preserve">The EMT and DRT gather information regarding the event; contacts senior management and provides them with detailed information on status. </w:t>
      </w:r>
    </w:p>
    <w:p w:rsidR="00602750" w:rsidRDefault="00602750" w:rsidP="006A08E7"/>
    <w:p w:rsidR="006A08E7" w:rsidRDefault="006A08E7" w:rsidP="006A08E7">
      <w:pPr>
        <w:rPr>
          <w:rFonts w:ascii="Times New Roman" w:hAnsi="Times New Roman"/>
        </w:rPr>
      </w:pPr>
      <w:r>
        <w:t>Based on the information obtained, senior management decides whether to continue to the business recovery phase of this plan. If the situation does not warrant this action, continue to address the situation at the affected site(s).</w:t>
      </w:r>
    </w:p>
    <w:p w:rsidR="00262810" w:rsidRDefault="00262810">
      <w:pPr>
        <w:rPr>
          <w:rFonts w:ascii="Times New Roman" w:hAnsi="Times New Roman"/>
        </w:rPr>
      </w:pPr>
    </w:p>
    <w:p w:rsidR="00262810" w:rsidRDefault="00A26FD0" w:rsidP="005950AA">
      <w:pPr>
        <w:pStyle w:val="Heading1"/>
      </w:pPr>
      <w:bookmarkStart w:id="228" w:name="_Toc357995103"/>
      <w:bookmarkStart w:id="229" w:name="_Toc357995609"/>
      <w:bookmarkStart w:id="230" w:name="_Toc357997222"/>
      <w:bookmarkStart w:id="231" w:name="_Toc358074514"/>
      <w:bookmarkStart w:id="232" w:name="_Toc358180461"/>
      <w:bookmarkStart w:id="233" w:name="_Toc358180913"/>
      <w:bookmarkStart w:id="234" w:name="_Toc358182105"/>
      <w:bookmarkStart w:id="235" w:name="_Toc359214307"/>
      <w:bookmarkStart w:id="236" w:name="_Toc359214688"/>
      <w:bookmarkStart w:id="237" w:name="_Toc359221347"/>
      <w:bookmarkStart w:id="238" w:name="_Toc359387265"/>
      <w:bookmarkStart w:id="239" w:name="_Toc359388029"/>
      <w:bookmarkStart w:id="240" w:name="_Toc359395083"/>
      <w:bookmarkStart w:id="241" w:name="_Toc359395468"/>
      <w:bookmarkStart w:id="242" w:name="_Toc359396986"/>
      <w:bookmarkStart w:id="243" w:name="_Toc359722670"/>
      <w:bookmarkStart w:id="244" w:name="_Toc359832209"/>
      <w:bookmarkStart w:id="245" w:name="_Toc359899406"/>
      <w:bookmarkStart w:id="246" w:name="_Toc359900407"/>
      <w:r>
        <w:rPr>
          <w:i/>
        </w:rPr>
        <w:t xml:space="preserve">Business </w:t>
      </w:r>
      <w:r w:rsidR="00542379">
        <w:rPr>
          <w:i/>
        </w:rPr>
        <w:t>r</w:t>
      </w:r>
      <w:r w:rsidR="00633A52">
        <w:rPr>
          <w:i/>
        </w:rPr>
        <w:t xml:space="preserve">ecovery </w:t>
      </w:r>
      <w:r w:rsidR="00542379">
        <w:rPr>
          <w:i/>
        </w:rPr>
        <w:t>p</w:t>
      </w:r>
      <w:r w:rsidR="00633A52">
        <w:rPr>
          <w:i/>
        </w:rPr>
        <w:t xml:space="preserve">hase </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262810" w:rsidRDefault="00A26FD0">
      <w:r>
        <w:t xml:space="preserve">This section documents the steps necessary to activate business recovery plans to support full restoration of systems or facility functionality at an alternate/recovery site that would be used for an extended period of time. Coordinate resources to reconstruct business operations at the temporary/permanent system location, and to deactivate recovery teams upon return to normal business operations.  </w:t>
      </w:r>
    </w:p>
    <w:p w:rsidR="006A08E7" w:rsidRDefault="006A08E7">
      <w:pPr>
        <w:rPr>
          <w:rFonts w:ascii="Times New Roman" w:hAnsi="Times New Roman"/>
        </w:rPr>
      </w:pPr>
    </w:p>
    <w:p w:rsidR="006A08E7" w:rsidRDefault="00FB483A" w:rsidP="006A08E7">
      <w:pPr>
        <w:pStyle w:val="Heading2"/>
        <w:jc w:val="left"/>
      </w:pPr>
      <w:bookmarkStart w:id="247" w:name="_Toc359722676"/>
      <w:bookmarkStart w:id="248" w:name="_Toc359832215"/>
      <w:bookmarkStart w:id="249" w:name="_Toc359899412"/>
      <w:bookmarkStart w:id="250" w:name="_Toc359900413"/>
      <w:r>
        <w:t>[Company Name Here]</w:t>
      </w:r>
      <w:r w:rsidR="006A08E7">
        <w:t xml:space="preserve"> system and facility operation requirements</w:t>
      </w:r>
    </w:p>
    <w:p w:rsidR="006A08E7" w:rsidRDefault="006A08E7" w:rsidP="006A08E7">
      <w:pPr>
        <w:rPr>
          <w:rFonts w:ascii="Times New Roman" w:hAnsi="Times New Roman"/>
        </w:rPr>
      </w:pPr>
      <w:r>
        <w:t xml:space="preserve">The system and facility configurations for each location are important to re-establish normal operations. </w:t>
      </w:r>
      <w:r w:rsidRPr="00920DEA">
        <w:t xml:space="preserve">A list for each location will be included in </w:t>
      </w:r>
      <w:r w:rsidRPr="00754D48">
        <w:t>Appendix F</w:t>
      </w:r>
      <w:r w:rsidRPr="00920DEA">
        <w:t>.</w:t>
      </w:r>
    </w:p>
    <w:p w:rsidR="006A08E7" w:rsidRDefault="006A08E7" w:rsidP="006A08E7">
      <w:pPr>
        <w:rPr>
          <w:rFonts w:ascii="Times New Roman" w:hAnsi="Times New Roman"/>
        </w:rPr>
      </w:pPr>
    </w:p>
    <w:p w:rsidR="006A08E7" w:rsidRDefault="006A08E7" w:rsidP="006A08E7">
      <w:pPr>
        <w:pStyle w:val="Heading2"/>
        <w:jc w:val="left"/>
      </w:pPr>
      <w:r>
        <w:lastRenderedPageBreak/>
        <w:t>Notify IT staff/Coordinate relocation to new facility</w:t>
      </w:r>
    </w:p>
    <w:p w:rsidR="006A08E7" w:rsidRDefault="006A08E7" w:rsidP="006A08E7">
      <w:pPr>
        <w:keepNext/>
      </w:pPr>
      <w:r>
        <w:t>See Appendix A for IT staff associated with a new location being set up as a permanent location (replacement for site).</w:t>
      </w:r>
    </w:p>
    <w:p w:rsidR="006A08E7" w:rsidRDefault="006A08E7" w:rsidP="006A08E7">
      <w:pPr>
        <w:keepNext/>
      </w:pPr>
    </w:p>
    <w:p w:rsidR="006A08E7" w:rsidRDefault="006A08E7" w:rsidP="006A08E7">
      <w:pPr>
        <w:pStyle w:val="Heading2"/>
      </w:pPr>
      <w:r>
        <w:t>Secure funding for relocation</w:t>
      </w:r>
    </w:p>
    <w:p w:rsidR="006A08E7" w:rsidRDefault="006A08E7" w:rsidP="006A08E7">
      <w:pPr>
        <w:keepNext/>
      </w:pPr>
      <w:r>
        <w:t xml:space="preserve">Make arrangements in advance with suitable backup location resources. Make arrangements in advance with local banks, credit card companies, hotels, office suppliers, food suppliers and others for emergency support. </w:t>
      </w:r>
    </w:p>
    <w:p w:rsidR="006A08E7" w:rsidRPr="0072155E" w:rsidRDefault="006A08E7" w:rsidP="006A08E7">
      <w:pPr>
        <w:keepNext/>
      </w:pPr>
    </w:p>
    <w:p w:rsidR="006A08E7" w:rsidRDefault="006A08E7" w:rsidP="006A08E7">
      <w:pPr>
        <w:pStyle w:val="Heading2"/>
      </w:pPr>
      <w:r>
        <w:t>Notify EMT and corporate business units of recovery startup</w:t>
      </w:r>
    </w:p>
    <w:p w:rsidR="006A08E7" w:rsidRDefault="006A08E7" w:rsidP="006A08E7">
      <w:pPr>
        <w:rPr>
          <w:rFonts w:ascii="Times New Roman" w:hAnsi="Times New Roman"/>
        </w:rPr>
      </w:pPr>
      <w:r>
        <w:t>Using the call list in Appendix B, notify the appropriate company personnel. Inform them of any changes to processes or procedures, contact information, hours of operation, etc. (</w:t>
      </w:r>
      <w:r w:rsidR="003A22E0">
        <w:t xml:space="preserve">This </w:t>
      </w:r>
      <w:r>
        <w:t>may be used for media information</w:t>
      </w:r>
      <w:r w:rsidR="003A22E0">
        <w:t>.</w:t>
      </w:r>
      <w:r>
        <w:t>)</w:t>
      </w:r>
    </w:p>
    <w:p w:rsidR="006A08E7" w:rsidRDefault="006A08E7" w:rsidP="006A08E7"/>
    <w:p w:rsidR="006A08E7" w:rsidRDefault="006A08E7" w:rsidP="006A08E7">
      <w:pPr>
        <w:pStyle w:val="Heading2"/>
        <w:tabs>
          <w:tab w:val="clear" w:pos="720"/>
          <w:tab w:val="clear" w:pos="1440"/>
        </w:tabs>
      </w:pPr>
      <w:r>
        <w:t>Operations recovered</w:t>
      </w:r>
    </w:p>
    <w:p w:rsidR="006A08E7" w:rsidRDefault="006A08E7" w:rsidP="006A08E7">
      <w:pPr>
        <w:keepNext/>
        <w:rPr>
          <w:rFonts w:ascii="Times New Roman" w:hAnsi="Times New Roman"/>
        </w:rPr>
      </w:pPr>
      <w:r>
        <w:t xml:space="preserve">Assuming all relevant operations have been recovered to an alternate site, and employees are in place to support operations, the company can declare that it is functioning in a normal manner at the recovery location. </w:t>
      </w:r>
    </w:p>
    <w:bookmarkEnd w:id="247"/>
    <w:bookmarkEnd w:id="248"/>
    <w:bookmarkEnd w:id="249"/>
    <w:bookmarkEnd w:id="250"/>
    <w:p w:rsidR="00262810" w:rsidRDefault="00262810">
      <w:pPr>
        <w:keepNext/>
        <w:rPr>
          <w:b/>
        </w:rPr>
      </w:pPr>
    </w:p>
    <w:p w:rsidR="00262810" w:rsidRDefault="00F24651">
      <w:pPr>
        <w:pStyle w:val="Heading1"/>
        <w:rPr>
          <w:i/>
        </w:rPr>
      </w:pPr>
      <w:bookmarkStart w:id="251" w:name="_Toc357995121"/>
      <w:bookmarkStart w:id="252" w:name="_Toc357995627"/>
      <w:bookmarkStart w:id="253" w:name="_Toc357997240"/>
      <w:bookmarkStart w:id="254" w:name="_Toc358074532"/>
      <w:bookmarkStart w:id="255" w:name="_Toc358180479"/>
      <w:bookmarkStart w:id="256" w:name="_Toc358180931"/>
      <w:bookmarkStart w:id="257" w:name="_Toc358182123"/>
      <w:bookmarkStart w:id="258" w:name="_Toc359214324"/>
      <w:bookmarkStart w:id="259" w:name="_Toc359214705"/>
      <w:bookmarkStart w:id="260" w:name="_Toc359221364"/>
      <w:bookmarkStart w:id="261" w:name="_Toc359387282"/>
      <w:bookmarkStart w:id="262" w:name="_Toc359388046"/>
      <w:bookmarkStart w:id="263" w:name="_Toc359395100"/>
      <w:bookmarkStart w:id="264" w:name="_Toc359395485"/>
      <w:bookmarkStart w:id="265" w:name="_Toc359397003"/>
      <w:bookmarkStart w:id="266" w:name="_Toc359722688"/>
      <w:bookmarkStart w:id="267" w:name="_Toc359832227"/>
      <w:bookmarkStart w:id="268" w:name="_Toc359899424"/>
      <w:bookmarkStart w:id="269" w:name="_Toc359900425"/>
      <w:r>
        <w:rPr>
          <w:i/>
        </w:rPr>
        <w:br w:type="page"/>
      </w:r>
      <w:r w:rsidR="00E80D67">
        <w:rPr>
          <w:i/>
        </w:rPr>
        <w:lastRenderedPageBreak/>
        <w:t>Appendi</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00E80D67">
        <w:rPr>
          <w:i/>
        </w:rPr>
        <w:t>xes</w:t>
      </w:r>
    </w:p>
    <w:p w:rsidR="00262810" w:rsidRPr="00E80D67" w:rsidRDefault="00262810">
      <w:pPr>
        <w:pStyle w:val="Heading2"/>
        <w:tabs>
          <w:tab w:val="clear" w:pos="720"/>
          <w:tab w:val="clear" w:pos="1440"/>
        </w:tabs>
        <w:jc w:val="left"/>
        <w:rPr>
          <w:sz w:val="28"/>
          <w:szCs w:val="28"/>
        </w:rPr>
      </w:pPr>
      <w:bookmarkStart w:id="270" w:name="_Toc357995122"/>
      <w:bookmarkStart w:id="271" w:name="_Toc357995628"/>
      <w:bookmarkStart w:id="272" w:name="_Toc357997241"/>
      <w:bookmarkStart w:id="273" w:name="_Toc358074533"/>
      <w:bookmarkStart w:id="274" w:name="_Toc358180480"/>
      <w:bookmarkStart w:id="275" w:name="_Toc358180932"/>
      <w:bookmarkStart w:id="276" w:name="_Toc358182124"/>
      <w:bookmarkStart w:id="277" w:name="_Toc359214325"/>
      <w:bookmarkStart w:id="278" w:name="_Toc359214706"/>
      <w:bookmarkStart w:id="279" w:name="_Toc359221365"/>
      <w:bookmarkStart w:id="280" w:name="_Toc359387283"/>
      <w:bookmarkStart w:id="281" w:name="_Toc359388047"/>
      <w:bookmarkStart w:id="282" w:name="_Toc359395101"/>
      <w:bookmarkStart w:id="283" w:name="_Toc359395486"/>
      <w:bookmarkStart w:id="284" w:name="_Toc359397004"/>
      <w:bookmarkStart w:id="285" w:name="_Toc359722689"/>
      <w:bookmarkStart w:id="286" w:name="_Toc359832228"/>
      <w:bookmarkStart w:id="287" w:name="_Toc359899425"/>
      <w:bookmarkStart w:id="288" w:name="_Toc359900426"/>
      <w:r w:rsidRPr="00E80D67">
        <w:rPr>
          <w:sz w:val="28"/>
          <w:szCs w:val="28"/>
        </w:rPr>
        <w:t xml:space="preserve">Appendix A: </w:t>
      </w:r>
      <w:r w:rsidR="00FB483A">
        <w:rPr>
          <w:sz w:val="28"/>
          <w:szCs w:val="28"/>
        </w:rPr>
        <w:t>[Company Name Here]</w:t>
      </w:r>
      <w:r w:rsidRPr="00E80D67">
        <w:rPr>
          <w:sz w:val="28"/>
          <w:szCs w:val="28"/>
        </w:rPr>
        <w:t xml:space="preserve"> </w:t>
      </w:r>
      <w:r w:rsidR="00542379">
        <w:rPr>
          <w:sz w:val="28"/>
          <w:szCs w:val="28"/>
        </w:rPr>
        <w:t>r</w:t>
      </w:r>
      <w:r w:rsidR="00C20A95" w:rsidRPr="00E80D67">
        <w:rPr>
          <w:sz w:val="28"/>
          <w:szCs w:val="28"/>
        </w:rPr>
        <w:t xml:space="preserve">ecovery </w:t>
      </w:r>
      <w:r w:rsidR="00542379">
        <w:rPr>
          <w:sz w:val="28"/>
          <w:szCs w:val="28"/>
        </w:rPr>
        <w:t>t</w:t>
      </w:r>
      <w:r w:rsidR="00C20A95" w:rsidRPr="00E80D67">
        <w:rPr>
          <w:sz w:val="28"/>
          <w:szCs w:val="28"/>
        </w:rPr>
        <w:t>eams</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262810" w:rsidRDefault="00262810">
      <w:pPr>
        <w:pStyle w:val="Heading3"/>
        <w:tabs>
          <w:tab w:val="clear" w:pos="720"/>
          <w:tab w:val="clear" w:pos="1440"/>
          <w:tab w:val="clear" w:pos="2160"/>
        </w:tabs>
      </w:pPr>
      <w:bookmarkStart w:id="289" w:name="_Toc357995123"/>
      <w:bookmarkStart w:id="290" w:name="_Toc357995629"/>
      <w:bookmarkStart w:id="291" w:name="_Toc357997242"/>
      <w:bookmarkStart w:id="292" w:name="_Toc358074534"/>
      <w:bookmarkStart w:id="293" w:name="_Toc358180481"/>
      <w:bookmarkStart w:id="294" w:name="_Toc358180933"/>
      <w:bookmarkStart w:id="295" w:name="_Toc358182125"/>
      <w:bookmarkStart w:id="296" w:name="_Toc359214326"/>
      <w:bookmarkStart w:id="297" w:name="_Toc359214707"/>
      <w:bookmarkStart w:id="298" w:name="_Toc359221366"/>
      <w:bookmarkStart w:id="299" w:name="_Toc359387284"/>
      <w:bookmarkStart w:id="300" w:name="_Toc359388048"/>
      <w:bookmarkStart w:id="301" w:name="_Toc359395102"/>
      <w:bookmarkStart w:id="302" w:name="_Toc359395487"/>
      <w:bookmarkStart w:id="303" w:name="_Toc359397005"/>
      <w:bookmarkStart w:id="304" w:name="_Toc359722690"/>
      <w:bookmarkStart w:id="305" w:name="_Toc359832229"/>
      <w:bookmarkStart w:id="306" w:name="_Toc359899426"/>
      <w:bookmarkStart w:id="307" w:name="_Toc359900427"/>
      <w:r>
        <w:t xml:space="preserve">Emergency </w:t>
      </w:r>
      <w:r w:rsidR="00542379">
        <w:t>m</w:t>
      </w:r>
      <w:r>
        <w:t xml:space="preserve">anagement </w:t>
      </w:r>
      <w:r w:rsidR="00542379">
        <w:t>t</w:t>
      </w:r>
      <w:r>
        <w:t>eam (EMT)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262810" w:rsidRDefault="00262810"/>
    <w:p w:rsidR="00262810" w:rsidRDefault="00542379">
      <w:pPr>
        <w:pStyle w:val="CBR-CAPTION"/>
        <w:jc w:val="left"/>
        <w:rPr>
          <w:i/>
          <w:sz w:val="24"/>
        </w:rPr>
      </w:pPr>
      <w:r>
        <w:rPr>
          <w:i/>
          <w:sz w:val="24"/>
        </w:rPr>
        <w:t xml:space="preserve">Note: </w:t>
      </w:r>
      <w:r w:rsidR="00262810">
        <w:rPr>
          <w:i/>
          <w:sz w:val="24"/>
        </w:rPr>
        <w:t>Se</w:t>
      </w:r>
      <w:r>
        <w:rPr>
          <w:i/>
          <w:sz w:val="24"/>
        </w:rPr>
        <w:t xml:space="preserve">e Appendix B for contact list. </w:t>
      </w:r>
      <w:r w:rsidR="00262810">
        <w:rPr>
          <w:i/>
          <w:sz w:val="24"/>
        </w:rPr>
        <w:t xml:space="preserve">Suggested members to </w:t>
      </w:r>
      <w:r>
        <w:rPr>
          <w:i/>
          <w:sz w:val="24"/>
        </w:rPr>
        <w:t>include: s</w:t>
      </w:r>
      <w:r w:rsidR="00C20A95">
        <w:rPr>
          <w:i/>
          <w:sz w:val="24"/>
        </w:rPr>
        <w:t xml:space="preserve">enior management, </w:t>
      </w:r>
      <w:r>
        <w:rPr>
          <w:i/>
          <w:sz w:val="24"/>
        </w:rPr>
        <w:t>h</w:t>
      </w:r>
      <w:r w:rsidR="00C20A95">
        <w:rPr>
          <w:i/>
          <w:sz w:val="24"/>
        </w:rPr>
        <w:t xml:space="preserve">uman </w:t>
      </w:r>
      <w:r>
        <w:rPr>
          <w:i/>
          <w:sz w:val="24"/>
        </w:rPr>
        <w:t>r</w:t>
      </w:r>
      <w:r w:rsidR="00C20A95">
        <w:rPr>
          <w:i/>
          <w:sz w:val="24"/>
        </w:rPr>
        <w:t xml:space="preserve">esources, </w:t>
      </w:r>
      <w:r>
        <w:rPr>
          <w:i/>
          <w:sz w:val="24"/>
        </w:rPr>
        <w:t>c</w:t>
      </w:r>
      <w:r w:rsidR="00262810">
        <w:rPr>
          <w:i/>
          <w:sz w:val="24"/>
        </w:rPr>
        <w:t xml:space="preserve">orporate </w:t>
      </w:r>
      <w:r>
        <w:rPr>
          <w:i/>
          <w:sz w:val="24"/>
        </w:rPr>
        <w:t>p</w:t>
      </w:r>
      <w:r w:rsidR="00262810">
        <w:rPr>
          <w:i/>
          <w:sz w:val="24"/>
        </w:rPr>
        <w:t xml:space="preserve">ublic </w:t>
      </w:r>
      <w:r>
        <w:rPr>
          <w:i/>
          <w:sz w:val="24"/>
        </w:rPr>
        <w:t>r</w:t>
      </w:r>
      <w:r w:rsidR="00262810">
        <w:rPr>
          <w:i/>
          <w:sz w:val="24"/>
        </w:rPr>
        <w:t xml:space="preserve">elations, </w:t>
      </w:r>
      <w:r>
        <w:rPr>
          <w:i/>
          <w:sz w:val="24"/>
        </w:rPr>
        <w:t>l</w:t>
      </w:r>
      <w:r w:rsidR="00C20A95">
        <w:rPr>
          <w:i/>
          <w:sz w:val="24"/>
        </w:rPr>
        <w:t>egal, I</w:t>
      </w:r>
      <w:r w:rsidR="00F24651">
        <w:rPr>
          <w:i/>
          <w:sz w:val="24"/>
        </w:rPr>
        <w:t xml:space="preserve">T </w:t>
      </w:r>
      <w:r>
        <w:rPr>
          <w:i/>
          <w:sz w:val="24"/>
        </w:rPr>
        <w:t>s</w:t>
      </w:r>
      <w:r w:rsidR="00F24651">
        <w:rPr>
          <w:i/>
          <w:sz w:val="24"/>
        </w:rPr>
        <w:t>ervices</w:t>
      </w:r>
      <w:r w:rsidR="00C20A95">
        <w:rPr>
          <w:i/>
          <w:sz w:val="24"/>
        </w:rPr>
        <w:t xml:space="preserve">, </w:t>
      </w:r>
      <w:r>
        <w:rPr>
          <w:i/>
          <w:sz w:val="24"/>
        </w:rPr>
        <w:t>r</w:t>
      </w:r>
      <w:r w:rsidR="00262810">
        <w:rPr>
          <w:i/>
          <w:sz w:val="24"/>
        </w:rPr>
        <w:t xml:space="preserve">isk </w:t>
      </w:r>
      <w:r>
        <w:rPr>
          <w:i/>
          <w:sz w:val="24"/>
        </w:rPr>
        <w:t>m</w:t>
      </w:r>
      <w:r w:rsidR="00262810">
        <w:rPr>
          <w:i/>
          <w:sz w:val="24"/>
        </w:rPr>
        <w:t>ana</w:t>
      </w:r>
      <w:r w:rsidR="00C20A95">
        <w:rPr>
          <w:i/>
          <w:sz w:val="24"/>
        </w:rPr>
        <w:t xml:space="preserve">gement and </w:t>
      </w:r>
      <w:r>
        <w:rPr>
          <w:i/>
          <w:sz w:val="24"/>
        </w:rPr>
        <w:t>o</w:t>
      </w:r>
      <w:r w:rsidR="00C20A95">
        <w:rPr>
          <w:i/>
          <w:sz w:val="24"/>
        </w:rPr>
        <w:t>perations</w:t>
      </w:r>
    </w:p>
    <w:p w:rsidR="00262810" w:rsidRDefault="00262810">
      <w:pPr>
        <w:pStyle w:val="CBR-CAPTION"/>
        <w:jc w:val="left"/>
      </w:pPr>
    </w:p>
    <w:p w:rsidR="00262810" w:rsidRDefault="00620D63">
      <w:pPr>
        <w:rPr>
          <w:rFonts w:ascii="Arial" w:hAnsi="Arial"/>
          <w:b/>
        </w:rPr>
      </w:pPr>
      <w:r>
        <w:rPr>
          <w:rFonts w:ascii="Arial" w:hAnsi="Arial"/>
          <w:b/>
          <w:sz w:val="26"/>
        </w:rPr>
        <w:t>Charter:</w:t>
      </w:r>
    </w:p>
    <w:p w:rsidR="00262810" w:rsidRDefault="00F24651">
      <w:pPr>
        <w:rPr>
          <w:rFonts w:ascii="Times New Roman" w:hAnsi="Times New Roman"/>
        </w:rPr>
      </w:pPr>
      <w:proofErr w:type="gramStart"/>
      <w:r>
        <w:t>Responsible for overall coordination of the disaster recovery effort</w:t>
      </w:r>
      <w:r w:rsidR="006A08E7">
        <w:t>;</w:t>
      </w:r>
      <w:r>
        <w:t xml:space="preserve"> evaluation and determining disaster declaration</w:t>
      </w:r>
      <w:r w:rsidR="006A08E7">
        <w:t>;</w:t>
      </w:r>
      <w:r>
        <w:t xml:space="preserve"> and communications with senior management</w:t>
      </w:r>
      <w:r w:rsidR="001B7EC7">
        <w:t>.</w:t>
      </w:r>
      <w:proofErr w:type="gramEnd"/>
    </w:p>
    <w:p w:rsidR="00262810" w:rsidRDefault="00262810"/>
    <w:p w:rsidR="00262810" w:rsidRDefault="00620D63">
      <w:pPr>
        <w:pStyle w:val="CBR-CAPTION"/>
        <w:tabs>
          <w:tab w:val="clear" w:pos="0"/>
        </w:tabs>
      </w:pPr>
      <w:r>
        <w:t xml:space="preserve">Support </w:t>
      </w:r>
      <w:r w:rsidR="00542379">
        <w:t>a</w:t>
      </w:r>
      <w:r>
        <w:t xml:space="preserve">ctivities: </w:t>
      </w:r>
    </w:p>
    <w:p w:rsidR="00262810" w:rsidRDefault="00542379">
      <w:pPr>
        <w:rPr>
          <w:rFonts w:ascii="Times New Roman" w:hAnsi="Times New Roman"/>
        </w:rPr>
      </w:pPr>
      <w:r>
        <w:rPr>
          <w:rFonts w:ascii="Times New Roman" w:hAnsi="Times New Roman"/>
          <w:b/>
        </w:rPr>
        <w:t xml:space="preserve">The </w:t>
      </w:r>
      <w:r w:rsidR="006A08E7">
        <w:rPr>
          <w:rFonts w:ascii="Times New Roman" w:hAnsi="Times New Roman"/>
          <w:b/>
        </w:rPr>
        <w:t>EMT</w:t>
      </w:r>
      <w:r w:rsidR="00262810">
        <w:rPr>
          <w:rFonts w:ascii="Times New Roman" w:hAnsi="Times New Roman"/>
          <w:b/>
        </w:rPr>
        <w:t>:</w:t>
      </w:r>
    </w:p>
    <w:p w:rsidR="00F24651" w:rsidRDefault="00F24651" w:rsidP="00F24651">
      <w:pPr>
        <w:numPr>
          <w:ilvl w:val="0"/>
          <w:numId w:val="31"/>
        </w:numPr>
      </w:pPr>
      <w:r>
        <w:t>Evaluate which recovery actions should be invoked and activate the recovery teams</w:t>
      </w:r>
    </w:p>
    <w:p w:rsidR="00F24651" w:rsidRDefault="00F24651" w:rsidP="00F24651">
      <w:pPr>
        <w:numPr>
          <w:ilvl w:val="0"/>
          <w:numId w:val="31"/>
        </w:numPr>
      </w:pPr>
      <w:r>
        <w:t>Evaluate damage assessment findings</w:t>
      </w:r>
    </w:p>
    <w:p w:rsidR="00F24651" w:rsidRDefault="00F24651" w:rsidP="00F24651">
      <w:pPr>
        <w:numPr>
          <w:ilvl w:val="0"/>
          <w:numId w:val="31"/>
        </w:numPr>
      </w:pPr>
      <w:r>
        <w:t>Set restoration priority based on the damage assessment reports</w:t>
      </w:r>
    </w:p>
    <w:p w:rsidR="00F24651" w:rsidRDefault="00F24651" w:rsidP="00F24651">
      <w:pPr>
        <w:numPr>
          <w:ilvl w:val="0"/>
          <w:numId w:val="31"/>
        </w:numPr>
      </w:pPr>
      <w:r>
        <w:t>Provide senior management with ongoing status information</w:t>
      </w:r>
    </w:p>
    <w:p w:rsidR="00F24651" w:rsidRDefault="00F24651" w:rsidP="00F24651">
      <w:pPr>
        <w:numPr>
          <w:ilvl w:val="0"/>
          <w:numId w:val="31"/>
        </w:numPr>
      </w:pPr>
      <w:r>
        <w:t>Act as a communication channel to corporate teams and major customers</w:t>
      </w:r>
    </w:p>
    <w:p w:rsidR="00262810" w:rsidRDefault="00F24651" w:rsidP="00F24651">
      <w:pPr>
        <w:numPr>
          <w:ilvl w:val="0"/>
          <w:numId w:val="31"/>
        </w:numPr>
        <w:rPr>
          <w:rFonts w:ascii="Times New Roman" w:hAnsi="Times New Roman"/>
        </w:rPr>
      </w:pPr>
      <w:r>
        <w:t>Work with vendors and IRT to develop a rebuild/repair schedule</w:t>
      </w:r>
    </w:p>
    <w:p w:rsidR="00262810" w:rsidRDefault="00F24651">
      <w:pPr>
        <w:pStyle w:val="Heading3"/>
        <w:tabs>
          <w:tab w:val="clear" w:pos="720"/>
          <w:tab w:val="clear" w:pos="1440"/>
          <w:tab w:val="clear" w:pos="2160"/>
        </w:tabs>
      </w:pPr>
      <w:bookmarkStart w:id="308" w:name="_Toc357995124"/>
      <w:bookmarkStart w:id="309" w:name="_Toc357995630"/>
      <w:bookmarkStart w:id="310" w:name="_Toc357997243"/>
      <w:bookmarkStart w:id="311" w:name="_Toc358074535"/>
      <w:bookmarkStart w:id="312" w:name="_Toc358180482"/>
      <w:bookmarkStart w:id="313" w:name="_Toc358180934"/>
      <w:bookmarkStart w:id="314" w:name="_Toc358182126"/>
      <w:bookmarkStart w:id="315" w:name="_Toc359214327"/>
      <w:bookmarkStart w:id="316" w:name="_Toc359214708"/>
      <w:bookmarkStart w:id="317" w:name="_Toc359221367"/>
      <w:bookmarkStart w:id="318" w:name="_Toc359387285"/>
      <w:bookmarkStart w:id="319" w:name="_Toc359388049"/>
      <w:bookmarkStart w:id="320" w:name="_Toc359395103"/>
      <w:bookmarkStart w:id="321" w:name="_Toc359395488"/>
      <w:bookmarkStart w:id="322" w:name="_Toc359397006"/>
      <w:bookmarkStart w:id="323" w:name="_Toc359722691"/>
      <w:r>
        <w:t xml:space="preserve">Disaster </w:t>
      </w:r>
      <w:r w:rsidR="00542379">
        <w:t>r</w:t>
      </w:r>
      <w:r>
        <w:t xml:space="preserve">ecovery </w:t>
      </w:r>
      <w:r w:rsidR="00542379">
        <w:t>t</w:t>
      </w:r>
      <w:r>
        <w:t xml:space="preserve">eam </w:t>
      </w:r>
    </w:p>
    <w:p w:rsidR="00262810" w:rsidRDefault="00262810">
      <w:pPr>
        <w:pStyle w:val="CBR-CAPTION"/>
        <w:jc w:val="left"/>
        <w:rPr>
          <w:i/>
          <w:sz w:val="24"/>
        </w:rPr>
      </w:pPr>
      <w:r>
        <w:rPr>
          <w:i/>
          <w:sz w:val="24"/>
        </w:rPr>
        <w:t>Note: Se</w:t>
      </w:r>
      <w:r w:rsidR="00F24651">
        <w:rPr>
          <w:i/>
          <w:sz w:val="24"/>
        </w:rPr>
        <w:t>e Appendix B for contact list</w:t>
      </w:r>
    </w:p>
    <w:p w:rsidR="00262810" w:rsidRDefault="00262810">
      <w:pPr>
        <w:pStyle w:val="CBR-CAPTION"/>
        <w:jc w:val="left"/>
      </w:pPr>
    </w:p>
    <w:p w:rsidR="00262810" w:rsidRDefault="00620D63">
      <w:pPr>
        <w:pStyle w:val="CBR-CAPTION"/>
        <w:rPr>
          <w:b w:val="0"/>
        </w:rPr>
      </w:pPr>
      <w:r>
        <w:t>Charter:</w:t>
      </w:r>
    </w:p>
    <w:p w:rsidR="00E34566" w:rsidRDefault="00E34566" w:rsidP="00E34566">
      <w:pPr>
        <w:rPr>
          <w:rFonts w:ascii="Times New Roman" w:hAnsi="Times New Roman"/>
        </w:rPr>
      </w:pPr>
      <w:proofErr w:type="gramStart"/>
      <w:r>
        <w:t>Responsible for overall coordination of the disaster recovery effort; establishment of the emergency command area; and communications with senior management and the EMT.</w:t>
      </w:r>
      <w:proofErr w:type="gramEnd"/>
    </w:p>
    <w:p w:rsidR="00262810" w:rsidRDefault="00F773A3">
      <w:r>
        <w:t xml:space="preserve"> </w:t>
      </w:r>
    </w:p>
    <w:p w:rsidR="00262810" w:rsidRDefault="00262810">
      <w:pPr>
        <w:pStyle w:val="CBR-CAPTION"/>
        <w:tabs>
          <w:tab w:val="clear" w:pos="0"/>
        </w:tabs>
        <w:rPr>
          <w:sz w:val="24"/>
        </w:rPr>
      </w:pPr>
      <w:r>
        <w:rPr>
          <w:sz w:val="24"/>
        </w:rPr>
        <w:t xml:space="preserve">Support </w:t>
      </w:r>
      <w:r w:rsidR="00542379">
        <w:rPr>
          <w:sz w:val="24"/>
        </w:rPr>
        <w:t>a</w:t>
      </w:r>
      <w:r>
        <w:rPr>
          <w:sz w:val="24"/>
        </w:rPr>
        <w:t>ctivities:</w:t>
      </w:r>
    </w:p>
    <w:p w:rsidR="00F24651" w:rsidRDefault="00F24651" w:rsidP="00F24651">
      <w:pPr>
        <w:numPr>
          <w:ilvl w:val="0"/>
          <w:numId w:val="31"/>
        </w:numPr>
      </w:pPr>
      <w:r>
        <w:t xml:space="preserve">Coordinate with EMT and </w:t>
      </w:r>
      <w:r w:rsidR="006A08E7">
        <w:t xml:space="preserve">senior management </w:t>
      </w:r>
    </w:p>
    <w:p w:rsidR="00F24651" w:rsidRDefault="00F24651" w:rsidP="00F24651">
      <w:pPr>
        <w:numPr>
          <w:ilvl w:val="0"/>
          <w:numId w:val="31"/>
        </w:numPr>
      </w:pPr>
      <w:r>
        <w:t>Determine recovery needs</w:t>
      </w:r>
    </w:p>
    <w:p w:rsidR="00F24651" w:rsidRDefault="00F24651" w:rsidP="00F24651">
      <w:pPr>
        <w:numPr>
          <w:ilvl w:val="0"/>
          <w:numId w:val="31"/>
        </w:numPr>
      </w:pPr>
      <w:r>
        <w:t>Establish command center and assembly areas</w:t>
      </w:r>
    </w:p>
    <w:p w:rsidR="00F24651" w:rsidRDefault="00F24651" w:rsidP="00F24651">
      <w:pPr>
        <w:numPr>
          <w:ilvl w:val="0"/>
          <w:numId w:val="31"/>
        </w:numPr>
      </w:pPr>
      <w:r>
        <w:t>Notify all company department heads and advise them to activate their plan(s) if applicable, based upon the disaster situation</w:t>
      </w:r>
    </w:p>
    <w:p w:rsidR="00F24651" w:rsidRDefault="00F24651" w:rsidP="00F24651">
      <w:pPr>
        <w:numPr>
          <w:ilvl w:val="0"/>
          <w:numId w:val="31"/>
        </w:numPr>
      </w:pPr>
      <w:r>
        <w:t>If no disaster is declared, take appropriate action to return to normal operation</w:t>
      </w:r>
      <w:r w:rsidR="00E34566">
        <w:t>s</w:t>
      </w:r>
      <w:r>
        <w:t xml:space="preserve"> using regular staff</w:t>
      </w:r>
    </w:p>
    <w:p w:rsidR="00F24651" w:rsidRDefault="00F24651" w:rsidP="00F24651">
      <w:pPr>
        <w:numPr>
          <w:ilvl w:val="0"/>
          <w:numId w:val="31"/>
        </w:numPr>
      </w:pPr>
      <w:r>
        <w:t>Determine if vendors or other teams are needed to assist with detailed damage assessment</w:t>
      </w:r>
    </w:p>
    <w:p w:rsidR="00F24651" w:rsidRDefault="00F24651" w:rsidP="00F24651">
      <w:pPr>
        <w:numPr>
          <w:ilvl w:val="0"/>
          <w:numId w:val="31"/>
        </w:numPr>
      </w:pPr>
      <w:r>
        <w:t>Prepare post-disaster debriefing report</w:t>
      </w:r>
    </w:p>
    <w:p w:rsidR="00262810" w:rsidRPr="00F24651" w:rsidRDefault="00F24651" w:rsidP="00F24651">
      <w:pPr>
        <w:pStyle w:val="CBR-CAPTION"/>
        <w:numPr>
          <w:ilvl w:val="0"/>
          <w:numId w:val="31"/>
        </w:numPr>
        <w:tabs>
          <w:tab w:val="clear" w:pos="0"/>
          <w:tab w:val="clear" w:pos="720"/>
        </w:tabs>
        <w:jc w:val="left"/>
        <w:rPr>
          <w:rFonts w:ascii="Times New Roman" w:hAnsi="Times New Roman"/>
          <w:b w:val="0"/>
          <w:sz w:val="24"/>
          <w:szCs w:val="24"/>
        </w:rPr>
      </w:pPr>
      <w:r w:rsidRPr="00F24651">
        <w:rPr>
          <w:rFonts w:ascii="Times New Roman" w:hAnsi="Times New Roman"/>
          <w:b w:val="0"/>
          <w:sz w:val="24"/>
          <w:szCs w:val="24"/>
        </w:rPr>
        <w:t>Coordinate t</w:t>
      </w:r>
      <w:r w:rsidR="00C62AC7">
        <w:rPr>
          <w:rFonts w:ascii="Times New Roman" w:hAnsi="Times New Roman"/>
          <w:b w:val="0"/>
          <w:sz w:val="24"/>
          <w:szCs w:val="24"/>
        </w:rPr>
        <w:t>he development of site-</w:t>
      </w:r>
      <w:r w:rsidRPr="00F24651">
        <w:rPr>
          <w:rFonts w:ascii="Times New Roman" w:hAnsi="Times New Roman"/>
          <w:b w:val="0"/>
          <w:sz w:val="24"/>
          <w:szCs w:val="24"/>
        </w:rPr>
        <w:t>specific recovery plans and ensure they are updated semi-annually</w:t>
      </w:r>
    </w:p>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rsidR="00262810" w:rsidRDefault="00F24651">
      <w:pPr>
        <w:pStyle w:val="Heading3"/>
        <w:jc w:val="left"/>
      </w:pPr>
      <w:r>
        <w:lastRenderedPageBreak/>
        <w:t xml:space="preserve">IT </w:t>
      </w:r>
      <w:r w:rsidR="00C62AC7">
        <w:t>t</w:t>
      </w:r>
      <w:r w:rsidR="00262810">
        <w:t xml:space="preserve">echnical </w:t>
      </w:r>
      <w:r w:rsidR="00E34566">
        <w:t xml:space="preserve">services </w:t>
      </w:r>
      <w:r w:rsidR="00262810">
        <w:t>(</w:t>
      </w:r>
      <w:r>
        <w:t>I</w:t>
      </w:r>
      <w:r w:rsidR="00262810">
        <w:t>T)</w:t>
      </w:r>
    </w:p>
    <w:p w:rsidR="00262810" w:rsidRDefault="00620D63">
      <w:pPr>
        <w:pStyle w:val="CBR-CAPTION"/>
        <w:jc w:val="left"/>
      </w:pPr>
      <w:r>
        <w:t>Charter</w:t>
      </w:r>
    </w:p>
    <w:p w:rsidR="00262810" w:rsidRPr="00F24651" w:rsidRDefault="00F24651">
      <w:pPr>
        <w:pStyle w:val="CBR-TASKS"/>
        <w:tabs>
          <w:tab w:val="clear" w:pos="2880"/>
          <w:tab w:val="clear" w:pos="3600"/>
          <w:tab w:val="left" w:pos="3510"/>
        </w:tabs>
        <w:ind w:left="0" w:firstLine="0"/>
        <w:jc w:val="left"/>
        <w:rPr>
          <w:sz w:val="24"/>
          <w:szCs w:val="24"/>
        </w:rPr>
      </w:pPr>
      <w:r w:rsidRPr="00F24651">
        <w:rPr>
          <w:sz w:val="24"/>
          <w:szCs w:val="24"/>
        </w:rPr>
        <w:t>IT will facilitate technology restoration activities.</w:t>
      </w:r>
    </w:p>
    <w:p w:rsidR="00262810" w:rsidRDefault="00262810">
      <w:pPr>
        <w:pStyle w:val="CBR-TASKS"/>
        <w:tabs>
          <w:tab w:val="clear" w:pos="2880"/>
          <w:tab w:val="clear" w:pos="3600"/>
          <w:tab w:val="left" w:pos="3510"/>
        </w:tabs>
        <w:ind w:left="0" w:firstLine="0"/>
        <w:jc w:val="left"/>
      </w:pPr>
      <w:r>
        <w:t xml:space="preserve"> </w:t>
      </w:r>
    </w:p>
    <w:p w:rsidR="00262810" w:rsidRDefault="00551511">
      <w:pPr>
        <w:pStyle w:val="CBR-CAPTION"/>
      </w:pPr>
      <w:r>
        <w:t xml:space="preserve">Support </w:t>
      </w:r>
      <w:r w:rsidR="00C62AC7">
        <w:t>a</w:t>
      </w:r>
      <w:r>
        <w:t>ctivities</w:t>
      </w:r>
    </w:p>
    <w:p w:rsidR="00551511" w:rsidRPr="00551511" w:rsidRDefault="00551511" w:rsidP="00E44EE8">
      <w:pPr>
        <w:numPr>
          <w:ilvl w:val="0"/>
          <w:numId w:val="31"/>
        </w:numPr>
        <w:rPr>
          <w:szCs w:val="24"/>
        </w:rPr>
      </w:pPr>
      <w:r w:rsidRPr="00551511">
        <w:rPr>
          <w:szCs w:val="24"/>
        </w:rPr>
        <w:t>Upon notification of disaster declaration, review and provide support as follows:</w:t>
      </w:r>
    </w:p>
    <w:p w:rsidR="00551511" w:rsidRPr="00551511" w:rsidRDefault="00551511" w:rsidP="00551511">
      <w:pPr>
        <w:numPr>
          <w:ilvl w:val="1"/>
          <w:numId w:val="31"/>
        </w:numPr>
        <w:rPr>
          <w:szCs w:val="24"/>
        </w:rPr>
      </w:pPr>
      <w:r w:rsidRPr="00551511">
        <w:rPr>
          <w:szCs w:val="24"/>
        </w:rPr>
        <w:t>Facilitate technology recovery and restoration activities, providing guidance on replacement equipment and systems, as required</w:t>
      </w:r>
    </w:p>
    <w:p w:rsidR="00262810" w:rsidRPr="00551511" w:rsidRDefault="00551511" w:rsidP="00E44EE8">
      <w:pPr>
        <w:pStyle w:val="CBR-TASKS"/>
        <w:numPr>
          <w:ilvl w:val="1"/>
          <w:numId w:val="31"/>
        </w:numPr>
        <w:jc w:val="left"/>
        <w:rPr>
          <w:sz w:val="24"/>
          <w:szCs w:val="24"/>
        </w:rPr>
      </w:pPr>
      <w:r w:rsidRPr="00551511">
        <w:rPr>
          <w:sz w:val="24"/>
          <w:szCs w:val="24"/>
        </w:rPr>
        <w:t>Coordinate removal of salvageable equipment at disaster site that may be used for alternate site operations</w:t>
      </w:r>
    </w:p>
    <w:p w:rsidR="00262810" w:rsidRDefault="00262810" w:rsidP="001A44DF">
      <w:pPr>
        <w:pStyle w:val="CBR-TASKS"/>
        <w:ind w:left="0" w:firstLine="0"/>
      </w:pPr>
    </w:p>
    <w:p w:rsidR="00262810" w:rsidRPr="001A44DF" w:rsidRDefault="00262810">
      <w:pPr>
        <w:pStyle w:val="Heading2"/>
        <w:tabs>
          <w:tab w:val="clear" w:pos="720"/>
          <w:tab w:val="clear" w:pos="1440"/>
        </w:tabs>
        <w:rPr>
          <w:sz w:val="28"/>
          <w:szCs w:val="28"/>
        </w:rPr>
      </w:pPr>
      <w:bookmarkStart w:id="324" w:name="_Toc357995133"/>
      <w:bookmarkStart w:id="325" w:name="_Toc357995639"/>
      <w:bookmarkStart w:id="326" w:name="_Toc357997252"/>
      <w:bookmarkStart w:id="327" w:name="_Toc358074544"/>
      <w:bookmarkStart w:id="328" w:name="_Toc358180491"/>
      <w:bookmarkStart w:id="329" w:name="_Toc358180943"/>
      <w:bookmarkStart w:id="330" w:name="_Toc358182135"/>
      <w:bookmarkStart w:id="331" w:name="_Toc359214336"/>
      <w:bookmarkStart w:id="332" w:name="_Toc359214717"/>
      <w:bookmarkStart w:id="333" w:name="_Toc359221376"/>
      <w:bookmarkStart w:id="334" w:name="_Toc359387294"/>
      <w:bookmarkStart w:id="335" w:name="_Toc359388058"/>
      <w:bookmarkStart w:id="336" w:name="_Toc359395112"/>
      <w:bookmarkStart w:id="337" w:name="_Toc359395497"/>
      <w:bookmarkStart w:id="338" w:name="_Toc359397015"/>
      <w:bookmarkStart w:id="339" w:name="_Toc359722702"/>
      <w:bookmarkStart w:id="340" w:name="_Toc359832243"/>
      <w:bookmarkStart w:id="341" w:name="_Toc359899440"/>
      <w:bookmarkStart w:id="342" w:name="_Toc359900441"/>
      <w:r w:rsidRPr="001A44DF">
        <w:rPr>
          <w:sz w:val="28"/>
          <w:szCs w:val="28"/>
        </w:rPr>
        <w:t xml:space="preserve">Appendix B: Recovery </w:t>
      </w:r>
      <w:r w:rsidR="00C62AC7">
        <w:rPr>
          <w:sz w:val="28"/>
          <w:szCs w:val="28"/>
        </w:rPr>
        <w:t>t</w:t>
      </w:r>
      <w:r w:rsidRPr="001A44DF">
        <w:rPr>
          <w:sz w:val="28"/>
          <w:szCs w:val="28"/>
        </w:rPr>
        <w:t xml:space="preserve">eam </w:t>
      </w:r>
      <w:r w:rsidR="00C62AC7">
        <w:rPr>
          <w:sz w:val="28"/>
          <w:szCs w:val="28"/>
        </w:rPr>
        <w:t>contact l</w:t>
      </w:r>
      <w:r w:rsidRPr="001A44DF">
        <w:rPr>
          <w:sz w:val="28"/>
          <w:szCs w:val="28"/>
        </w:rPr>
        <w:t>ists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262810" w:rsidRDefault="00262810">
      <w:pPr>
        <w:pStyle w:val="Heading3"/>
        <w:tabs>
          <w:tab w:val="clear" w:pos="720"/>
          <w:tab w:val="clear" w:pos="1440"/>
          <w:tab w:val="clear" w:pos="2160"/>
        </w:tabs>
      </w:pPr>
      <w:r>
        <w:t xml:space="preserve">Emergency </w:t>
      </w:r>
      <w:r w:rsidR="00C62AC7">
        <w:t>m</w:t>
      </w:r>
      <w:r>
        <w:t xml:space="preserve">anagement </w:t>
      </w:r>
      <w:r w:rsidR="00C62AC7">
        <w:t>t</w:t>
      </w:r>
      <w:r>
        <w:t>eam (EMT)</w:t>
      </w:r>
    </w:p>
    <w:p w:rsidR="00262810" w:rsidRDefault="0026281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754"/>
        <w:gridCol w:w="1800"/>
        <w:gridCol w:w="2088"/>
      </w:tblGrid>
      <w:tr w:rsidR="00262810" w:rsidRPr="001A44DF">
        <w:tc>
          <w:tcPr>
            <w:tcW w:w="2214" w:type="dxa"/>
            <w:tcBorders>
              <w:top w:val="single" w:sz="12" w:space="0" w:color="auto"/>
              <w:left w:val="single" w:sz="12" w:space="0" w:color="auto"/>
              <w:bottom w:val="single" w:sz="12" w:space="0" w:color="auto"/>
              <w:right w:val="single" w:sz="12" w:space="0" w:color="auto"/>
            </w:tcBorders>
          </w:tcPr>
          <w:p w:rsidR="00262810" w:rsidRPr="001A44DF" w:rsidRDefault="001A44DF" w:rsidP="001A44DF">
            <w:pPr>
              <w:jc w:val="center"/>
              <w:rPr>
                <w:b/>
                <w:sz w:val="20"/>
              </w:rPr>
            </w:pPr>
            <w:r w:rsidRPr="001A44DF">
              <w:rPr>
                <w:b/>
                <w:sz w:val="20"/>
              </w:rPr>
              <w:t>Name</w:t>
            </w:r>
          </w:p>
        </w:tc>
        <w:tc>
          <w:tcPr>
            <w:tcW w:w="2754" w:type="dxa"/>
            <w:tcBorders>
              <w:top w:val="single" w:sz="12" w:space="0" w:color="auto"/>
              <w:left w:val="single" w:sz="12" w:space="0" w:color="auto"/>
              <w:bottom w:val="single" w:sz="12" w:space="0" w:color="auto"/>
              <w:right w:val="single" w:sz="12" w:space="0" w:color="auto"/>
            </w:tcBorders>
          </w:tcPr>
          <w:p w:rsidR="00262810" w:rsidRPr="001A44DF" w:rsidRDefault="001A44DF" w:rsidP="001A44DF">
            <w:pPr>
              <w:jc w:val="center"/>
              <w:rPr>
                <w:b/>
                <w:sz w:val="20"/>
              </w:rPr>
            </w:pPr>
            <w:r w:rsidRPr="001A44DF">
              <w:rPr>
                <w:b/>
                <w:sz w:val="20"/>
              </w:rPr>
              <w:t>Address</w:t>
            </w:r>
          </w:p>
        </w:tc>
        <w:tc>
          <w:tcPr>
            <w:tcW w:w="1800" w:type="dxa"/>
            <w:tcBorders>
              <w:top w:val="single" w:sz="12" w:space="0" w:color="auto"/>
              <w:left w:val="single" w:sz="12" w:space="0" w:color="auto"/>
              <w:bottom w:val="single" w:sz="12" w:space="0" w:color="auto"/>
              <w:right w:val="single" w:sz="12" w:space="0" w:color="auto"/>
            </w:tcBorders>
          </w:tcPr>
          <w:p w:rsidR="00262810" w:rsidRPr="001A44DF" w:rsidRDefault="001A44DF" w:rsidP="001A44DF">
            <w:pPr>
              <w:jc w:val="center"/>
              <w:rPr>
                <w:b/>
                <w:sz w:val="20"/>
              </w:rPr>
            </w:pPr>
            <w:r w:rsidRPr="001A44DF">
              <w:rPr>
                <w:b/>
                <w:sz w:val="20"/>
              </w:rPr>
              <w:t>Home</w:t>
            </w:r>
            <w:r w:rsidR="008C6B7D">
              <w:rPr>
                <w:b/>
                <w:sz w:val="20"/>
              </w:rPr>
              <w:t xml:space="preserve"> Phone</w:t>
            </w:r>
          </w:p>
        </w:tc>
        <w:tc>
          <w:tcPr>
            <w:tcW w:w="2088" w:type="dxa"/>
            <w:tcBorders>
              <w:top w:val="single" w:sz="12" w:space="0" w:color="auto"/>
              <w:left w:val="single" w:sz="12" w:space="0" w:color="auto"/>
              <w:bottom w:val="single" w:sz="12" w:space="0" w:color="auto"/>
              <w:right w:val="single" w:sz="12" w:space="0" w:color="auto"/>
            </w:tcBorders>
          </w:tcPr>
          <w:p w:rsidR="00262810" w:rsidRPr="001A44DF" w:rsidRDefault="001A44DF" w:rsidP="001A44DF">
            <w:pPr>
              <w:jc w:val="center"/>
              <w:rPr>
                <w:b/>
                <w:sz w:val="20"/>
              </w:rPr>
            </w:pPr>
            <w:r w:rsidRPr="001A44DF">
              <w:rPr>
                <w:b/>
                <w:sz w:val="20"/>
              </w:rPr>
              <w:t>Mobile/Cell Phone</w:t>
            </w:r>
          </w:p>
        </w:tc>
      </w:tr>
      <w:tr w:rsidR="00262810">
        <w:tc>
          <w:tcPr>
            <w:tcW w:w="2214" w:type="dxa"/>
            <w:tcBorders>
              <w:top w:val="nil"/>
            </w:tcBorders>
          </w:tcPr>
          <w:p w:rsidR="00262810" w:rsidRDefault="00262810"/>
        </w:tc>
        <w:tc>
          <w:tcPr>
            <w:tcW w:w="2754" w:type="dxa"/>
            <w:tcBorders>
              <w:top w:val="nil"/>
            </w:tcBorders>
          </w:tcPr>
          <w:p w:rsidR="00262810" w:rsidRDefault="00262810"/>
        </w:tc>
        <w:tc>
          <w:tcPr>
            <w:tcW w:w="1800" w:type="dxa"/>
            <w:tcBorders>
              <w:top w:val="nil"/>
            </w:tcBorders>
          </w:tcPr>
          <w:p w:rsidR="00262810" w:rsidRDefault="00262810"/>
        </w:tc>
        <w:tc>
          <w:tcPr>
            <w:tcW w:w="2088" w:type="dxa"/>
            <w:tcBorders>
              <w:top w:val="nil"/>
            </w:tcBorders>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r w:rsidR="00262810">
        <w:tc>
          <w:tcPr>
            <w:tcW w:w="2214" w:type="dxa"/>
          </w:tcPr>
          <w:p w:rsidR="00262810" w:rsidRDefault="00262810"/>
        </w:tc>
        <w:tc>
          <w:tcPr>
            <w:tcW w:w="2754" w:type="dxa"/>
          </w:tcPr>
          <w:p w:rsidR="00262810" w:rsidRDefault="00262810"/>
        </w:tc>
        <w:tc>
          <w:tcPr>
            <w:tcW w:w="1800" w:type="dxa"/>
          </w:tcPr>
          <w:p w:rsidR="00262810" w:rsidRDefault="00262810"/>
        </w:tc>
        <w:tc>
          <w:tcPr>
            <w:tcW w:w="2088" w:type="dxa"/>
          </w:tcPr>
          <w:p w:rsidR="00262810" w:rsidRDefault="00262810"/>
        </w:tc>
      </w:tr>
    </w:tbl>
    <w:p w:rsidR="001A44DF" w:rsidRPr="00602750" w:rsidRDefault="001A44DF">
      <w:pPr>
        <w:rPr>
          <w:b/>
        </w:rPr>
      </w:pPr>
      <w:bookmarkStart w:id="343" w:name="_Toc359832246"/>
      <w:bookmarkStart w:id="344" w:name="_Toc359899443"/>
      <w:bookmarkStart w:id="345" w:name="_Toc359900444"/>
    </w:p>
    <w:bookmarkEnd w:id="343"/>
    <w:bookmarkEnd w:id="344"/>
    <w:bookmarkEnd w:id="345"/>
    <w:p w:rsidR="006305B5" w:rsidRDefault="002054A8">
      <w:r w:rsidRPr="002054A8">
        <w:rPr>
          <w:b/>
        </w:rPr>
        <w:t>Disaster recovery team (DRT)</w:t>
      </w:r>
      <w:r w:rsidR="00602750">
        <w:rPr>
          <w:b/>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574"/>
        <w:gridCol w:w="2070"/>
        <w:gridCol w:w="1998"/>
      </w:tblGrid>
      <w:tr w:rsidR="001A44DF" w:rsidRPr="001A44DF" w:rsidTr="00FC7EE7">
        <w:tc>
          <w:tcPr>
            <w:tcW w:w="2214" w:type="dxa"/>
            <w:tcBorders>
              <w:top w:val="single" w:sz="12" w:space="0" w:color="auto"/>
              <w:left w:val="single" w:sz="12" w:space="0" w:color="auto"/>
              <w:bottom w:val="single" w:sz="12" w:space="0" w:color="auto"/>
              <w:right w:val="single" w:sz="12" w:space="0" w:color="auto"/>
            </w:tcBorders>
          </w:tcPr>
          <w:p w:rsidR="001A44DF" w:rsidRPr="001A44DF" w:rsidRDefault="001A44DF" w:rsidP="001A44DF">
            <w:pPr>
              <w:jc w:val="center"/>
              <w:rPr>
                <w:b/>
                <w:sz w:val="20"/>
              </w:rPr>
            </w:pPr>
            <w:r w:rsidRPr="001A44DF">
              <w:rPr>
                <w:b/>
                <w:sz w:val="20"/>
              </w:rPr>
              <w:t>Name</w:t>
            </w:r>
          </w:p>
        </w:tc>
        <w:tc>
          <w:tcPr>
            <w:tcW w:w="2574" w:type="dxa"/>
            <w:tcBorders>
              <w:top w:val="single" w:sz="12" w:space="0" w:color="auto"/>
              <w:left w:val="single" w:sz="12" w:space="0" w:color="auto"/>
              <w:bottom w:val="single" w:sz="12" w:space="0" w:color="auto"/>
              <w:right w:val="single" w:sz="12" w:space="0" w:color="auto"/>
            </w:tcBorders>
          </w:tcPr>
          <w:p w:rsidR="001A44DF" w:rsidRPr="001A44DF" w:rsidRDefault="001A44DF" w:rsidP="001A44DF">
            <w:pPr>
              <w:jc w:val="center"/>
              <w:rPr>
                <w:b/>
                <w:sz w:val="20"/>
              </w:rPr>
            </w:pPr>
            <w:r w:rsidRPr="001A44DF">
              <w:rPr>
                <w:b/>
                <w:sz w:val="20"/>
              </w:rPr>
              <w:t>Address</w:t>
            </w:r>
          </w:p>
        </w:tc>
        <w:tc>
          <w:tcPr>
            <w:tcW w:w="2070" w:type="dxa"/>
            <w:tcBorders>
              <w:top w:val="single" w:sz="12" w:space="0" w:color="auto"/>
              <w:left w:val="single" w:sz="12" w:space="0" w:color="auto"/>
              <w:bottom w:val="single" w:sz="12" w:space="0" w:color="auto"/>
              <w:right w:val="single" w:sz="12" w:space="0" w:color="auto"/>
            </w:tcBorders>
          </w:tcPr>
          <w:p w:rsidR="001A44DF" w:rsidRPr="001A44DF" w:rsidRDefault="001A44DF" w:rsidP="001A44DF">
            <w:pPr>
              <w:jc w:val="center"/>
              <w:rPr>
                <w:b/>
                <w:sz w:val="20"/>
              </w:rPr>
            </w:pPr>
            <w:r w:rsidRPr="001A44DF">
              <w:rPr>
                <w:b/>
                <w:sz w:val="20"/>
              </w:rPr>
              <w:t>Home</w:t>
            </w:r>
            <w:r w:rsidR="008C6B7D">
              <w:rPr>
                <w:b/>
                <w:sz w:val="20"/>
              </w:rPr>
              <w:t xml:space="preserve"> Phone</w:t>
            </w:r>
          </w:p>
        </w:tc>
        <w:tc>
          <w:tcPr>
            <w:tcW w:w="1998" w:type="dxa"/>
            <w:tcBorders>
              <w:top w:val="single" w:sz="12" w:space="0" w:color="auto"/>
              <w:left w:val="single" w:sz="12" w:space="0" w:color="auto"/>
              <w:bottom w:val="single" w:sz="12" w:space="0" w:color="auto"/>
              <w:right w:val="single" w:sz="12" w:space="0" w:color="auto"/>
            </w:tcBorders>
          </w:tcPr>
          <w:p w:rsidR="001A44DF" w:rsidRPr="001A44DF" w:rsidRDefault="001A44DF" w:rsidP="001A44DF">
            <w:pPr>
              <w:jc w:val="center"/>
              <w:rPr>
                <w:b/>
                <w:sz w:val="20"/>
              </w:rPr>
            </w:pPr>
            <w:r w:rsidRPr="001A44DF">
              <w:rPr>
                <w:b/>
                <w:sz w:val="20"/>
              </w:rPr>
              <w:t>Mobile/Cell Phone</w:t>
            </w:r>
          </w:p>
        </w:tc>
      </w:tr>
      <w:tr w:rsidR="00262810" w:rsidTr="00FC7EE7">
        <w:tc>
          <w:tcPr>
            <w:tcW w:w="2214" w:type="dxa"/>
            <w:tcBorders>
              <w:top w:val="nil"/>
            </w:tcBorders>
          </w:tcPr>
          <w:p w:rsidR="00262810" w:rsidRDefault="00262810"/>
        </w:tc>
        <w:tc>
          <w:tcPr>
            <w:tcW w:w="2574" w:type="dxa"/>
            <w:tcBorders>
              <w:top w:val="nil"/>
            </w:tcBorders>
          </w:tcPr>
          <w:p w:rsidR="00262810" w:rsidRDefault="00262810"/>
        </w:tc>
        <w:tc>
          <w:tcPr>
            <w:tcW w:w="2070" w:type="dxa"/>
            <w:tcBorders>
              <w:top w:val="nil"/>
            </w:tcBorders>
          </w:tcPr>
          <w:p w:rsidR="00262810" w:rsidRDefault="00262810"/>
        </w:tc>
        <w:tc>
          <w:tcPr>
            <w:tcW w:w="1998" w:type="dxa"/>
            <w:tcBorders>
              <w:top w:val="nil"/>
            </w:tcBorders>
          </w:tcPr>
          <w:p w:rsidR="00262810" w:rsidRDefault="00262810"/>
        </w:tc>
      </w:tr>
      <w:tr w:rsidR="00262810" w:rsidTr="00FC7EE7">
        <w:tc>
          <w:tcPr>
            <w:tcW w:w="2214" w:type="dxa"/>
          </w:tcPr>
          <w:p w:rsidR="00262810" w:rsidRDefault="00262810"/>
        </w:tc>
        <w:tc>
          <w:tcPr>
            <w:tcW w:w="2574" w:type="dxa"/>
          </w:tcPr>
          <w:p w:rsidR="00262810" w:rsidRDefault="00262810"/>
        </w:tc>
        <w:tc>
          <w:tcPr>
            <w:tcW w:w="2070" w:type="dxa"/>
          </w:tcPr>
          <w:p w:rsidR="00262810" w:rsidRDefault="00262810"/>
        </w:tc>
        <w:tc>
          <w:tcPr>
            <w:tcW w:w="1998" w:type="dxa"/>
          </w:tcPr>
          <w:p w:rsidR="00262810" w:rsidRDefault="00262810"/>
        </w:tc>
      </w:tr>
      <w:tr w:rsidR="00262810" w:rsidTr="00FC7EE7">
        <w:tc>
          <w:tcPr>
            <w:tcW w:w="2214" w:type="dxa"/>
          </w:tcPr>
          <w:p w:rsidR="00262810" w:rsidRDefault="00262810"/>
        </w:tc>
        <w:tc>
          <w:tcPr>
            <w:tcW w:w="2574" w:type="dxa"/>
          </w:tcPr>
          <w:p w:rsidR="00262810" w:rsidRDefault="00262810"/>
        </w:tc>
        <w:tc>
          <w:tcPr>
            <w:tcW w:w="2070" w:type="dxa"/>
          </w:tcPr>
          <w:p w:rsidR="00262810" w:rsidRDefault="00262810"/>
        </w:tc>
        <w:tc>
          <w:tcPr>
            <w:tcW w:w="1998" w:type="dxa"/>
          </w:tcPr>
          <w:p w:rsidR="00262810" w:rsidRDefault="00262810"/>
        </w:tc>
      </w:tr>
      <w:tr w:rsidR="00262810" w:rsidTr="00FC7EE7">
        <w:tc>
          <w:tcPr>
            <w:tcW w:w="2214" w:type="dxa"/>
          </w:tcPr>
          <w:p w:rsidR="00262810" w:rsidRDefault="00262810"/>
        </w:tc>
        <w:tc>
          <w:tcPr>
            <w:tcW w:w="2574" w:type="dxa"/>
          </w:tcPr>
          <w:p w:rsidR="00262810" w:rsidRDefault="00262810"/>
        </w:tc>
        <w:tc>
          <w:tcPr>
            <w:tcW w:w="2070" w:type="dxa"/>
          </w:tcPr>
          <w:p w:rsidR="00262810" w:rsidRDefault="00262810"/>
        </w:tc>
        <w:tc>
          <w:tcPr>
            <w:tcW w:w="1998" w:type="dxa"/>
          </w:tcPr>
          <w:p w:rsidR="00262810" w:rsidRDefault="00262810"/>
        </w:tc>
      </w:tr>
      <w:tr w:rsidR="00262810" w:rsidTr="00FC7EE7">
        <w:tc>
          <w:tcPr>
            <w:tcW w:w="2214" w:type="dxa"/>
          </w:tcPr>
          <w:p w:rsidR="00262810" w:rsidRDefault="00262810"/>
        </w:tc>
        <w:tc>
          <w:tcPr>
            <w:tcW w:w="2574" w:type="dxa"/>
          </w:tcPr>
          <w:p w:rsidR="00262810" w:rsidRDefault="00262810"/>
        </w:tc>
        <w:tc>
          <w:tcPr>
            <w:tcW w:w="2070" w:type="dxa"/>
          </w:tcPr>
          <w:p w:rsidR="00262810" w:rsidRDefault="00262810"/>
        </w:tc>
        <w:tc>
          <w:tcPr>
            <w:tcW w:w="1998" w:type="dxa"/>
          </w:tcPr>
          <w:p w:rsidR="00262810" w:rsidRDefault="00262810"/>
        </w:tc>
      </w:tr>
      <w:tr w:rsidR="00262810" w:rsidTr="00FC7EE7">
        <w:tc>
          <w:tcPr>
            <w:tcW w:w="2214" w:type="dxa"/>
          </w:tcPr>
          <w:p w:rsidR="00262810" w:rsidRDefault="00262810"/>
        </w:tc>
        <w:tc>
          <w:tcPr>
            <w:tcW w:w="2574" w:type="dxa"/>
          </w:tcPr>
          <w:p w:rsidR="00262810" w:rsidRDefault="00262810"/>
        </w:tc>
        <w:tc>
          <w:tcPr>
            <w:tcW w:w="2070" w:type="dxa"/>
          </w:tcPr>
          <w:p w:rsidR="00262810" w:rsidRDefault="00262810"/>
        </w:tc>
        <w:tc>
          <w:tcPr>
            <w:tcW w:w="1998" w:type="dxa"/>
          </w:tcPr>
          <w:p w:rsidR="00262810" w:rsidRDefault="00262810"/>
        </w:tc>
      </w:tr>
    </w:tbl>
    <w:p w:rsidR="00262810" w:rsidRDefault="00262810">
      <w:bookmarkStart w:id="346" w:name="_Toc359832248"/>
      <w:bookmarkStart w:id="347" w:name="_Toc359899445"/>
      <w:bookmarkStart w:id="348" w:name="_Toc359900446"/>
      <w:bookmarkStart w:id="349" w:name="_Toc359214339"/>
      <w:bookmarkStart w:id="350" w:name="_Toc359214720"/>
      <w:bookmarkStart w:id="351" w:name="_Toc359221379"/>
      <w:bookmarkStart w:id="352" w:name="_Toc359387297"/>
      <w:bookmarkStart w:id="353" w:name="_Toc359388061"/>
      <w:bookmarkStart w:id="354" w:name="_Toc359395115"/>
      <w:bookmarkStart w:id="355" w:name="_Toc359395500"/>
      <w:bookmarkStart w:id="356" w:name="_Toc359397018"/>
      <w:bookmarkStart w:id="357" w:name="_Toc359722705"/>
    </w:p>
    <w:p w:rsidR="00262810" w:rsidRDefault="00A22263">
      <w:pPr>
        <w:pStyle w:val="Heading3"/>
      </w:pPr>
      <w:r>
        <w:t xml:space="preserve">IT </w:t>
      </w:r>
      <w:r w:rsidR="00C62AC7">
        <w:t>t</w:t>
      </w:r>
      <w:r>
        <w:t xml:space="preserve">echnical </w:t>
      </w:r>
      <w:r w:rsidR="00C62AC7">
        <w:t>s</w:t>
      </w:r>
      <w:r>
        <w:t>ervices</w:t>
      </w:r>
      <w:r w:rsidR="00262810">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574"/>
        <w:gridCol w:w="2034"/>
        <w:gridCol w:w="2034"/>
      </w:tblGrid>
      <w:tr w:rsidR="00FC7EE7">
        <w:tc>
          <w:tcPr>
            <w:tcW w:w="2214" w:type="dxa"/>
            <w:tcBorders>
              <w:top w:val="single" w:sz="12" w:space="0" w:color="auto"/>
              <w:left w:val="single" w:sz="12" w:space="0" w:color="auto"/>
              <w:bottom w:val="single" w:sz="12" w:space="0" w:color="auto"/>
              <w:right w:val="single" w:sz="12" w:space="0" w:color="auto"/>
            </w:tcBorders>
          </w:tcPr>
          <w:p w:rsidR="00FC7EE7" w:rsidRPr="001A44DF" w:rsidRDefault="00FC7EE7" w:rsidP="00FC705E">
            <w:pPr>
              <w:jc w:val="center"/>
              <w:rPr>
                <w:b/>
                <w:sz w:val="20"/>
              </w:rPr>
            </w:pPr>
            <w:r w:rsidRPr="001A44DF">
              <w:rPr>
                <w:b/>
                <w:sz w:val="20"/>
              </w:rPr>
              <w:t>Name</w:t>
            </w:r>
          </w:p>
        </w:tc>
        <w:tc>
          <w:tcPr>
            <w:tcW w:w="2574" w:type="dxa"/>
            <w:tcBorders>
              <w:top w:val="single" w:sz="12" w:space="0" w:color="auto"/>
              <w:left w:val="single" w:sz="12" w:space="0" w:color="auto"/>
              <w:bottom w:val="single" w:sz="12" w:space="0" w:color="auto"/>
              <w:right w:val="single" w:sz="12" w:space="0" w:color="auto"/>
            </w:tcBorders>
          </w:tcPr>
          <w:p w:rsidR="00FC7EE7" w:rsidRPr="001A44DF" w:rsidRDefault="00FC7EE7" w:rsidP="00FC705E">
            <w:pPr>
              <w:jc w:val="center"/>
              <w:rPr>
                <w:b/>
                <w:sz w:val="20"/>
              </w:rPr>
            </w:pPr>
            <w:r w:rsidRPr="001A44DF">
              <w:rPr>
                <w:b/>
                <w:sz w:val="20"/>
              </w:rPr>
              <w:t>Address</w:t>
            </w:r>
          </w:p>
        </w:tc>
        <w:tc>
          <w:tcPr>
            <w:tcW w:w="2034" w:type="dxa"/>
            <w:tcBorders>
              <w:top w:val="single" w:sz="12" w:space="0" w:color="auto"/>
              <w:left w:val="single" w:sz="12" w:space="0" w:color="auto"/>
              <w:bottom w:val="single" w:sz="12" w:space="0" w:color="auto"/>
              <w:right w:val="single" w:sz="12" w:space="0" w:color="auto"/>
            </w:tcBorders>
          </w:tcPr>
          <w:p w:rsidR="00FC7EE7" w:rsidRPr="001A44DF" w:rsidRDefault="00FC7EE7" w:rsidP="00FC705E">
            <w:pPr>
              <w:jc w:val="center"/>
              <w:rPr>
                <w:b/>
                <w:sz w:val="20"/>
              </w:rPr>
            </w:pPr>
            <w:r w:rsidRPr="001A44DF">
              <w:rPr>
                <w:b/>
                <w:sz w:val="20"/>
              </w:rPr>
              <w:t>Home</w:t>
            </w:r>
            <w:r w:rsidR="008C6B7D">
              <w:rPr>
                <w:b/>
                <w:sz w:val="20"/>
              </w:rPr>
              <w:t xml:space="preserve"> Phone</w:t>
            </w:r>
          </w:p>
        </w:tc>
        <w:tc>
          <w:tcPr>
            <w:tcW w:w="2034" w:type="dxa"/>
            <w:tcBorders>
              <w:top w:val="single" w:sz="12" w:space="0" w:color="auto"/>
              <w:left w:val="single" w:sz="12" w:space="0" w:color="auto"/>
              <w:bottom w:val="single" w:sz="12" w:space="0" w:color="auto"/>
              <w:right w:val="single" w:sz="12" w:space="0" w:color="auto"/>
            </w:tcBorders>
          </w:tcPr>
          <w:p w:rsidR="00FC7EE7" w:rsidRPr="001A44DF" w:rsidRDefault="00FC7EE7" w:rsidP="00FC705E">
            <w:pPr>
              <w:jc w:val="center"/>
              <w:rPr>
                <w:b/>
                <w:sz w:val="20"/>
              </w:rPr>
            </w:pPr>
            <w:r w:rsidRPr="001A44DF">
              <w:rPr>
                <w:b/>
                <w:sz w:val="20"/>
              </w:rPr>
              <w:t>Mobile/Cell Phone</w:t>
            </w:r>
          </w:p>
        </w:tc>
      </w:tr>
      <w:tr w:rsidR="00FC7EE7">
        <w:tc>
          <w:tcPr>
            <w:tcW w:w="2214" w:type="dxa"/>
            <w:tcBorders>
              <w:top w:val="nil"/>
            </w:tcBorders>
          </w:tcPr>
          <w:p w:rsidR="00FC7EE7" w:rsidRDefault="00FC7EE7"/>
        </w:tc>
        <w:tc>
          <w:tcPr>
            <w:tcW w:w="2574" w:type="dxa"/>
            <w:tcBorders>
              <w:top w:val="nil"/>
            </w:tcBorders>
          </w:tcPr>
          <w:p w:rsidR="00FC7EE7" w:rsidRDefault="00FC7EE7"/>
        </w:tc>
        <w:tc>
          <w:tcPr>
            <w:tcW w:w="2034" w:type="dxa"/>
            <w:tcBorders>
              <w:top w:val="nil"/>
            </w:tcBorders>
          </w:tcPr>
          <w:p w:rsidR="00FC7EE7" w:rsidRDefault="00FC7EE7"/>
        </w:tc>
        <w:tc>
          <w:tcPr>
            <w:tcW w:w="2034" w:type="dxa"/>
            <w:tcBorders>
              <w:top w:val="nil"/>
            </w:tcBorders>
          </w:tcPr>
          <w:p w:rsidR="00FC7EE7" w:rsidRDefault="00FC7EE7"/>
        </w:tc>
      </w:tr>
      <w:tr w:rsidR="00FC7EE7">
        <w:tc>
          <w:tcPr>
            <w:tcW w:w="2214" w:type="dxa"/>
          </w:tcPr>
          <w:p w:rsidR="00FC7EE7" w:rsidRDefault="00FC7EE7"/>
        </w:tc>
        <w:tc>
          <w:tcPr>
            <w:tcW w:w="2574" w:type="dxa"/>
          </w:tcPr>
          <w:p w:rsidR="00FC7EE7" w:rsidRDefault="00FC7EE7"/>
        </w:tc>
        <w:tc>
          <w:tcPr>
            <w:tcW w:w="2034" w:type="dxa"/>
          </w:tcPr>
          <w:p w:rsidR="00FC7EE7" w:rsidRDefault="00FC7EE7"/>
        </w:tc>
        <w:tc>
          <w:tcPr>
            <w:tcW w:w="2034" w:type="dxa"/>
          </w:tcPr>
          <w:p w:rsidR="00FC7EE7" w:rsidRDefault="00FC7EE7"/>
        </w:tc>
      </w:tr>
      <w:tr w:rsidR="00FC7EE7">
        <w:tc>
          <w:tcPr>
            <w:tcW w:w="2214" w:type="dxa"/>
          </w:tcPr>
          <w:p w:rsidR="00FC7EE7" w:rsidRDefault="00FC7EE7"/>
        </w:tc>
        <w:tc>
          <w:tcPr>
            <w:tcW w:w="2574" w:type="dxa"/>
          </w:tcPr>
          <w:p w:rsidR="00FC7EE7" w:rsidRDefault="00FC7EE7"/>
        </w:tc>
        <w:tc>
          <w:tcPr>
            <w:tcW w:w="2034" w:type="dxa"/>
          </w:tcPr>
          <w:p w:rsidR="00FC7EE7" w:rsidRDefault="00FC7EE7"/>
        </w:tc>
        <w:tc>
          <w:tcPr>
            <w:tcW w:w="2034" w:type="dxa"/>
          </w:tcPr>
          <w:p w:rsidR="00FC7EE7" w:rsidRDefault="00FC7EE7"/>
        </w:tc>
      </w:tr>
      <w:tr w:rsidR="00FC7EE7">
        <w:tc>
          <w:tcPr>
            <w:tcW w:w="2214" w:type="dxa"/>
          </w:tcPr>
          <w:p w:rsidR="00FC7EE7" w:rsidRDefault="00FC7EE7"/>
        </w:tc>
        <w:tc>
          <w:tcPr>
            <w:tcW w:w="2574" w:type="dxa"/>
          </w:tcPr>
          <w:p w:rsidR="00FC7EE7" w:rsidRDefault="00FC7EE7"/>
        </w:tc>
        <w:tc>
          <w:tcPr>
            <w:tcW w:w="2034" w:type="dxa"/>
          </w:tcPr>
          <w:p w:rsidR="00FC7EE7" w:rsidRDefault="00FC7EE7"/>
        </w:tc>
        <w:tc>
          <w:tcPr>
            <w:tcW w:w="2034" w:type="dxa"/>
          </w:tcPr>
          <w:p w:rsidR="00FC7EE7" w:rsidRDefault="00FC7EE7"/>
        </w:tc>
      </w:tr>
      <w:tr w:rsidR="00FC7EE7">
        <w:tc>
          <w:tcPr>
            <w:tcW w:w="2214" w:type="dxa"/>
          </w:tcPr>
          <w:p w:rsidR="00FC7EE7" w:rsidRDefault="00FC7EE7"/>
        </w:tc>
        <w:tc>
          <w:tcPr>
            <w:tcW w:w="2574" w:type="dxa"/>
          </w:tcPr>
          <w:p w:rsidR="00FC7EE7" w:rsidRDefault="00FC7EE7"/>
        </w:tc>
        <w:tc>
          <w:tcPr>
            <w:tcW w:w="2034" w:type="dxa"/>
          </w:tcPr>
          <w:p w:rsidR="00FC7EE7" w:rsidRDefault="00FC7EE7"/>
        </w:tc>
        <w:tc>
          <w:tcPr>
            <w:tcW w:w="2034" w:type="dxa"/>
          </w:tcPr>
          <w:p w:rsidR="00FC7EE7" w:rsidRDefault="00FC7EE7"/>
        </w:tc>
      </w:tr>
      <w:tr w:rsidR="00FC7EE7">
        <w:tc>
          <w:tcPr>
            <w:tcW w:w="2214" w:type="dxa"/>
          </w:tcPr>
          <w:p w:rsidR="00FC7EE7" w:rsidRDefault="00FC7EE7"/>
        </w:tc>
        <w:tc>
          <w:tcPr>
            <w:tcW w:w="2574" w:type="dxa"/>
          </w:tcPr>
          <w:p w:rsidR="00FC7EE7" w:rsidRDefault="00FC7EE7"/>
        </w:tc>
        <w:tc>
          <w:tcPr>
            <w:tcW w:w="2034" w:type="dxa"/>
          </w:tcPr>
          <w:p w:rsidR="00FC7EE7" w:rsidRDefault="00FC7EE7"/>
        </w:tc>
        <w:tc>
          <w:tcPr>
            <w:tcW w:w="2034" w:type="dxa"/>
          </w:tcPr>
          <w:p w:rsidR="00FC7EE7" w:rsidRDefault="00FC7EE7"/>
        </w:tc>
      </w:tr>
    </w:tbl>
    <w:p w:rsidR="00FC7EE7" w:rsidRDefault="00FC7EE7"/>
    <w:bookmarkEnd w:id="346"/>
    <w:bookmarkEnd w:id="347"/>
    <w:bookmarkEnd w:id="348"/>
    <w:p w:rsidR="00262810" w:rsidRDefault="00E80D67">
      <w:pPr>
        <w:pStyle w:val="Heading2"/>
      </w:pPr>
      <w:r>
        <w:t xml:space="preserve">Appendix </w:t>
      </w:r>
      <w:r w:rsidR="00262810">
        <w:t>C</w:t>
      </w:r>
      <w:r>
        <w:t>:</w:t>
      </w:r>
      <w:r w:rsidR="00262810">
        <w:t xml:space="preserve"> Emergency </w:t>
      </w:r>
      <w:r w:rsidR="00C62AC7">
        <w:t>n</w:t>
      </w:r>
      <w:r w:rsidR="00262810">
        <w:t>umbers</w:t>
      </w:r>
    </w:p>
    <w:p w:rsidR="00262810" w:rsidRDefault="00025795">
      <w:pPr>
        <w:pStyle w:val="Heading3"/>
      </w:pPr>
      <w:r>
        <w:t xml:space="preserve">First </w:t>
      </w:r>
      <w:r w:rsidR="00C62AC7">
        <w:t>responders, p</w:t>
      </w:r>
      <w:r>
        <w:t xml:space="preserve">ublic </w:t>
      </w:r>
      <w:r w:rsidR="00C62AC7">
        <w:t>u</w:t>
      </w:r>
      <w:r>
        <w:t xml:space="preserve">tility </w:t>
      </w:r>
      <w:r w:rsidR="00C62AC7">
        <w:t>c</w:t>
      </w:r>
      <w:r>
        <w:t xml:space="preserve">ompanies, </w:t>
      </w:r>
      <w:r w:rsidR="00C62AC7">
        <w:t>o</w:t>
      </w:r>
      <w:r>
        <w:t xml:space="preserve">thers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78"/>
        <w:gridCol w:w="3256"/>
        <w:gridCol w:w="2504"/>
      </w:tblGrid>
      <w:tr w:rsidR="00262810">
        <w:tc>
          <w:tcPr>
            <w:tcW w:w="3078" w:type="dxa"/>
            <w:tcBorders>
              <w:top w:val="single" w:sz="12" w:space="0" w:color="auto"/>
              <w:left w:val="single" w:sz="12" w:space="0" w:color="auto"/>
              <w:bottom w:val="single" w:sz="12" w:space="0" w:color="auto"/>
              <w:right w:val="single" w:sz="12" w:space="0" w:color="auto"/>
            </w:tcBorders>
          </w:tcPr>
          <w:p w:rsidR="00262810" w:rsidRPr="00721293" w:rsidRDefault="00721293" w:rsidP="00721293">
            <w:pPr>
              <w:jc w:val="center"/>
              <w:rPr>
                <w:b/>
                <w:sz w:val="20"/>
              </w:rPr>
            </w:pPr>
            <w:r w:rsidRPr="00721293">
              <w:rPr>
                <w:b/>
                <w:sz w:val="20"/>
              </w:rPr>
              <w:t>Name</w:t>
            </w:r>
          </w:p>
        </w:tc>
        <w:tc>
          <w:tcPr>
            <w:tcW w:w="3256" w:type="dxa"/>
            <w:tcBorders>
              <w:top w:val="single" w:sz="12" w:space="0" w:color="auto"/>
              <w:left w:val="single" w:sz="12" w:space="0" w:color="auto"/>
              <w:bottom w:val="single" w:sz="12" w:space="0" w:color="auto"/>
              <w:right w:val="single" w:sz="12" w:space="0" w:color="auto"/>
            </w:tcBorders>
          </w:tcPr>
          <w:p w:rsidR="00262810" w:rsidRPr="00721293" w:rsidRDefault="00721293" w:rsidP="00721293">
            <w:pPr>
              <w:jc w:val="center"/>
              <w:rPr>
                <w:b/>
                <w:sz w:val="20"/>
              </w:rPr>
            </w:pPr>
            <w:r w:rsidRPr="00721293">
              <w:rPr>
                <w:b/>
                <w:sz w:val="20"/>
              </w:rPr>
              <w:t>Contact Name</w:t>
            </w:r>
          </w:p>
        </w:tc>
        <w:tc>
          <w:tcPr>
            <w:tcW w:w="2504" w:type="dxa"/>
            <w:tcBorders>
              <w:top w:val="single" w:sz="12" w:space="0" w:color="auto"/>
              <w:left w:val="single" w:sz="12" w:space="0" w:color="auto"/>
              <w:bottom w:val="single" w:sz="12" w:space="0" w:color="auto"/>
              <w:right w:val="single" w:sz="12" w:space="0" w:color="auto"/>
            </w:tcBorders>
          </w:tcPr>
          <w:p w:rsidR="00262810" w:rsidRPr="00721293" w:rsidRDefault="00721293" w:rsidP="00721293">
            <w:pPr>
              <w:jc w:val="center"/>
              <w:rPr>
                <w:b/>
                <w:sz w:val="20"/>
              </w:rPr>
            </w:pPr>
            <w:r w:rsidRPr="00721293">
              <w:rPr>
                <w:b/>
                <w:sz w:val="20"/>
              </w:rPr>
              <w:t>Phone</w:t>
            </w:r>
          </w:p>
        </w:tc>
      </w:tr>
      <w:tr w:rsidR="00262810">
        <w:tc>
          <w:tcPr>
            <w:tcW w:w="3078" w:type="dxa"/>
            <w:tcBorders>
              <w:top w:val="nil"/>
            </w:tcBorders>
          </w:tcPr>
          <w:p w:rsidR="00262810" w:rsidRDefault="00262810"/>
        </w:tc>
        <w:tc>
          <w:tcPr>
            <w:tcW w:w="3256" w:type="dxa"/>
            <w:tcBorders>
              <w:top w:val="nil"/>
            </w:tcBorders>
          </w:tcPr>
          <w:p w:rsidR="00262810" w:rsidRDefault="00262810"/>
        </w:tc>
        <w:tc>
          <w:tcPr>
            <w:tcW w:w="2504" w:type="dxa"/>
            <w:tcBorders>
              <w:top w:val="nil"/>
            </w:tcBorders>
          </w:tcPr>
          <w:p w:rsidR="00262810" w:rsidRDefault="00262810"/>
        </w:tc>
      </w:tr>
      <w:tr w:rsidR="00262810">
        <w:tc>
          <w:tcPr>
            <w:tcW w:w="3078" w:type="dxa"/>
          </w:tcPr>
          <w:p w:rsidR="00262810" w:rsidRDefault="00262810"/>
        </w:tc>
        <w:tc>
          <w:tcPr>
            <w:tcW w:w="3256" w:type="dxa"/>
          </w:tcPr>
          <w:p w:rsidR="00262810" w:rsidRDefault="00262810"/>
        </w:tc>
        <w:tc>
          <w:tcPr>
            <w:tcW w:w="2504" w:type="dxa"/>
          </w:tcPr>
          <w:p w:rsidR="00262810" w:rsidRDefault="00262810"/>
        </w:tc>
      </w:tr>
      <w:tr w:rsidR="00262810">
        <w:tc>
          <w:tcPr>
            <w:tcW w:w="3078" w:type="dxa"/>
          </w:tcPr>
          <w:p w:rsidR="00262810" w:rsidRDefault="00262810"/>
        </w:tc>
        <w:tc>
          <w:tcPr>
            <w:tcW w:w="3256" w:type="dxa"/>
          </w:tcPr>
          <w:p w:rsidR="00262810" w:rsidRDefault="00262810"/>
        </w:tc>
        <w:tc>
          <w:tcPr>
            <w:tcW w:w="2504" w:type="dxa"/>
          </w:tcPr>
          <w:p w:rsidR="00262810" w:rsidRDefault="00262810"/>
        </w:tc>
      </w:tr>
      <w:tr w:rsidR="00262810">
        <w:tc>
          <w:tcPr>
            <w:tcW w:w="3078" w:type="dxa"/>
          </w:tcPr>
          <w:p w:rsidR="00262810" w:rsidRDefault="00262810"/>
        </w:tc>
        <w:tc>
          <w:tcPr>
            <w:tcW w:w="3256" w:type="dxa"/>
          </w:tcPr>
          <w:p w:rsidR="00262810" w:rsidRDefault="00262810"/>
        </w:tc>
        <w:tc>
          <w:tcPr>
            <w:tcW w:w="2504" w:type="dxa"/>
          </w:tcPr>
          <w:p w:rsidR="00262810" w:rsidRDefault="00262810"/>
        </w:tc>
      </w:tr>
      <w:tr w:rsidR="00262810">
        <w:tc>
          <w:tcPr>
            <w:tcW w:w="3078" w:type="dxa"/>
          </w:tcPr>
          <w:p w:rsidR="00262810" w:rsidRDefault="00262810"/>
        </w:tc>
        <w:tc>
          <w:tcPr>
            <w:tcW w:w="3256" w:type="dxa"/>
          </w:tcPr>
          <w:p w:rsidR="00262810" w:rsidRDefault="00262810"/>
        </w:tc>
        <w:tc>
          <w:tcPr>
            <w:tcW w:w="2504" w:type="dxa"/>
          </w:tcPr>
          <w:p w:rsidR="00262810" w:rsidRDefault="00262810"/>
        </w:tc>
      </w:tr>
      <w:tr w:rsidR="00262810">
        <w:tc>
          <w:tcPr>
            <w:tcW w:w="3078" w:type="dxa"/>
          </w:tcPr>
          <w:p w:rsidR="00262810" w:rsidRDefault="00262810"/>
        </w:tc>
        <w:tc>
          <w:tcPr>
            <w:tcW w:w="3256" w:type="dxa"/>
          </w:tcPr>
          <w:p w:rsidR="00262810" w:rsidRDefault="00262810"/>
        </w:tc>
        <w:tc>
          <w:tcPr>
            <w:tcW w:w="2504" w:type="dxa"/>
          </w:tcPr>
          <w:p w:rsidR="00262810" w:rsidRDefault="00262810"/>
        </w:tc>
      </w:tr>
    </w:tbl>
    <w:p w:rsidR="00262810" w:rsidRDefault="00262810"/>
    <w:p w:rsidR="00602750" w:rsidRDefault="00602750">
      <w:pPr>
        <w:pStyle w:val="Heading2"/>
        <w:tabs>
          <w:tab w:val="clear" w:pos="720"/>
          <w:tab w:val="clear" w:pos="1440"/>
        </w:tabs>
      </w:pPr>
      <w:bookmarkStart w:id="358" w:name="_Toc357995138"/>
      <w:bookmarkStart w:id="359" w:name="_Toc357995644"/>
      <w:bookmarkStart w:id="360" w:name="_Toc357997257"/>
      <w:bookmarkStart w:id="361" w:name="_Toc358074549"/>
      <w:bookmarkStart w:id="362" w:name="_Toc358180496"/>
      <w:bookmarkStart w:id="363" w:name="_Toc358180948"/>
      <w:bookmarkStart w:id="364" w:name="_Toc358182140"/>
      <w:bookmarkStart w:id="365" w:name="_Toc359214346"/>
      <w:bookmarkStart w:id="366" w:name="_Toc359214727"/>
      <w:bookmarkStart w:id="367" w:name="_Toc359221386"/>
      <w:bookmarkStart w:id="368" w:name="_Toc359387304"/>
      <w:bookmarkStart w:id="369" w:name="_Toc359388068"/>
      <w:bookmarkStart w:id="370" w:name="_Toc359395122"/>
      <w:bookmarkStart w:id="371" w:name="_Toc359395507"/>
      <w:bookmarkStart w:id="372" w:name="_Toc359397025"/>
      <w:bookmarkStart w:id="373" w:name="_Toc359722712"/>
      <w:bookmarkStart w:id="374" w:name="_Toc359832256"/>
      <w:bookmarkStart w:id="375" w:name="_Toc359899453"/>
      <w:bookmarkStart w:id="376" w:name="_Toc359900454"/>
      <w:bookmarkEnd w:id="349"/>
      <w:bookmarkEnd w:id="350"/>
      <w:bookmarkEnd w:id="351"/>
      <w:bookmarkEnd w:id="352"/>
      <w:bookmarkEnd w:id="353"/>
      <w:bookmarkEnd w:id="354"/>
      <w:bookmarkEnd w:id="355"/>
      <w:bookmarkEnd w:id="356"/>
      <w:bookmarkEnd w:id="357"/>
    </w:p>
    <w:p w:rsidR="006305B5" w:rsidRDefault="00602750">
      <w:r>
        <w:br w:type="page"/>
      </w:r>
    </w:p>
    <w:p w:rsidR="00262810" w:rsidRDefault="00262810">
      <w:pPr>
        <w:pStyle w:val="Heading2"/>
        <w:tabs>
          <w:tab w:val="clear" w:pos="720"/>
          <w:tab w:val="clear" w:pos="1440"/>
        </w:tabs>
      </w:pPr>
      <w:r>
        <w:t xml:space="preserve">Appendix </w:t>
      </w:r>
      <w:bookmarkEnd w:id="358"/>
      <w:bookmarkEnd w:id="359"/>
      <w:bookmarkEnd w:id="360"/>
      <w:bookmarkEnd w:id="361"/>
      <w:bookmarkEnd w:id="362"/>
      <w:bookmarkEnd w:id="363"/>
      <w:bookmarkEnd w:id="364"/>
      <w:r>
        <w:t xml:space="preserve">E: Emergency </w:t>
      </w:r>
      <w:r w:rsidR="00C62AC7">
        <w:t>c</w:t>
      </w:r>
      <w:r>
        <w:t xml:space="preserve">ommand </w:t>
      </w:r>
      <w:r w:rsidR="00C62AC7">
        <w:t>c</w:t>
      </w:r>
      <w:r>
        <w:t xml:space="preserve">enter (ECC) </w:t>
      </w:r>
      <w:r w:rsidR="00C62AC7">
        <w:t>l</w:t>
      </w:r>
      <w:r>
        <w:t>ocations</w:t>
      </w:r>
      <w:bookmarkEnd w:id="365"/>
      <w:bookmarkEnd w:id="366"/>
      <w:bookmarkEnd w:id="367"/>
      <w:bookmarkEnd w:id="368"/>
      <w:bookmarkEnd w:id="369"/>
      <w:bookmarkEnd w:id="370"/>
      <w:bookmarkEnd w:id="371"/>
      <w:bookmarkEnd w:id="372"/>
      <w:bookmarkEnd w:id="373"/>
      <w:bookmarkEnd w:id="374"/>
      <w:bookmarkEnd w:id="375"/>
      <w:bookmarkEnd w:id="376"/>
    </w:p>
    <w:p w:rsidR="00262810" w:rsidRDefault="00262810">
      <w:pPr>
        <w:pStyle w:val="Heading3"/>
      </w:pPr>
      <w:r>
        <w:t xml:space="preserve">Emergency </w:t>
      </w:r>
      <w:r w:rsidR="00C62AC7">
        <w:t>c</w:t>
      </w:r>
      <w:r>
        <w:t xml:space="preserve">ommand </w:t>
      </w:r>
      <w:r w:rsidR="00C62AC7">
        <w:t>c</w:t>
      </w:r>
      <w:r>
        <w:t xml:space="preserve">enter - </w:t>
      </w:r>
      <w:r w:rsidR="00C62AC7">
        <w:t>&lt;location n</w:t>
      </w:r>
      <w:r w:rsidR="00721293">
        <w:t xml:space="preserve">ame&gt; </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Primary:</w:t>
      </w:r>
      <w:r>
        <w:rPr>
          <w:rFonts w:ascii="Times New Roman" w:hAnsi="Times New Roman"/>
          <w:sz w:val="22"/>
        </w:rPr>
        <w:tab/>
        <w:t>Address</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b/>
        <w:t>Room   XXXX</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b/>
        <w:t>City, State</w:t>
      </w:r>
    </w:p>
    <w:p w:rsidR="00262810" w:rsidRDefault="00262810">
      <w:pPr>
        <w:pStyle w:val="Compas"/>
        <w:tabs>
          <w:tab w:val="clear" w:pos="1980"/>
          <w:tab w:val="clear" w:pos="2520"/>
          <w:tab w:val="clear" w:pos="3600"/>
          <w:tab w:val="clear" w:pos="5760"/>
        </w:tabs>
        <w:ind w:left="3060"/>
        <w:rPr>
          <w:rFonts w:ascii="Times New Roman" w:hAnsi="Times New Roman"/>
          <w:sz w:val="22"/>
        </w:rPr>
      </w:pPr>
      <w:r>
        <w:rPr>
          <w:rFonts w:ascii="Times New Roman" w:hAnsi="Times New Roman"/>
          <w:sz w:val="22"/>
        </w:rPr>
        <w:t>Contact: “coordinator of rooms/space - (xxx) xxx-</w:t>
      </w:r>
      <w:proofErr w:type="spellStart"/>
      <w:r>
        <w:rPr>
          <w:rFonts w:ascii="Times New Roman" w:hAnsi="Times New Roman"/>
          <w:sz w:val="22"/>
        </w:rPr>
        <w:t>xxxx</w:t>
      </w:r>
      <w:proofErr w:type="spellEnd"/>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Alternate:</w:t>
      </w:r>
      <w:r>
        <w:rPr>
          <w:rFonts w:ascii="Times New Roman" w:hAnsi="Times New Roman"/>
          <w:sz w:val="22"/>
        </w:rPr>
        <w:tab/>
        <w:t>Address</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b/>
        <w:t>Room XXX</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b/>
        <w:t>City, State</w:t>
      </w:r>
    </w:p>
    <w:p w:rsidR="00262810" w:rsidRDefault="00262810">
      <w:pPr>
        <w:pStyle w:val="Compas"/>
        <w:tabs>
          <w:tab w:val="clear" w:pos="1980"/>
          <w:tab w:val="clear" w:pos="2520"/>
          <w:tab w:val="clear" w:pos="3600"/>
          <w:tab w:val="clear" w:pos="5760"/>
        </w:tabs>
        <w:spacing w:after="0"/>
        <w:rPr>
          <w:rFonts w:ascii="Times New Roman" w:hAnsi="Times New Roman"/>
          <w:sz w:val="22"/>
        </w:rPr>
      </w:pPr>
      <w:r>
        <w:rPr>
          <w:rFonts w:ascii="Times New Roman" w:hAnsi="Times New Roman"/>
          <w:sz w:val="22"/>
        </w:rPr>
        <w:tab/>
        <w:t>Contact: “coordinator of rooms/space - (xxx) xxx-</w:t>
      </w:r>
      <w:proofErr w:type="spellStart"/>
      <w:r>
        <w:rPr>
          <w:rFonts w:ascii="Times New Roman" w:hAnsi="Times New Roman"/>
          <w:sz w:val="22"/>
        </w:rPr>
        <w:t>xxxx</w:t>
      </w:r>
      <w:proofErr w:type="spellEnd"/>
    </w:p>
    <w:p w:rsidR="00C62AC7" w:rsidRDefault="00C62AC7" w:rsidP="00C62AC7">
      <w:pPr>
        <w:pStyle w:val="Heading3"/>
      </w:pPr>
      <w:r>
        <w:t xml:space="preserve">Emergency command center - &lt;location name&gt; </w:t>
      </w:r>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Primary:</w:t>
      </w:r>
      <w:r>
        <w:rPr>
          <w:rFonts w:ascii="Times New Roman" w:hAnsi="Times New Roman"/>
          <w:sz w:val="22"/>
        </w:rPr>
        <w:tab/>
        <w:t>Address</w:t>
      </w:r>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ab/>
        <w:t>Room   XXXX</w:t>
      </w:r>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ab/>
        <w:t>City, State</w:t>
      </w:r>
    </w:p>
    <w:p w:rsidR="00262810" w:rsidRDefault="00262810">
      <w:pPr>
        <w:pStyle w:val="Compas"/>
        <w:tabs>
          <w:tab w:val="clear" w:pos="1980"/>
          <w:tab w:val="clear" w:pos="2520"/>
          <w:tab w:val="clear" w:pos="3600"/>
          <w:tab w:val="clear" w:pos="5760"/>
        </w:tabs>
        <w:ind w:left="3060"/>
        <w:jc w:val="both"/>
        <w:rPr>
          <w:rFonts w:ascii="Times New Roman" w:hAnsi="Times New Roman"/>
          <w:sz w:val="22"/>
        </w:rPr>
      </w:pPr>
      <w:r>
        <w:rPr>
          <w:rFonts w:ascii="Times New Roman" w:hAnsi="Times New Roman"/>
          <w:sz w:val="22"/>
        </w:rPr>
        <w:t>Contact:  “coordinator of rooms/space - (xxx) xxx-</w:t>
      </w:r>
      <w:proofErr w:type="spellStart"/>
      <w:r>
        <w:rPr>
          <w:rFonts w:ascii="Times New Roman" w:hAnsi="Times New Roman"/>
          <w:sz w:val="22"/>
        </w:rPr>
        <w:t>xxxx</w:t>
      </w:r>
      <w:proofErr w:type="spellEnd"/>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Alternate:</w:t>
      </w:r>
      <w:r>
        <w:rPr>
          <w:rFonts w:ascii="Times New Roman" w:hAnsi="Times New Roman"/>
          <w:sz w:val="22"/>
        </w:rPr>
        <w:tab/>
        <w:t>Address</w:t>
      </w:r>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ab/>
        <w:t>Room XXX</w:t>
      </w:r>
    </w:p>
    <w:p w:rsidR="00262810" w:rsidRDefault="00262810">
      <w:pPr>
        <w:pStyle w:val="Compas"/>
        <w:tabs>
          <w:tab w:val="clear" w:pos="1980"/>
          <w:tab w:val="clear" w:pos="2520"/>
          <w:tab w:val="clear" w:pos="3600"/>
          <w:tab w:val="clear" w:pos="5760"/>
        </w:tabs>
        <w:spacing w:after="0"/>
        <w:jc w:val="both"/>
        <w:rPr>
          <w:rFonts w:ascii="Times New Roman" w:hAnsi="Times New Roman"/>
          <w:sz w:val="22"/>
        </w:rPr>
      </w:pPr>
      <w:r>
        <w:rPr>
          <w:rFonts w:ascii="Times New Roman" w:hAnsi="Times New Roman"/>
          <w:sz w:val="22"/>
        </w:rPr>
        <w:tab/>
        <w:t>City, State</w:t>
      </w:r>
    </w:p>
    <w:p w:rsidR="00262810" w:rsidRDefault="003C5473">
      <w:pPr>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sidR="00262810">
        <w:rPr>
          <w:rFonts w:ascii="Times New Roman" w:hAnsi="Times New Roman"/>
          <w:sz w:val="22"/>
        </w:rPr>
        <w:t>Contact:  “coordinator of rooms/space - (xxx) xxx-</w:t>
      </w:r>
      <w:proofErr w:type="spellStart"/>
      <w:r w:rsidR="00262810">
        <w:rPr>
          <w:rFonts w:ascii="Times New Roman" w:hAnsi="Times New Roman"/>
          <w:sz w:val="22"/>
        </w:rPr>
        <w:t>xxxx</w:t>
      </w:r>
      <w:proofErr w:type="spellEnd"/>
    </w:p>
    <w:p w:rsidR="008422D1" w:rsidRPr="008422D1" w:rsidRDefault="00A22263" w:rsidP="008422D1">
      <w:bookmarkStart w:id="377" w:name="_Toc358074550"/>
      <w:bookmarkStart w:id="378" w:name="_Toc358180497"/>
      <w:bookmarkStart w:id="379" w:name="_Toc358180949"/>
      <w:bookmarkStart w:id="380" w:name="_Toc358182141"/>
      <w:bookmarkStart w:id="381" w:name="_Toc359214347"/>
      <w:bookmarkStart w:id="382" w:name="_Toc359214728"/>
      <w:bookmarkStart w:id="383" w:name="_Toc359221387"/>
      <w:bookmarkStart w:id="384" w:name="_Toc359387305"/>
      <w:bookmarkStart w:id="385" w:name="_Toc359388069"/>
      <w:bookmarkStart w:id="386" w:name="_Toc359395123"/>
      <w:bookmarkStart w:id="387" w:name="_Toc359395508"/>
      <w:bookmarkStart w:id="388" w:name="_Toc359397026"/>
      <w:bookmarkStart w:id="389" w:name="_Toc359722713"/>
      <w:bookmarkStart w:id="390" w:name="_Toc359832257"/>
      <w:bookmarkStart w:id="391" w:name="_Toc359899454"/>
      <w:bookmarkStart w:id="392" w:name="_Toc359900455"/>
      <w:r>
        <w:rPr>
          <w:rFonts w:ascii="Times New Roman" w:hAnsi="Times New Roman"/>
          <w:sz w:val="22"/>
        </w:rPr>
        <w:br w:type="page"/>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262810" w:rsidRDefault="00262810">
      <w:pPr>
        <w:pStyle w:val="Heading2"/>
        <w:tabs>
          <w:tab w:val="clear" w:pos="720"/>
          <w:tab w:val="clear" w:pos="1440"/>
        </w:tabs>
      </w:pPr>
      <w:bookmarkStart w:id="393" w:name="_Toc357995141"/>
      <w:bookmarkStart w:id="394" w:name="_Toc357995647"/>
      <w:bookmarkStart w:id="395" w:name="_Toc357997260"/>
      <w:bookmarkStart w:id="396" w:name="_Toc358074552"/>
      <w:bookmarkStart w:id="397" w:name="_Toc358180499"/>
      <w:bookmarkStart w:id="398" w:name="_Toc358180951"/>
      <w:bookmarkStart w:id="399" w:name="_Toc358182143"/>
      <w:bookmarkStart w:id="400" w:name="_Toc359214349"/>
      <w:bookmarkStart w:id="401" w:name="_Toc359214730"/>
      <w:bookmarkStart w:id="402" w:name="_Toc359221389"/>
      <w:bookmarkStart w:id="403" w:name="_Toc359387307"/>
      <w:bookmarkStart w:id="404" w:name="_Toc359388071"/>
      <w:bookmarkStart w:id="405" w:name="_Toc359395125"/>
      <w:bookmarkStart w:id="406" w:name="_Toc359395510"/>
      <w:bookmarkStart w:id="407" w:name="_Toc359397028"/>
      <w:bookmarkStart w:id="408" w:name="_Toc359722715"/>
      <w:bookmarkStart w:id="409" w:name="_Toc359832259"/>
      <w:bookmarkStart w:id="410" w:name="_Toc359899456"/>
      <w:bookmarkStart w:id="411" w:name="_Toc359900457"/>
      <w:r>
        <w:t xml:space="preserve">Appendix </w:t>
      </w:r>
      <w:r w:rsidR="00A22263">
        <w:t>F</w:t>
      </w:r>
      <w:r>
        <w:t>: Forms</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262810" w:rsidRDefault="00C62AC7">
      <w:pPr>
        <w:pStyle w:val="Heading3"/>
        <w:tabs>
          <w:tab w:val="clear" w:pos="720"/>
          <w:tab w:val="clear" w:pos="1440"/>
          <w:tab w:val="clear" w:pos="2160"/>
        </w:tabs>
      </w:pPr>
      <w:bookmarkStart w:id="412" w:name="_Toc358178851"/>
      <w:bookmarkStart w:id="413" w:name="_Toc358442282"/>
      <w:bookmarkStart w:id="414" w:name="_Toc358782549"/>
      <w:bookmarkStart w:id="415" w:name="_Toc358783947"/>
      <w:bookmarkStart w:id="416" w:name="_Toc358784247"/>
      <w:bookmarkStart w:id="417" w:name="_Toc359383690"/>
      <w:bookmarkStart w:id="418" w:name="_Toc359383924"/>
      <w:bookmarkStart w:id="419" w:name="_Toc359387308"/>
      <w:bookmarkStart w:id="420" w:name="_Toc359388072"/>
      <w:bookmarkStart w:id="421" w:name="_Toc359395126"/>
      <w:bookmarkStart w:id="422" w:name="_Toc359395511"/>
      <w:bookmarkStart w:id="423" w:name="_Toc359397029"/>
      <w:bookmarkStart w:id="424" w:name="_Toc359722716"/>
      <w:bookmarkStart w:id="425" w:name="_Toc359832260"/>
      <w:bookmarkStart w:id="426" w:name="_Toc359899457"/>
      <w:bookmarkStart w:id="427" w:name="_Toc359900458"/>
      <w:r>
        <w:t>Incident/disaster f</w:t>
      </w:r>
      <w:r w:rsidR="00262810">
        <w:t>orm</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rsidR="00262810" w:rsidRDefault="00A22263">
      <w:r>
        <w:t>Upon notification of a</w:t>
      </w:r>
      <w:r w:rsidR="00C62AC7">
        <w:t>n</w:t>
      </w:r>
      <w:r>
        <w:t xml:space="preserve"> incident/disaster situation the </w:t>
      </w:r>
      <w:r w:rsidR="00C62AC7">
        <w:t>o</w:t>
      </w:r>
      <w:r>
        <w:t>n-</w:t>
      </w:r>
      <w:r w:rsidR="00C62AC7">
        <w:t>d</w:t>
      </w:r>
      <w:r>
        <w:t xml:space="preserve">uty </w:t>
      </w:r>
      <w:r w:rsidR="00C62AC7">
        <w:t>p</w:t>
      </w:r>
      <w:r>
        <w:t>ersonnel will make the ini</w:t>
      </w:r>
      <w:r w:rsidR="00C62AC7">
        <w:t xml:space="preserve">tial entries into this form. </w:t>
      </w:r>
      <w:r>
        <w:t>It will then be forwarded to the ECC, where i</w:t>
      </w:r>
      <w:r w:rsidR="00C62AC7">
        <w:t xml:space="preserve">t will be continually updated. </w:t>
      </w:r>
      <w:r>
        <w:t>This document will be the running log until the incident/disaster has ended and “normal business” has resumed.</w:t>
      </w:r>
    </w:p>
    <w:p w:rsidR="00262810" w:rsidRDefault="00262810"/>
    <w:p w:rsidR="00262810" w:rsidRDefault="00262810">
      <w:pPr>
        <w:rPr>
          <w:b/>
          <w:u w:val="single"/>
        </w:rPr>
      </w:pPr>
      <w:r>
        <w:rPr>
          <w:b/>
          <w:u w:val="single"/>
        </w:rPr>
        <w:t xml:space="preserve">TIME </w:t>
      </w:r>
      <w:r w:rsidR="00721293">
        <w:rPr>
          <w:b/>
          <w:u w:val="single"/>
        </w:rPr>
        <w:t>AND DATE</w:t>
      </w:r>
    </w:p>
    <w:p w:rsidR="00262810" w:rsidRDefault="00262810">
      <w:pPr>
        <w:rPr>
          <w:b/>
        </w:rPr>
      </w:pPr>
    </w:p>
    <w:p w:rsidR="00262810" w:rsidRDefault="00262810">
      <w:pPr>
        <w:rPr>
          <w:b/>
        </w:rPr>
      </w:pPr>
      <w:r>
        <w:rPr>
          <w:b/>
        </w:rPr>
        <w:t>________________________________________________________________________</w:t>
      </w:r>
    </w:p>
    <w:p w:rsidR="00721293" w:rsidRDefault="00721293">
      <w:pPr>
        <w:rPr>
          <w:b/>
          <w:u w:val="single"/>
        </w:rPr>
      </w:pPr>
    </w:p>
    <w:p w:rsidR="00262810" w:rsidRDefault="00262810">
      <w:pPr>
        <w:rPr>
          <w:b/>
          <w:u w:val="single"/>
        </w:rPr>
      </w:pPr>
      <w:r>
        <w:rPr>
          <w:b/>
          <w:u w:val="single"/>
        </w:rPr>
        <w:t>TYPE OF EVENT</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721293" w:rsidRDefault="00721293">
      <w:pPr>
        <w:rPr>
          <w:b/>
          <w:u w:val="single"/>
        </w:rPr>
      </w:pPr>
    </w:p>
    <w:p w:rsidR="00262810" w:rsidRDefault="00721293">
      <w:pPr>
        <w:rPr>
          <w:b/>
          <w:u w:val="single"/>
        </w:rPr>
      </w:pPr>
      <w:r>
        <w:rPr>
          <w:b/>
          <w:u w:val="single"/>
        </w:rPr>
        <w:t>LOCATION</w:t>
      </w:r>
    </w:p>
    <w:p w:rsidR="00262810" w:rsidRDefault="00262810">
      <w:pPr>
        <w:rPr>
          <w:b/>
          <w:u w:val="single"/>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721293" w:rsidRDefault="00721293">
      <w:pPr>
        <w:rPr>
          <w:b/>
          <w:u w:val="single"/>
        </w:rPr>
      </w:pPr>
    </w:p>
    <w:p w:rsidR="00721293" w:rsidRDefault="00721293">
      <w:pPr>
        <w:rPr>
          <w:b/>
          <w:u w:val="single"/>
        </w:rPr>
      </w:pPr>
    </w:p>
    <w:p w:rsidR="00262810" w:rsidRDefault="00262810">
      <w:pPr>
        <w:rPr>
          <w:b/>
          <w:u w:val="single"/>
        </w:rPr>
      </w:pPr>
      <w:r>
        <w:rPr>
          <w:b/>
          <w:u w:val="single"/>
        </w:rPr>
        <w:t>BUILDING ACCESS</w:t>
      </w:r>
      <w:r w:rsidR="00721293">
        <w:rPr>
          <w:b/>
          <w:u w:val="single"/>
        </w:rPr>
        <w:t xml:space="preserve"> ISSUES</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721293" w:rsidRDefault="00721293">
      <w:pPr>
        <w:rPr>
          <w:b/>
          <w:u w:val="single"/>
        </w:rPr>
      </w:pPr>
    </w:p>
    <w:p w:rsidR="00262810" w:rsidRDefault="00721293">
      <w:pPr>
        <w:rPr>
          <w:b/>
        </w:rPr>
      </w:pPr>
      <w:r>
        <w:rPr>
          <w:b/>
          <w:u w:val="single"/>
        </w:rPr>
        <w:br w:type="page"/>
      </w:r>
      <w:r>
        <w:rPr>
          <w:b/>
          <w:u w:val="single"/>
        </w:rPr>
        <w:lastRenderedPageBreak/>
        <w:t xml:space="preserve">PROJECTED </w:t>
      </w:r>
      <w:r w:rsidR="00262810">
        <w:rPr>
          <w:b/>
          <w:u w:val="single"/>
        </w:rPr>
        <w:t>IMPACT TO OPERATIONS</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Pr>
        <w:rPr>
          <w:b/>
        </w:rPr>
      </w:pPr>
    </w:p>
    <w:p w:rsidR="00262810" w:rsidRDefault="00262810">
      <w:pPr>
        <w:rPr>
          <w:b/>
        </w:rPr>
      </w:pPr>
      <w:r>
        <w:rPr>
          <w:b/>
        </w:rPr>
        <w:t>________________________________________________________________________</w:t>
      </w:r>
    </w:p>
    <w:p w:rsidR="00262810" w:rsidRDefault="00262810"/>
    <w:p w:rsidR="00262810" w:rsidRDefault="00262810">
      <w:pPr>
        <w:rPr>
          <w:b/>
        </w:rPr>
      </w:pPr>
      <w:r>
        <w:rPr>
          <w:b/>
          <w:u w:val="single"/>
        </w:rPr>
        <w:t>RUNNING LOG (ongoing events)</w:t>
      </w:r>
    </w:p>
    <w:p w:rsidR="00262810" w:rsidRDefault="00262810">
      <w:pPr>
        <w:rPr>
          <w:b/>
        </w:rPr>
      </w:pPr>
    </w:p>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
        <w:t>________________________________________________________________________</w:t>
      </w:r>
    </w:p>
    <w:p w:rsidR="00262810" w:rsidRDefault="00262810"/>
    <w:p w:rsidR="00262810" w:rsidRDefault="00262810" w:rsidP="00721293">
      <w:r>
        <w:t>________________________________________________________________________</w:t>
      </w:r>
    </w:p>
    <w:p w:rsidR="00721293" w:rsidRDefault="00721293">
      <w:r>
        <w:br w:type="page"/>
      </w:r>
    </w:p>
    <w:p w:rsidR="00262810" w:rsidRDefault="00262810">
      <w:pPr>
        <w:pStyle w:val="Heading3"/>
        <w:tabs>
          <w:tab w:val="clear" w:pos="720"/>
          <w:tab w:val="clear" w:pos="1440"/>
          <w:tab w:val="clear" w:pos="2160"/>
        </w:tabs>
        <w:ind w:left="720"/>
        <w:rPr>
          <w:sz w:val="28"/>
        </w:rPr>
      </w:pPr>
      <w:bookmarkStart w:id="428" w:name="_Toc357995144"/>
      <w:bookmarkStart w:id="429" w:name="_Toc357995650"/>
      <w:bookmarkStart w:id="430" w:name="_Toc357997263"/>
      <w:bookmarkStart w:id="431" w:name="_Toc358074555"/>
      <w:bookmarkStart w:id="432" w:name="_Toc358180502"/>
      <w:bookmarkStart w:id="433" w:name="_Toc358180954"/>
      <w:bookmarkStart w:id="434" w:name="_Toc358182146"/>
      <w:bookmarkStart w:id="435" w:name="_Toc359214352"/>
      <w:bookmarkStart w:id="436" w:name="_Toc359214733"/>
      <w:bookmarkStart w:id="437" w:name="_Toc359221392"/>
      <w:bookmarkStart w:id="438" w:name="_Toc359387311"/>
      <w:bookmarkStart w:id="439" w:name="_Toc359388075"/>
      <w:bookmarkStart w:id="440" w:name="_Toc359395129"/>
      <w:bookmarkStart w:id="441" w:name="_Toc359395514"/>
      <w:bookmarkStart w:id="442" w:name="_Toc359397032"/>
      <w:bookmarkStart w:id="443" w:name="_Toc359722719"/>
      <w:bookmarkStart w:id="444" w:name="_Toc359832263"/>
      <w:bookmarkStart w:id="445" w:name="_Toc359899460"/>
      <w:bookmarkStart w:id="446" w:name="_Toc359900461"/>
      <w:r>
        <w:t xml:space="preserve">Critical </w:t>
      </w:r>
      <w:r w:rsidR="00C62AC7">
        <w:t>e</w:t>
      </w:r>
      <w:r>
        <w:t xml:space="preserve">quipment </w:t>
      </w:r>
      <w:r w:rsidR="00C62AC7">
        <w:t>s</w:t>
      </w:r>
      <w:r>
        <w:t xml:space="preserve">tatus </w:t>
      </w:r>
      <w:r w:rsidR="008D5723">
        <w:t>f</w:t>
      </w:r>
      <w:r>
        <w:t>orm</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rsidR="00262810" w:rsidRDefault="00262810">
      <w:pPr>
        <w:keepNext/>
      </w:pPr>
    </w:p>
    <w:p w:rsidR="00262810" w:rsidRDefault="00262810">
      <w:pPr>
        <w:keepLines/>
        <w:tabs>
          <w:tab w:val="center" w:pos="4680"/>
        </w:tabs>
        <w:jc w:val="center"/>
      </w:pPr>
      <w:r>
        <w:rPr>
          <w:b/>
          <w:sz w:val="26"/>
        </w:rPr>
        <w:t>CRITICAL EQUIPMENT STATUS</w:t>
      </w:r>
    </w:p>
    <w:p w:rsidR="00262810" w:rsidRDefault="00262810">
      <w:pPr>
        <w:keepLines/>
        <w:tabs>
          <w:tab w:val="center" w:pos="4680"/>
        </w:tabs>
        <w:jc w:val="center"/>
      </w:pPr>
      <w:r>
        <w:rPr>
          <w:b/>
          <w:sz w:val="26"/>
        </w:rPr>
        <w:t>ASSESSMENT AND EVALUATION FORM</w:t>
      </w:r>
    </w:p>
    <w:p w:rsidR="00262810" w:rsidRDefault="00262810">
      <w:pPr>
        <w:keepLines/>
        <w:tabs>
          <w:tab w:val="left" w:pos="-1440"/>
          <w:tab w:val="left" w:pos="-720"/>
          <w:tab w:val="left" w:pos="0"/>
          <w:tab w:val="left" w:pos="2304"/>
        </w:tabs>
      </w:pPr>
    </w:p>
    <w:p w:rsidR="00262810" w:rsidRDefault="00262810">
      <w:pPr>
        <w:keepLines/>
        <w:tabs>
          <w:tab w:val="left" w:pos="-1440"/>
          <w:tab w:val="left" w:pos="-720"/>
          <w:tab w:val="left" w:pos="0"/>
          <w:tab w:val="left" w:pos="2304"/>
        </w:tabs>
      </w:pPr>
      <w:r>
        <w:t xml:space="preserve">Recovery </w:t>
      </w:r>
      <w:r w:rsidR="00C62AC7">
        <w:t>t</w:t>
      </w:r>
      <w:r>
        <w:t>eam:</w:t>
      </w:r>
      <w:r>
        <w:tab/>
        <w:t>__________________________________________</w:t>
      </w:r>
    </w:p>
    <w:p w:rsidR="00262810" w:rsidRDefault="00262810">
      <w:pPr>
        <w:keepLines/>
        <w:tabs>
          <w:tab w:val="left" w:pos="-1440"/>
          <w:tab w:val="left" w:pos="-720"/>
          <w:tab w:val="left" w:pos="0"/>
          <w:tab w:val="left" w:pos="2304"/>
        </w:tabs>
      </w:pPr>
    </w:p>
    <w:p w:rsidR="00262810" w:rsidRDefault="00262810">
      <w:pPr>
        <w:keepLines/>
        <w:tabs>
          <w:tab w:val="left" w:pos="-1440"/>
          <w:tab w:val="left" w:pos="-720"/>
          <w:tab w:val="left" w:pos="0"/>
          <w:tab w:val="left" w:pos="2304"/>
        </w:tabs>
        <w:rPr>
          <w:b/>
        </w:rPr>
      </w:pPr>
      <w:r>
        <w:rPr>
          <w:b/>
        </w:rPr>
        <w:tab/>
      </w:r>
      <w:r>
        <w:rPr>
          <w:b/>
        </w:rPr>
        <w:tab/>
        <w:t>[----------STATUS---------]</w:t>
      </w:r>
    </w:p>
    <w:p w:rsidR="00262810" w:rsidRDefault="00262810">
      <w:pPr>
        <w:keepLines/>
        <w:tabs>
          <w:tab w:val="left" w:pos="-1440"/>
          <w:tab w:val="left" w:pos="-720"/>
          <w:tab w:val="left" w:pos="0"/>
          <w:tab w:val="left" w:pos="2304"/>
        </w:tabs>
      </w:pPr>
      <w:r>
        <w:rPr>
          <w:b/>
          <w:u w:val="single"/>
        </w:rPr>
        <w:t>Equipment</w:t>
      </w:r>
      <w:r>
        <w:rPr>
          <w:b/>
        </w:rPr>
        <w:t xml:space="preserve"> </w:t>
      </w:r>
      <w:r>
        <w:rPr>
          <w:b/>
        </w:rPr>
        <w:tab/>
      </w:r>
      <w:r>
        <w:rPr>
          <w:b/>
        </w:rPr>
        <w:tab/>
      </w:r>
      <w:r>
        <w:rPr>
          <w:b/>
          <w:u w:val="single"/>
        </w:rPr>
        <w:t>Condition</w:t>
      </w:r>
      <w:r>
        <w:rPr>
          <w:b/>
        </w:rPr>
        <w:tab/>
        <w:t xml:space="preserve">      </w:t>
      </w:r>
      <w:r>
        <w:rPr>
          <w:b/>
          <w:u w:val="single"/>
        </w:rPr>
        <w:t>Salvage</w:t>
      </w:r>
      <w:r>
        <w:rPr>
          <w:b/>
        </w:rPr>
        <w:t xml:space="preserve"> </w:t>
      </w:r>
      <w:r>
        <w:rPr>
          <w:b/>
        </w:rPr>
        <w:tab/>
      </w:r>
      <w:r>
        <w:rPr>
          <w:b/>
        </w:rPr>
        <w:tab/>
      </w:r>
      <w:r>
        <w:rPr>
          <w:b/>
          <w:u w:val="single"/>
        </w:rPr>
        <w:t xml:space="preserve">Comments     </w:t>
      </w:r>
    </w:p>
    <w:p w:rsidR="00262810" w:rsidRDefault="00262810">
      <w:pPr>
        <w:keepLines/>
        <w:tabs>
          <w:tab w:val="left" w:pos="-1440"/>
          <w:tab w:val="left" w:pos="-720"/>
          <w:tab w:val="left" w:pos="0"/>
          <w:tab w:val="left" w:pos="2304"/>
        </w:tabs>
      </w:pPr>
    </w:p>
    <w:p w:rsidR="00262810" w:rsidRDefault="00262810">
      <w:pPr>
        <w:keepLines/>
        <w:tabs>
          <w:tab w:val="left" w:pos="-1440"/>
          <w:tab w:val="left" w:pos="-720"/>
          <w:tab w:val="left" w:pos="0"/>
          <w:tab w:val="left" w:pos="2304"/>
        </w:tabs>
        <w:spacing w:line="330" w:lineRule="atLeast"/>
      </w:pPr>
      <w:r>
        <w:t>1.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2.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3.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4.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5.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6.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7.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8.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9.  ___________________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10.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11.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12.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13.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14.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line="330" w:lineRule="atLeast"/>
      </w:pPr>
      <w:r>
        <w:t>15.  __________________</w:t>
      </w:r>
      <w:r>
        <w:tab/>
        <w:t>_____________</w:t>
      </w:r>
      <w:proofErr w:type="gramStart"/>
      <w:r>
        <w:t>_  _</w:t>
      </w:r>
      <w:proofErr w:type="gramEnd"/>
      <w:r>
        <w:t>_____  _________________________</w:t>
      </w:r>
    </w:p>
    <w:p w:rsidR="00262810" w:rsidRDefault="00262810">
      <w:pPr>
        <w:keepLines/>
        <w:tabs>
          <w:tab w:val="left" w:pos="-1440"/>
          <w:tab w:val="left" w:pos="-720"/>
          <w:tab w:val="left" w:pos="0"/>
          <w:tab w:val="left" w:pos="2304"/>
        </w:tabs>
        <w:spacing w:before="110"/>
      </w:pPr>
    </w:p>
    <w:p w:rsidR="00262810" w:rsidRDefault="00262810">
      <w:pPr>
        <w:keepLines/>
        <w:tabs>
          <w:tab w:val="left" w:pos="-1440"/>
          <w:tab w:val="left" w:pos="-720"/>
          <w:tab w:val="left" w:pos="0"/>
          <w:tab w:val="left" w:pos="2304"/>
        </w:tabs>
      </w:pPr>
      <w:r>
        <w:rPr>
          <w:b/>
          <w:u w:val="single"/>
        </w:rPr>
        <w:t>Legend</w:t>
      </w:r>
    </w:p>
    <w:p w:rsidR="00262810" w:rsidRDefault="00262810">
      <w:pPr>
        <w:keepLines/>
        <w:tabs>
          <w:tab w:val="left" w:pos="-1440"/>
          <w:tab w:val="left" w:pos="-720"/>
          <w:tab w:val="left" w:pos="0"/>
          <w:tab w:val="left" w:pos="2304"/>
        </w:tabs>
      </w:pPr>
    </w:p>
    <w:p w:rsidR="00262810" w:rsidRDefault="00262810">
      <w:pPr>
        <w:keepLines/>
        <w:tabs>
          <w:tab w:val="left" w:pos="-1440"/>
          <w:tab w:val="left" w:pos="-720"/>
          <w:tab w:val="left" w:pos="0"/>
          <w:tab w:val="left" w:pos="2304"/>
        </w:tabs>
      </w:pPr>
      <w:r>
        <w:t xml:space="preserve">Condition: </w:t>
      </w:r>
      <w:r>
        <w:tab/>
        <w:t>OK</w:t>
      </w:r>
      <w:r w:rsidR="00721293">
        <w:t xml:space="preserve"> </w:t>
      </w:r>
      <w:r>
        <w:t>- Undamaged</w:t>
      </w:r>
    </w:p>
    <w:p w:rsidR="00262810" w:rsidRDefault="00262810">
      <w:pPr>
        <w:keepLines/>
        <w:tabs>
          <w:tab w:val="left" w:pos="-1440"/>
          <w:tab w:val="left" w:pos="-720"/>
          <w:tab w:val="left" w:pos="0"/>
          <w:tab w:val="left" w:pos="2304"/>
        </w:tabs>
      </w:pPr>
      <w:r>
        <w:tab/>
        <w:t>DBU - Damaged, but usable</w:t>
      </w:r>
    </w:p>
    <w:p w:rsidR="00262810" w:rsidRDefault="00262810">
      <w:pPr>
        <w:keepLines/>
        <w:tabs>
          <w:tab w:val="left" w:pos="-1440"/>
          <w:tab w:val="left" w:pos="-720"/>
          <w:tab w:val="left" w:pos="0"/>
          <w:tab w:val="left" w:pos="2304"/>
        </w:tabs>
      </w:pPr>
      <w:r>
        <w:tab/>
        <w:t>DS - Damaged, requires salvage before use</w:t>
      </w:r>
    </w:p>
    <w:p w:rsidR="00262810" w:rsidRDefault="00262810">
      <w:pPr>
        <w:keepLines/>
        <w:tabs>
          <w:tab w:val="left" w:pos="-1440"/>
          <w:tab w:val="left" w:pos="-720"/>
          <w:tab w:val="left" w:pos="0"/>
          <w:tab w:val="left" w:pos="2304"/>
        </w:tabs>
      </w:pPr>
      <w:r>
        <w:tab/>
        <w:t>D</w:t>
      </w:r>
      <w:r w:rsidR="00721293">
        <w:t xml:space="preserve"> </w:t>
      </w:r>
      <w:r>
        <w:t>- Destroyed, requires reconstruction</w:t>
      </w:r>
    </w:p>
    <w:p w:rsidR="00262810" w:rsidRDefault="00262810">
      <w:pPr>
        <w:keepLines/>
        <w:tabs>
          <w:tab w:val="left" w:pos="-1440"/>
          <w:tab w:val="left" w:pos="-720"/>
          <w:tab w:val="left" w:pos="0"/>
          <w:tab w:val="left" w:pos="2304"/>
        </w:tabs>
      </w:pPr>
    </w:p>
    <w:p w:rsidR="00262810" w:rsidRDefault="00262810">
      <w:pPr>
        <w:keepLines/>
        <w:tabs>
          <w:tab w:val="left" w:pos="-1440"/>
          <w:tab w:val="left" w:pos="-720"/>
          <w:tab w:val="left" w:pos="0"/>
          <w:tab w:val="left" w:pos="2304"/>
        </w:tabs>
      </w:pPr>
    </w:p>
    <w:p w:rsidR="00262810" w:rsidRDefault="00262810">
      <w:pPr>
        <w:pStyle w:val="Heading2"/>
        <w:tabs>
          <w:tab w:val="clear" w:pos="720"/>
          <w:tab w:val="clear" w:pos="1440"/>
        </w:tabs>
      </w:pPr>
      <w:r>
        <w:br w:type="page"/>
      </w:r>
      <w:bookmarkStart w:id="447" w:name="_Toc357995146"/>
      <w:bookmarkStart w:id="448" w:name="_Toc357995652"/>
      <w:bookmarkStart w:id="449" w:name="_Toc357997265"/>
      <w:bookmarkStart w:id="450" w:name="_Toc358074557"/>
      <w:bookmarkStart w:id="451" w:name="_Toc358180504"/>
      <w:bookmarkStart w:id="452" w:name="_Toc358180956"/>
      <w:bookmarkStart w:id="453" w:name="_Toc358182148"/>
      <w:bookmarkStart w:id="454" w:name="_Toc359214356"/>
      <w:bookmarkStart w:id="455" w:name="_Toc359214737"/>
      <w:bookmarkStart w:id="456" w:name="_Toc359221396"/>
      <w:bookmarkStart w:id="457" w:name="_Toc359387315"/>
      <w:bookmarkStart w:id="458" w:name="_Toc359388079"/>
      <w:bookmarkStart w:id="459" w:name="_Toc359395133"/>
      <w:bookmarkStart w:id="460" w:name="_Toc359395518"/>
      <w:bookmarkStart w:id="461" w:name="_Toc359397036"/>
      <w:bookmarkStart w:id="462" w:name="_Toc359722723"/>
      <w:bookmarkStart w:id="463" w:name="_Toc359832267"/>
      <w:bookmarkStart w:id="464" w:name="_Toc359899464"/>
      <w:bookmarkStart w:id="465" w:name="_Toc359900465"/>
      <w:r>
        <w:lastRenderedPageBreak/>
        <w:t xml:space="preserve">Appendix </w:t>
      </w:r>
      <w:r w:rsidR="0015782A">
        <w:t>G</w:t>
      </w:r>
      <w:r>
        <w:t xml:space="preserve">: Building </w:t>
      </w:r>
      <w:r w:rsidR="00C62AC7">
        <w:t>evacuation i</w:t>
      </w:r>
      <w:r>
        <w:t>nformation</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262810" w:rsidRDefault="00262810"/>
    <w:p w:rsidR="0015782A" w:rsidRDefault="0015782A"/>
    <w:p w:rsidR="00E80D67" w:rsidRDefault="008E3E70">
      <w:r>
        <w:rPr>
          <w:noProof/>
        </w:rPr>
        <w:pict>
          <v:shape id="_x0000_s1035" type="#_x0000_t202" style="position:absolute;margin-left:157.05pt;margin-top:0;width:166.05pt;height:30.8pt;z-index:3">
            <v:textbox>
              <w:txbxContent>
                <w:p w:rsidR="00754D48" w:rsidRDefault="00754D48">
                  <w:r>
                    <w:t>Provide evacuation procedures</w:t>
                  </w:r>
                </w:p>
              </w:txbxContent>
            </v:textbox>
          </v:shape>
        </w:pict>
      </w:r>
    </w:p>
    <w:p w:rsidR="00E80D67" w:rsidRDefault="00E80D67"/>
    <w:p w:rsidR="00E80D67" w:rsidRDefault="00E80D67"/>
    <w:p w:rsidR="00262810" w:rsidRDefault="00262810">
      <w:pPr>
        <w:pStyle w:val="Heading2"/>
        <w:tabs>
          <w:tab w:val="clear" w:pos="1440"/>
        </w:tabs>
        <w:jc w:val="left"/>
      </w:pPr>
      <w:bookmarkStart w:id="466" w:name="_Toc357995148"/>
      <w:bookmarkStart w:id="467" w:name="_Toc357995654"/>
      <w:bookmarkStart w:id="468" w:name="_Toc357997267"/>
      <w:bookmarkStart w:id="469" w:name="_Toc358074559"/>
      <w:bookmarkStart w:id="470" w:name="_Toc358180506"/>
      <w:bookmarkStart w:id="471" w:name="_Toc358180958"/>
      <w:bookmarkStart w:id="472" w:name="_Toc358182150"/>
      <w:bookmarkStart w:id="473" w:name="_Toc359214358"/>
      <w:bookmarkStart w:id="474" w:name="_Toc359214739"/>
      <w:bookmarkStart w:id="475" w:name="_Toc359221398"/>
      <w:bookmarkStart w:id="476" w:name="_Toc359387317"/>
      <w:bookmarkStart w:id="477" w:name="_Toc359388081"/>
      <w:bookmarkStart w:id="478" w:name="_Toc359395135"/>
      <w:bookmarkStart w:id="479" w:name="_Toc359395520"/>
      <w:bookmarkStart w:id="480" w:name="_Toc359397038"/>
      <w:bookmarkStart w:id="481" w:name="_Toc359722725"/>
      <w:bookmarkStart w:id="482" w:name="_Toc359832269"/>
      <w:bookmarkStart w:id="483" w:name="_Toc359899466"/>
      <w:bookmarkStart w:id="484" w:name="_Toc359900467"/>
      <w:r>
        <w:t xml:space="preserve">Appendix </w:t>
      </w:r>
      <w:r w:rsidR="0015782A">
        <w:t>H</w:t>
      </w:r>
      <w:r>
        <w:t xml:space="preserve">: </w:t>
      </w:r>
      <w:r w:rsidR="00E80D67">
        <w:t xml:space="preserve">Inventory of </w:t>
      </w:r>
      <w:r w:rsidR="00C62AC7">
        <w:t>p</w:t>
      </w:r>
      <w:r w:rsidR="0015782A">
        <w:t xml:space="preserve">rimary </w:t>
      </w:r>
      <w:r w:rsidR="00C62AC7">
        <w:t>e</w:t>
      </w:r>
      <w:r>
        <w:t xml:space="preserve">quipment </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sidR="00E80D67">
        <w:t xml:space="preserve">and </w:t>
      </w:r>
      <w:r w:rsidR="00C62AC7">
        <w:t>n</w:t>
      </w:r>
      <w:r w:rsidR="008422D1">
        <w:t xml:space="preserve">etwork </w:t>
      </w:r>
      <w:r w:rsidR="00C62AC7">
        <w:t>s</w:t>
      </w:r>
      <w:r w:rsidR="008422D1">
        <w:t>ervices</w:t>
      </w:r>
    </w:p>
    <w:p w:rsidR="0015782A" w:rsidRDefault="0015782A"/>
    <w:p w:rsidR="00262810" w:rsidRDefault="008E3E70">
      <w:r>
        <w:rPr>
          <w:noProof/>
        </w:rPr>
        <w:pict>
          <v:shape id="_x0000_s1036" type="#_x0000_t202" style="position:absolute;margin-left:153pt;margin-top:9.5pt;width:166.05pt;height:40.35pt;z-index:4">
            <v:textbox>
              <w:txbxContent>
                <w:p w:rsidR="00754D48" w:rsidRDefault="00754D48" w:rsidP="00E80D67">
                  <w:pPr>
                    <w:jc w:val="center"/>
                  </w:pPr>
                  <w:r>
                    <w:t>Provide list of equipment and network services</w:t>
                  </w:r>
                </w:p>
              </w:txbxContent>
            </v:textbox>
          </v:shape>
        </w:pict>
      </w:r>
    </w:p>
    <w:p w:rsidR="00E80D67" w:rsidRDefault="00E80D67"/>
    <w:p w:rsidR="00E80D67" w:rsidRDefault="00E80D67"/>
    <w:p w:rsidR="008422D1" w:rsidRDefault="008422D1" w:rsidP="008422D1">
      <w:pPr>
        <w:pStyle w:val="Heading2"/>
        <w:tabs>
          <w:tab w:val="clear" w:pos="720"/>
          <w:tab w:val="clear" w:pos="1440"/>
        </w:tabs>
      </w:pPr>
      <w:bookmarkStart w:id="485" w:name="_Toc359221400"/>
      <w:bookmarkStart w:id="486" w:name="_Toc359387319"/>
      <w:bookmarkStart w:id="487" w:name="_Toc359388083"/>
      <w:bookmarkStart w:id="488" w:name="_Toc359395137"/>
      <w:bookmarkStart w:id="489" w:name="_Toc359395522"/>
      <w:bookmarkStart w:id="490" w:name="_Toc359397040"/>
      <w:bookmarkStart w:id="491" w:name="_Toc359722727"/>
      <w:bookmarkStart w:id="492" w:name="_Toc359832271"/>
      <w:bookmarkStart w:id="493" w:name="_Toc359899468"/>
      <w:bookmarkStart w:id="494" w:name="_Toc359900469"/>
    </w:p>
    <w:p w:rsidR="00262810" w:rsidRDefault="00262810">
      <w:pPr>
        <w:pStyle w:val="Heading2"/>
        <w:tabs>
          <w:tab w:val="clear" w:pos="720"/>
          <w:tab w:val="clear" w:pos="1440"/>
        </w:tabs>
      </w:pPr>
      <w:r>
        <w:t xml:space="preserve">Appendix </w:t>
      </w:r>
      <w:r w:rsidR="0015782A">
        <w:t>I</w:t>
      </w:r>
      <w:r>
        <w:t xml:space="preserve">: Inventory </w:t>
      </w:r>
      <w:r w:rsidR="00E80D67">
        <w:t xml:space="preserve">of </w:t>
      </w:r>
      <w:r w:rsidR="00C62AC7">
        <w:t>b</w:t>
      </w:r>
      <w:r w:rsidR="00E80D67">
        <w:t xml:space="preserve">ackup </w:t>
      </w:r>
      <w:r w:rsidR="00C62AC7">
        <w:t>e</w:t>
      </w:r>
      <w:r>
        <w:t>quipment</w:t>
      </w:r>
      <w:bookmarkEnd w:id="485"/>
      <w:bookmarkEnd w:id="486"/>
      <w:bookmarkEnd w:id="487"/>
      <w:bookmarkEnd w:id="488"/>
      <w:bookmarkEnd w:id="489"/>
      <w:bookmarkEnd w:id="490"/>
      <w:bookmarkEnd w:id="491"/>
      <w:bookmarkEnd w:id="492"/>
      <w:bookmarkEnd w:id="493"/>
      <w:bookmarkEnd w:id="494"/>
      <w:r w:rsidR="00E80D67">
        <w:t xml:space="preserve"> and </w:t>
      </w:r>
      <w:r w:rsidR="00C62AC7">
        <w:t>s</w:t>
      </w:r>
      <w:r w:rsidR="00E80D67">
        <w:t>ystems</w:t>
      </w:r>
    </w:p>
    <w:p w:rsidR="0015782A" w:rsidRDefault="0015782A" w:rsidP="00E80D67">
      <w:pPr>
        <w:numPr>
          <w:ilvl w:val="12"/>
          <w:numId w:val="0"/>
        </w:numPr>
      </w:pPr>
    </w:p>
    <w:p w:rsidR="00262810" w:rsidRDefault="008E3E70" w:rsidP="00E80D67">
      <w:pPr>
        <w:numPr>
          <w:ilvl w:val="12"/>
          <w:numId w:val="0"/>
        </w:numPr>
      </w:pPr>
      <w:r>
        <w:rPr>
          <w:noProof/>
        </w:rPr>
        <w:pict>
          <v:shape id="_x0000_s1037" type="#_x0000_t202" style="position:absolute;margin-left:153pt;margin-top:9.95pt;width:166.05pt;height:30.8pt;z-index:5">
            <v:textbox>
              <w:txbxContent>
                <w:p w:rsidR="00754D48" w:rsidRDefault="00754D48" w:rsidP="00E80D67">
                  <w:pPr>
                    <w:jc w:val="center"/>
                  </w:pPr>
                  <w:r>
                    <w:t>Provide list of equipment</w:t>
                  </w:r>
                </w:p>
              </w:txbxContent>
            </v:textbox>
          </v:shape>
        </w:pict>
      </w:r>
    </w:p>
    <w:p w:rsidR="00E80D67" w:rsidRDefault="00E80D67">
      <w:pPr>
        <w:numPr>
          <w:ilvl w:val="12"/>
          <w:numId w:val="0"/>
        </w:numPr>
        <w:ind w:left="360" w:hanging="360"/>
      </w:pPr>
    </w:p>
    <w:p w:rsidR="00E80D67" w:rsidRDefault="00E80D67">
      <w:pPr>
        <w:numPr>
          <w:ilvl w:val="12"/>
          <w:numId w:val="0"/>
        </w:numPr>
        <w:ind w:left="360" w:hanging="360"/>
      </w:pPr>
    </w:p>
    <w:p w:rsidR="0015782A" w:rsidRDefault="0015782A">
      <w:pPr>
        <w:numPr>
          <w:ilvl w:val="12"/>
          <w:numId w:val="0"/>
        </w:numPr>
        <w:ind w:left="360" w:hanging="360"/>
      </w:pPr>
    </w:p>
    <w:p w:rsidR="00262810" w:rsidRDefault="00262810">
      <w:pPr>
        <w:pStyle w:val="Heading2"/>
      </w:pPr>
      <w:bookmarkStart w:id="495" w:name="_Toc359397045"/>
      <w:bookmarkStart w:id="496" w:name="_Toc359722732"/>
      <w:bookmarkStart w:id="497" w:name="_Toc359832275"/>
      <w:bookmarkStart w:id="498" w:name="_Toc359899472"/>
      <w:bookmarkStart w:id="499" w:name="_Toc359900473"/>
      <w:r>
        <w:t xml:space="preserve">Appendix </w:t>
      </w:r>
      <w:r w:rsidR="0015782A">
        <w:t>J</w:t>
      </w:r>
      <w:r>
        <w:t xml:space="preserve">: </w:t>
      </w:r>
      <w:r w:rsidR="00E80D67">
        <w:t xml:space="preserve">Approved </w:t>
      </w:r>
      <w:r w:rsidR="00C62AC7">
        <w:t>vendor l</w:t>
      </w:r>
      <w:r>
        <w:t>ist</w:t>
      </w:r>
      <w:bookmarkEnd w:id="495"/>
      <w:bookmarkEnd w:id="496"/>
      <w:bookmarkEnd w:id="497"/>
      <w:bookmarkEnd w:id="498"/>
      <w:bookmarkEnd w:id="499"/>
    </w:p>
    <w:p w:rsidR="00262810" w:rsidRDefault="0015782A">
      <w:pPr>
        <w:pStyle w:val="Heading3"/>
      </w:pPr>
      <w:bookmarkStart w:id="500" w:name="_Toc359397046"/>
      <w:bookmarkStart w:id="501" w:name="_Toc359722733"/>
      <w:bookmarkStart w:id="502" w:name="_Toc359832276"/>
      <w:bookmarkStart w:id="503" w:name="_Toc359899473"/>
      <w:bookmarkStart w:id="504" w:name="_Toc359900474"/>
      <w:r>
        <w:t xml:space="preserve">Server and </w:t>
      </w:r>
      <w:r w:rsidR="00C62AC7">
        <w:t>c</w:t>
      </w:r>
      <w:r>
        <w:t xml:space="preserve">omputer </w:t>
      </w:r>
      <w:r w:rsidR="00C62AC7">
        <w:t>e</w:t>
      </w:r>
      <w:r w:rsidR="00E80D67">
        <w:t xml:space="preserve">quipment </w:t>
      </w:r>
      <w:r w:rsidR="00C62AC7">
        <w:t>s</w:t>
      </w:r>
      <w:r w:rsidR="00E80D67">
        <w:t>uppliers</w:t>
      </w:r>
      <w:bookmarkEnd w:id="500"/>
      <w:bookmarkEnd w:id="501"/>
      <w:bookmarkEnd w:id="502"/>
      <w:bookmarkEnd w:id="503"/>
      <w:bookmarkEnd w:id="5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214"/>
        <w:gridCol w:w="2214"/>
        <w:gridCol w:w="2214"/>
      </w:tblGrid>
      <w:tr w:rsidR="00262810">
        <w:tc>
          <w:tcPr>
            <w:tcW w:w="2214" w:type="dxa"/>
            <w:tcBorders>
              <w:top w:val="single" w:sz="12" w:space="0" w:color="auto"/>
              <w:left w:val="single" w:sz="12" w:space="0" w:color="auto"/>
              <w:bottom w:val="single" w:sz="12" w:space="0" w:color="auto"/>
              <w:right w:val="single" w:sz="12" w:space="0" w:color="auto"/>
            </w:tcBorders>
          </w:tcPr>
          <w:p w:rsidR="00262810" w:rsidRPr="00E80D67" w:rsidRDefault="00E80D67" w:rsidP="00E80D67">
            <w:pPr>
              <w:jc w:val="center"/>
              <w:rPr>
                <w:b/>
                <w:sz w:val="20"/>
              </w:rPr>
            </w:pPr>
            <w:r w:rsidRPr="00E80D67">
              <w:rPr>
                <w:b/>
                <w:sz w:val="20"/>
              </w:rPr>
              <w:t>Company Name</w:t>
            </w:r>
          </w:p>
        </w:tc>
        <w:tc>
          <w:tcPr>
            <w:tcW w:w="2214" w:type="dxa"/>
            <w:tcBorders>
              <w:top w:val="single" w:sz="12" w:space="0" w:color="auto"/>
              <w:left w:val="single" w:sz="12" w:space="0" w:color="auto"/>
              <w:bottom w:val="single" w:sz="12" w:space="0" w:color="auto"/>
              <w:right w:val="single" w:sz="12" w:space="0" w:color="auto"/>
            </w:tcBorders>
          </w:tcPr>
          <w:p w:rsidR="00262810" w:rsidRPr="00E80D67" w:rsidRDefault="00E80D67" w:rsidP="00E80D67">
            <w:pPr>
              <w:jc w:val="center"/>
              <w:rPr>
                <w:b/>
                <w:sz w:val="20"/>
              </w:rPr>
            </w:pPr>
            <w:r w:rsidRPr="00E80D67">
              <w:rPr>
                <w:b/>
                <w:sz w:val="20"/>
              </w:rPr>
              <w:t>Contact</w:t>
            </w:r>
          </w:p>
        </w:tc>
        <w:tc>
          <w:tcPr>
            <w:tcW w:w="2214" w:type="dxa"/>
            <w:tcBorders>
              <w:top w:val="single" w:sz="12" w:space="0" w:color="auto"/>
              <w:left w:val="single" w:sz="12" w:space="0" w:color="auto"/>
              <w:bottom w:val="single" w:sz="12" w:space="0" w:color="auto"/>
              <w:right w:val="single" w:sz="12" w:space="0" w:color="auto"/>
            </w:tcBorders>
          </w:tcPr>
          <w:p w:rsidR="00262810" w:rsidRPr="00E80D67" w:rsidRDefault="00E80D67" w:rsidP="00E80D67">
            <w:pPr>
              <w:jc w:val="center"/>
              <w:rPr>
                <w:b/>
                <w:sz w:val="20"/>
              </w:rPr>
            </w:pPr>
            <w:r w:rsidRPr="00E80D67">
              <w:rPr>
                <w:b/>
                <w:sz w:val="20"/>
              </w:rPr>
              <w:t>Work</w:t>
            </w:r>
          </w:p>
        </w:tc>
        <w:tc>
          <w:tcPr>
            <w:tcW w:w="2214" w:type="dxa"/>
            <w:tcBorders>
              <w:top w:val="single" w:sz="12" w:space="0" w:color="auto"/>
              <w:left w:val="single" w:sz="12" w:space="0" w:color="auto"/>
              <w:bottom w:val="single" w:sz="12" w:space="0" w:color="auto"/>
              <w:right w:val="single" w:sz="12" w:space="0" w:color="auto"/>
            </w:tcBorders>
          </w:tcPr>
          <w:p w:rsidR="00262810" w:rsidRPr="00E80D67" w:rsidRDefault="00E80D67" w:rsidP="00E80D67">
            <w:pPr>
              <w:jc w:val="center"/>
              <w:rPr>
                <w:b/>
                <w:sz w:val="20"/>
              </w:rPr>
            </w:pPr>
            <w:r w:rsidRPr="00E80D67">
              <w:rPr>
                <w:b/>
                <w:sz w:val="20"/>
              </w:rPr>
              <w:t>Mobile</w:t>
            </w:r>
            <w:r w:rsidR="006A08E7">
              <w:rPr>
                <w:b/>
                <w:sz w:val="20"/>
              </w:rPr>
              <w:t xml:space="preserve"> p</w:t>
            </w:r>
            <w:r w:rsidRPr="00E80D67">
              <w:rPr>
                <w:b/>
                <w:sz w:val="20"/>
              </w:rPr>
              <w:t>hone</w:t>
            </w:r>
          </w:p>
        </w:tc>
      </w:tr>
      <w:tr w:rsidR="00262810">
        <w:tc>
          <w:tcPr>
            <w:tcW w:w="2214" w:type="dxa"/>
            <w:tcBorders>
              <w:top w:val="nil"/>
            </w:tcBorders>
          </w:tcPr>
          <w:p w:rsidR="00262810" w:rsidRDefault="00262810"/>
        </w:tc>
        <w:tc>
          <w:tcPr>
            <w:tcW w:w="2214" w:type="dxa"/>
            <w:tcBorders>
              <w:top w:val="nil"/>
            </w:tcBorders>
          </w:tcPr>
          <w:p w:rsidR="00262810" w:rsidRDefault="00262810"/>
        </w:tc>
        <w:tc>
          <w:tcPr>
            <w:tcW w:w="2214" w:type="dxa"/>
            <w:tcBorders>
              <w:top w:val="nil"/>
            </w:tcBorders>
          </w:tcPr>
          <w:p w:rsidR="00262810" w:rsidRDefault="00262810"/>
        </w:tc>
        <w:tc>
          <w:tcPr>
            <w:tcW w:w="2214" w:type="dxa"/>
            <w:tcBorders>
              <w:top w:val="nil"/>
            </w:tcBorders>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bl>
    <w:p w:rsidR="00262810" w:rsidRDefault="00262810"/>
    <w:p w:rsidR="00262810" w:rsidRDefault="00E80D67">
      <w:pPr>
        <w:pStyle w:val="Heading3"/>
      </w:pPr>
      <w:bookmarkStart w:id="505" w:name="_Toc359397047"/>
      <w:bookmarkStart w:id="506" w:name="_Toc359722734"/>
      <w:bookmarkStart w:id="507" w:name="_Toc359832277"/>
      <w:bookmarkStart w:id="508" w:name="_Toc359899474"/>
      <w:bookmarkStart w:id="509" w:name="_Toc359900475"/>
      <w:r>
        <w:t xml:space="preserve">Communications </w:t>
      </w:r>
      <w:r w:rsidR="0015782A">
        <w:t xml:space="preserve">and </w:t>
      </w:r>
      <w:r w:rsidR="00C62AC7">
        <w:t>n</w:t>
      </w:r>
      <w:r>
        <w:t xml:space="preserve">etwork </w:t>
      </w:r>
      <w:r w:rsidR="00C62AC7">
        <w:t>s</w:t>
      </w:r>
      <w:r>
        <w:t xml:space="preserve">ervices </w:t>
      </w:r>
      <w:bookmarkEnd w:id="505"/>
      <w:bookmarkEnd w:id="506"/>
      <w:bookmarkEnd w:id="507"/>
      <w:bookmarkEnd w:id="508"/>
      <w:bookmarkEnd w:id="509"/>
      <w:r w:rsidR="00C62AC7">
        <w:t>s</w:t>
      </w:r>
      <w:r>
        <w:t>uppliers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14"/>
        <w:gridCol w:w="2214"/>
        <w:gridCol w:w="2214"/>
        <w:gridCol w:w="2214"/>
      </w:tblGrid>
      <w:tr w:rsidR="00E80D67">
        <w:tc>
          <w:tcPr>
            <w:tcW w:w="2214" w:type="dxa"/>
            <w:tcBorders>
              <w:top w:val="single" w:sz="12" w:space="0" w:color="auto"/>
              <w:left w:val="single" w:sz="12" w:space="0" w:color="auto"/>
              <w:bottom w:val="single" w:sz="12" w:space="0" w:color="auto"/>
              <w:right w:val="single" w:sz="12" w:space="0" w:color="auto"/>
            </w:tcBorders>
          </w:tcPr>
          <w:p w:rsidR="00E80D67" w:rsidRPr="00E80D67" w:rsidRDefault="00E80D67" w:rsidP="00FC705E">
            <w:pPr>
              <w:jc w:val="center"/>
              <w:rPr>
                <w:b/>
                <w:sz w:val="20"/>
              </w:rPr>
            </w:pPr>
            <w:r w:rsidRPr="00E80D67">
              <w:rPr>
                <w:b/>
                <w:sz w:val="20"/>
              </w:rPr>
              <w:t>Company Name</w:t>
            </w:r>
          </w:p>
        </w:tc>
        <w:tc>
          <w:tcPr>
            <w:tcW w:w="2214" w:type="dxa"/>
            <w:tcBorders>
              <w:top w:val="single" w:sz="12" w:space="0" w:color="auto"/>
              <w:left w:val="single" w:sz="12" w:space="0" w:color="auto"/>
              <w:bottom w:val="single" w:sz="12" w:space="0" w:color="auto"/>
              <w:right w:val="single" w:sz="12" w:space="0" w:color="auto"/>
            </w:tcBorders>
          </w:tcPr>
          <w:p w:rsidR="00E80D67" w:rsidRPr="00E80D67" w:rsidRDefault="00E80D67" w:rsidP="00FC705E">
            <w:pPr>
              <w:jc w:val="center"/>
              <w:rPr>
                <w:b/>
                <w:sz w:val="20"/>
              </w:rPr>
            </w:pPr>
            <w:r w:rsidRPr="00E80D67">
              <w:rPr>
                <w:b/>
                <w:sz w:val="20"/>
              </w:rPr>
              <w:t>Contact</w:t>
            </w:r>
          </w:p>
        </w:tc>
        <w:tc>
          <w:tcPr>
            <w:tcW w:w="2214" w:type="dxa"/>
            <w:tcBorders>
              <w:top w:val="single" w:sz="12" w:space="0" w:color="auto"/>
              <w:left w:val="single" w:sz="12" w:space="0" w:color="auto"/>
              <w:bottom w:val="single" w:sz="12" w:space="0" w:color="auto"/>
              <w:right w:val="single" w:sz="12" w:space="0" w:color="auto"/>
            </w:tcBorders>
          </w:tcPr>
          <w:p w:rsidR="00E80D67" w:rsidRPr="00E80D67" w:rsidRDefault="00E80D67" w:rsidP="00FC705E">
            <w:pPr>
              <w:jc w:val="center"/>
              <w:rPr>
                <w:b/>
                <w:sz w:val="20"/>
              </w:rPr>
            </w:pPr>
            <w:r w:rsidRPr="00E80D67">
              <w:rPr>
                <w:b/>
                <w:sz w:val="20"/>
              </w:rPr>
              <w:t>Work</w:t>
            </w:r>
          </w:p>
        </w:tc>
        <w:tc>
          <w:tcPr>
            <w:tcW w:w="2214" w:type="dxa"/>
            <w:tcBorders>
              <w:top w:val="single" w:sz="12" w:space="0" w:color="auto"/>
              <w:left w:val="single" w:sz="12" w:space="0" w:color="auto"/>
              <w:bottom w:val="single" w:sz="12" w:space="0" w:color="auto"/>
              <w:right w:val="single" w:sz="12" w:space="0" w:color="auto"/>
            </w:tcBorders>
          </w:tcPr>
          <w:p w:rsidR="00E80D67" w:rsidRPr="00E80D67" w:rsidRDefault="006A08E7" w:rsidP="00FC705E">
            <w:pPr>
              <w:jc w:val="center"/>
              <w:rPr>
                <w:b/>
                <w:sz w:val="20"/>
              </w:rPr>
            </w:pPr>
            <w:r w:rsidRPr="00E80D67">
              <w:rPr>
                <w:b/>
                <w:sz w:val="20"/>
              </w:rPr>
              <w:t>Mobile</w:t>
            </w:r>
            <w:r>
              <w:rPr>
                <w:b/>
                <w:sz w:val="20"/>
              </w:rPr>
              <w:t xml:space="preserve"> p</w:t>
            </w:r>
            <w:r w:rsidRPr="00E80D67">
              <w:rPr>
                <w:b/>
                <w:sz w:val="20"/>
              </w:rPr>
              <w:t>hone</w:t>
            </w:r>
          </w:p>
        </w:tc>
      </w:tr>
      <w:tr w:rsidR="00262810">
        <w:tc>
          <w:tcPr>
            <w:tcW w:w="2214" w:type="dxa"/>
            <w:tcBorders>
              <w:top w:val="nil"/>
            </w:tcBorders>
          </w:tcPr>
          <w:p w:rsidR="00262810" w:rsidRDefault="00262810"/>
        </w:tc>
        <w:tc>
          <w:tcPr>
            <w:tcW w:w="2214" w:type="dxa"/>
            <w:tcBorders>
              <w:top w:val="nil"/>
            </w:tcBorders>
          </w:tcPr>
          <w:p w:rsidR="00262810" w:rsidRDefault="00262810"/>
        </w:tc>
        <w:tc>
          <w:tcPr>
            <w:tcW w:w="2214" w:type="dxa"/>
            <w:tcBorders>
              <w:top w:val="nil"/>
            </w:tcBorders>
          </w:tcPr>
          <w:p w:rsidR="00262810" w:rsidRDefault="00262810"/>
        </w:tc>
        <w:tc>
          <w:tcPr>
            <w:tcW w:w="2214" w:type="dxa"/>
            <w:tcBorders>
              <w:top w:val="nil"/>
            </w:tcBorders>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r w:rsidR="00262810">
        <w:tc>
          <w:tcPr>
            <w:tcW w:w="2214" w:type="dxa"/>
          </w:tcPr>
          <w:p w:rsidR="00262810" w:rsidRDefault="00262810"/>
        </w:tc>
        <w:tc>
          <w:tcPr>
            <w:tcW w:w="2214" w:type="dxa"/>
          </w:tcPr>
          <w:p w:rsidR="00262810" w:rsidRDefault="00262810"/>
        </w:tc>
        <w:tc>
          <w:tcPr>
            <w:tcW w:w="2214" w:type="dxa"/>
          </w:tcPr>
          <w:p w:rsidR="00262810" w:rsidRDefault="00262810"/>
        </w:tc>
        <w:tc>
          <w:tcPr>
            <w:tcW w:w="2214" w:type="dxa"/>
          </w:tcPr>
          <w:p w:rsidR="00262810" w:rsidRDefault="00262810"/>
        </w:tc>
      </w:tr>
    </w:tbl>
    <w:p w:rsidR="00262810" w:rsidRDefault="00262810"/>
    <w:sectPr w:rsidR="00262810" w:rsidSect="002D598F">
      <w:headerReference w:type="default" r:id="rId8"/>
      <w:pgSz w:w="12240" w:h="15840" w:code="1"/>
      <w:pgMar w:top="1440" w:right="1440" w:bottom="1440" w:left="1440" w:header="720" w:footer="720"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0CD" w:rsidRDefault="009F60CD">
      <w:r>
        <w:separator/>
      </w:r>
    </w:p>
  </w:endnote>
  <w:endnote w:type="continuationSeparator" w:id="0">
    <w:p w:rsidR="009F60CD" w:rsidRDefault="009F60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0CD" w:rsidRDefault="009F60CD">
      <w:r>
        <w:separator/>
      </w:r>
    </w:p>
  </w:footnote>
  <w:footnote w:type="continuationSeparator" w:id="0">
    <w:p w:rsidR="009F60CD" w:rsidRDefault="009F60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D48" w:rsidRDefault="00754D48" w:rsidP="00D36A8B">
    <w:pPr>
      <w:pStyle w:val="Header"/>
      <w:jc w:val="center"/>
      <w:rPr>
        <w:rFonts w:ascii="Arial" w:hAnsi="Arial"/>
        <w:b/>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hybridMultilevel"/>
    <w:tmpl w:val="FFFFFFFF"/>
    <w:lvl w:ilvl="0" w:tplc="C97E9674">
      <w:start w:val="1"/>
      <w:numFmt w:val="bullet"/>
      <w:lvlText w:val=""/>
      <w:legacy w:legacy="1" w:legacySpace="0" w:legacyIndent="360"/>
      <w:lvlJc w:val="left"/>
      <w:pPr>
        <w:ind w:left="720" w:hanging="360"/>
      </w:pPr>
      <w:rPr>
        <w:rFonts w:ascii="Symbol" w:hAnsi="Symbol" w:hint="default"/>
      </w:rPr>
    </w:lvl>
    <w:lvl w:ilvl="1" w:tplc="7BBEA26E" w:tentative="1">
      <w:start w:val="1"/>
      <w:numFmt w:val="bullet"/>
      <w:lvlText w:val="o"/>
      <w:lvlJc w:val="left"/>
      <w:pPr>
        <w:tabs>
          <w:tab w:val="num" w:pos="1800"/>
        </w:tabs>
        <w:ind w:left="1800" w:hanging="360"/>
      </w:pPr>
      <w:rPr>
        <w:rFonts w:ascii="Courier New" w:hAnsi="Courier New" w:cs="Courier New" w:hint="default"/>
      </w:rPr>
    </w:lvl>
    <w:lvl w:ilvl="2" w:tplc="DE260BA8" w:tentative="1">
      <w:start w:val="1"/>
      <w:numFmt w:val="bullet"/>
      <w:lvlText w:val=""/>
      <w:lvlJc w:val="left"/>
      <w:pPr>
        <w:tabs>
          <w:tab w:val="num" w:pos="2520"/>
        </w:tabs>
        <w:ind w:left="2520" w:hanging="360"/>
      </w:pPr>
      <w:rPr>
        <w:rFonts w:ascii="Wingdings" w:hAnsi="Wingdings" w:hint="default"/>
      </w:rPr>
    </w:lvl>
    <w:lvl w:ilvl="3" w:tplc="922C1E0A" w:tentative="1">
      <w:start w:val="1"/>
      <w:numFmt w:val="bullet"/>
      <w:lvlText w:val=""/>
      <w:lvlJc w:val="left"/>
      <w:pPr>
        <w:tabs>
          <w:tab w:val="num" w:pos="3240"/>
        </w:tabs>
        <w:ind w:left="3240" w:hanging="360"/>
      </w:pPr>
      <w:rPr>
        <w:rFonts w:ascii="Symbol" w:hAnsi="Symbol" w:hint="default"/>
      </w:rPr>
    </w:lvl>
    <w:lvl w:ilvl="4" w:tplc="B9F46E80" w:tentative="1">
      <w:start w:val="1"/>
      <w:numFmt w:val="bullet"/>
      <w:lvlText w:val="o"/>
      <w:lvlJc w:val="left"/>
      <w:pPr>
        <w:tabs>
          <w:tab w:val="num" w:pos="3960"/>
        </w:tabs>
        <w:ind w:left="3960" w:hanging="360"/>
      </w:pPr>
      <w:rPr>
        <w:rFonts w:ascii="Courier New" w:hAnsi="Courier New" w:cs="Courier New" w:hint="default"/>
      </w:rPr>
    </w:lvl>
    <w:lvl w:ilvl="5" w:tplc="B164EA14" w:tentative="1">
      <w:start w:val="1"/>
      <w:numFmt w:val="bullet"/>
      <w:lvlText w:val=""/>
      <w:lvlJc w:val="left"/>
      <w:pPr>
        <w:tabs>
          <w:tab w:val="num" w:pos="4680"/>
        </w:tabs>
        <w:ind w:left="4680" w:hanging="360"/>
      </w:pPr>
      <w:rPr>
        <w:rFonts w:ascii="Wingdings" w:hAnsi="Wingdings" w:hint="default"/>
      </w:rPr>
    </w:lvl>
    <w:lvl w:ilvl="6" w:tplc="8E3034FA" w:tentative="1">
      <w:start w:val="1"/>
      <w:numFmt w:val="bullet"/>
      <w:lvlText w:val=""/>
      <w:lvlJc w:val="left"/>
      <w:pPr>
        <w:tabs>
          <w:tab w:val="num" w:pos="5400"/>
        </w:tabs>
        <w:ind w:left="5400" w:hanging="360"/>
      </w:pPr>
      <w:rPr>
        <w:rFonts w:ascii="Symbol" w:hAnsi="Symbol" w:hint="default"/>
      </w:rPr>
    </w:lvl>
    <w:lvl w:ilvl="7" w:tplc="E79CE1A8" w:tentative="1">
      <w:start w:val="1"/>
      <w:numFmt w:val="bullet"/>
      <w:lvlText w:val="o"/>
      <w:lvlJc w:val="left"/>
      <w:pPr>
        <w:tabs>
          <w:tab w:val="num" w:pos="6120"/>
        </w:tabs>
        <w:ind w:left="6120" w:hanging="360"/>
      </w:pPr>
      <w:rPr>
        <w:rFonts w:ascii="Courier New" w:hAnsi="Courier New" w:cs="Courier New" w:hint="default"/>
      </w:rPr>
    </w:lvl>
    <w:lvl w:ilvl="8" w:tplc="A1888C50" w:tentative="1">
      <w:start w:val="1"/>
      <w:numFmt w:val="bullet"/>
      <w:lvlText w:val=""/>
      <w:lvlJc w:val="left"/>
      <w:pPr>
        <w:tabs>
          <w:tab w:val="num" w:pos="6840"/>
        </w:tabs>
        <w:ind w:left="684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C2C2FAE"/>
    <w:multiLevelType w:val="hybridMultilevel"/>
    <w:tmpl w:val="DC2C3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4D08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E95882"/>
    <w:multiLevelType w:val="hybridMultilevel"/>
    <w:tmpl w:val="556C8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3212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5571F8"/>
    <w:multiLevelType w:val="singleLevel"/>
    <w:tmpl w:val="04090001"/>
    <w:lvl w:ilvl="0">
      <w:start w:val="1"/>
      <w:numFmt w:val="bullet"/>
      <w:lvlText w:val=""/>
      <w:lvlJc w:val="left"/>
      <w:pPr>
        <w:ind w:left="720" w:hanging="360"/>
      </w:pPr>
      <w:rPr>
        <w:rFonts w:ascii="Symbol" w:hAnsi="Symbol" w:hint="default"/>
      </w:rPr>
    </w:lvl>
  </w:abstractNum>
  <w:abstractNum w:abstractNumId="7">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0C591C"/>
    <w:multiLevelType w:val="hybridMultilevel"/>
    <w:tmpl w:val="028871EA"/>
    <w:lvl w:ilvl="0" w:tplc="FFFFFFFF">
      <w:start w:val="1"/>
      <w:numFmt w:val="bullet"/>
      <w:lvlText w:val=""/>
      <w:legacy w:legacy="1" w:legacySpace="0" w:legacyIndent="360"/>
      <w:lvlJc w:val="left"/>
      <w:pPr>
        <w:ind w:left="360" w:hanging="360"/>
      </w:pPr>
      <w:rPr>
        <w:rFonts w:ascii="Symbol" w:hAnsi="Symbol" w:hint="default"/>
      </w:rPr>
    </w:lvl>
    <w:lvl w:ilvl="1" w:tplc="92960984">
      <w:start w:val="24"/>
      <w:numFmt w:val="bullet"/>
      <w:lvlText w:val="—"/>
      <w:lvlJc w:val="left"/>
      <w:pPr>
        <w:tabs>
          <w:tab w:val="num" w:pos="1800"/>
        </w:tabs>
        <w:ind w:left="1800" w:hanging="720"/>
      </w:pPr>
      <w:rPr>
        <w:rFonts w:ascii="Times" w:eastAsia="Times New Roman"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C241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2E1676"/>
    <w:multiLevelType w:val="hybridMultilevel"/>
    <w:tmpl w:val="E5488C44"/>
    <w:lvl w:ilvl="0" w:tplc="D3B0B98C">
      <w:start w:val="2"/>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65C2D2A"/>
    <w:multiLevelType w:val="hybridMultilevel"/>
    <w:tmpl w:val="2278A302"/>
    <w:lvl w:ilvl="0" w:tplc="4710838C">
      <w:start w:val="2"/>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D6933AB"/>
    <w:multiLevelType w:val="hybridMultilevel"/>
    <w:tmpl w:val="C3E25DC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157C10"/>
    <w:multiLevelType w:val="hybridMultilevel"/>
    <w:tmpl w:val="6E866A1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D639A7"/>
    <w:multiLevelType w:val="hybridMultilevel"/>
    <w:tmpl w:val="F9189D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B50388"/>
    <w:multiLevelType w:val="hybridMultilevel"/>
    <w:tmpl w:val="1CCAB9EA"/>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2A2FC3"/>
    <w:multiLevelType w:val="hybridMultilevel"/>
    <w:tmpl w:val="25323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3D521F"/>
    <w:multiLevelType w:val="hybridMultilevel"/>
    <w:tmpl w:val="732243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B75A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EBD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83A4935"/>
    <w:multiLevelType w:val="hybridMultilevel"/>
    <w:tmpl w:val="80444EB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5B7C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A730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B95C02"/>
    <w:multiLevelType w:val="hybridMultilevel"/>
    <w:tmpl w:val="EBB2B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682E92"/>
    <w:multiLevelType w:val="hybridMultilevel"/>
    <w:tmpl w:val="6F28F11C"/>
    <w:lvl w:ilvl="0" w:tplc="B44442EA">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DBB75C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6">
    <w:nsid w:val="71191AF1"/>
    <w:multiLevelType w:val="hybridMultilevel"/>
    <w:tmpl w:val="0994F0D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804EEB"/>
    <w:multiLevelType w:val="hybridMultilevel"/>
    <w:tmpl w:val="D1985F6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B35E27"/>
    <w:multiLevelType w:val="hybridMultilevel"/>
    <w:tmpl w:val="786C4F1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495882"/>
    <w:multiLevelType w:val="hybridMultilevel"/>
    <w:tmpl w:val="54D6314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4">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5">
    <w:abstractNumId w:val="1"/>
    <w:lvlOverride w:ilvl="0">
      <w:lvl w:ilvl="0">
        <w:start w:val="1"/>
        <w:numFmt w:val="bullet"/>
        <w:lvlText w:val=""/>
        <w:legacy w:legacy="1" w:legacySpace="0" w:legacyIndent="576"/>
        <w:lvlJc w:val="left"/>
        <w:pPr>
          <w:ind w:left="990" w:hanging="576"/>
        </w:pPr>
        <w:rPr>
          <w:rFonts w:ascii="Symbol" w:hAnsi="Symbol" w:hint="default"/>
        </w:rPr>
      </w:lvl>
    </w:lvlOverride>
  </w:num>
  <w:num w:numId="6">
    <w:abstractNumId w:val="25"/>
  </w:num>
  <w:num w:numId="7">
    <w:abstractNumId w:val="6"/>
  </w:num>
  <w:num w:numId="8">
    <w:abstractNumId w:val="3"/>
  </w:num>
  <w:num w:numId="9">
    <w:abstractNumId w:val="18"/>
  </w:num>
  <w:num w:numId="10">
    <w:abstractNumId w:val="9"/>
  </w:num>
  <w:num w:numId="11">
    <w:abstractNumId w:val="21"/>
  </w:num>
  <w:num w:numId="12">
    <w:abstractNumId w:val="22"/>
  </w:num>
  <w:num w:numId="13">
    <w:abstractNumId w:val="19"/>
  </w:num>
  <w:num w:numId="14">
    <w:abstractNumId w:val="5"/>
  </w:num>
  <w:num w:numId="15">
    <w:abstractNumId w:val="11"/>
  </w:num>
  <w:num w:numId="16">
    <w:abstractNumId w:val="24"/>
  </w:num>
  <w:num w:numId="17">
    <w:abstractNumId w:val="10"/>
  </w:num>
  <w:num w:numId="18">
    <w:abstractNumId w:val="23"/>
  </w:num>
  <w:num w:numId="19">
    <w:abstractNumId w:val="4"/>
  </w:num>
  <w:num w:numId="20">
    <w:abstractNumId w:val="26"/>
  </w:num>
  <w:num w:numId="21">
    <w:abstractNumId w:val="7"/>
  </w:num>
  <w:num w:numId="22">
    <w:abstractNumId w:val="20"/>
  </w:num>
  <w:num w:numId="23">
    <w:abstractNumId w:val="13"/>
  </w:num>
  <w:num w:numId="24">
    <w:abstractNumId w:val="17"/>
  </w:num>
  <w:num w:numId="25">
    <w:abstractNumId w:val="27"/>
  </w:num>
  <w:num w:numId="26">
    <w:abstractNumId w:val="8"/>
  </w:num>
  <w:num w:numId="27">
    <w:abstractNumId w:val="12"/>
  </w:num>
  <w:num w:numId="28">
    <w:abstractNumId w:val="14"/>
  </w:num>
  <w:num w:numId="29">
    <w:abstractNumId w:val="28"/>
  </w:num>
  <w:num w:numId="30">
    <w:abstractNumId w:val="15"/>
  </w:num>
  <w:num w:numId="31">
    <w:abstractNumId w:val="29"/>
  </w:num>
  <w:num w:numId="32">
    <w:abstractNumId w:val="2"/>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0"/>
  <w:displayVerticalDrawingGridEvery w:val="0"/>
  <w:noPunctuationKerning/>
  <w:characterSpacingControl w:val="doNotCompress"/>
  <w:hdrShapeDefaults>
    <o:shapedefaults v:ext="edit" spidmax="34818"/>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6B9C"/>
    <w:rsid w:val="00025795"/>
    <w:rsid w:val="00041C43"/>
    <w:rsid w:val="00075745"/>
    <w:rsid w:val="000C37DA"/>
    <w:rsid w:val="000C39AB"/>
    <w:rsid w:val="00145D14"/>
    <w:rsid w:val="00153432"/>
    <w:rsid w:val="00156898"/>
    <w:rsid w:val="0015782A"/>
    <w:rsid w:val="00172866"/>
    <w:rsid w:val="001756EF"/>
    <w:rsid w:val="00186C3D"/>
    <w:rsid w:val="0019311D"/>
    <w:rsid w:val="001A44DF"/>
    <w:rsid w:val="001B7EC7"/>
    <w:rsid w:val="001C195F"/>
    <w:rsid w:val="001E4CA9"/>
    <w:rsid w:val="002054A8"/>
    <w:rsid w:val="00262810"/>
    <w:rsid w:val="00263343"/>
    <w:rsid w:val="00270F40"/>
    <w:rsid w:val="002822AE"/>
    <w:rsid w:val="00286BEB"/>
    <w:rsid w:val="00286E0A"/>
    <w:rsid w:val="00290A39"/>
    <w:rsid w:val="002D598F"/>
    <w:rsid w:val="002D756C"/>
    <w:rsid w:val="002D7A15"/>
    <w:rsid w:val="002E2FA9"/>
    <w:rsid w:val="002F1667"/>
    <w:rsid w:val="002F2421"/>
    <w:rsid w:val="002F6DA7"/>
    <w:rsid w:val="00345B9D"/>
    <w:rsid w:val="00366B9C"/>
    <w:rsid w:val="00381951"/>
    <w:rsid w:val="0038590B"/>
    <w:rsid w:val="003A22E0"/>
    <w:rsid w:val="003C5473"/>
    <w:rsid w:val="003D38F4"/>
    <w:rsid w:val="004410D0"/>
    <w:rsid w:val="00454605"/>
    <w:rsid w:val="00463E45"/>
    <w:rsid w:val="0046638D"/>
    <w:rsid w:val="004732BE"/>
    <w:rsid w:val="004877F7"/>
    <w:rsid w:val="004A3C9E"/>
    <w:rsid w:val="004C3982"/>
    <w:rsid w:val="004D0DF2"/>
    <w:rsid w:val="004E6296"/>
    <w:rsid w:val="00512AC5"/>
    <w:rsid w:val="00542379"/>
    <w:rsid w:val="00551511"/>
    <w:rsid w:val="0056087B"/>
    <w:rsid w:val="0058074C"/>
    <w:rsid w:val="00582D97"/>
    <w:rsid w:val="005950AA"/>
    <w:rsid w:val="005D58C3"/>
    <w:rsid w:val="005F7EAA"/>
    <w:rsid w:val="00602750"/>
    <w:rsid w:val="00602D2F"/>
    <w:rsid w:val="00620D63"/>
    <w:rsid w:val="006305B5"/>
    <w:rsid w:val="00633A52"/>
    <w:rsid w:val="0066207D"/>
    <w:rsid w:val="00686F86"/>
    <w:rsid w:val="006A08E7"/>
    <w:rsid w:val="006A7A4D"/>
    <w:rsid w:val="00721293"/>
    <w:rsid w:val="0072155E"/>
    <w:rsid w:val="00726B5D"/>
    <w:rsid w:val="00735DC1"/>
    <w:rsid w:val="00737427"/>
    <w:rsid w:val="00754D48"/>
    <w:rsid w:val="00760BFF"/>
    <w:rsid w:val="007D40C6"/>
    <w:rsid w:val="007E3205"/>
    <w:rsid w:val="00812361"/>
    <w:rsid w:val="008422D1"/>
    <w:rsid w:val="00870213"/>
    <w:rsid w:val="008C22ED"/>
    <w:rsid w:val="008C6B7D"/>
    <w:rsid w:val="008D0E8B"/>
    <w:rsid w:val="008D5723"/>
    <w:rsid w:val="008E3E70"/>
    <w:rsid w:val="008F27E6"/>
    <w:rsid w:val="00953CD7"/>
    <w:rsid w:val="00970C4D"/>
    <w:rsid w:val="009762A7"/>
    <w:rsid w:val="009B70EE"/>
    <w:rsid w:val="009B7CCF"/>
    <w:rsid w:val="009D7417"/>
    <w:rsid w:val="009F60CD"/>
    <w:rsid w:val="00A22263"/>
    <w:rsid w:val="00A26FD0"/>
    <w:rsid w:val="00A37780"/>
    <w:rsid w:val="00A45EE4"/>
    <w:rsid w:val="00A6270C"/>
    <w:rsid w:val="00A712F6"/>
    <w:rsid w:val="00A90541"/>
    <w:rsid w:val="00A9563C"/>
    <w:rsid w:val="00AA3983"/>
    <w:rsid w:val="00AC69E4"/>
    <w:rsid w:val="00AC73F6"/>
    <w:rsid w:val="00AC7DD0"/>
    <w:rsid w:val="00AE53D2"/>
    <w:rsid w:val="00B0325D"/>
    <w:rsid w:val="00B245EA"/>
    <w:rsid w:val="00B37466"/>
    <w:rsid w:val="00B56C36"/>
    <w:rsid w:val="00B720BE"/>
    <w:rsid w:val="00B86CEB"/>
    <w:rsid w:val="00B90C17"/>
    <w:rsid w:val="00BA1B82"/>
    <w:rsid w:val="00C20A95"/>
    <w:rsid w:val="00C62AC7"/>
    <w:rsid w:val="00C663AB"/>
    <w:rsid w:val="00C97EB1"/>
    <w:rsid w:val="00CE15B8"/>
    <w:rsid w:val="00CE1D6F"/>
    <w:rsid w:val="00D31E7B"/>
    <w:rsid w:val="00D36A8B"/>
    <w:rsid w:val="00D97A0E"/>
    <w:rsid w:val="00DE6DCD"/>
    <w:rsid w:val="00DE7963"/>
    <w:rsid w:val="00DF146D"/>
    <w:rsid w:val="00E1236D"/>
    <w:rsid w:val="00E16980"/>
    <w:rsid w:val="00E316D6"/>
    <w:rsid w:val="00E34566"/>
    <w:rsid w:val="00E34AB7"/>
    <w:rsid w:val="00E40785"/>
    <w:rsid w:val="00E44EE8"/>
    <w:rsid w:val="00E80D67"/>
    <w:rsid w:val="00ED1603"/>
    <w:rsid w:val="00F24651"/>
    <w:rsid w:val="00F773A3"/>
    <w:rsid w:val="00FB483A"/>
    <w:rsid w:val="00FB5EFB"/>
    <w:rsid w:val="00FC705E"/>
    <w:rsid w:val="00FC706E"/>
    <w:rsid w:val="00FC7EE7"/>
    <w:rsid w:val="00FD5F2E"/>
    <w:rsid w:val="00FF1E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705E"/>
    <w:rPr>
      <w:rFonts w:ascii="Times" w:hAnsi="Times"/>
      <w:sz w:val="24"/>
    </w:rPr>
  </w:style>
  <w:style w:type="paragraph" w:styleId="Heading1">
    <w:name w:val="heading 1"/>
    <w:basedOn w:val="Normal"/>
    <w:next w:val="Normal"/>
    <w:qFormat/>
    <w:rsid w:val="00602D2F"/>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0"/>
    </w:pPr>
    <w:rPr>
      <w:rFonts w:ascii="Arial" w:hAnsi="Arial"/>
      <w:b/>
      <w:kern w:val="28"/>
      <w:sz w:val="28"/>
    </w:rPr>
  </w:style>
  <w:style w:type="paragraph" w:styleId="Heading2">
    <w:name w:val="heading 2"/>
    <w:basedOn w:val="Normal"/>
    <w:next w:val="Normal"/>
    <w:qFormat/>
    <w:rsid w:val="00602D2F"/>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1"/>
    </w:pPr>
    <w:rPr>
      <w:rFonts w:ascii="Arial" w:hAnsi="Arial"/>
      <w:b/>
      <w:i/>
    </w:rPr>
  </w:style>
  <w:style w:type="paragraph" w:styleId="Heading3">
    <w:name w:val="heading 3"/>
    <w:basedOn w:val="Normal"/>
    <w:next w:val="Normal"/>
    <w:qFormat/>
    <w:rsid w:val="00602D2F"/>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2"/>
    </w:pPr>
    <w:rPr>
      <w:rFonts w:ascii="Times New Roman" w:hAnsi="Times New Roman"/>
      <w:b/>
    </w:rPr>
  </w:style>
  <w:style w:type="paragraph" w:styleId="Heading4">
    <w:name w:val="heading 4"/>
    <w:basedOn w:val="Normal"/>
    <w:next w:val="Normal"/>
    <w:qFormat/>
    <w:rsid w:val="00602D2F"/>
    <w:pPr>
      <w:keepNext/>
      <w:spacing w:before="240" w:after="60"/>
      <w:outlineLvl w:val="3"/>
    </w:pPr>
    <w:rPr>
      <w:rFonts w:ascii="Times New Roman" w:hAnsi="Times New Roman"/>
      <w:b/>
      <w:i/>
    </w:rPr>
  </w:style>
  <w:style w:type="paragraph" w:styleId="Heading5">
    <w:name w:val="heading 5"/>
    <w:basedOn w:val="Normal"/>
    <w:next w:val="Normal"/>
    <w:qFormat/>
    <w:rsid w:val="00602D2F"/>
    <w:pPr>
      <w:spacing w:before="240" w:after="60"/>
      <w:outlineLvl w:val="4"/>
    </w:pPr>
    <w:rPr>
      <w:rFonts w:ascii="Arial" w:hAnsi="Arial"/>
      <w:sz w:val="22"/>
    </w:rPr>
  </w:style>
  <w:style w:type="paragraph" w:styleId="Heading6">
    <w:name w:val="heading 6"/>
    <w:basedOn w:val="Normal"/>
    <w:next w:val="Normal"/>
    <w:qFormat/>
    <w:rsid w:val="00602D2F"/>
    <w:pPr>
      <w:spacing w:before="240" w:after="60"/>
      <w:outlineLvl w:val="5"/>
    </w:pPr>
    <w:rPr>
      <w:rFonts w:ascii="Arial" w:hAnsi="Arial"/>
      <w:i/>
      <w:sz w:val="22"/>
    </w:rPr>
  </w:style>
  <w:style w:type="paragraph" w:styleId="Heading7">
    <w:name w:val="heading 7"/>
    <w:basedOn w:val="Normal"/>
    <w:next w:val="Normal"/>
    <w:qFormat/>
    <w:rsid w:val="00602D2F"/>
    <w:pPr>
      <w:spacing w:before="240" w:after="60"/>
      <w:outlineLvl w:val="6"/>
    </w:pPr>
    <w:rPr>
      <w:rFonts w:ascii="Arial" w:hAnsi="Arial"/>
      <w:sz w:val="20"/>
    </w:rPr>
  </w:style>
  <w:style w:type="paragraph" w:styleId="Heading8">
    <w:name w:val="heading 8"/>
    <w:basedOn w:val="Normal"/>
    <w:next w:val="Normal"/>
    <w:qFormat/>
    <w:rsid w:val="00602D2F"/>
    <w:pPr>
      <w:spacing w:before="240" w:after="60"/>
      <w:outlineLvl w:val="7"/>
    </w:pPr>
    <w:rPr>
      <w:rFonts w:ascii="Arial" w:hAnsi="Arial"/>
      <w:i/>
      <w:sz w:val="20"/>
    </w:rPr>
  </w:style>
  <w:style w:type="paragraph" w:styleId="Heading9">
    <w:name w:val="heading 9"/>
    <w:basedOn w:val="Normal"/>
    <w:next w:val="Normal"/>
    <w:qFormat/>
    <w:rsid w:val="00602D2F"/>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602D2F"/>
    <w:pPr>
      <w:tabs>
        <w:tab w:val="right" w:pos="8640"/>
      </w:tabs>
      <w:spacing w:before="360"/>
    </w:pPr>
    <w:rPr>
      <w:rFonts w:ascii="Arial" w:hAnsi="Arial"/>
      <w:b/>
      <w:caps/>
    </w:rPr>
  </w:style>
  <w:style w:type="paragraph" w:styleId="TOC2">
    <w:name w:val="toc 2"/>
    <w:basedOn w:val="Normal"/>
    <w:next w:val="Normal"/>
    <w:semiHidden/>
    <w:rsid w:val="00602D2F"/>
    <w:pPr>
      <w:tabs>
        <w:tab w:val="right" w:pos="8640"/>
      </w:tabs>
      <w:spacing w:before="240"/>
      <w:ind w:left="240"/>
    </w:pPr>
    <w:rPr>
      <w:rFonts w:ascii="Times New Roman" w:hAnsi="Times New Roman"/>
      <w:b/>
      <w:sz w:val="20"/>
    </w:rPr>
  </w:style>
  <w:style w:type="paragraph" w:styleId="TOC3">
    <w:name w:val="toc 3"/>
    <w:basedOn w:val="Normal"/>
    <w:next w:val="Normal"/>
    <w:semiHidden/>
    <w:rsid w:val="00602D2F"/>
    <w:pPr>
      <w:tabs>
        <w:tab w:val="right" w:pos="8640"/>
      </w:tabs>
      <w:ind w:left="480"/>
    </w:pPr>
    <w:rPr>
      <w:rFonts w:ascii="Times New Roman" w:hAnsi="Times New Roman"/>
      <w:sz w:val="20"/>
    </w:rPr>
  </w:style>
  <w:style w:type="paragraph" w:customStyle="1" w:styleId="CBR-TASKS">
    <w:name w:val="CBR-TASKS"/>
    <w:basedOn w:val="CBR-INDENT"/>
    <w:rsid w:val="00602D2F"/>
    <w:pPr>
      <w:tabs>
        <w:tab w:val="clear" w:pos="720"/>
        <w:tab w:val="clear" w:pos="1440"/>
        <w:tab w:val="clear" w:pos="2160"/>
      </w:tabs>
      <w:ind w:left="3600"/>
    </w:pPr>
  </w:style>
  <w:style w:type="paragraph" w:customStyle="1" w:styleId="CBR-INDENT">
    <w:name w:val="CBR-INDENT"/>
    <w:basedOn w:val="Normal"/>
    <w:rsid w:val="00602D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rPr>
      <w:rFonts w:ascii="Times New Roman" w:hAnsi="Times New Roman"/>
      <w:sz w:val="22"/>
    </w:rPr>
  </w:style>
  <w:style w:type="paragraph" w:customStyle="1" w:styleId="Compas">
    <w:name w:val="Compas"/>
    <w:basedOn w:val="Normal"/>
    <w:rsid w:val="00602D2F"/>
    <w:pPr>
      <w:tabs>
        <w:tab w:val="left" w:pos="1980"/>
        <w:tab w:val="left" w:pos="2520"/>
        <w:tab w:val="left" w:pos="3060"/>
        <w:tab w:val="left" w:pos="3600"/>
        <w:tab w:val="left" w:pos="5760"/>
      </w:tabs>
      <w:spacing w:after="120"/>
      <w:ind w:left="1440"/>
    </w:pPr>
    <w:rPr>
      <w:rFonts w:ascii="CG Times (W1)" w:hAnsi="CG Times (W1)"/>
    </w:rPr>
  </w:style>
  <w:style w:type="paragraph" w:customStyle="1" w:styleId="CBR-CAPTION">
    <w:name w:val="CBR-CAPTION"/>
    <w:basedOn w:val="Normal"/>
    <w:rsid w:val="00602D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Arial" w:hAnsi="Arial"/>
      <w:b/>
      <w:sz w:val="26"/>
    </w:rPr>
  </w:style>
  <w:style w:type="paragraph" w:styleId="TOC4">
    <w:name w:val="toc 4"/>
    <w:basedOn w:val="Normal"/>
    <w:next w:val="Normal"/>
    <w:semiHidden/>
    <w:rsid w:val="00602D2F"/>
    <w:pPr>
      <w:tabs>
        <w:tab w:val="right" w:pos="8640"/>
      </w:tabs>
      <w:ind w:left="720"/>
    </w:pPr>
    <w:rPr>
      <w:rFonts w:ascii="Times New Roman" w:hAnsi="Times New Roman"/>
      <w:sz w:val="20"/>
    </w:rPr>
  </w:style>
  <w:style w:type="paragraph" w:styleId="TOC5">
    <w:name w:val="toc 5"/>
    <w:basedOn w:val="Normal"/>
    <w:next w:val="Normal"/>
    <w:semiHidden/>
    <w:rsid w:val="00602D2F"/>
    <w:pPr>
      <w:tabs>
        <w:tab w:val="right" w:pos="8640"/>
      </w:tabs>
      <w:ind w:left="960"/>
    </w:pPr>
    <w:rPr>
      <w:rFonts w:ascii="Times New Roman" w:hAnsi="Times New Roman"/>
      <w:sz w:val="20"/>
    </w:rPr>
  </w:style>
  <w:style w:type="paragraph" w:styleId="TOC6">
    <w:name w:val="toc 6"/>
    <w:basedOn w:val="Normal"/>
    <w:next w:val="Normal"/>
    <w:semiHidden/>
    <w:rsid w:val="00602D2F"/>
    <w:pPr>
      <w:tabs>
        <w:tab w:val="right" w:pos="8640"/>
      </w:tabs>
      <w:ind w:left="1200"/>
    </w:pPr>
    <w:rPr>
      <w:rFonts w:ascii="Times New Roman" w:hAnsi="Times New Roman"/>
      <w:sz w:val="20"/>
    </w:rPr>
  </w:style>
  <w:style w:type="paragraph" w:styleId="TOC7">
    <w:name w:val="toc 7"/>
    <w:basedOn w:val="Normal"/>
    <w:next w:val="Normal"/>
    <w:semiHidden/>
    <w:rsid w:val="00602D2F"/>
    <w:pPr>
      <w:tabs>
        <w:tab w:val="right" w:pos="8640"/>
      </w:tabs>
      <w:ind w:left="1440"/>
    </w:pPr>
    <w:rPr>
      <w:rFonts w:ascii="Times New Roman" w:hAnsi="Times New Roman"/>
      <w:sz w:val="20"/>
    </w:rPr>
  </w:style>
  <w:style w:type="paragraph" w:styleId="TOC8">
    <w:name w:val="toc 8"/>
    <w:basedOn w:val="Normal"/>
    <w:next w:val="Normal"/>
    <w:semiHidden/>
    <w:rsid w:val="00602D2F"/>
    <w:pPr>
      <w:tabs>
        <w:tab w:val="right" w:pos="8640"/>
      </w:tabs>
      <w:ind w:left="1680"/>
    </w:pPr>
    <w:rPr>
      <w:rFonts w:ascii="Times New Roman" w:hAnsi="Times New Roman"/>
      <w:sz w:val="20"/>
    </w:rPr>
  </w:style>
  <w:style w:type="paragraph" w:styleId="TOC9">
    <w:name w:val="toc 9"/>
    <w:basedOn w:val="Normal"/>
    <w:next w:val="Normal"/>
    <w:semiHidden/>
    <w:rsid w:val="00602D2F"/>
    <w:pPr>
      <w:tabs>
        <w:tab w:val="right" w:pos="8640"/>
      </w:tabs>
      <w:ind w:left="1920"/>
    </w:pPr>
    <w:rPr>
      <w:rFonts w:ascii="Times New Roman" w:hAnsi="Times New Roman"/>
      <w:sz w:val="20"/>
    </w:rPr>
  </w:style>
  <w:style w:type="paragraph" w:styleId="Header">
    <w:name w:val="header"/>
    <w:basedOn w:val="Normal"/>
    <w:link w:val="HeaderChar"/>
    <w:uiPriority w:val="99"/>
    <w:rsid w:val="00602D2F"/>
    <w:pPr>
      <w:tabs>
        <w:tab w:val="center" w:pos="4320"/>
        <w:tab w:val="right" w:pos="8640"/>
      </w:tabs>
    </w:pPr>
  </w:style>
  <w:style w:type="paragraph" w:customStyle="1" w:styleId="Style1">
    <w:name w:val="Style1"/>
    <w:basedOn w:val="Heading1"/>
    <w:rsid w:val="00602D2F"/>
    <w:pPr>
      <w:outlineLvl w:val="9"/>
    </w:pPr>
  </w:style>
  <w:style w:type="paragraph" w:styleId="Footer">
    <w:name w:val="footer"/>
    <w:basedOn w:val="Normal"/>
    <w:link w:val="FooterChar"/>
    <w:uiPriority w:val="99"/>
    <w:rsid w:val="00602D2F"/>
    <w:pPr>
      <w:tabs>
        <w:tab w:val="center" w:pos="4320"/>
        <w:tab w:val="right" w:pos="8640"/>
      </w:tabs>
    </w:pPr>
  </w:style>
  <w:style w:type="character" w:styleId="PageNumber">
    <w:name w:val="page number"/>
    <w:basedOn w:val="DefaultParagraphFont"/>
    <w:rsid w:val="00602D2F"/>
  </w:style>
  <w:style w:type="paragraph" w:styleId="BodyTextIndent">
    <w:name w:val="Body Text Indent"/>
    <w:basedOn w:val="Normal"/>
    <w:rsid w:val="00602D2F"/>
    <w:pPr>
      <w:spacing w:after="120"/>
      <w:ind w:left="360"/>
    </w:pPr>
    <w:rPr>
      <w:rFonts w:ascii="MS Serif" w:hAnsi="MS Serif"/>
      <w:sz w:val="20"/>
    </w:rPr>
  </w:style>
  <w:style w:type="paragraph" w:styleId="BodyText">
    <w:name w:val="Body Text"/>
    <w:basedOn w:val="Normal"/>
    <w:rsid w:val="00602D2F"/>
    <w:pPr>
      <w:spacing w:after="120"/>
    </w:pPr>
    <w:rPr>
      <w:rFonts w:ascii="MS Serif" w:hAnsi="MS Serif"/>
      <w:sz w:val="20"/>
    </w:rPr>
  </w:style>
  <w:style w:type="paragraph" w:styleId="BalloonText">
    <w:name w:val="Balloon Text"/>
    <w:basedOn w:val="Normal"/>
    <w:semiHidden/>
    <w:rsid w:val="007E3205"/>
    <w:rPr>
      <w:rFonts w:ascii="Tahoma" w:hAnsi="Tahoma" w:cs="Tahoma"/>
      <w:sz w:val="16"/>
      <w:szCs w:val="16"/>
    </w:rPr>
  </w:style>
  <w:style w:type="character" w:customStyle="1" w:styleId="HeaderChar">
    <w:name w:val="Header Char"/>
    <w:basedOn w:val="DefaultParagraphFont"/>
    <w:link w:val="Header"/>
    <w:uiPriority w:val="99"/>
    <w:rsid w:val="00D36A8B"/>
    <w:rPr>
      <w:rFonts w:ascii="Times" w:hAnsi="Times"/>
      <w:sz w:val="24"/>
    </w:rPr>
  </w:style>
  <w:style w:type="character" w:customStyle="1" w:styleId="FooterChar">
    <w:name w:val="Footer Char"/>
    <w:basedOn w:val="DefaultParagraphFont"/>
    <w:link w:val="Footer"/>
    <w:uiPriority w:val="99"/>
    <w:rsid w:val="00D36A8B"/>
    <w:rPr>
      <w:rFonts w:ascii="Times" w:hAnsi="Times"/>
      <w:sz w:val="24"/>
    </w:rPr>
  </w:style>
  <w:style w:type="character" w:customStyle="1" w:styleId="a3">
    <w:name w:val="a3"/>
    <w:basedOn w:val="DefaultParagraphFont"/>
    <w:rsid w:val="00D36A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03C95-AD8C-488F-825E-B05E07EF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SearchSMBStorage business continuity plan template</vt:lpstr>
    </vt:vector>
  </TitlesOfParts>
  <Company>Bellcore</Company>
  <LinksUpToDate>false</LinksUpToDate>
  <CharactersWithSpaces>26949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SearchSMBStorage business continuity plan template</dc:title>
  <dc:subject>business continuity plan template</dc:subject>
  <dc:creator>Paul Kirvan</dc:creator>
  <cp:keywords>business continuity plan template</cp:keywords>
  <cp:lastModifiedBy>Roxanne</cp:lastModifiedBy>
  <cp:revision>4</cp:revision>
  <cp:lastPrinted>2008-07-16T13:44:00Z</cp:lastPrinted>
  <dcterms:created xsi:type="dcterms:W3CDTF">2012-12-10T21:20:00Z</dcterms:created>
  <dcterms:modified xsi:type="dcterms:W3CDTF">2012-12-10T21:40:00Z</dcterms:modified>
  <cp:category>business continuity plan template</cp:category>
</cp:coreProperties>
</file>